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840C7" w14:textId="1F59E0D4" w:rsidR="009E6AB9" w:rsidRDefault="009E6AB9" w:rsidP="009E6AB9">
      <w:pPr>
        <w:jc w:val="center"/>
        <w:rPr>
          <w:b/>
          <w:bCs/>
          <w:sz w:val="48"/>
          <w:szCs w:val="48"/>
        </w:rPr>
      </w:pPr>
      <w:r w:rsidRPr="009E6AB9">
        <w:rPr>
          <w:b/>
          <w:bCs/>
          <w:sz w:val="48"/>
          <w:szCs w:val="48"/>
        </w:rPr>
        <w:t>EXPERIMENT NUMBER 2</w:t>
      </w:r>
    </w:p>
    <w:p w14:paraId="14E96B1E" w14:textId="77777777" w:rsidR="009E6AB9" w:rsidRPr="009E6AB9" w:rsidRDefault="009E6AB9" w:rsidP="009E6AB9">
      <w:pPr>
        <w:jc w:val="center"/>
        <w:rPr>
          <w:b/>
          <w:bCs/>
          <w:sz w:val="48"/>
          <w:szCs w:val="48"/>
        </w:rPr>
      </w:pPr>
    </w:p>
    <w:p w14:paraId="003C7316" w14:textId="650FCFF0" w:rsidR="009E6AB9" w:rsidRPr="009E6AB9" w:rsidRDefault="009E6AB9" w:rsidP="009E6AB9">
      <w:r w:rsidRPr="009E6AB9">
        <w:rPr>
          <w:b/>
          <w:bCs/>
        </w:rPr>
        <w:t>Aim:</w:t>
      </w:r>
      <w:r w:rsidRPr="009E6AB9">
        <w:t> </w:t>
      </w:r>
      <w:r w:rsidRPr="009E6AB9">
        <w:t>Analyse</w:t>
      </w:r>
      <w:r w:rsidRPr="009E6AB9">
        <w:t xml:space="preserve"> black box testing and white box testing</w:t>
      </w:r>
    </w:p>
    <w:p w14:paraId="2A17BCE1" w14:textId="4C1127F2" w:rsidR="009E6AB9" w:rsidRDefault="009E6AB9" w:rsidP="009E6AB9">
      <w:r w:rsidRPr="009E6AB9">
        <w:rPr>
          <w:b/>
          <w:bCs/>
        </w:rPr>
        <w:t>Objective:</w:t>
      </w:r>
      <w:r w:rsidRPr="009E6AB9">
        <w:t> To compare and understand the implementation of both black box and white box testing techniques</w:t>
      </w:r>
      <w:r>
        <w:t>.</w:t>
      </w:r>
    </w:p>
    <w:p w14:paraId="41275A12" w14:textId="58D9E619" w:rsidR="009E6AB9" w:rsidRDefault="009E6AB9" w:rsidP="009E6AB9">
      <w:r w:rsidRPr="009E6AB9">
        <w:rPr>
          <w:b/>
          <w:bCs/>
        </w:rPr>
        <w:t>Testing:</w:t>
      </w:r>
      <w:r w:rsidRPr="009E6AB9">
        <w:t> "The process of evaluating a system, product, or service to determine whether it meets specified requirements, is free from defects, and is fit for its intended purpose."</w:t>
      </w:r>
    </w:p>
    <w:p w14:paraId="69261D1B" w14:textId="02386B95" w:rsidR="009E6AB9" w:rsidRDefault="009E6AB9" w:rsidP="009E6AB9">
      <w:r w:rsidRPr="009E6AB9">
        <w:rPr>
          <w:b/>
          <w:bCs/>
        </w:rPr>
        <w:t>Example</w:t>
      </w:r>
      <w:r>
        <w:rPr>
          <w:b/>
          <w:bCs/>
        </w:rPr>
        <w:t>_1</w:t>
      </w:r>
      <w:r w:rsidRPr="009E6AB9">
        <w:rPr>
          <w:b/>
          <w:bCs/>
        </w:rPr>
        <w:t>:</w:t>
      </w:r>
      <w:r w:rsidRPr="009E6AB9">
        <w:t> A user testing a website's login functionality without knowing how the authentication process works internally.</w:t>
      </w:r>
    </w:p>
    <w:p w14:paraId="638EC15A" w14:textId="3843DB7A" w:rsidR="009E6AB9" w:rsidRDefault="009E6AB9" w:rsidP="009E6AB9">
      <w:r w:rsidRPr="009E6AB9">
        <w:rPr>
          <w:b/>
          <w:bCs/>
        </w:rPr>
        <w:t>Example</w:t>
      </w:r>
      <w:r>
        <w:rPr>
          <w:b/>
          <w:bCs/>
        </w:rPr>
        <w:t>_2</w:t>
      </w:r>
      <w:r w:rsidRPr="009E6AB9">
        <w:rPr>
          <w:b/>
          <w:bCs/>
        </w:rPr>
        <w:t>:</w:t>
      </w:r>
      <w:r w:rsidRPr="009E6AB9">
        <w:t> A developer testing a specific function or module of code to ensure it works as intended, using knowledge of the internal implementation.</w:t>
      </w:r>
    </w:p>
    <w:p w14:paraId="3FD73E65" w14:textId="77777777" w:rsidR="009E6AB9" w:rsidRPr="009E6AB9" w:rsidRDefault="009E6AB9" w:rsidP="009E6AB9"/>
    <w:p w14:paraId="6BB5CBD2" w14:textId="77777777" w:rsidR="009E6AB9" w:rsidRPr="009E6AB9" w:rsidRDefault="009E6AB9" w:rsidP="009E6AB9">
      <w:r w:rsidRPr="009E6AB9">
        <w:rPr>
          <w:b/>
          <w:bCs/>
        </w:rPr>
        <w:t>Introduction:</w:t>
      </w:r>
    </w:p>
    <w:p w14:paraId="3859157A" w14:textId="77777777" w:rsidR="009E6AB9" w:rsidRDefault="009E6AB9" w:rsidP="009E6AB9">
      <w:r w:rsidRPr="009E6AB9">
        <w:t>Black box testing and white box testing are two fundamental testing techniques used in software testing. Black box testing focuses on testing the functionality of the software without knowledge of its internal structure, while white box testing examines the internal code and logic of the software.</w:t>
      </w:r>
    </w:p>
    <w:p w14:paraId="64B34182" w14:textId="77777777" w:rsidR="009E6AB9" w:rsidRPr="009E6AB9" w:rsidRDefault="009E6AB9" w:rsidP="009E6AB9"/>
    <w:p w14:paraId="4C99A93C" w14:textId="77777777" w:rsidR="009E6AB9" w:rsidRPr="009E6AB9" w:rsidRDefault="009E6AB9" w:rsidP="009E6AB9">
      <w:r w:rsidRPr="009E6AB9">
        <w:rPr>
          <w:b/>
          <w:bCs/>
        </w:rPr>
        <w:t>Black Box Testing:</w:t>
      </w:r>
    </w:p>
    <w:p w14:paraId="0086464C" w14:textId="4EC4BCEA" w:rsidR="00125EF9" w:rsidRPr="00125EF9" w:rsidRDefault="00125EF9" w:rsidP="00125EF9">
      <w:r w:rsidRPr="00125EF9">
        <w:rPr>
          <w:b/>
          <w:bCs/>
        </w:rPr>
        <w:t>Black Box Testing</w:t>
      </w:r>
      <w:r w:rsidRPr="00125EF9">
        <w:t> is a software testing methodology that focuses on the </w:t>
      </w:r>
      <w:r w:rsidRPr="00125EF9">
        <w:rPr>
          <w:b/>
          <w:bCs/>
        </w:rPr>
        <w:t>functional requirements</w:t>
      </w:r>
      <w:r w:rsidRPr="00125EF9">
        <w:t> of a system without delving into its internal workings or implementation details. In other words, testers perform Black Box Testing without any prior knowledge of the system’s source code, algorithms, or intricate internal pathways. Instead, they zero in on a simple principle: inputs and outputs. It’s like evaluating a vending machine—you don’t need to know how it dispenses snacks; you just care that it does so when you insert coins and make a selection</w:t>
      </w:r>
      <w:hyperlink r:id="rId7" w:tgtFrame="_blank" w:history="1">
        <w:r w:rsidRPr="00125EF9">
          <w:rPr>
            <w:rStyle w:val="Hyperlink"/>
            <w:vertAlign w:val="superscript"/>
          </w:rPr>
          <w:t>1</w:t>
        </w:r>
      </w:hyperlink>
      <w:hyperlink r:id="rId8" w:tgtFrame="_blank" w:history="1">
        <w:r w:rsidRPr="00125EF9">
          <w:rPr>
            <w:rStyle w:val="Hyperlink"/>
            <w:vertAlign w:val="superscript"/>
          </w:rPr>
          <w:t>2</w:t>
        </w:r>
      </w:hyperlink>
      <w:r w:rsidRPr="00125EF9">
        <w:t>.</w:t>
      </w:r>
    </w:p>
    <w:p w14:paraId="3A4384F0" w14:textId="77777777" w:rsidR="00125EF9" w:rsidRPr="00125EF9" w:rsidRDefault="00125EF9" w:rsidP="00125EF9">
      <w:r w:rsidRPr="00125EF9">
        <w:t>Here are the key features of Black Box Testing:</w:t>
      </w:r>
    </w:p>
    <w:p w14:paraId="4B4FAEEC" w14:textId="65383AEB" w:rsidR="00125EF9" w:rsidRPr="00125EF9" w:rsidRDefault="00125EF9" w:rsidP="00125EF9">
      <w:pPr>
        <w:numPr>
          <w:ilvl w:val="0"/>
          <w:numId w:val="3"/>
        </w:numPr>
      </w:pPr>
      <w:r w:rsidRPr="00125EF9">
        <w:rPr>
          <w:b/>
          <w:bCs/>
        </w:rPr>
        <w:t>No Knowledge of Internal Code</w:t>
      </w:r>
      <w:r w:rsidRPr="00125EF9">
        <w:t xml:space="preserve">: Testers conducting Black Box Testing don’t have access to the software’s internal code. They focus solely on understanding the system’s </w:t>
      </w:r>
      <w:r w:rsidRPr="00125EF9">
        <w:t>behaviour</w:t>
      </w:r>
      <w:r w:rsidRPr="00125EF9">
        <w:t xml:space="preserve"> based on the inputs provided and the resulting outputs.</w:t>
      </w:r>
    </w:p>
    <w:p w14:paraId="4AF680D4" w14:textId="77777777" w:rsidR="00125EF9" w:rsidRPr="00125EF9" w:rsidRDefault="00125EF9" w:rsidP="00125EF9">
      <w:pPr>
        <w:numPr>
          <w:ilvl w:val="0"/>
          <w:numId w:val="3"/>
        </w:numPr>
      </w:pPr>
      <w:r w:rsidRPr="00125EF9">
        <w:rPr>
          <w:b/>
          <w:bCs/>
        </w:rPr>
        <w:t>Requirements-Centric</w:t>
      </w:r>
      <w:r w:rsidRPr="00125EF9">
        <w:t>: Black Box Testing ensures that a system meets the requirements specified by the customer or user. It’s all about validating whether the software behaves as expected without peeking under the hood.</w:t>
      </w:r>
    </w:p>
    <w:p w14:paraId="6DB930D6" w14:textId="77777777" w:rsidR="00125EF9" w:rsidRPr="00125EF9" w:rsidRDefault="00125EF9" w:rsidP="00125EF9">
      <w:pPr>
        <w:numPr>
          <w:ilvl w:val="0"/>
          <w:numId w:val="3"/>
        </w:numPr>
      </w:pPr>
      <w:r w:rsidRPr="00125EF9">
        <w:rPr>
          <w:b/>
          <w:bCs/>
        </w:rPr>
        <w:t>Independence from Implementation Details</w:t>
      </w:r>
      <w:r w:rsidRPr="00125EF9">
        <w:t>: Unlike its counterpart, White Box Testing (which examines internal code structures), Black Box Testing doesn’t care about how the system achieves its functionality. It’s more concerned with whether it delivers the desired outcomes.</w:t>
      </w:r>
    </w:p>
    <w:p w14:paraId="74936A30" w14:textId="77777777" w:rsidR="00125EF9" w:rsidRPr="00125EF9" w:rsidRDefault="00125EF9" w:rsidP="00125EF9">
      <w:r w:rsidRPr="00125EF9">
        <w:t>Now, let’s explore a few aspects related to Black Box Testing:</w:t>
      </w:r>
    </w:p>
    <w:p w14:paraId="565DBBBB" w14:textId="77777777" w:rsidR="00125EF9" w:rsidRPr="00125EF9" w:rsidRDefault="00125EF9" w:rsidP="00125EF9">
      <w:pPr>
        <w:numPr>
          <w:ilvl w:val="0"/>
          <w:numId w:val="4"/>
        </w:numPr>
      </w:pPr>
      <w:r w:rsidRPr="00125EF9">
        <w:rPr>
          <w:b/>
          <w:bCs/>
        </w:rPr>
        <w:lastRenderedPageBreak/>
        <w:t>Types of Black Box Testing</w:t>
      </w:r>
      <w:r w:rsidRPr="00125EF9">
        <w:t>:</w:t>
      </w:r>
    </w:p>
    <w:p w14:paraId="64F7DE5B" w14:textId="77777777" w:rsidR="00125EF9" w:rsidRPr="00125EF9" w:rsidRDefault="00125EF9" w:rsidP="00125EF9">
      <w:pPr>
        <w:numPr>
          <w:ilvl w:val="1"/>
          <w:numId w:val="4"/>
        </w:numPr>
      </w:pPr>
      <w:r w:rsidRPr="00125EF9">
        <w:rPr>
          <w:b/>
          <w:bCs/>
        </w:rPr>
        <w:t>Functional Testing</w:t>
      </w:r>
      <w:r w:rsidRPr="00125EF9">
        <w:t>: This checks whether the software functions correctly according to its specifications.</w:t>
      </w:r>
    </w:p>
    <w:p w14:paraId="141A38B4" w14:textId="77777777" w:rsidR="00125EF9" w:rsidRPr="00125EF9" w:rsidRDefault="00125EF9" w:rsidP="00125EF9">
      <w:pPr>
        <w:numPr>
          <w:ilvl w:val="1"/>
          <w:numId w:val="4"/>
        </w:numPr>
      </w:pPr>
      <w:r w:rsidRPr="00125EF9">
        <w:rPr>
          <w:b/>
          <w:bCs/>
        </w:rPr>
        <w:t>Non-Functional Testing</w:t>
      </w:r>
      <w:r w:rsidRPr="00125EF9">
        <w:t>: This assesses aspects like performance, usability, and security.</w:t>
      </w:r>
    </w:p>
    <w:p w14:paraId="4CFE1D98" w14:textId="77777777" w:rsidR="00125EF9" w:rsidRPr="00125EF9" w:rsidRDefault="00125EF9" w:rsidP="00125EF9">
      <w:pPr>
        <w:numPr>
          <w:ilvl w:val="1"/>
          <w:numId w:val="4"/>
        </w:numPr>
      </w:pPr>
      <w:r w:rsidRPr="00125EF9">
        <w:rPr>
          <w:b/>
          <w:bCs/>
        </w:rPr>
        <w:t>Regression Testing</w:t>
      </w:r>
      <w:r w:rsidRPr="00125EF9">
        <w:t>: Ensures that new changes don’t break existing functionality.</w:t>
      </w:r>
    </w:p>
    <w:p w14:paraId="4BC21FA4" w14:textId="77777777" w:rsidR="00125EF9" w:rsidRPr="00125EF9" w:rsidRDefault="00125EF9" w:rsidP="00125EF9">
      <w:pPr>
        <w:numPr>
          <w:ilvl w:val="0"/>
          <w:numId w:val="4"/>
        </w:numPr>
      </w:pPr>
      <w:r w:rsidRPr="00125EF9">
        <w:rPr>
          <w:b/>
          <w:bCs/>
        </w:rPr>
        <w:t xml:space="preserve">What Can Be Identified by Black Box </w:t>
      </w:r>
      <w:proofErr w:type="gramStart"/>
      <w:r w:rsidRPr="00125EF9">
        <w:rPr>
          <w:b/>
          <w:bCs/>
        </w:rPr>
        <w:t>Testing?</w:t>
      </w:r>
      <w:r w:rsidRPr="00125EF9">
        <w:t>:</w:t>
      </w:r>
      <w:proofErr w:type="gramEnd"/>
    </w:p>
    <w:p w14:paraId="7144C518" w14:textId="77777777" w:rsidR="00125EF9" w:rsidRPr="00125EF9" w:rsidRDefault="00125EF9" w:rsidP="00125EF9">
      <w:pPr>
        <w:numPr>
          <w:ilvl w:val="1"/>
          <w:numId w:val="4"/>
        </w:numPr>
      </w:pPr>
      <w:r w:rsidRPr="00125EF9">
        <w:t>System responses to expected and unexpected user actions</w:t>
      </w:r>
    </w:p>
    <w:p w14:paraId="764A26D9" w14:textId="77777777" w:rsidR="00125EF9" w:rsidRPr="00125EF9" w:rsidRDefault="00125EF9" w:rsidP="00125EF9">
      <w:pPr>
        <w:numPr>
          <w:ilvl w:val="1"/>
          <w:numId w:val="4"/>
        </w:numPr>
      </w:pPr>
      <w:r w:rsidRPr="00125EF9">
        <w:t>Response time</w:t>
      </w:r>
    </w:p>
    <w:p w14:paraId="15C139DD" w14:textId="77777777" w:rsidR="00125EF9" w:rsidRPr="00125EF9" w:rsidRDefault="00125EF9" w:rsidP="00125EF9">
      <w:pPr>
        <w:numPr>
          <w:ilvl w:val="1"/>
          <w:numId w:val="4"/>
        </w:numPr>
      </w:pPr>
      <w:r w:rsidRPr="00125EF9">
        <w:t>Usability issues</w:t>
      </w:r>
    </w:p>
    <w:p w14:paraId="30D57D79" w14:textId="77777777" w:rsidR="00125EF9" w:rsidRPr="00125EF9" w:rsidRDefault="00125EF9" w:rsidP="00125EF9">
      <w:pPr>
        <w:numPr>
          <w:ilvl w:val="1"/>
          <w:numId w:val="4"/>
        </w:numPr>
      </w:pPr>
      <w:r w:rsidRPr="00125EF9">
        <w:t>Reliability issues</w:t>
      </w:r>
    </w:p>
    <w:p w14:paraId="093B488D" w14:textId="77777777" w:rsidR="00125EF9" w:rsidRPr="00125EF9" w:rsidRDefault="00125EF9" w:rsidP="00125EF9">
      <w:pPr>
        <w:numPr>
          <w:ilvl w:val="0"/>
          <w:numId w:val="4"/>
        </w:numPr>
      </w:pPr>
      <w:r w:rsidRPr="00125EF9">
        <w:rPr>
          <w:b/>
          <w:bCs/>
        </w:rPr>
        <w:t>Black Box Testing Techniques</w:t>
      </w:r>
      <w:r w:rsidRPr="00125EF9">
        <w:t>:</w:t>
      </w:r>
    </w:p>
    <w:p w14:paraId="425B088A" w14:textId="77777777" w:rsidR="00125EF9" w:rsidRPr="00125EF9" w:rsidRDefault="00125EF9" w:rsidP="00125EF9">
      <w:pPr>
        <w:numPr>
          <w:ilvl w:val="1"/>
          <w:numId w:val="4"/>
        </w:numPr>
      </w:pPr>
      <w:r w:rsidRPr="00125EF9">
        <w:rPr>
          <w:b/>
          <w:bCs/>
        </w:rPr>
        <w:t>Equivalence Class Testing</w:t>
      </w:r>
      <w:r w:rsidRPr="00125EF9">
        <w:t>: Grouping input values into classes and testing representative values from each class.</w:t>
      </w:r>
    </w:p>
    <w:p w14:paraId="39635C44" w14:textId="77777777" w:rsidR="00125EF9" w:rsidRPr="00125EF9" w:rsidRDefault="00125EF9" w:rsidP="00125EF9">
      <w:pPr>
        <w:numPr>
          <w:ilvl w:val="1"/>
          <w:numId w:val="4"/>
        </w:numPr>
      </w:pPr>
      <w:r w:rsidRPr="00125EF9">
        <w:rPr>
          <w:b/>
          <w:bCs/>
        </w:rPr>
        <w:t>Boundary Value Testing</w:t>
      </w:r>
      <w:r w:rsidRPr="00125EF9">
        <w:t>: Focusing on boundary values (e.g., minimum and maximum) to uncover issues.</w:t>
      </w:r>
    </w:p>
    <w:p w14:paraId="33D77725" w14:textId="77777777" w:rsidR="00125EF9" w:rsidRPr="00125EF9" w:rsidRDefault="00125EF9" w:rsidP="00125EF9">
      <w:pPr>
        <w:numPr>
          <w:ilvl w:val="1"/>
          <w:numId w:val="4"/>
        </w:numPr>
      </w:pPr>
      <w:r w:rsidRPr="00125EF9">
        <w:rPr>
          <w:b/>
          <w:bCs/>
        </w:rPr>
        <w:t>Decision Table Testing</w:t>
      </w:r>
      <w:r w:rsidRPr="00125EF9">
        <w:t>: Creating decision tables to cover different scenarios.</w:t>
      </w:r>
    </w:p>
    <w:p w14:paraId="6C028322" w14:textId="77777777" w:rsidR="00125EF9" w:rsidRPr="00125EF9" w:rsidRDefault="00125EF9" w:rsidP="00125EF9">
      <w:pPr>
        <w:numPr>
          <w:ilvl w:val="0"/>
          <w:numId w:val="4"/>
        </w:numPr>
      </w:pPr>
      <w:r w:rsidRPr="00125EF9">
        <w:rPr>
          <w:b/>
          <w:bCs/>
        </w:rPr>
        <w:t>Manual vs. Automated Black Box Testing</w:t>
      </w:r>
      <w:r w:rsidRPr="00125EF9">
        <w:t>:</w:t>
      </w:r>
    </w:p>
    <w:p w14:paraId="376D8E23" w14:textId="77777777" w:rsidR="00125EF9" w:rsidRPr="00125EF9" w:rsidRDefault="00125EF9" w:rsidP="00125EF9">
      <w:pPr>
        <w:numPr>
          <w:ilvl w:val="1"/>
          <w:numId w:val="4"/>
        </w:numPr>
      </w:pPr>
      <w:r w:rsidRPr="00125EF9">
        <w:rPr>
          <w:b/>
          <w:bCs/>
        </w:rPr>
        <w:t>Manual</w:t>
      </w:r>
      <w:r w:rsidRPr="00125EF9">
        <w:t>: Testers manually execute test cases.</w:t>
      </w:r>
    </w:p>
    <w:p w14:paraId="00F2A604" w14:textId="77777777" w:rsidR="00125EF9" w:rsidRPr="00125EF9" w:rsidRDefault="00125EF9" w:rsidP="00125EF9">
      <w:pPr>
        <w:numPr>
          <w:ilvl w:val="1"/>
          <w:numId w:val="4"/>
        </w:numPr>
      </w:pPr>
      <w:r w:rsidRPr="00125EF9">
        <w:rPr>
          <w:b/>
          <w:bCs/>
        </w:rPr>
        <w:t>Automated</w:t>
      </w:r>
      <w:r w:rsidRPr="00125EF9">
        <w:t>: Tools automate test case execution, making it faster and more efficient.</w:t>
      </w:r>
    </w:p>
    <w:p w14:paraId="77D79DFF" w14:textId="77777777" w:rsidR="00125EF9" w:rsidRPr="00125EF9" w:rsidRDefault="00125EF9" w:rsidP="00125EF9">
      <w:pPr>
        <w:numPr>
          <w:ilvl w:val="0"/>
          <w:numId w:val="4"/>
        </w:numPr>
      </w:pPr>
      <w:r w:rsidRPr="00125EF9">
        <w:rPr>
          <w:b/>
          <w:bCs/>
        </w:rPr>
        <w:t>Tools for Automating Black Box Testing</w:t>
      </w:r>
      <w:r w:rsidRPr="00125EF9">
        <w:t>:</w:t>
      </w:r>
    </w:p>
    <w:p w14:paraId="25D548D5" w14:textId="0AE65D4D" w:rsidR="00125EF9" w:rsidRPr="00125EF9" w:rsidRDefault="00125EF9" w:rsidP="00125EF9">
      <w:pPr>
        <w:numPr>
          <w:ilvl w:val="1"/>
          <w:numId w:val="4"/>
        </w:numPr>
      </w:pPr>
      <w:r w:rsidRPr="00125EF9">
        <w:rPr>
          <w:b/>
          <w:bCs/>
        </w:rPr>
        <w:t>Test sigma</w:t>
      </w:r>
      <w:r w:rsidRPr="00125EF9">
        <w:t>: A cloud-based tool for automated testing.</w:t>
      </w:r>
    </w:p>
    <w:p w14:paraId="0257E8E0" w14:textId="44215A5A" w:rsidR="00125EF9" w:rsidRPr="00125EF9" w:rsidRDefault="00125EF9" w:rsidP="00125EF9">
      <w:pPr>
        <w:numPr>
          <w:ilvl w:val="1"/>
          <w:numId w:val="4"/>
        </w:numPr>
      </w:pPr>
      <w:r w:rsidRPr="00125EF9">
        <w:rPr>
          <w:b/>
          <w:bCs/>
        </w:rPr>
        <w:t>Catalon</w:t>
      </w:r>
      <w:r w:rsidRPr="00125EF9">
        <w:t>: A popular open-source automation tool.</w:t>
      </w:r>
    </w:p>
    <w:p w14:paraId="018D9685" w14:textId="49C7D866" w:rsidR="00125EF9" w:rsidRPr="00125EF9" w:rsidRDefault="00125EF9" w:rsidP="00125EF9">
      <w:pPr>
        <w:numPr>
          <w:ilvl w:val="1"/>
          <w:numId w:val="4"/>
        </w:numPr>
      </w:pPr>
      <w:r w:rsidRPr="00125EF9">
        <w:rPr>
          <w:b/>
          <w:bCs/>
        </w:rPr>
        <w:t>Test Complete</w:t>
      </w:r>
      <w:r w:rsidRPr="00125EF9">
        <w:t>: A comprehensive testing solution.</w:t>
      </w:r>
    </w:p>
    <w:p w14:paraId="63AFE44B" w14:textId="77777777" w:rsidR="00125EF9" w:rsidRDefault="00125EF9" w:rsidP="00125EF9"/>
    <w:p w14:paraId="481A9DF1" w14:textId="77777777" w:rsidR="00125EF9" w:rsidRDefault="00125EF9" w:rsidP="00125EF9"/>
    <w:p w14:paraId="5F1D9C5C" w14:textId="77777777" w:rsidR="00125EF9" w:rsidRPr="00125EF9" w:rsidRDefault="00125EF9" w:rsidP="00125EF9">
      <w:pPr>
        <w:pStyle w:val="ListParagraph"/>
        <w:rPr>
          <w:b/>
          <w:bCs/>
        </w:rPr>
      </w:pPr>
      <w:proofErr w:type="gramStart"/>
      <w:r w:rsidRPr="00125EF9">
        <w:rPr>
          <w:b/>
          <w:bCs/>
        </w:rPr>
        <w:t>Flowchart :</w:t>
      </w:r>
      <w:proofErr w:type="gramEnd"/>
      <w:r w:rsidRPr="00125EF9">
        <w:rPr>
          <w:b/>
          <w:bCs/>
        </w:rPr>
        <w:t>-</w:t>
      </w:r>
    </w:p>
    <w:p w14:paraId="48181655" w14:textId="77777777" w:rsidR="00125EF9" w:rsidRDefault="00125EF9" w:rsidP="00125EF9"/>
    <w:p w14:paraId="557061B1" w14:textId="2C935BEB" w:rsidR="009E6AB9" w:rsidRDefault="00125EF9" w:rsidP="00125EF9">
      <w:pPr>
        <w:jc w:val="center"/>
      </w:pPr>
      <w:r>
        <w:rPr>
          <w:noProof/>
        </w:rPr>
        <w:lastRenderedPageBreak/>
        <w:drawing>
          <wp:inline distT="0" distB="0" distL="0" distR="0" wp14:anchorId="0290E6A1" wp14:editId="2B9AD405">
            <wp:extent cx="4486275" cy="4234276"/>
            <wp:effectExtent l="0" t="0" r="0" b="0"/>
            <wp:docPr id="541917889" name="Picture 2" descr="Black-box modelling procedur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box modelling procedure flow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675" cy="4237485"/>
                    </a:xfrm>
                    <a:prstGeom prst="rect">
                      <a:avLst/>
                    </a:prstGeom>
                    <a:noFill/>
                    <a:ln>
                      <a:noFill/>
                    </a:ln>
                  </pic:spPr>
                </pic:pic>
              </a:graphicData>
            </a:graphic>
          </wp:inline>
        </w:drawing>
      </w:r>
    </w:p>
    <w:p w14:paraId="3F2B20B6" w14:textId="77777777" w:rsidR="009E6AB9" w:rsidRPr="009E6AB9" w:rsidRDefault="009E6AB9" w:rsidP="009E6AB9"/>
    <w:p w14:paraId="25BCD53F" w14:textId="77777777" w:rsidR="00125EF9" w:rsidRDefault="00125EF9" w:rsidP="009E6AB9">
      <w:pPr>
        <w:rPr>
          <w:b/>
          <w:bCs/>
        </w:rPr>
      </w:pPr>
    </w:p>
    <w:p w14:paraId="3107D233" w14:textId="77777777" w:rsidR="00125EF9" w:rsidRDefault="00125EF9" w:rsidP="009E6AB9">
      <w:pPr>
        <w:rPr>
          <w:b/>
          <w:bCs/>
        </w:rPr>
      </w:pPr>
    </w:p>
    <w:p w14:paraId="4BA9B1CF" w14:textId="584D8583" w:rsidR="009E6AB9" w:rsidRPr="009E6AB9" w:rsidRDefault="009E6AB9" w:rsidP="009E6AB9">
      <w:r w:rsidRPr="009E6AB9">
        <w:rPr>
          <w:b/>
          <w:bCs/>
        </w:rPr>
        <w:t>White Box Testing:</w:t>
      </w:r>
    </w:p>
    <w:p w14:paraId="6F82A11D" w14:textId="745C06D5" w:rsidR="00125EF9" w:rsidRPr="00125EF9" w:rsidRDefault="00125EF9" w:rsidP="00125EF9">
      <w:r w:rsidRPr="00125EF9">
        <w:t xml:space="preserve">White Box Testing, also known as structural testing, code-based testing, or glass box testing, is a software testing technique that focuses on the software’s internal logic, structure, and coding. It’s like having X-ray vision for your application—testers get complete access to the source code, design documents, and all the intricate details. They become software detectives, investigating every nook and cranny of the system. </w:t>
      </w:r>
    </w:p>
    <w:p w14:paraId="016BBE70" w14:textId="77777777" w:rsidR="00125EF9" w:rsidRPr="00125EF9" w:rsidRDefault="00125EF9" w:rsidP="00125EF9">
      <w:r w:rsidRPr="00125EF9">
        <w:t>Here’s what makes White Box Testing special:</w:t>
      </w:r>
    </w:p>
    <w:p w14:paraId="1D758D8E" w14:textId="77777777" w:rsidR="00125EF9" w:rsidRPr="00125EF9" w:rsidRDefault="00125EF9" w:rsidP="00125EF9">
      <w:pPr>
        <w:numPr>
          <w:ilvl w:val="0"/>
          <w:numId w:val="5"/>
        </w:numPr>
      </w:pPr>
      <w:r w:rsidRPr="00125EF9">
        <w:rPr>
          <w:b/>
          <w:bCs/>
        </w:rPr>
        <w:t>Complete Visibility</w:t>
      </w:r>
      <w:r w:rsidRPr="00125EF9">
        <w:t>: Testers have the equivalent of a backstage pass—they can see how the software dances behind the scenes. The “house” here is the application, the “blueprint” is the source code, and the “electrical circuits” are the internal workings of the software.</w:t>
      </w:r>
    </w:p>
    <w:p w14:paraId="41C44346" w14:textId="77777777" w:rsidR="00125EF9" w:rsidRPr="00125EF9" w:rsidRDefault="00125EF9" w:rsidP="00125EF9">
      <w:pPr>
        <w:numPr>
          <w:ilvl w:val="0"/>
          <w:numId w:val="5"/>
        </w:numPr>
      </w:pPr>
      <w:r w:rsidRPr="00125EF9">
        <w:rPr>
          <w:b/>
          <w:bCs/>
        </w:rPr>
        <w:t>Purpose and Benefits</w:t>
      </w:r>
      <w:r w:rsidRPr="00125EF9">
        <w:t>:</w:t>
      </w:r>
    </w:p>
    <w:p w14:paraId="2155ACBC" w14:textId="77777777" w:rsidR="00125EF9" w:rsidRPr="00125EF9" w:rsidRDefault="00125EF9" w:rsidP="00125EF9">
      <w:pPr>
        <w:numPr>
          <w:ilvl w:val="1"/>
          <w:numId w:val="5"/>
        </w:numPr>
      </w:pPr>
      <w:r w:rsidRPr="00125EF9">
        <w:rPr>
          <w:b/>
          <w:bCs/>
        </w:rPr>
        <w:t>Thoroughness</w:t>
      </w:r>
      <w:r w:rsidRPr="00125EF9">
        <w:t>: White Box Testing ensures complete code coverage. Every part of the software’s internal structure gets scrutinized.</w:t>
      </w:r>
    </w:p>
    <w:p w14:paraId="6ED0716D" w14:textId="77777777" w:rsidR="00125EF9" w:rsidRPr="00125EF9" w:rsidRDefault="00125EF9" w:rsidP="00125EF9">
      <w:pPr>
        <w:numPr>
          <w:ilvl w:val="1"/>
          <w:numId w:val="5"/>
        </w:numPr>
      </w:pPr>
      <w:r w:rsidRPr="00125EF9">
        <w:rPr>
          <w:b/>
          <w:bCs/>
        </w:rPr>
        <w:t>Automation</w:t>
      </w:r>
      <w:r w:rsidRPr="00125EF9">
        <w:t>: Test cases can be easily automated, saving time and resources.</w:t>
      </w:r>
    </w:p>
    <w:p w14:paraId="4D9C473A" w14:textId="77777777" w:rsidR="00125EF9" w:rsidRPr="00125EF9" w:rsidRDefault="00125EF9" w:rsidP="00125EF9">
      <w:pPr>
        <w:numPr>
          <w:ilvl w:val="1"/>
          <w:numId w:val="5"/>
        </w:numPr>
      </w:pPr>
      <w:r w:rsidRPr="00125EF9">
        <w:rPr>
          <w:b/>
          <w:bCs/>
        </w:rPr>
        <w:t>Optimization</w:t>
      </w:r>
      <w:r w:rsidRPr="00125EF9">
        <w:t>: By identifying hidden errors and redundancies, it contributes to code optimization.</w:t>
      </w:r>
    </w:p>
    <w:p w14:paraId="7F6553CF" w14:textId="77777777" w:rsidR="00125EF9" w:rsidRPr="00125EF9" w:rsidRDefault="00125EF9" w:rsidP="00125EF9">
      <w:pPr>
        <w:numPr>
          <w:ilvl w:val="1"/>
          <w:numId w:val="5"/>
        </w:numPr>
      </w:pPr>
      <w:r w:rsidRPr="00125EF9">
        <w:rPr>
          <w:b/>
          <w:bCs/>
        </w:rPr>
        <w:lastRenderedPageBreak/>
        <w:t>Introspection</w:t>
      </w:r>
      <w:r w:rsidRPr="00125EF9">
        <w:t>: It provides an in-depth understanding of the software, which is invaluable for future development and maintenance.</w:t>
      </w:r>
    </w:p>
    <w:p w14:paraId="6D4D20EF" w14:textId="1360102A" w:rsidR="00125EF9" w:rsidRPr="00125EF9" w:rsidRDefault="00125EF9" w:rsidP="00125EF9">
      <w:pPr>
        <w:numPr>
          <w:ilvl w:val="0"/>
          <w:numId w:val="5"/>
        </w:numPr>
      </w:pPr>
      <w:r w:rsidRPr="00125EF9">
        <w:rPr>
          <w:b/>
          <w:bCs/>
        </w:rPr>
        <w:t xml:space="preserve">What to Verify in White Box </w:t>
      </w:r>
      <w:proofErr w:type="gramStart"/>
      <w:r w:rsidRPr="00125EF9">
        <w:rPr>
          <w:b/>
          <w:bCs/>
        </w:rPr>
        <w:t>Testing</w:t>
      </w:r>
      <w:r w:rsidR="005A5AE1">
        <w:rPr>
          <w:b/>
          <w:bCs/>
        </w:rPr>
        <w:t xml:space="preserve"> </w:t>
      </w:r>
      <w:r w:rsidRPr="00125EF9">
        <w:rPr>
          <w:b/>
          <w:bCs/>
        </w:rPr>
        <w:t>?</w:t>
      </w:r>
      <w:proofErr w:type="gramEnd"/>
    </w:p>
    <w:p w14:paraId="42F57107" w14:textId="77777777" w:rsidR="00125EF9" w:rsidRPr="00125EF9" w:rsidRDefault="00125EF9" w:rsidP="00125EF9">
      <w:pPr>
        <w:numPr>
          <w:ilvl w:val="1"/>
          <w:numId w:val="5"/>
        </w:numPr>
      </w:pPr>
      <w:r w:rsidRPr="00125EF9">
        <w:t>Correctness of code execution paths</w:t>
      </w:r>
    </w:p>
    <w:p w14:paraId="5CFDEB4A" w14:textId="77777777" w:rsidR="00125EF9" w:rsidRPr="00125EF9" w:rsidRDefault="00125EF9" w:rsidP="00125EF9">
      <w:pPr>
        <w:numPr>
          <w:ilvl w:val="1"/>
          <w:numId w:val="5"/>
        </w:numPr>
      </w:pPr>
      <w:r w:rsidRPr="00125EF9">
        <w:t>Boundary conditions</w:t>
      </w:r>
    </w:p>
    <w:p w14:paraId="1438563E" w14:textId="77777777" w:rsidR="00125EF9" w:rsidRPr="00125EF9" w:rsidRDefault="00125EF9" w:rsidP="00125EF9">
      <w:pPr>
        <w:numPr>
          <w:ilvl w:val="1"/>
          <w:numId w:val="5"/>
        </w:numPr>
      </w:pPr>
      <w:r w:rsidRPr="00125EF9">
        <w:t>Error handling mechanisms</w:t>
      </w:r>
    </w:p>
    <w:p w14:paraId="505152A0" w14:textId="77777777" w:rsidR="00125EF9" w:rsidRPr="00125EF9" w:rsidRDefault="00125EF9" w:rsidP="00125EF9">
      <w:pPr>
        <w:numPr>
          <w:ilvl w:val="1"/>
          <w:numId w:val="5"/>
        </w:numPr>
      </w:pPr>
      <w:r w:rsidRPr="00125EF9">
        <w:t>Data flow and control flow</w:t>
      </w:r>
    </w:p>
    <w:p w14:paraId="5ADBB69D" w14:textId="77777777" w:rsidR="00125EF9" w:rsidRPr="00125EF9" w:rsidRDefault="00125EF9" w:rsidP="00125EF9">
      <w:pPr>
        <w:numPr>
          <w:ilvl w:val="0"/>
          <w:numId w:val="5"/>
        </w:numPr>
      </w:pPr>
      <w:r w:rsidRPr="00125EF9">
        <w:rPr>
          <w:b/>
          <w:bCs/>
        </w:rPr>
        <w:t>Types of White Box Testing</w:t>
      </w:r>
      <w:r w:rsidRPr="00125EF9">
        <w:t>:</w:t>
      </w:r>
    </w:p>
    <w:p w14:paraId="39F993DB" w14:textId="77777777" w:rsidR="00125EF9" w:rsidRPr="00125EF9" w:rsidRDefault="00125EF9" w:rsidP="00125EF9">
      <w:pPr>
        <w:numPr>
          <w:ilvl w:val="1"/>
          <w:numId w:val="5"/>
        </w:numPr>
      </w:pPr>
      <w:r w:rsidRPr="00125EF9">
        <w:rPr>
          <w:b/>
          <w:bCs/>
        </w:rPr>
        <w:t>Statement Coverage</w:t>
      </w:r>
      <w:r w:rsidRPr="00125EF9">
        <w:t>: Ensures that each line of code is executed at least once.</w:t>
      </w:r>
    </w:p>
    <w:p w14:paraId="36AA04D6" w14:textId="77777777" w:rsidR="00125EF9" w:rsidRPr="00125EF9" w:rsidRDefault="00125EF9" w:rsidP="00125EF9">
      <w:pPr>
        <w:numPr>
          <w:ilvl w:val="1"/>
          <w:numId w:val="5"/>
        </w:numPr>
      </w:pPr>
      <w:r w:rsidRPr="00125EF9">
        <w:rPr>
          <w:b/>
          <w:bCs/>
        </w:rPr>
        <w:t>Branch Coverage</w:t>
      </w:r>
      <w:r w:rsidRPr="00125EF9">
        <w:t>: Checks if all possible branches (if-else, loops) are traversed.</w:t>
      </w:r>
    </w:p>
    <w:p w14:paraId="33885C23" w14:textId="77777777" w:rsidR="00125EF9" w:rsidRPr="00125EF9" w:rsidRDefault="00125EF9" w:rsidP="00125EF9">
      <w:pPr>
        <w:numPr>
          <w:ilvl w:val="1"/>
          <w:numId w:val="5"/>
        </w:numPr>
      </w:pPr>
      <w:r w:rsidRPr="00125EF9">
        <w:rPr>
          <w:b/>
          <w:bCs/>
        </w:rPr>
        <w:t>Path Coverage</w:t>
      </w:r>
      <w:r w:rsidRPr="00125EF9">
        <w:t>: Examines all possible execution paths through the code.</w:t>
      </w:r>
    </w:p>
    <w:p w14:paraId="11436EC1" w14:textId="77777777" w:rsidR="00125EF9" w:rsidRPr="00125EF9" w:rsidRDefault="00125EF9" w:rsidP="00125EF9">
      <w:pPr>
        <w:numPr>
          <w:ilvl w:val="0"/>
          <w:numId w:val="5"/>
        </w:numPr>
      </w:pPr>
      <w:r w:rsidRPr="00125EF9">
        <w:rPr>
          <w:b/>
          <w:bCs/>
        </w:rPr>
        <w:t>Techniques for White Box Testing</w:t>
      </w:r>
      <w:r w:rsidRPr="00125EF9">
        <w:t>:</w:t>
      </w:r>
    </w:p>
    <w:p w14:paraId="62FC92E4" w14:textId="77777777" w:rsidR="00125EF9" w:rsidRPr="00125EF9" w:rsidRDefault="00125EF9" w:rsidP="00125EF9">
      <w:pPr>
        <w:numPr>
          <w:ilvl w:val="1"/>
          <w:numId w:val="5"/>
        </w:numPr>
      </w:pPr>
      <w:r w:rsidRPr="00125EF9">
        <w:rPr>
          <w:b/>
          <w:bCs/>
        </w:rPr>
        <w:t>Static Analysis</w:t>
      </w:r>
      <w:r w:rsidRPr="00125EF9">
        <w:t>: Reviewing the code without executing it.</w:t>
      </w:r>
    </w:p>
    <w:p w14:paraId="0E9C1830" w14:textId="45F41907" w:rsidR="00125EF9" w:rsidRPr="00125EF9" w:rsidRDefault="00125EF9" w:rsidP="00125EF9">
      <w:pPr>
        <w:numPr>
          <w:ilvl w:val="1"/>
          <w:numId w:val="5"/>
        </w:numPr>
      </w:pPr>
      <w:r w:rsidRPr="00125EF9">
        <w:rPr>
          <w:b/>
          <w:bCs/>
        </w:rPr>
        <w:t>Dynamic Analysis</w:t>
      </w:r>
      <w:r w:rsidRPr="00125EF9">
        <w:t xml:space="preserve">: Executing the code and observing its </w:t>
      </w:r>
      <w:r w:rsidR="00F45361" w:rsidRPr="00125EF9">
        <w:t>behaviour</w:t>
      </w:r>
      <w:r w:rsidRPr="00125EF9">
        <w:t>.</w:t>
      </w:r>
    </w:p>
    <w:p w14:paraId="01AA7D09" w14:textId="1C43AF91" w:rsidR="00E66F36" w:rsidRDefault="00125EF9" w:rsidP="00E66F36">
      <w:pPr>
        <w:numPr>
          <w:ilvl w:val="1"/>
          <w:numId w:val="5"/>
        </w:numPr>
      </w:pPr>
      <w:r w:rsidRPr="00125EF9">
        <w:rPr>
          <w:b/>
          <w:bCs/>
        </w:rPr>
        <w:t>Code Reviews</w:t>
      </w:r>
      <w:r w:rsidRPr="00125EF9">
        <w:t>: Collaborative examination by developers.</w:t>
      </w:r>
    </w:p>
    <w:p w14:paraId="6E211ED2" w14:textId="77777777" w:rsidR="00125EF9" w:rsidRDefault="00125EF9" w:rsidP="00E66F36">
      <w:pPr>
        <w:rPr>
          <w:b/>
          <w:bCs/>
        </w:rPr>
      </w:pPr>
    </w:p>
    <w:p w14:paraId="5E133DFD" w14:textId="77777777" w:rsidR="00125EF9" w:rsidRDefault="00125EF9" w:rsidP="00E66F36">
      <w:pPr>
        <w:rPr>
          <w:b/>
          <w:bCs/>
        </w:rPr>
      </w:pPr>
    </w:p>
    <w:p w14:paraId="42004081" w14:textId="07A8495E" w:rsidR="00E66F36" w:rsidRDefault="00E66F36" w:rsidP="00E66F36">
      <w:pPr>
        <w:rPr>
          <w:b/>
          <w:bCs/>
        </w:rPr>
      </w:pPr>
      <w:proofErr w:type="gramStart"/>
      <w:r>
        <w:rPr>
          <w:b/>
          <w:bCs/>
        </w:rPr>
        <w:t>Flowchart :</w:t>
      </w:r>
      <w:proofErr w:type="gramEnd"/>
      <w:r>
        <w:rPr>
          <w:b/>
          <w:bCs/>
        </w:rPr>
        <w:t>-</w:t>
      </w:r>
    </w:p>
    <w:p w14:paraId="74AF97E1" w14:textId="7655E6BA" w:rsidR="00E66F36" w:rsidRDefault="00E66F36" w:rsidP="00E66F36">
      <w:pPr>
        <w:jc w:val="center"/>
      </w:pPr>
      <w:r>
        <w:rPr>
          <w:noProof/>
        </w:rPr>
        <w:lastRenderedPageBreak/>
        <w:drawing>
          <wp:inline distT="0" distB="0" distL="0" distR="0" wp14:anchorId="6695FB9E" wp14:editId="4722595A">
            <wp:extent cx="4600575" cy="4640332"/>
            <wp:effectExtent l="0" t="0" r="0" b="8255"/>
            <wp:docPr id="1465188557" name="Picture 1" descr="White Box Testing Flow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Box Testing Flowchar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019" cy="4652883"/>
                    </a:xfrm>
                    <a:prstGeom prst="rect">
                      <a:avLst/>
                    </a:prstGeom>
                    <a:noFill/>
                    <a:ln>
                      <a:noFill/>
                    </a:ln>
                  </pic:spPr>
                </pic:pic>
              </a:graphicData>
            </a:graphic>
          </wp:inline>
        </w:drawing>
      </w:r>
    </w:p>
    <w:p w14:paraId="3E0B9DF8" w14:textId="77777777" w:rsidR="009E6AB9" w:rsidRPr="009E6AB9" w:rsidRDefault="009E6AB9" w:rsidP="009E6AB9"/>
    <w:p w14:paraId="4C70E739" w14:textId="77777777" w:rsidR="009E6AB9" w:rsidRPr="009E6AB9" w:rsidRDefault="009E6AB9" w:rsidP="009E6AB9">
      <w:r w:rsidRPr="009E6AB9">
        <w:rPr>
          <w:b/>
          <w:bCs/>
        </w:rPr>
        <w:t>Comparison of Black Box Testing and White Box Testing:</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6"/>
        <w:gridCol w:w="3324"/>
        <w:gridCol w:w="4198"/>
      </w:tblGrid>
      <w:tr w:rsidR="009E6AB9" w:rsidRPr="009E6AB9" w14:paraId="2AAA77F4" w14:textId="77777777" w:rsidTr="009E6AB9">
        <w:trPr>
          <w:tblHeader/>
        </w:trPr>
        <w:tc>
          <w:tcPr>
            <w:tcW w:w="0" w:type="auto"/>
            <w:tcBorders>
              <w:top w:val="single" w:sz="2" w:space="0" w:color="7F7668"/>
              <w:left w:val="single" w:sz="2" w:space="0" w:color="7F7668"/>
              <w:bottom w:val="single" w:sz="2" w:space="0" w:color="7F7668"/>
              <w:right w:val="single" w:sz="2" w:space="0" w:color="7F7668"/>
            </w:tcBorders>
            <w:tcMar>
              <w:top w:w="15" w:type="dxa"/>
              <w:left w:w="0" w:type="dxa"/>
              <w:bottom w:w="137" w:type="dxa"/>
              <w:right w:w="137" w:type="dxa"/>
            </w:tcMar>
            <w:vAlign w:val="bottom"/>
            <w:hideMark/>
          </w:tcPr>
          <w:p w14:paraId="22635ADD" w14:textId="77777777" w:rsidR="009E6AB9" w:rsidRPr="009E6AB9" w:rsidRDefault="009E6AB9" w:rsidP="009E6AB9"/>
        </w:tc>
        <w:tc>
          <w:tcPr>
            <w:tcW w:w="0" w:type="auto"/>
            <w:tcBorders>
              <w:top w:val="single" w:sz="2" w:space="0" w:color="7F7668"/>
              <w:left w:val="single" w:sz="2" w:space="0" w:color="7F7668"/>
              <w:bottom w:val="single" w:sz="2" w:space="0" w:color="7F7668"/>
              <w:right w:val="single" w:sz="2" w:space="0" w:color="7F7668"/>
            </w:tcBorders>
            <w:tcMar>
              <w:top w:w="15" w:type="dxa"/>
              <w:left w:w="137" w:type="dxa"/>
              <w:bottom w:w="137" w:type="dxa"/>
              <w:right w:w="137" w:type="dxa"/>
            </w:tcMar>
            <w:vAlign w:val="bottom"/>
            <w:hideMark/>
          </w:tcPr>
          <w:p w14:paraId="58A18C00" w14:textId="77777777" w:rsidR="009E6AB9" w:rsidRPr="009E6AB9" w:rsidRDefault="009E6AB9" w:rsidP="009E6AB9">
            <w:pPr>
              <w:rPr>
                <w:b/>
                <w:bCs/>
              </w:rPr>
            </w:pPr>
            <w:r w:rsidRPr="009E6AB9">
              <w:rPr>
                <w:b/>
                <w:bCs/>
              </w:rPr>
              <w:t>Black Box Testing</w:t>
            </w:r>
          </w:p>
        </w:tc>
        <w:tc>
          <w:tcPr>
            <w:tcW w:w="0" w:type="auto"/>
            <w:tcBorders>
              <w:top w:val="single" w:sz="2" w:space="0" w:color="7F7668"/>
              <w:left w:val="single" w:sz="2" w:space="0" w:color="7F7668"/>
              <w:bottom w:val="single" w:sz="2" w:space="0" w:color="7F7668"/>
              <w:right w:val="single" w:sz="2" w:space="0" w:color="7F7668"/>
            </w:tcBorders>
            <w:tcMar>
              <w:top w:w="15" w:type="dxa"/>
              <w:left w:w="137" w:type="dxa"/>
              <w:bottom w:w="137" w:type="dxa"/>
              <w:right w:w="0" w:type="dxa"/>
            </w:tcMar>
            <w:vAlign w:val="bottom"/>
            <w:hideMark/>
          </w:tcPr>
          <w:p w14:paraId="4884D349" w14:textId="77777777" w:rsidR="009E6AB9" w:rsidRPr="009E6AB9" w:rsidRDefault="009E6AB9" w:rsidP="009E6AB9">
            <w:pPr>
              <w:rPr>
                <w:b/>
                <w:bCs/>
              </w:rPr>
            </w:pPr>
            <w:r w:rsidRPr="009E6AB9">
              <w:rPr>
                <w:b/>
                <w:bCs/>
              </w:rPr>
              <w:t>White Box Testing</w:t>
            </w:r>
          </w:p>
        </w:tc>
      </w:tr>
      <w:tr w:rsidR="009E6AB9" w:rsidRPr="009E6AB9" w14:paraId="49E0E747"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68C89CB6" w14:textId="77777777" w:rsidR="009E6AB9" w:rsidRPr="009E6AB9" w:rsidRDefault="009E6AB9" w:rsidP="009E6AB9">
            <w:r w:rsidRPr="009E6AB9">
              <w:t>Focus</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7330E07C" w14:textId="77777777" w:rsidR="009E6AB9" w:rsidRPr="009E6AB9" w:rsidRDefault="009E6AB9" w:rsidP="009E6AB9">
            <w:r w:rsidRPr="009E6AB9">
              <w:t>Functionality</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3520E43E" w14:textId="77777777" w:rsidR="009E6AB9" w:rsidRPr="009E6AB9" w:rsidRDefault="009E6AB9" w:rsidP="009E6AB9">
            <w:r w:rsidRPr="009E6AB9">
              <w:t>Internal Code and Logic</w:t>
            </w:r>
          </w:p>
        </w:tc>
      </w:tr>
      <w:tr w:rsidR="009E6AB9" w:rsidRPr="009E6AB9" w14:paraId="7FCCAD7D"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541576F1" w14:textId="77777777" w:rsidR="009E6AB9" w:rsidRPr="009E6AB9" w:rsidRDefault="009E6AB9" w:rsidP="009E6AB9">
            <w:r w:rsidRPr="009E6AB9">
              <w:t>Knowledge Level</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5680E7D2" w14:textId="77777777" w:rsidR="009E6AB9" w:rsidRPr="009E6AB9" w:rsidRDefault="009E6AB9" w:rsidP="009E6AB9">
            <w:r w:rsidRPr="009E6AB9">
              <w:t>No knowledge of internal structure</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2A4A4F30" w14:textId="77777777" w:rsidR="009E6AB9" w:rsidRPr="009E6AB9" w:rsidRDefault="009E6AB9" w:rsidP="009E6AB9">
            <w:r w:rsidRPr="009E6AB9">
              <w:t>Detailed knowledge of internal structure</w:t>
            </w:r>
          </w:p>
        </w:tc>
      </w:tr>
      <w:tr w:rsidR="009E6AB9" w:rsidRPr="009E6AB9" w14:paraId="7B3A98C9"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6A28986E" w14:textId="77777777" w:rsidR="009E6AB9" w:rsidRPr="009E6AB9" w:rsidRDefault="009E6AB9" w:rsidP="009E6AB9">
            <w:r w:rsidRPr="009E6AB9">
              <w:t>Scope</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326CB643" w14:textId="77777777" w:rsidR="009E6AB9" w:rsidRPr="009E6AB9" w:rsidRDefault="009E6AB9" w:rsidP="009E6AB9">
            <w:r w:rsidRPr="009E6AB9">
              <w:t>Functional level</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0F98FD50" w14:textId="77777777" w:rsidR="009E6AB9" w:rsidRPr="009E6AB9" w:rsidRDefault="009E6AB9" w:rsidP="009E6AB9">
            <w:r w:rsidRPr="009E6AB9">
              <w:t>Unit level, Integration level, System level</w:t>
            </w:r>
          </w:p>
        </w:tc>
      </w:tr>
      <w:tr w:rsidR="009E6AB9" w:rsidRPr="009E6AB9" w14:paraId="72E9C4AB"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1204561A" w14:textId="77777777" w:rsidR="009E6AB9" w:rsidRPr="009E6AB9" w:rsidRDefault="009E6AB9" w:rsidP="009E6AB9">
            <w:r w:rsidRPr="009E6AB9">
              <w:t>Implementation</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4B67D952" w14:textId="77777777" w:rsidR="009E6AB9" w:rsidRPr="009E6AB9" w:rsidRDefault="009E6AB9" w:rsidP="009E6AB9">
            <w:r w:rsidRPr="009E6AB9">
              <w:t>Done by testers</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6A08E944" w14:textId="77777777" w:rsidR="009E6AB9" w:rsidRPr="009E6AB9" w:rsidRDefault="009E6AB9" w:rsidP="009E6AB9">
            <w:r w:rsidRPr="009E6AB9">
              <w:t>Done by developers</w:t>
            </w:r>
          </w:p>
        </w:tc>
      </w:tr>
      <w:tr w:rsidR="009E6AB9" w:rsidRPr="009E6AB9" w14:paraId="02CACA3D"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0D2AD4B4" w14:textId="77777777" w:rsidR="009E6AB9" w:rsidRPr="009E6AB9" w:rsidRDefault="009E6AB9" w:rsidP="009E6AB9">
            <w:r w:rsidRPr="009E6AB9">
              <w:t>Testing Level</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3F2EA52E" w14:textId="77777777" w:rsidR="009E6AB9" w:rsidRPr="009E6AB9" w:rsidRDefault="009E6AB9" w:rsidP="009E6AB9">
            <w:r w:rsidRPr="009E6AB9">
              <w:t>Functional testing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7B839A7E" w14:textId="77777777" w:rsidR="009E6AB9" w:rsidRPr="009E6AB9" w:rsidRDefault="009E6AB9" w:rsidP="009E6AB9">
            <w:r w:rsidRPr="009E6AB9">
              <w:t>Unit testing, Integration testing, System testing</w:t>
            </w:r>
          </w:p>
        </w:tc>
      </w:tr>
      <w:tr w:rsidR="009E6AB9" w:rsidRPr="009E6AB9" w14:paraId="18865E55"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38BD4061" w14:textId="77777777" w:rsidR="009E6AB9" w:rsidRPr="009E6AB9" w:rsidRDefault="009E6AB9" w:rsidP="009E6AB9">
            <w:r w:rsidRPr="009E6AB9">
              <w:lastRenderedPageBreak/>
              <w:t>Testing Initiation</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4F5BA840" w14:textId="77777777" w:rsidR="009E6AB9" w:rsidRPr="009E6AB9" w:rsidRDefault="009E6AB9" w:rsidP="009E6AB9">
            <w:r w:rsidRPr="009E6AB9">
              <w:t>After requirements gathering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0A527605" w14:textId="77777777" w:rsidR="009E6AB9" w:rsidRPr="009E6AB9" w:rsidRDefault="009E6AB9" w:rsidP="009E6AB9">
            <w:r w:rsidRPr="009E6AB9">
              <w:t>After coding</w:t>
            </w:r>
          </w:p>
        </w:tc>
      </w:tr>
      <w:tr w:rsidR="009E6AB9" w:rsidRPr="009E6AB9" w14:paraId="08E71C02"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75DDA56A" w14:textId="77777777" w:rsidR="009E6AB9" w:rsidRPr="009E6AB9" w:rsidRDefault="009E6AB9" w:rsidP="009E6AB9">
            <w:r w:rsidRPr="009E6AB9">
              <w:t>Programming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531FB8BC" w14:textId="77777777" w:rsidR="009E6AB9" w:rsidRPr="009E6AB9" w:rsidRDefault="009E6AB9" w:rsidP="009E6AB9">
            <w:r w:rsidRPr="009E6AB9">
              <w:t>Not required</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02FEED6D" w14:textId="77777777" w:rsidR="009E6AB9" w:rsidRPr="009E6AB9" w:rsidRDefault="009E6AB9" w:rsidP="009E6AB9">
            <w:r w:rsidRPr="009E6AB9">
              <w:t>Required</w:t>
            </w:r>
          </w:p>
        </w:tc>
      </w:tr>
      <w:tr w:rsidR="009E6AB9" w:rsidRPr="009E6AB9" w14:paraId="0F612B8B"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252A2F0E" w14:textId="77777777" w:rsidR="009E6AB9" w:rsidRPr="009E6AB9" w:rsidRDefault="009E6AB9" w:rsidP="009E6AB9">
            <w:r w:rsidRPr="009E6AB9">
              <w:t>Testing Focus</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5E5BEAA4" w14:textId="77777777" w:rsidR="009E6AB9" w:rsidRPr="009E6AB9" w:rsidRDefault="009E6AB9" w:rsidP="009E6AB9">
            <w:r w:rsidRPr="009E6AB9">
              <w:t>Input and Output</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074579E0" w14:textId="77777777" w:rsidR="009E6AB9" w:rsidRPr="009E6AB9" w:rsidRDefault="009E6AB9" w:rsidP="009E6AB9">
            <w:r w:rsidRPr="009E6AB9">
              <w:t>Code paths and logic flows</w:t>
            </w:r>
          </w:p>
        </w:tc>
      </w:tr>
      <w:tr w:rsidR="009E6AB9" w:rsidRPr="009E6AB9" w14:paraId="733A9032"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1DD02A92" w14:textId="77777777" w:rsidR="009E6AB9" w:rsidRPr="009E6AB9" w:rsidRDefault="009E6AB9" w:rsidP="009E6AB9">
            <w:r w:rsidRPr="009E6AB9">
              <w:t>Applicability</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55FDE9EC" w14:textId="77777777" w:rsidR="009E6AB9" w:rsidRPr="009E6AB9" w:rsidRDefault="009E6AB9" w:rsidP="009E6AB9">
            <w:r w:rsidRPr="009E6AB9">
              <w:t>Suitable for functional testing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0903D622" w14:textId="77777777" w:rsidR="009E6AB9" w:rsidRPr="009E6AB9" w:rsidRDefault="009E6AB9" w:rsidP="009E6AB9">
            <w:r w:rsidRPr="009E6AB9">
              <w:t>Suitable for unit testing and integration testing</w:t>
            </w:r>
          </w:p>
        </w:tc>
      </w:tr>
      <w:tr w:rsidR="009E6AB9" w:rsidRPr="009E6AB9" w14:paraId="66C10D07"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28BAB0B2" w14:textId="77777777" w:rsidR="009E6AB9" w:rsidRPr="009E6AB9" w:rsidRDefault="009E6AB9" w:rsidP="009E6AB9">
            <w:r w:rsidRPr="009E6AB9">
              <w:t>Alternative Names</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1D19711C" w14:textId="06322063" w:rsidR="009E6AB9" w:rsidRPr="009E6AB9" w:rsidRDefault="009E6AB9" w:rsidP="009E6AB9">
            <w:r w:rsidRPr="009E6AB9">
              <w:t>Behavioural</w:t>
            </w:r>
            <w:r w:rsidRPr="009E6AB9">
              <w:t xml:space="preserve"> testing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74150DD8" w14:textId="77777777" w:rsidR="009E6AB9" w:rsidRPr="009E6AB9" w:rsidRDefault="009E6AB9" w:rsidP="009E6AB9">
            <w:r w:rsidRPr="009E6AB9">
              <w:t>Structural testing, Code-based testing</w:t>
            </w:r>
          </w:p>
        </w:tc>
      </w:tr>
      <w:tr w:rsidR="009E6AB9" w:rsidRPr="009E6AB9" w14:paraId="7613AFFF"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171DC599" w14:textId="77777777" w:rsidR="009E6AB9" w:rsidRPr="009E6AB9" w:rsidRDefault="009E6AB9" w:rsidP="009E6AB9">
            <w:r w:rsidRPr="009E6AB9">
              <w:t>Time Consumption</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6C324251" w14:textId="77777777" w:rsidR="009E6AB9" w:rsidRPr="009E6AB9" w:rsidRDefault="009E6AB9" w:rsidP="009E6AB9">
            <w:r w:rsidRPr="009E6AB9">
              <w:t>Less time-consuming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5F26FF0E" w14:textId="77777777" w:rsidR="009E6AB9" w:rsidRPr="009E6AB9" w:rsidRDefault="009E6AB9" w:rsidP="009E6AB9">
            <w:r w:rsidRPr="009E6AB9">
              <w:t>More time-consuming</w:t>
            </w:r>
          </w:p>
        </w:tc>
      </w:tr>
      <w:tr w:rsidR="009E6AB9" w:rsidRPr="009E6AB9" w14:paraId="32F88840"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6C53C9C3" w14:textId="77777777" w:rsidR="009E6AB9" w:rsidRPr="009E6AB9" w:rsidRDefault="009E6AB9" w:rsidP="009E6AB9">
            <w:r w:rsidRPr="009E6AB9">
              <w:t>Suitable for Algorithm Testing</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65702F0E" w14:textId="77777777" w:rsidR="009E6AB9" w:rsidRPr="009E6AB9" w:rsidRDefault="009E6AB9" w:rsidP="009E6AB9">
            <w:r w:rsidRPr="009E6AB9">
              <w:t>No</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1BCA179C" w14:textId="77777777" w:rsidR="009E6AB9" w:rsidRPr="009E6AB9" w:rsidRDefault="009E6AB9" w:rsidP="009E6AB9">
            <w:r w:rsidRPr="009E6AB9">
              <w:t>Yes</w:t>
            </w:r>
          </w:p>
        </w:tc>
      </w:tr>
      <w:tr w:rsidR="009E6AB9" w:rsidRPr="009E6AB9" w14:paraId="66192B55"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038FCB28" w14:textId="77777777" w:rsidR="009E6AB9" w:rsidRPr="009E6AB9" w:rsidRDefault="009E6AB9" w:rsidP="009E6AB9">
            <w:r w:rsidRPr="009E6AB9">
              <w:t>Approach</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3E717115" w14:textId="77777777" w:rsidR="009E6AB9" w:rsidRPr="009E6AB9" w:rsidRDefault="009E6AB9" w:rsidP="009E6AB9">
            <w:r w:rsidRPr="009E6AB9">
              <w:t>Top-down approach</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210C0B45" w14:textId="77777777" w:rsidR="009E6AB9" w:rsidRPr="009E6AB9" w:rsidRDefault="009E6AB9" w:rsidP="009E6AB9">
            <w:r w:rsidRPr="009E6AB9">
              <w:t>Bottom-up approach</w:t>
            </w:r>
          </w:p>
        </w:tc>
      </w:tr>
      <w:tr w:rsidR="009E6AB9" w:rsidRPr="009E6AB9" w14:paraId="39D77199"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6EA050D7" w14:textId="77777777" w:rsidR="009E6AB9" w:rsidRPr="009E6AB9" w:rsidRDefault="009E6AB9" w:rsidP="009E6AB9">
            <w:r w:rsidRPr="009E6AB9">
              <w:t>Example</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174A36B4" w14:textId="77777777" w:rsidR="009E6AB9" w:rsidRPr="009E6AB9" w:rsidRDefault="009E6AB9" w:rsidP="009E6AB9">
            <w:r w:rsidRPr="009E6AB9">
              <w:t>Testing a login feature</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15214EC4" w14:textId="77777777" w:rsidR="009E6AB9" w:rsidRPr="009E6AB9" w:rsidRDefault="009E6AB9" w:rsidP="009E6AB9">
            <w:r w:rsidRPr="009E6AB9">
              <w:t>Testing a sorting algorithm</w:t>
            </w:r>
          </w:p>
        </w:tc>
      </w:tr>
      <w:tr w:rsidR="009E6AB9" w:rsidRPr="009E6AB9" w14:paraId="55D2E3A9" w14:textId="77777777" w:rsidTr="009E6AB9">
        <w:tc>
          <w:tcPr>
            <w:tcW w:w="0" w:type="auto"/>
            <w:tcBorders>
              <w:top w:val="single" w:sz="2" w:space="0" w:color="7F7668"/>
              <w:left w:val="single" w:sz="2" w:space="0" w:color="7F7668"/>
              <w:bottom w:val="single" w:sz="2" w:space="0" w:color="7F7668"/>
              <w:right w:val="single" w:sz="2" w:space="0" w:color="7F7668"/>
            </w:tcBorders>
            <w:tcMar>
              <w:top w:w="137" w:type="dxa"/>
              <w:left w:w="0" w:type="dxa"/>
              <w:bottom w:w="137" w:type="dxa"/>
              <w:right w:w="137" w:type="dxa"/>
            </w:tcMar>
            <w:vAlign w:val="bottom"/>
            <w:hideMark/>
          </w:tcPr>
          <w:p w14:paraId="192DBD7F" w14:textId="77777777" w:rsidR="009E6AB9" w:rsidRPr="009E6AB9" w:rsidRDefault="009E6AB9" w:rsidP="009E6AB9">
            <w:r w:rsidRPr="009E6AB9">
              <w:t>Exhaustiveness</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137" w:type="dxa"/>
            </w:tcMar>
            <w:vAlign w:val="bottom"/>
            <w:hideMark/>
          </w:tcPr>
          <w:p w14:paraId="0ACB6C7C" w14:textId="77777777" w:rsidR="009E6AB9" w:rsidRPr="009E6AB9" w:rsidRDefault="009E6AB9" w:rsidP="009E6AB9">
            <w:r w:rsidRPr="009E6AB9">
              <w:t>Less exhaustive</w:t>
            </w:r>
          </w:p>
        </w:tc>
        <w:tc>
          <w:tcPr>
            <w:tcW w:w="0" w:type="auto"/>
            <w:tcBorders>
              <w:top w:val="single" w:sz="2" w:space="0" w:color="7F7668"/>
              <w:left w:val="single" w:sz="2" w:space="0" w:color="7F7668"/>
              <w:bottom w:val="single" w:sz="2" w:space="0" w:color="7F7668"/>
              <w:right w:val="single" w:sz="2" w:space="0" w:color="7F7668"/>
            </w:tcBorders>
            <w:tcMar>
              <w:top w:w="137" w:type="dxa"/>
              <w:left w:w="137" w:type="dxa"/>
              <w:bottom w:w="137" w:type="dxa"/>
              <w:right w:w="0" w:type="dxa"/>
            </w:tcMar>
            <w:vAlign w:val="bottom"/>
            <w:hideMark/>
          </w:tcPr>
          <w:p w14:paraId="390D7F21" w14:textId="77777777" w:rsidR="009E6AB9" w:rsidRPr="009E6AB9" w:rsidRDefault="009E6AB9" w:rsidP="009E6AB9">
            <w:r w:rsidRPr="009E6AB9">
              <w:t>More exhaustive</w:t>
            </w:r>
          </w:p>
        </w:tc>
      </w:tr>
    </w:tbl>
    <w:p w14:paraId="10B17112" w14:textId="77777777" w:rsidR="009E6AB9" w:rsidRDefault="009E6AB9" w:rsidP="009E6AB9">
      <w:pPr>
        <w:rPr>
          <w:b/>
          <w:bCs/>
        </w:rPr>
      </w:pPr>
    </w:p>
    <w:p w14:paraId="538A98E1" w14:textId="77777777" w:rsidR="009E6AB9" w:rsidRDefault="009E6AB9" w:rsidP="009E6AB9">
      <w:pPr>
        <w:rPr>
          <w:b/>
          <w:bCs/>
        </w:rPr>
      </w:pPr>
    </w:p>
    <w:p w14:paraId="360D4AE8" w14:textId="77777777" w:rsidR="009E6AB9" w:rsidRDefault="009E6AB9" w:rsidP="009E6AB9">
      <w:pPr>
        <w:rPr>
          <w:b/>
          <w:bCs/>
        </w:rPr>
      </w:pPr>
    </w:p>
    <w:p w14:paraId="17F4F39F" w14:textId="71882D57" w:rsidR="009E6AB9" w:rsidRPr="009E6AB9" w:rsidRDefault="009E6AB9" w:rsidP="009E6AB9">
      <w:pPr>
        <w:rPr>
          <w:sz w:val="28"/>
          <w:szCs w:val="28"/>
        </w:rPr>
      </w:pPr>
      <w:r w:rsidRPr="009E6AB9">
        <w:rPr>
          <w:b/>
          <w:bCs/>
          <w:sz w:val="28"/>
          <w:szCs w:val="28"/>
        </w:rPr>
        <w:t>Conclusion</w:t>
      </w:r>
      <w:r w:rsidRPr="009E6AB9">
        <w:rPr>
          <w:b/>
          <w:bCs/>
        </w:rPr>
        <w:t>:</w:t>
      </w:r>
      <w:r>
        <w:t xml:space="preserve"> </w:t>
      </w:r>
      <w:r>
        <w:rPr>
          <w:sz w:val="28"/>
          <w:szCs w:val="28"/>
        </w:rPr>
        <w:t>B</w:t>
      </w:r>
      <w:r w:rsidRPr="009E6AB9">
        <w:rPr>
          <w:sz w:val="28"/>
          <w:szCs w:val="28"/>
        </w:rPr>
        <w:t>lack box testing and white box testing are two essential testing techniques used in software testing. Black box testing focuses on testing the functionality of the software without knowledge of its internal structure, while white box testing examines the internal code and logic of the software. Understanding the differences between these two techniques is crucial for selecting the appropriate testing strategy for a software project.</w:t>
      </w:r>
    </w:p>
    <w:p w14:paraId="48C18FEC" w14:textId="77777777" w:rsidR="00F37C70" w:rsidRDefault="00F37C70"/>
    <w:sectPr w:rsidR="00F37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AFA72" w14:textId="77777777" w:rsidR="002B4CAD" w:rsidRDefault="002B4CAD" w:rsidP="009E6AB9">
      <w:pPr>
        <w:spacing w:after="0" w:line="240" w:lineRule="auto"/>
      </w:pPr>
      <w:r>
        <w:separator/>
      </w:r>
    </w:p>
  </w:endnote>
  <w:endnote w:type="continuationSeparator" w:id="0">
    <w:p w14:paraId="38C821A1" w14:textId="77777777" w:rsidR="002B4CAD" w:rsidRDefault="002B4CAD" w:rsidP="009E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0A662" w14:textId="77777777" w:rsidR="002B4CAD" w:rsidRDefault="002B4CAD" w:rsidP="009E6AB9">
      <w:pPr>
        <w:spacing w:after="0" w:line="240" w:lineRule="auto"/>
      </w:pPr>
      <w:r>
        <w:separator/>
      </w:r>
    </w:p>
  </w:footnote>
  <w:footnote w:type="continuationSeparator" w:id="0">
    <w:p w14:paraId="26FEF079" w14:textId="77777777" w:rsidR="002B4CAD" w:rsidRDefault="002B4CAD" w:rsidP="009E6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A01DB"/>
    <w:multiLevelType w:val="multilevel"/>
    <w:tmpl w:val="DEAAB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819FA"/>
    <w:multiLevelType w:val="multilevel"/>
    <w:tmpl w:val="8E6A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6A582A"/>
    <w:multiLevelType w:val="multilevel"/>
    <w:tmpl w:val="1F0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7105E"/>
    <w:multiLevelType w:val="multilevel"/>
    <w:tmpl w:val="22E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F5866"/>
    <w:multiLevelType w:val="multilevel"/>
    <w:tmpl w:val="002C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685984">
    <w:abstractNumId w:val="3"/>
  </w:num>
  <w:num w:numId="2" w16cid:durableId="595598803">
    <w:abstractNumId w:val="1"/>
  </w:num>
  <w:num w:numId="3" w16cid:durableId="162279142">
    <w:abstractNumId w:val="2"/>
  </w:num>
  <w:num w:numId="4" w16cid:durableId="1464037056">
    <w:abstractNumId w:val="4"/>
  </w:num>
  <w:num w:numId="5" w16cid:durableId="19130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B2"/>
    <w:rsid w:val="00125EF9"/>
    <w:rsid w:val="002B4CAD"/>
    <w:rsid w:val="005A5AE1"/>
    <w:rsid w:val="009E6AB9"/>
    <w:rsid w:val="00BA5CB2"/>
    <w:rsid w:val="00CB4384"/>
    <w:rsid w:val="00E66F36"/>
    <w:rsid w:val="00F37C70"/>
    <w:rsid w:val="00F45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072D"/>
  <w15:chartTrackingRefBased/>
  <w15:docId w15:val="{4327CC1B-A881-49B5-8946-09AF42D4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AB9"/>
  </w:style>
  <w:style w:type="paragraph" w:styleId="Footer">
    <w:name w:val="footer"/>
    <w:basedOn w:val="Normal"/>
    <w:link w:val="FooterChar"/>
    <w:uiPriority w:val="99"/>
    <w:unhideWhenUsed/>
    <w:rsid w:val="009E6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AB9"/>
  </w:style>
  <w:style w:type="paragraph" w:styleId="ListParagraph">
    <w:name w:val="List Paragraph"/>
    <w:basedOn w:val="Normal"/>
    <w:uiPriority w:val="34"/>
    <w:qFormat/>
    <w:rsid w:val="00125EF9"/>
    <w:pPr>
      <w:ind w:left="720"/>
      <w:contextualSpacing/>
    </w:pPr>
  </w:style>
  <w:style w:type="character" w:styleId="Hyperlink">
    <w:name w:val="Hyperlink"/>
    <w:basedOn w:val="DefaultParagraphFont"/>
    <w:uiPriority w:val="99"/>
    <w:unhideWhenUsed/>
    <w:rsid w:val="00125EF9"/>
    <w:rPr>
      <w:color w:val="0563C1" w:themeColor="hyperlink"/>
      <w:u w:val="single"/>
    </w:rPr>
  </w:style>
  <w:style w:type="character" w:styleId="UnresolvedMention">
    <w:name w:val="Unresolved Mention"/>
    <w:basedOn w:val="DefaultParagraphFont"/>
    <w:uiPriority w:val="99"/>
    <w:semiHidden/>
    <w:unhideWhenUsed/>
    <w:rsid w:val="00125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303">
      <w:bodyDiv w:val="1"/>
      <w:marLeft w:val="0"/>
      <w:marRight w:val="0"/>
      <w:marTop w:val="0"/>
      <w:marBottom w:val="0"/>
      <w:divBdr>
        <w:top w:val="none" w:sz="0" w:space="0" w:color="auto"/>
        <w:left w:val="none" w:sz="0" w:space="0" w:color="auto"/>
        <w:bottom w:val="none" w:sz="0" w:space="0" w:color="auto"/>
        <w:right w:val="none" w:sz="0" w:space="0" w:color="auto"/>
      </w:divBdr>
    </w:div>
    <w:div w:id="366293734">
      <w:bodyDiv w:val="1"/>
      <w:marLeft w:val="0"/>
      <w:marRight w:val="0"/>
      <w:marTop w:val="0"/>
      <w:marBottom w:val="0"/>
      <w:divBdr>
        <w:top w:val="none" w:sz="0" w:space="0" w:color="auto"/>
        <w:left w:val="none" w:sz="0" w:space="0" w:color="auto"/>
        <w:bottom w:val="none" w:sz="0" w:space="0" w:color="auto"/>
        <w:right w:val="none" w:sz="0" w:space="0" w:color="auto"/>
      </w:divBdr>
    </w:div>
    <w:div w:id="503130844">
      <w:bodyDiv w:val="1"/>
      <w:marLeft w:val="0"/>
      <w:marRight w:val="0"/>
      <w:marTop w:val="0"/>
      <w:marBottom w:val="0"/>
      <w:divBdr>
        <w:top w:val="none" w:sz="0" w:space="0" w:color="auto"/>
        <w:left w:val="none" w:sz="0" w:space="0" w:color="auto"/>
        <w:bottom w:val="none" w:sz="0" w:space="0" w:color="auto"/>
        <w:right w:val="none" w:sz="0" w:space="0" w:color="auto"/>
      </w:divBdr>
    </w:div>
    <w:div w:id="591205232">
      <w:bodyDiv w:val="1"/>
      <w:marLeft w:val="0"/>
      <w:marRight w:val="0"/>
      <w:marTop w:val="0"/>
      <w:marBottom w:val="0"/>
      <w:divBdr>
        <w:top w:val="none" w:sz="0" w:space="0" w:color="auto"/>
        <w:left w:val="none" w:sz="0" w:space="0" w:color="auto"/>
        <w:bottom w:val="none" w:sz="0" w:space="0" w:color="auto"/>
        <w:right w:val="none" w:sz="0" w:space="0" w:color="auto"/>
      </w:divBdr>
    </w:div>
    <w:div w:id="608974833">
      <w:bodyDiv w:val="1"/>
      <w:marLeft w:val="0"/>
      <w:marRight w:val="0"/>
      <w:marTop w:val="0"/>
      <w:marBottom w:val="0"/>
      <w:divBdr>
        <w:top w:val="none" w:sz="0" w:space="0" w:color="auto"/>
        <w:left w:val="none" w:sz="0" w:space="0" w:color="auto"/>
        <w:bottom w:val="none" w:sz="0" w:space="0" w:color="auto"/>
        <w:right w:val="none" w:sz="0" w:space="0" w:color="auto"/>
      </w:divBdr>
    </w:div>
    <w:div w:id="811100171">
      <w:bodyDiv w:val="1"/>
      <w:marLeft w:val="0"/>
      <w:marRight w:val="0"/>
      <w:marTop w:val="0"/>
      <w:marBottom w:val="0"/>
      <w:divBdr>
        <w:top w:val="none" w:sz="0" w:space="0" w:color="auto"/>
        <w:left w:val="none" w:sz="0" w:space="0" w:color="auto"/>
        <w:bottom w:val="none" w:sz="0" w:space="0" w:color="auto"/>
        <w:right w:val="none" w:sz="0" w:space="0" w:color="auto"/>
      </w:divBdr>
    </w:div>
    <w:div w:id="1904482030">
      <w:bodyDiv w:val="1"/>
      <w:marLeft w:val="0"/>
      <w:marRight w:val="0"/>
      <w:marTop w:val="0"/>
      <w:marBottom w:val="0"/>
      <w:divBdr>
        <w:top w:val="none" w:sz="0" w:space="0" w:color="auto"/>
        <w:left w:val="none" w:sz="0" w:space="0" w:color="auto"/>
        <w:bottom w:val="none" w:sz="0" w:space="0" w:color="auto"/>
        <w:right w:val="none" w:sz="0" w:space="0" w:color="auto"/>
      </w:divBdr>
    </w:div>
    <w:div w:id="21368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p.ctme.caltech.edu/blog/coding/guide-to-black-box-testing" TargetMode="External"/><Relationship Id="rId3" Type="http://schemas.openxmlformats.org/officeDocument/2006/relationships/settings" Target="settings.xml"/><Relationship Id="rId7" Type="http://schemas.openxmlformats.org/officeDocument/2006/relationships/hyperlink" Target="https://testsigma.com/guides/black-box-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2024-08-02T06:00:00Z</dcterms:created>
  <dcterms:modified xsi:type="dcterms:W3CDTF">2024-08-02T06:18:00Z</dcterms:modified>
</cp:coreProperties>
</file>