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bCs/>
          <w:color w:val="0f172a"/>
          <w:sz w:val="48"/>
          <w:szCs w:val="48"/>
        </w:rPr>
        <w:t xml:space="preserve">RESUMEATS AI</w:t>
      </w:r>
    </w:p>
    <w:p>
      <w:pPr>
        <w:spacing w:after="600" w:before="80"/>
        <w:jc w:val="center"/>
      </w:pPr>
      <w:r>
        <w:rPr>
          <w:rFonts w:ascii="Times New Roman" w:cs="Times New Roman" w:eastAsia="Times New Roman" w:hAnsi="Times New Roman"/>
          <w:b/>
          <w:bCs/>
          <w:color w:val="334155"/>
          <w:sz w:val="26"/>
          <w:szCs w:val="26"/>
        </w:rPr>
        <w:t xml:space="preserve">Intelligent ATS Resume Analyzer &amp; Career Intelligence Platform</w:t>
      </w:r>
    </w:p>
    <w:p>
      <w:pPr>
        <w:spacing w:after="80" w:before="100"/>
        <w:jc w:val="center"/>
      </w:pPr>
      <w:r>
        <w:rPr>
          <w:rFonts w:ascii="Times New Roman" w:cs="Times New Roman" w:eastAsia="Times New Roman" w:hAnsi="Times New Roman"/>
          <w:b/>
          <w:bCs/>
          <w:sz w:val="26"/>
          <w:szCs w:val="26"/>
        </w:rPr>
        <w:t xml:space="preserve">A Project Report</w:t>
      </w:r>
    </w:p>
    <w:p>
      <w:pPr>
        <w:spacing w:after="80" w:before="6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before="100"/>
        <w:jc w:val="center"/>
      </w:pPr>
      <w:r>
        <w:rPr>
          <w:rFonts w:ascii="Times New Roman" w:cs="Times New Roman" w:eastAsia="Times New Roman" w:hAnsi="Times New Roman"/>
          <w:b/>
          <w:bCs/>
          <w:sz w:val="28"/>
          <w:szCs w:val="28"/>
        </w:rPr>
        <w:t xml:space="preserve">BACHELOR OF SCIENCE (INFORMATION TECHNOLOGY)</w:t>
      </w:r>
    </w:p>
    <w:p>
      <w:pPr>
        <w:spacing w:after="500" w:before="200"/>
        <w:jc w:val="center"/>
      </w:pPr>
      <w:r>
        <w:rPr>
          <w:rFonts w:ascii="Times New Roman" w:cs="Times New Roman" w:eastAsia="Times New Roman" w:hAnsi="Times New Roman"/>
          <w:sz w:val="22"/>
          <w:szCs w:val="22"/>
        </w:rPr>
        <w:t xml:space="preserve">By
</w:t>
      </w:r>
      <w:r>
        <w:rPr>
          <w:rFonts w:ascii="Times New Roman" w:cs="Times New Roman" w:eastAsia="Times New Roman" w:hAnsi="Times New Roman"/>
          <w:b/>
          <w:bCs/>
          <w:sz w:val="28"/>
          <w:szCs w:val="28"/>
        </w:rPr>
        <w:t xml:space="preserve">Mr. Rushikesh Anil Khairnar
</w:t>
      </w:r>
      <w:r>
        <w:rPr>
          <w:rFonts w:ascii="Times New Roman" w:cs="Times New Roman" w:eastAsia="Times New Roman" w:hAnsi="Times New Roman"/>
          <w:sz w:val="22"/>
          <w:szCs w:val="22"/>
        </w:rPr>
        <w:t xml:space="preserve">Seat No.: 5144985  |  PRN: 2022016401830893</w:t>
      </w:r>
    </w:p>
    <w:p>
      <w:pPr>
        <w:spacing w:after="600" w:before="200"/>
        <w:jc w:val="center"/>
      </w:pPr>
      <w:r>
        <w:rPr>
          <w:rFonts w:ascii="Times New Roman" w:cs="Times New Roman" w:eastAsia="Times New Roman" w:hAnsi="Times New Roman"/>
          <w:sz w:val="22"/>
          <w:szCs w:val="22"/>
        </w:rPr>
        <w:t xml:space="preserve">Under the esteemed guidance of
</w:t>
      </w:r>
      <w:r>
        <w:rPr>
          <w:rFonts w:ascii="Times New Roman" w:cs="Times New Roman" w:eastAsia="Times New Roman" w:hAnsi="Times New Roman"/>
          <w:b/>
          <w:bCs/>
          <w:sz w:val="28"/>
          <w:szCs w:val="28"/>
        </w:rPr>
        <w:t xml:space="preserve">Ms. Kajal Jaisinghani
</w:t>
      </w:r>
      <w:r>
        <w:rPr>
          <w:rFonts w:ascii="Times New Roman" w:cs="Times New Roman" w:eastAsia="Times New Roman" w:hAnsi="Times New Roman"/>
          <w:sz w:val="22"/>
          <w:szCs w:val="22"/>
        </w:rPr>
        <w:t xml:space="preserve">(Head, Dept of I.T)</w:t>
      </w:r>
    </w:p>
    <w:p>
      <w:pPr>
        <w:spacing w:after="400" w:before="300"/>
        <w:jc w:val="center"/>
      </w:pPr>
      <w:r>
        <w:rPr>
          <w:rFonts w:ascii="Times New Roman" w:cs="Times New Roman" w:eastAsia="Times New Roman" w:hAnsi="Times New Roman"/>
          <w:b/>
          <w:bCs/>
          <w:sz w:val="24"/>
          <w:szCs w:val="24"/>
        </w:rPr>
        <w:t xml:space="preserve">DEPARTMENT OF INFORMATION TECHNOLOGY
</w:t>
      </w:r>
      <w:r>
        <w:rPr>
          <w:rFonts w:ascii="Times New Roman" w:cs="Times New Roman" w:eastAsia="Times New Roman" w:hAnsi="Times New Roman"/>
          <w:b/>
          <w:bCs/>
          <w:sz w:val="28"/>
          <w:szCs w:val="28"/>
        </w:rPr>
        <w:t xml:space="preserve">B. K. BIRLA COLLEGE, KALYAN
</w:t>
      </w:r>
      <w:r>
        <w:rPr>
          <w:rFonts w:ascii="Times New Roman" w:cs="Times New Roman" w:eastAsia="Times New Roman" w:hAnsi="Times New Roman"/>
          <w:sz w:val="20"/>
          <w:szCs w:val="20"/>
        </w:rPr>
        <w:t xml:space="preserve">(EMPOWERED AUTONOMOUS STATUS)
(Affiliated to University of Mumbai)
</w:t>
      </w:r>
      <w:r>
        <w:rPr>
          <w:rFonts w:ascii="Times New Roman" w:cs="Times New Roman" w:eastAsia="Times New Roman" w:hAnsi="Times New Roman"/>
          <w:sz w:val="22"/>
          <w:szCs w:val="22"/>
        </w:rPr>
        <w:t xml:space="preserve">KALYAN, 421304 MAHARASHTRA 2024-2025</w:t>
      </w:r>
    </w:p>
    <w:p>
      <w:r>
        <w:br w:type="page"/>
      </w:r>
    </w:p>
    <w:p>
      <w:pPr>
        <w:pStyle w:val="Heading1"/>
        <w:pStyle w:val="Heading1"/>
        <w:spacing w:after="180" w:before="360"/>
        <w:jc w:val="left"/>
      </w:pPr>
      <w:r>
        <w:t xml:space="preserve">PROFORMA FOR THE APPROVAL PROJECT PROPOSAL</w:t>
      </w:r>
    </w:p>
    <w:p>
      <w:pPr>
        <w:spacing w:after="120" w:before="80" w:line="360"/>
        <w:jc w:val="both"/>
      </w:pPr>
      <w:r>
        <w:rPr>
          <w:rFonts w:ascii="Times New Roman" w:cs="Times New Roman" w:eastAsia="Times New Roman" w:hAnsi="Times New Roman"/>
          <w:b w:val="false"/>
          <w:bCs w:val="false"/>
          <w:i/>
          <w:iCs/>
          <w:color w:val="222222"/>
          <w:sz w:val="24"/>
          <w:szCs w:val="24"/>
        </w:rPr>
        <w:t xml:space="preserve">(Note: All entries of the proforma of approval should be filled up with appropriate and complete information. Incomplete proforma of approval in any respect will be summarily rejected.)</w:t>
      </w:r>
    </w:p>
    <w:p>
      <w:pPr>
        <w:spacing w:after="120" w:before="80" w:line="360"/>
        <w:jc w:val="both"/>
      </w:pPr>
      <w:r>
        <w:rPr>
          <w:rFonts w:ascii="Times New Roman" w:cs="Times New Roman" w:eastAsia="Times New Roman" w:hAnsi="Times New Roman"/>
          <w:b/>
          <w:bCs/>
          <w:i w:val="false"/>
          <w:iCs w:val="false"/>
          <w:color w:val="222222"/>
          <w:sz w:val="24"/>
          <w:szCs w:val="24"/>
        </w:rPr>
        <w:t xml:space="preserve">PNR No.: 2022016401830893                                     Roll no / Seat No: 5144985</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1. Name of the Student:
Mr. Rushikesh Anil Khairnar</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2. Title of the Project:
ResumeATS AI: Intelligent ATS Resume Analyzer &amp; Career Intelligence Platform</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3. Name of the Guide:
Ms. Kajal Jaisinghani (Head, Dept of I.T)</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4. Teaching experience of the Guide:
12+ Years in Information Technology &amp; Computer Science</w:t>
      </w:r>
    </w:p>
    <w:p>
      <w:pPr>
        <w:spacing w:after="120" w:before="80" w:line="360"/>
        <w:jc w:val="both"/>
      </w:pPr>
      <w:r>
        <w:rPr>
          <w:rFonts w:ascii="Times New Roman" w:cs="Times New Roman" w:eastAsia="Times New Roman" w:hAnsi="Times New Roman"/>
          <w:b/>
          <w:bCs/>
          <w:i w:val="false"/>
          <w:iCs w:val="false"/>
          <w:color w:val="222222"/>
          <w:sz w:val="24"/>
          <w:szCs w:val="24"/>
        </w:rPr>
        <w:t xml:space="preserve">5. Is this your first submission?   Yes [ X ]      No [   ]</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
Signature of the Student: _______________________      Signature of the Guide: _______________________
Date: 17/04/2025                                                          Date: 17/04/2025</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
Signature of the Coordinator: _______________________
Date: 17/04/2025</w:t>
      </w:r>
    </w:p>
    <w:p>
      <w:r>
        <w:br w:type="page"/>
      </w:r>
    </w:p>
    <w:p>
      <w:pPr>
        <w:spacing w:after="400" w:before="200"/>
        <w:jc w:val="center"/>
      </w:pPr>
      <w:r>
        <w:rPr>
          <w:rFonts w:ascii="Times New Roman" w:cs="Times New Roman" w:eastAsia="Times New Roman" w:hAnsi="Times New Roman"/>
          <w:b/>
          <w:bCs/>
          <w:sz w:val="28"/>
          <w:szCs w:val="28"/>
        </w:rPr>
        <w:t xml:space="preserve">B. K. BIRLA COLLEGE, KALYAN
</w:t>
      </w:r>
      <w:r>
        <w:rPr>
          <w:rFonts w:ascii="Times New Roman" w:cs="Times New Roman" w:eastAsia="Times New Roman" w:hAnsi="Times New Roman"/>
          <w:sz w:val="22"/>
          <w:szCs w:val="22"/>
        </w:rPr>
        <w:t xml:space="preserve">(EMPOWERED AUTONOMOUS STATUS)
(Affiliated to University of Mumbai)
KALYAN, 421304 MAHARASHTRA
</w:t>
      </w:r>
      <w:r>
        <w:rPr>
          <w:rFonts w:ascii="Times New Roman" w:cs="Times New Roman" w:eastAsia="Times New Roman" w:hAnsi="Times New Roman"/>
          <w:b/>
          <w:bCs/>
          <w:sz w:val="24"/>
          <w:szCs w:val="24"/>
        </w:rPr>
        <w:t xml:space="preserve">DEPARTMENT OF INFORMATION TECHNOLOGY
</w:t>
      </w:r>
      <w:r>
        <w:rPr>
          <w:rFonts w:ascii="Times New Roman" w:cs="Times New Roman" w:eastAsia="Times New Roman" w:hAnsi="Times New Roman"/>
          <w:b/>
          <w:bCs/>
          <w:sz w:val="32"/>
          <w:szCs w:val="32"/>
        </w:rPr>
        <w:t xml:space="preserve">CERTIFICATE</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This is to certify that the project entitled, "ResumeATS AI", is bonafied work of Mr. Rushikesh Anil Khairnar bearing Seat. No. 5144985 submitted in partial fulfilment of the requirements for the award of degree of BACHELOR OF SCIENCE in INFORMATION TECHNOLOGY from the University of Mumbai.</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
Internal Guide                                                                               Coordinator
Ms. Kajal Jaisinghani                                                                   Department of I.T
Head, Dept of I.T
                                          External Examiner
Date: 17/04/2025                                                                         College seal: [               ]</w:t>
      </w:r>
    </w:p>
    <w:p>
      <w:r>
        <w:br w:type="page"/>
      </w:r>
    </w:p>
    <w:p>
      <w:pPr>
        <w:spacing w:after="300" w:before="200"/>
        <w:jc w:val="center"/>
      </w:pPr>
      <w:r>
        <w:rPr>
          <w:rFonts w:ascii="Times New Roman" w:cs="Times New Roman" w:eastAsia="Times New Roman" w:hAnsi="Times New Roman"/>
          <w:b/>
          <w:bCs/>
          <w:sz w:val="32"/>
          <w:szCs w:val="32"/>
        </w:rPr>
        <w:t xml:space="preserve">ABSTRACT</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In today’s competitive digital hiring ecosystem, Applicant Tracking Systems (ATS) automatically filter out over 75% of candidate resumes before a human talent acquisition specialist ever evaluates them. Job seekers face steep barriers caused by opaque parsing algorithms, complex layouts, omitted domain keywords, unquantified achievements, and inability to tailor resumes to specific target Job Descriptions (JDs). Most existing online tools are static, paywalled, or fail to provide transparent, multi-dimensional diagnostic feedback with semantic keyword gap analysis.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ResumeATS AI is an intelligent, automated career intelligence and ATS resume diagnostics platform designed to democratize job search success. Built with React 19, TypeScript, Tailwind CSS, and a Node.js/Express backend powered by Google Gemini generative AI models, the system performs client-side privacy-first PDF and DOCX parsing, multi-vector ATS scoring across 10 critical dimensions, real-time semantic keyword gap analysis, and interactive STAR-method bullet rewriting.</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platform provides an end-to-end Career Intelligence Suite: a 10-in-1 ATS Diagnostics Engine, an AI Resume Enhancer with side-by-side diffing, a Job Description Keyword Matcher with weighted semantic TF-IDF and LLM scoring, a STAR-Method Bullet Builder, an AI Interview Simulator with domain-specific technical/behavioral question streams, a Tech Skill Roadmap visualizer, and dynamic client-side report export in PDF and Word formats. Passwords and sessions are secured using industry best practices, and the system implements resilient API fallback routing and intelligent client-side caching.</w:t>
      </w:r>
    </w:p>
    <w:p>
      <w:pPr>
        <w:spacing w:after="120" w:before="80" w:line="360"/>
        <w:jc w:val="both"/>
      </w:pPr>
      <w:r>
        <w:rPr>
          <w:rFonts w:ascii="Times New Roman" w:cs="Times New Roman" w:eastAsia="Times New Roman" w:hAnsi="Times New Roman"/>
          <w:b/>
          <w:bCs/>
          <w:i w:val="false"/>
          <w:iCs w:val="false"/>
          <w:color w:val="222222"/>
          <w:sz w:val="24"/>
          <w:szCs w:val="24"/>
        </w:rPr>
        <w:t xml:space="preserve">Keywords: Applicant Tracking System (ATS), Generative AI, Gemini, Natural Language Processing, Resume Parsing, Keyword Gap Analysis, Career Intelligence, React, TypeScript.</w:t>
      </w:r>
    </w:p>
    <w:p>
      <w:r>
        <w:br w:type="page"/>
      </w:r>
    </w:p>
    <w:p>
      <w:pPr>
        <w:spacing w:after="300" w:before="200"/>
        <w:jc w:val="center"/>
      </w:pPr>
      <w:r>
        <w:rPr>
          <w:rFonts w:ascii="Times New Roman" w:cs="Times New Roman" w:eastAsia="Times New Roman" w:hAnsi="Times New Roman"/>
          <w:b/>
          <w:bCs/>
          <w:sz w:val="32"/>
          <w:szCs w:val="32"/>
        </w:rPr>
        <w:t xml:space="preserve">ACKNOWLEDGEMENT</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In the journey towards success, dedication, hard work, patience, and expert guidance serve as the fundamental pillars of our efforts. Our college, B. K. Birla College of Arts, Science &amp; Commerce (Empowered Autonomous Status), has provided a highly nurturing environment for learning and professional growth.</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A special tribute is reserved for my esteemed project guide, Ms. Kajal Jaisinghani (Head, Dept of I.T / Assistant Professor), whose meticulous guidance, continuous encouragement, and attention to detail have been invaluable throughout the development of ResumeATS AI. Their technical insights and mentorship were instrumental in shaping the architecture and execution of this project.</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I would also like to express my sincere thanks to the faculty members of the Information Technology department for their foundational support and for equipping me with the essential skills required to undertake a project of this technical complexity.</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Finally, I extend my heartfelt gratitude to my family, friends, and everyone who has supported me, collectively transforming my aspirations into tangible achievements and illuminating the path forward.</w:t>
      </w:r>
    </w:p>
    <w:p>
      <w:pPr>
        <w:spacing w:after="120" w:before="80" w:line="360"/>
        <w:jc w:val="both"/>
      </w:pPr>
      <w:r>
        <w:rPr>
          <w:rFonts w:ascii="Times New Roman" w:cs="Times New Roman" w:eastAsia="Times New Roman" w:hAnsi="Times New Roman"/>
          <w:b/>
          <w:bCs/>
          <w:i w:val="false"/>
          <w:iCs w:val="false"/>
          <w:color w:val="222222"/>
          <w:sz w:val="24"/>
          <w:szCs w:val="24"/>
        </w:rPr>
        <w:t xml:space="preserve">
Mr. Rushikesh Anil Khairnar
Department of Information Technology
B. K. Birla College, Kalyan</w:t>
      </w:r>
    </w:p>
    <w:p>
      <w:r>
        <w:br w:type="page"/>
      </w:r>
    </w:p>
    <w:p>
      <w:pPr>
        <w:spacing w:after="300" w:before="200"/>
        <w:jc w:val="center"/>
      </w:pPr>
      <w:r>
        <w:rPr>
          <w:rFonts w:ascii="Times New Roman" w:cs="Times New Roman" w:eastAsia="Times New Roman" w:hAnsi="Times New Roman"/>
          <w:b/>
          <w:bCs/>
          <w:sz w:val="32"/>
          <w:szCs w:val="32"/>
        </w:rPr>
        <w:t xml:space="preserve">DECLARATION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I hereby declare that the project entitled, "RESUMEATS AI" done at Kalyan, has not been in any case duplicated to submit to any other university for the award of any degree. To the best of my knowledge other than me, no one has submitted to any other university.</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project is done in partial fulfilment of the requirements for the award of the degree of BACHELOR OF SCIENCE (INFORMATION TECHNOLOGY) to be submitted as final semester project as part of our curriculum.</w:t>
      </w:r>
    </w:p>
    <w:p>
      <w:pPr>
        <w:spacing w:after="120" w:before="80" w:line="360"/>
        <w:jc w:val="both"/>
      </w:pPr>
      <w:r>
        <w:rPr>
          <w:rFonts w:ascii="Times New Roman" w:cs="Times New Roman" w:eastAsia="Times New Roman" w:hAnsi="Times New Roman"/>
          <w:b/>
          <w:bCs/>
          <w:i w:val="false"/>
          <w:iCs w:val="false"/>
          <w:color w:val="222222"/>
          <w:sz w:val="24"/>
          <w:szCs w:val="24"/>
        </w:rPr>
        <w:t xml:space="preserve">
________________________________________
[RUSHIKESH ANIL KHAIRNAR]
Seat No.: 5144985
B. K. Birla College, Kalyan</w:t>
      </w:r>
    </w:p>
    <w:p>
      <w:r>
        <w:br w:type="page"/>
      </w:r>
    </w:p>
    <w:p>
      <w:pPr>
        <w:spacing w:after="300" w:before="200"/>
        <w:jc w:val="center"/>
      </w:pPr>
      <w:r>
        <w:rPr>
          <w:rFonts w:ascii="Times New Roman" w:cs="Times New Roman" w:eastAsia="Times New Roman" w:hAnsi="Times New Roman"/>
          <w:b/>
          <w:bCs/>
          <w:sz w:val="32"/>
          <w:szCs w:val="32"/>
        </w:rPr>
        <w:t xml:space="preserve">TABLE OF CONTENTS</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3009"/>
        <w:gridCol w:w="3009"/>
        <w:gridCol w:w="3009"/>
      </w:tblGrid>
      <w:tr>
        <w:trPr>
          <w:tblHeader/>
        </w:trPr>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Chapter / Section</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Title</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Page No.</w:t>
            </w:r>
          </w:p>
        </w:tc>
      </w:tr>
      <w:tr>
        <w:tc>
          <w:tcPr>
            <w:shd w:fill="ffffff" w:val="clear"/>
          </w:tcPr>
          <w:p>
            <w:pPr>
              <w:spacing w:after="80" w:before="80"/>
            </w:pPr>
            <w:r>
              <w:rPr>
                <w:rFonts w:ascii="Times New Roman" w:cs="Times New Roman" w:eastAsia="Times New Roman" w:hAnsi="Times New Roman"/>
                <w:sz w:val="20"/>
                <w:szCs w:val="20"/>
              </w:rPr>
              <w:t xml:space="preserve">Chapter 1</w:t>
            </w:r>
          </w:p>
        </w:tc>
        <w:tc>
          <w:tcPr>
            <w:shd w:fill="ffffff" w:val="clear"/>
          </w:tcPr>
          <w:p>
            <w:pPr>
              <w:spacing w:after="80" w:before="80"/>
            </w:pPr>
            <w:r>
              <w:rPr>
                <w:rFonts w:ascii="Times New Roman" w:cs="Times New Roman" w:eastAsia="Times New Roman" w:hAnsi="Times New Roman"/>
                <w:sz w:val="20"/>
                <w:szCs w:val="20"/>
              </w:rPr>
              <w:t xml:space="preserve">Introduction</w:t>
            </w:r>
          </w:p>
        </w:tc>
        <w:tc>
          <w:tcPr>
            <w:shd w:fill="ffffff" w:val="clear"/>
          </w:tcPr>
          <w:p>
            <w:pPr>
              <w:spacing w:after="80" w:before="80"/>
            </w:pPr>
            <w:r>
              <w:rPr>
                <w:rFonts w:ascii="Times New Roman" w:cs="Times New Roman" w:eastAsia="Times New Roman" w:hAnsi="Times New Roman"/>
                <w:sz w:val="20"/>
                <w:szCs w:val="20"/>
              </w:rPr>
              <w:t xml:space="preserve">10</w:t>
            </w:r>
          </w:p>
        </w:tc>
      </w:tr>
      <w:tr>
        <w:tc>
          <w:tcPr>
            <w:shd w:fill="f8fafc" w:val="clear"/>
          </w:tcPr>
          <w:p>
            <w:pPr>
              <w:spacing w:after="80" w:before="80"/>
            </w:pPr>
            <w:r>
              <w:rPr>
                <w:rFonts w:ascii="Times New Roman" w:cs="Times New Roman" w:eastAsia="Times New Roman" w:hAnsi="Times New Roman"/>
                <w:sz w:val="20"/>
                <w:szCs w:val="20"/>
              </w:rPr>
              <w:t xml:space="preserve">  1.1</w:t>
            </w:r>
          </w:p>
        </w:tc>
        <w:tc>
          <w:tcPr>
            <w:shd w:fill="f8fafc" w:val="clear"/>
          </w:tcPr>
          <w:p>
            <w:pPr>
              <w:spacing w:after="80" w:before="80"/>
            </w:pPr>
            <w:r>
              <w:rPr>
                <w:rFonts w:ascii="Times New Roman" w:cs="Times New Roman" w:eastAsia="Times New Roman" w:hAnsi="Times New Roman"/>
                <w:sz w:val="20"/>
                <w:szCs w:val="20"/>
              </w:rPr>
              <w:t xml:space="preserve">Background</w:t>
            </w:r>
          </w:p>
        </w:tc>
        <w:tc>
          <w:tcPr>
            <w:shd w:fill="f8fafc" w:val="clear"/>
          </w:tcPr>
          <w:p>
            <w:pPr>
              <w:spacing w:after="80" w:before="80"/>
            </w:pPr>
            <w:r>
              <w:rPr>
                <w:rFonts w:ascii="Times New Roman" w:cs="Times New Roman" w:eastAsia="Times New Roman" w:hAnsi="Times New Roman"/>
                <w:sz w:val="20"/>
                <w:szCs w:val="20"/>
              </w:rPr>
              <w:t xml:space="preserve">10</w:t>
            </w:r>
          </w:p>
        </w:tc>
      </w:tr>
      <w:tr>
        <w:tc>
          <w:tcPr>
            <w:shd w:fill="ffffff" w:val="clear"/>
          </w:tcPr>
          <w:p>
            <w:pPr>
              <w:spacing w:after="80" w:before="80"/>
            </w:pPr>
            <w:r>
              <w:rPr>
                <w:rFonts w:ascii="Times New Roman" w:cs="Times New Roman" w:eastAsia="Times New Roman" w:hAnsi="Times New Roman"/>
                <w:sz w:val="20"/>
                <w:szCs w:val="20"/>
              </w:rPr>
              <w:t xml:space="preserve">  1.2</w:t>
            </w:r>
          </w:p>
        </w:tc>
        <w:tc>
          <w:tcPr>
            <w:shd w:fill="ffffff" w:val="clear"/>
          </w:tcPr>
          <w:p>
            <w:pPr>
              <w:spacing w:after="80" w:before="80"/>
            </w:pPr>
            <w:r>
              <w:rPr>
                <w:rFonts w:ascii="Times New Roman" w:cs="Times New Roman" w:eastAsia="Times New Roman" w:hAnsi="Times New Roman"/>
                <w:sz w:val="20"/>
                <w:szCs w:val="20"/>
              </w:rPr>
              <w:t xml:space="preserve">Objectives</w:t>
            </w:r>
          </w:p>
        </w:tc>
        <w:tc>
          <w:tcPr>
            <w:shd w:fill="ffffff" w:val="clear"/>
          </w:tcPr>
          <w:p>
            <w:pPr>
              <w:spacing w:after="80" w:before="80"/>
            </w:pPr>
            <w:r>
              <w:rPr>
                <w:rFonts w:ascii="Times New Roman" w:cs="Times New Roman" w:eastAsia="Times New Roman" w:hAnsi="Times New Roman"/>
                <w:sz w:val="20"/>
                <w:szCs w:val="20"/>
              </w:rPr>
              <w:t xml:space="preserve">11</w:t>
            </w:r>
          </w:p>
        </w:tc>
      </w:tr>
      <w:tr>
        <w:tc>
          <w:tcPr>
            <w:shd w:fill="f8fafc" w:val="clear"/>
          </w:tcPr>
          <w:p>
            <w:pPr>
              <w:spacing w:after="80" w:before="80"/>
            </w:pPr>
            <w:r>
              <w:rPr>
                <w:rFonts w:ascii="Times New Roman" w:cs="Times New Roman" w:eastAsia="Times New Roman" w:hAnsi="Times New Roman"/>
                <w:sz w:val="20"/>
                <w:szCs w:val="20"/>
              </w:rPr>
              <w:t xml:space="preserve">  1.3</w:t>
            </w:r>
          </w:p>
        </w:tc>
        <w:tc>
          <w:tcPr>
            <w:shd w:fill="f8fafc" w:val="clear"/>
          </w:tcPr>
          <w:p>
            <w:pPr>
              <w:spacing w:after="80" w:before="80"/>
            </w:pPr>
            <w:r>
              <w:rPr>
                <w:rFonts w:ascii="Times New Roman" w:cs="Times New Roman" w:eastAsia="Times New Roman" w:hAnsi="Times New Roman"/>
                <w:sz w:val="20"/>
                <w:szCs w:val="20"/>
              </w:rPr>
              <w:t xml:space="preserve">Purpose, Scope and Applicability</w:t>
            </w:r>
          </w:p>
        </w:tc>
        <w:tc>
          <w:tcPr>
            <w:shd w:fill="f8fafc" w:val="clear"/>
          </w:tcPr>
          <w:p>
            <w:pPr>
              <w:spacing w:after="80" w:before="80"/>
            </w:pPr>
            <w:r>
              <w:rPr>
                <w:rFonts w:ascii="Times New Roman" w:cs="Times New Roman" w:eastAsia="Times New Roman" w:hAnsi="Times New Roman"/>
                <w:sz w:val="20"/>
                <w:szCs w:val="20"/>
              </w:rPr>
              <w:t xml:space="preserve">12</w:t>
            </w:r>
          </w:p>
        </w:tc>
      </w:tr>
      <w:tr>
        <w:tc>
          <w:tcPr>
            <w:shd w:fill="ffffff" w:val="clear"/>
          </w:tcPr>
          <w:p>
            <w:pPr>
              <w:spacing w:after="80" w:before="80"/>
            </w:pPr>
            <w:r>
              <w:rPr>
                <w:rFonts w:ascii="Times New Roman" w:cs="Times New Roman" w:eastAsia="Times New Roman" w:hAnsi="Times New Roman"/>
                <w:sz w:val="20"/>
                <w:szCs w:val="20"/>
              </w:rPr>
              <w:t xml:space="preserve">    1.3.1</w:t>
            </w:r>
          </w:p>
        </w:tc>
        <w:tc>
          <w:tcPr>
            <w:shd w:fill="ffffff" w:val="clear"/>
          </w:tcPr>
          <w:p>
            <w:pPr>
              <w:spacing w:after="80" w:before="80"/>
            </w:pPr>
            <w:r>
              <w:rPr>
                <w:rFonts w:ascii="Times New Roman" w:cs="Times New Roman" w:eastAsia="Times New Roman" w:hAnsi="Times New Roman"/>
                <w:sz w:val="20"/>
                <w:szCs w:val="20"/>
              </w:rPr>
              <w:t xml:space="preserve">Purpose</w:t>
            </w:r>
          </w:p>
        </w:tc>
        <w:tc>
          <w:tcPr>
            <w:shd w:fill="ffffff" w:val="clear"/>
          </w:tcPr>
          <w:p>
            <w:pPr>
              <w:spacing w:after="80" w:before="80"/>
            </w:pPr>
            <w:r>
              <w:rPr>
                <w:rFonts w:ascii="Times New Roman" w:cs="Times New Roman" w:eastAsia="Times New Roman" w:hAnsi="Times New Roman"/>
                <w:sz w:val="20"/>
                <w:szCs w:val="20"/>
              </w:rPr>
              <w:t xml:space="preserve">12</w:t>
            </w:r>
          </w:p>
        </w:tc>
      </w:tr>
      <w:tr>
        <w:tc>
          <w:tcPr>
            <w:shd w:fill="f8fafc" w:val="clear"/>
          </w:tcPr>
          <w:p>
            <w:pPr>
              <w:spacing w:after="80" w:before="80"/>
            </w:pPr>
            <w:r>
              <w:rPr>
                <w:rFonts w:ascii="Times New Roman" w:cs="Times New Roman" w:eastAsia="Times New Roman" w:hAnsi="Times New Roman"/>
                <w:sz w:val="20"/>
                <w:szCs w:val="20"/>
              </w:rPr>
              <w:t xml:space="preserve">    1.3.2</w:t>
            </w:r>
          </w:p>
        </w:tc>
        <w:tc>
          <w:tcPr>
            <w:shd w:fill="f8fafc" w:val="clear"/>
          </w:tcPr>
          <w:p>
            <w:pPr>
              <w:spacing w:after="80" w:before="80"/>
            </w:pPr>
            <w:r>
              <w:rPr>
                <w:rFonts w:ascii="Times New Roman" w:cs="Times New Roman" w:eastAsia="Times New Roman" w:hAnsi="Times New Roman"/>
                <w:sz w:val="20"/>
                <w:szCs w:val="20"/>
              </w:rPr>
              <w:t xml:space="preserve">Scope</w:t>
            </w:r>
          </w:p>
        </w:tc>
        <w:tc>
          <w:tcPr>
            <w:shd w:fill="f8fafc" w:val="clear"/>
          </w:tcPr>
          <w:p>
            <w:pPr>
              <w:spacing w:after="80" w:before="80"/>
            </w:pPr>
            <w:r>
              <w:rPr>
                <w:rFonts w:ascii="Times New Roman" w:cs="Times New Roman" w:eastAsia="Times New Roman" w:hAnsi="Times New Roman"/>
                <w:sz w:val="20"/>
                <w:szCs w:val="20"/>
              </w:rPr>
              <w:t xml:space="preserve">12</w:t>
            </w:r>
          </w:p>
        </w:tc>
      </w:tr>
      <w:tr>
        <w:tc>
          <w:tcPr>
            <w:shd w:fill="ffffff" w:val="clear"/>
          </w:tcPr>
          <w:p>
            <w:pPr>
              <w:spacing w:after="80" w:before="80"/>
            </w:pPr>
            <w:r>
              <w:rPr>
                <w:rFonts w:ascii="Times New Roman" w:cs="Times New Roman" w:eastAsia="Times New Roman" w:hAnsi="Times New Roman"/>
                <w:sz w:val="20"/>
                <w:szCs w:val="20"/>
              </w:rPr>
              <w:t xml:space="preserve">    1.3.3</w:t>
            </w:r>
          </w:p>
        </w:tc>
        <w:tc>
          <w:tcPr>
            <w:shd w:fill="ffffff" w:val="clear"/>
          </w:tcPr>
          <w:p>
            <w:pPr>
              <w:spacing w:after="80" w:before="80"/>
            </w:pPr>
            <w:r>
              <w:rPr>
                <w:rFonts w:ascii="Times New Roman" w:cs="Times New Roman" w:eastAsia="Times New Roman" w:hAnsi="Times New Roman"/>
                <w:sz w:val="20"/>
                <w:szCs w:val="20"/>
              </w:rPr>
              <w:t xml:space="preserve">Applicability</w:t>
            </w:r>
          </w:p>
        </w:tc>
        <w:tc>
          <w:tcPr>
            <w:shd w:fill="ffffff" w:val="clear"/>
          </w:tcPr>
          <w:p>
            <w:pPr>
              <w:spacing w:after="80" w:before="80"/>
            </w:pPr>
            <w:r>
              <w:rPr>
                <w:rFonts w:ascii="Times New Roman" w:cs="Times New Roman" w:eastAsia="Times New Roman" w:hAnsi="Times New Roman"/>
                <w:sz w:val="20"/>
                <w:szCs w:val="20"/>
              </w:rPr>
              <w:t xml:space="preserve">12</w:t>
            </w:r>
          </w:p>
        </w:tc>
      </w:tr>
      <w:tr>
        <w:tc>
          <w:tcPr>
            <w:shd w:fill="f8fafc" w:val="clear"/>
          </w:tcPr>
          <w:p>
            <w:pPr>
              <w:spacing w:after="80" w:before="80"/>
            </w:pPr>
            <w:r>
              <w:rPr>
                <w:rFonts w:ascii="Times New Roman" w:cs="Times New Roman" w:eastAsia="Times New Roman" w:hAnsi="Times New Roman"/>
                <w:sz w:val="20"/>
                <w:szCs w:val="20"/>
              </w:rPr>
              <w:t xml:space="preserve">  1.4</w:t>
            </w:r>
          </w:p>
        </w:tc>
        <w:tc>
          <w:tcPr>
            <w:shd w:fill="f8fafc" w:val="clear"/>
          </w:tcPr>
          <w:p>
            <w:pPr>
              <w:spacing w:after="80" w:before="80"/>
            </w:pPr>
            <w:r>
              <w:rPr>
                <w:rFonts w:ascii="Times New Roman" w:cs="Times New Roman" w:eastAsia="Times New Roman" w:hAnsi="Times New Roman"/>
                <w:sz w:val="20"/>
                <w:szCs w:val="20"/>
              </w:rPr>
              <w:t xml:space="preserve">Achievements</w:t>
            </w:r>
          </w:p>
        </w:tc>
        <w:tc>
          <w:tcPr>
            <w:shd w:fill="f8fafc" w:val="clear"/>
          </w:tcPr>
          <w:p>
            <w:pPr>
              <w:spacing w:after="80" w:before="80"/>
            </w:pPr>
            <w:r>
              <w:rPr>
                <w:rFonts w:ascii="Times New Roman" w:cs="Times New Roman" w:eastAsia="Times New Roman" w:hAnsi="Times New Roman"/>
                <w:sz w:val="20"/>
                <w:szCs w:val="20"/>
              </w:rPr>
              <w:t xml:space="preserve">13</w:t>
            </w:r>
          </w:p>
        </w:tc>
      </w:tr>
      <w:tr>
        <w:tc>
          <w:tcPr>
            <w:shd w:fill="ffffff" w:val="clear"/>
          </w:tcPr>
          <w:p>
            <w:pPr>
              <w:spacing w:after="80" w:before="80"/>
            </w:pPr>
            <w:r>
              <w:rPr>
                <w:rFonts w:ascii="Times New Roman" w:cs="Times New Roman" w:eastAsia="Times New Roman" w:hAnsi="Times New Roman"/>
                <w:sz w:val="20"/>
                <w:szCs w:val="20"/>
              </w:rPr>
              <w:t xml:space="preserve">  1.5</w:t>
            </w:r>
          </w:p>
        </w:tc>
        <w:tc>
          <w:tcPr>
            <w:shd w:fill="ffffff" w:val="clear"/>
          </w:tcPr>
          <w:p>
            <w:pPr>
              <w:spacing w:after="80" w:before="80"/>
            </w:pPr>
            <w:r>
              <w:rPr>
                <w:rFonts w:ascii="Times New Roman" w:cs="Times New Roman" w:eastAsia="Times New Roman" w:hAnsi="Times New Roman"/>
                <w:sz w:val="20"/>
                <w:szCs w:val="20"/>
              </w:rPr>
              <w:t xml:space="preserve">Organisation of Report</w:t>
            </w:r>
          </w:p>
        </w:tc>
        <w:tc>
          <w:tcPr>
            <w:shd w:fill="ffffff" w:val="clear"/>
          </w:tcPr>
          <w:p>
            <w:pPr>
              <w:spacing w:after="80" w:before="80"/>
            </w:pPr>
            <w:r>
              <w:rPr>
                <w:rFonts w:ascii="Times New Roman" w:cs="Times New Roman" w:eastAsia="Times New Roman" w:hAnsi="Times New Roman"/>
                <w:sz w:val="20"/>
                <w:szCs w:val="20"/>
              </w:rPr>
              <w:t xml:space="preserve">14</w:t>
            </w:r>
          </w:p>
        </w:tc>
      </w:tr>
      <w:tr>
        <w:tc>
          <w:tcPr>
            <w:shd w:fill="f8fafc" w:val="clear"/>
          </w:tcPr>
          <w:p>
            <w:pPr>
              <w:spacing w:after="80" w:before="80"/>
            </w:pPr>
            <w:r>
              <w:rPr>
                <w:rFonts w:ascii="Times New Roman" w:cs="Times New Roman" w:eastAsia="Times New Roman" w:hAnsi="Times New Roman"/>
                <w:sz w:val="20"/>
                <w:szCs w:val="20"/>
              </w:rPr>
              <w:t xml:space="preserve">Chapter 2</w:t>
            </w:r>
          </w:p>
        </w:tc>
        <w:tc>
          <w:tcPr>
            <w:shd w:fill="f8fafc" w:val="clear"/>
          </w:tcPr>
          <w:p>
            <w:pPr>
              <w:spacing w:after="80" w:before="80"/>
            </w:pPr>
            <w:r>
              <w:rPr>
                <w:rFonts w:ascii="Times New Roman" w:cs="Times New Roman" w:eastAsia="Times New Roman" w:hAnsi="Times New Roman"/>
                <w:sz w:val="20"/>
                <w:szCs w:val="20"/>
              </w:rPr>
              <w:t xml:space="preserve">Survey of Technologies</w:t>
            </w:r>
          </w:p>
        </w:tc>
        <w:tc>
          <w:tcPr>
            <w:shd w:fill="f8fafc" w:val="clear"/>
          </w:tcPr>
          <w:p>
            <w:pPr>
              <w:spacing w:after="80" w:before="80"/>
            </w:pPr>
            <w:r>
              <w:rPr>
                <w:rFonts w:ascii="Times New Roman" w:cs="Times New Roman" w:eastAsia="Times New Roman" w:hAnsi="Times New Roman"/>
                <w:sz w:val="20"/>
                <w:szCs w:val="20"/>
              </w:rPr>
              <w:t xml:space="preserve">15</w:t>
            </w:r>
          </w:p>
        </w:tc>
      </w:tr>
      <w:tr>
        <w:tc>
          <w:tcPr>
            <w:shd w:fill="ffffff" w:val="clear"/>
          </w:tcPr>
          <w:p>
            <w:pPr>
              <w:spacing w:after="80" w:before="80"/>
            </w:pPr>
            <w:r>
              <w:rPr>
                <w:rFonts w:ascii="Times New Roman" w:cs="Times New Roman" w:eastAsia="Times New Roman" w:hAnsi="Times New Roman"/>
                <w:sz w:val="20"/>
                <w:szCs w:val="20"/>
              </w:rPr>
              <w:t xml:space="preserve">  2.1</w:t>
            </w:r>
          </w:p>
        </w:tc>
        <w:tc>
          <w:tcPr>
            <w:shd w:fill="ffffff" w:val="clear"/>
          </w:tcPr>
          <w:p>
            <w:pPr>
              <w:spacing w:after="80" w:before="80"/>
            </w:pPr>
            <w:r>
              <w:rPr>
                <w:rFonts w:ascii="Times New Roman" w:cs="Times New Roman" w:eastAsia="Times New Roman" w:hAnsi="Times New Roman"/>
                <w:sz w:val="20"/>
                <w:szCs w:val="20"/>
              </w:rPr>
              <w:t xml:space="preserve">Available Technologies and Comparative Study</w:t>
            </w:r>
          </w:p>
        </w:tc>
        <w:tc>
          <w:tcPr>
            <w:shd w:fill="ffffff" w:val="clear"/>
          </w:tcPr>
          <w:p>
            <w:pPr>
              <w:spacing w:after="80" w:before="80"/>
            </w:pPr>
            <w:r>
              <w:rPr>
                <w:rFonts w:ascii="Times New Roman" w:cs="Times New Roman" w:eastAsia="Times New Roman" w:hAnsi="Times New Roman"/>
                <w:sz w:val="20"/>
                <w:szCs w:val="20"/>
              </w:rPr>
              <w:t xml:space="preserve">15</w:t>
            </w:r>
          </w:p>
        </w:tc>
      </w:tr>
      <w:tr>
        <w:tc>
          <w:tcPr>
            <w:shd w:fill="f8fafc" w:val="clear"/>
          </w:tcPr>
          <w:p>
            <w:pPr>
              <w:spacing w:after="80" w:before="80"/>
            </w:pPr>
            <w:r>
              <w:rPr>
                <w:rFonts w:ascii="Times New Roman" w:cs="Times New Roman" w:eastAsia="Times New Roman" w:hAnsi="Times New Roman"/>
                <w:sz w:val="20"/>
                <w:szCs w:val="20"/>
              </w:rPr>
              <w:t xml:space="preserve">  2.2</w:t>
            </w:r>
          </w:p>
        </w:tc>
        <w:tc>
          <w:tcPr>
            <w:shd w:fill="f8fafc" w:val="clear"/>
          </w:tcPr>
          <w:p>
            <w:pPr>
              <w:spacing w:after="80" w:before="80"/>
            </w:pPr>
            <w:r>
              <w:rPr>
                <w:rFonts w:ascii="Times New Roman" w:cs="Times New Roman" w:eastAsia="Times New Roman" w:hAnsi="Times New Roman"/>
                <w:sz w:val="20"/>
                <w:szCs w:val="20"/>
              </w:rPr>
              <w:t xml:space="preserve">Justification of Selected Technologies</w:t>
            </w:r>
          </w:p>
        </w:tc>
        <w:tc>
          <w:tcPr>
            <w:shd w:fill="f8fafc" w:val="clear"/>
          </w:tcPr>
          <w:p>
            <w:pPr>
              <w:spacing w:after="80" w:before="80"/>
            </w:pPr>
            <w:r>
              <w:rPr>
                <w:rFonts w:ascii="Times New Roman" w:cs="Times New Roman" w:eastAsia="Times New Roman" w:hAnsi="Times New Roman"/>
                <w:sz w:val="20"/>
                <w:szCs w:val="20"/>
              </w:rPr>
              <w:t xml:space="preserve">18</w:t>
            </w:r>
          </w:p>
        </w:tc>
      </w:tr>
      <w:tr>
        <w:tc>
          <w:tcPr>
            <w:shd w:fill="ffffff" w:val="clear"/>
          </w:tcPr>
          <w:p>
            <w:pPr>
              <w:spacing w:after="80" w:before="80"/>
            </w:pPr>
            <w:r>
              <w:rPr>
                <w:rFonts w:ascii="Times New Roman" w:cs="Times New Roman" w:eastAsia="Times New Roman" w:hAnsi="Times New Roman"/>
                <w:sz w:val="20"/>
                <w:szCs w:val="20"/>
              </w:rPr>
              <w:t xml:space="preserve">Chapter 3</w:t>
            </w:r>
          </w:p>
        </w:tc>
        <w:tc>
          <w:tcPr>
            <w:shd w:fill="ffffff" w:val="clear"/>
          </w:tcPr>
          <w:p>
            <w:pPr>
              <w:spacing w:after="80" w:before="80"/>
            </w:pPr>
            <w:r>
              <w:rPr>
                <w:rFonts w:ascii="Times New Roman" w:cs="Times New Roman" w:eastAsia="Times New Roman" w:hAnsi="Times New Roman"/>
                <w:sz w:val="20"/>
                <w:szCs w:val="20"/>
              </w:rPr>
              <w:t xml:space="preserve">Requirements and Analysis</w:t>
            </w:r>
          </w:p>
        </w:tc>
        <w:tc>
          <w:tcPr>
            <w:shd w:fill="ffffff" w:val="clear"/>
          </w:tcPr>
          <w:p>
            <w:pPr>
              <w:spacing w:after="80" w:before="80"/>
            </w:pPr>
            <w:r>
              <w:rPr>
                <w:rFonts w:ascii="Times New Roman" w:cs="Times New Roman" w:eastAsia="Times New Roman" w:hAnsi="Times New Roman"/>
                <w:sz w:val="20"/>
                <w:szCs w:val="20"/>
              </w:rPr>
              <w:t xml:space="preserve">20</w:t>
            </w:r>
          </w:p>
        </w:tc>
      </w:tr>
      <w:tr>
        <w:tc>
          <w:tcPr>
            <w:shd w:fill="f8fafc" w:val="clear"/>
          </w:tcPr>
          <w:p>
            <w:pPr>
              <w:spacing w:after="80" w:before="80"/>
            </w:pPr>
            <w:r>
              <w:rPr>
                <w:rFonts w:ascii="Times New Roman" w:cs="Times New Roman" w:eastAsia="Times New Roman" w:hAnsi="Times New Roman"/>
                <w:sz w:val="20"/>
                <w:szCs w:val="20"/>
              </w:rPr>
              <w:t xml:space="preserve">  3.1</w:t>
            </w:r>
          </w:p>
        </w:tc>
        <w:tc>
          <w:tcPr>
            <w:shd w:fill="f8fafc" w:val="clear"/>
          </w:tcPr>
          <w:p>
            <w:pPr>
              <w:spacing w:after="80" w:before="80"/>
            </w:pPr>
            <w:r>
              <w:rPr>
                <w:rFonts w:ascii="Times New Roman" w:cs="Times New Roman" w:eastAsia="Times New Roman" w:hAnsi="Times New Roman"/>
                <w:sz w:val="20"/>
                <w:szCs w:val="20"/>
              </w:rPr>
              <w:t xml:space="preserve">Problem Definition</w:t>
            </w:r>
          </w:p>
        </w:tc>
        <w:tc>
          <w:tcPr>
            <w:shd w:fill="f8fafc" w:val="clear"/>
          </w:tcPr>
          <w:p>
            <w:pPr>
              <w:spacing w:after="80" w:before="80"/>
            </w:pPr>
            <w:r>
              <w:rPr>
                <w:rFonts w:ascii="Times New Roman" w:cs="Times New Roman" w:eastAsia="Times New Roman" w:hAnsi="Times New Roman"/>
                <w:sz w:val="20"/>
                <w:szCs w:val="20"/>
              </w:rPr>
              <w:t xml:space="preserve">20</w:t>
            </w:r>
          </w:p>
        </w:tc>
      </w:tr>
      <w:tr>
        <w:tc>
          <w:tcPr>
            <w:shd w:fill="ffffff" w:val="clear"/>
          </w:tcPr>
          <w:p>
            <w:pPr>
              <w:spacing w:after="80" w:before="80"/>
            </w:pPr>
            <w:r>
              <w:rPr>
                <w:rFonts w:ascii="Times New Roman" w:cs="Times New Roman" w:eastAsia="Times New Roman" w:hAnsi="Times New Roman"/>
                <w:sz w:val="20"/>
                <w:szCs w:val="20"/>
              </w:rPr>
              <w:t xml:space="preserve">  3.2</w:t>
            </w:r>
          </w:p>
        </w:tc>
        <w:tc>
          <w:tcPr>
            <w:shd w:fill="ffffff" w:val="clear"/>
          </w:tcPr>
          <w:p>
            <w:pPr>
              <w:spacing w:after="80" w:before="80"/>
            </w:pPr>
            <w:r>
              <w:rPr>
                <w:rFonts w:ascii="Times New Roman" w:cs="Times New Roman" w:eastAsia="Times New Roman" w:hAnsi="Times New Roman"/>
                <w:sz w:val="20"/>
                <w:szCs w:val="20"/>
              </w:rPr>
              <w:t xml:space="preserve">Requirements Specification</w:t>
            </w:r>
          </w:p>
        </w:tc>
        <w:tc>
          <w:tcPr>
            <w:shd w:fill="ffffff" w:val="clear"/>
          </w:tcPr>
          <w:p>
            <w:pPr>
              <w:spacing w:after="80" w:before="80"/>
            </w:pPr>
            <w:r>
              <w:rPr>
                <w:rFonts w:ascii="Times New Roman" w:cs="Times New Roman" w:eastAsia="Times New Roman" w:hAnsi="Times New Roman"/>
                <w:sz w:val="20"/>
                <w:szCs w:val="20"/>
              </w:rPr>
              <w:t xml:space="preserve">21</w:t>
            </w:r>
          </w:p>
        </w:tc>
      </w:tr>
      <w:tr>
        <w:tc>
          <w:tcPr>
            <w:shd w:fill="f8fafc" w:val="clear"/>
          </w:tcPr>
          <w:p>
            <w:pPr>
              <w:spacing w:after="80" w:before="80"/>
            </w:pPr>
            <w:r>
              <w:rPr>
                <w:rFonts w:ascii="Times New Roman" w:cs="Times New Roman" w:eastAsia="Times New Roman" w:hAnsi="Times New Roman"/>
                <w:sz w:val="20"/>
                <w:szCs w:val="20"/>
              </w:rPr>
              <w:t xml:space="preserve">  3.3</w:t>
            </w:r>
          </w:p>
        </w:tc>
        <w:tc>
          <w:tcPr>
            <w:shd w:fill="f8fafc" w:val="clear"/>
          </w:tcPr>
          <w:p>
            <w:pPr>
              <w:spacing w:after="80" w:before="80"/>
            </w:pPr>
            <w:r>
              <w:rPr>
                <w:rFonts w:ascii="Times New Roman" w:cs="Times New Roman" w:eastAsia="Times New Roman" w:hAnsi="Times New Roman"/>
                <w:sz w:val="20"/>
                <w:szCs w:val="20"/>
              </w:rPr>
              <w:t xml:space="preserve">Planning and Scheduling</w:t>
            </w:r>
          </w:p>
        </w:tc>
        <w:tc>
          <w:tcPr>
            <w:shd w:fill="f8fafc" w:val="clear"/>
          </w:tcPr>
          <w:p>
            <w:pPr>
              <w:spacing w:after="80" w:before="80"/>
            </w:pPr>
            <w:r>
              <w:rPr>
                <w:rFonts w:ascii="Times New Roman" w:cs="Times New Roman" w:eastAsia="Times New Roman" w:hAnsi="Times New Roman"/>
                <w:sz w:val="20"/>
                <w:szCs w:val="20"/>
              </w:rPr>
              <w:t xml:space="preserve">23</w:t>
            </w:r>
          </w:p>
        </w:tc>
      </w:tr>
      <w:tr>
        <w:tc>
          <w:tcPr>
            <w:shd w:fill="ffffff" w:val="clear"/>
          </w:tcPr>
          <w:p>
            <w:pPr>
              <w:spacing w:after="80" w:before="80"/>
            </w:pPr>
            <w:r>
              <w:rPr>
                <w:rFonts w:ascii="Times New Roman" w:cs="Times New Roman" w:eastAsia="Times New Roman" w:hAnsi="Times New Roman"/>
                <w:sz w:val="20"/>
                <w:szCs w:val="20"/>
              </w:rPr>
              <w:t xml:space="preserve">  3.4</w:t>
            </w:r>
          </w:p>
        </w:tc>
        <w:tc>
          <w:tcPr>
            <w:shd w:fill="ffffff" w:val="clear"/>
          </w:tcPr>
          <w:p>
            <w:pPr>
              <w:spacing w:after="80" w:before="80"/>
            </w:pPr>
            <w:r>
              <w:rPr>
                <w:rFonts w:ascii="Times New Roman" w:cs="Times New Roman" w:eastAsia="Times New Roman" w:hAnsi="Times New Roman"/>
                <w:sz w:val="20"/>
                <w:szCs w:val="20"/>
              </w:rPr>
              <w:t xml:space="preserve">Software and Hardware Requirements</w:t>
            </w:r>
          </w:p>
        </w:tc>
        <w:tc>
          <w:tcPr>
            <w:shd w:fill="ffffff" w:val="clear"/>
          </w:tcPr>
          <w:p>
            <w:pPr>
              <w:spacing w:after="80" w:before="80"/>
            </w:pPr>
            <w:r>
              <w:rPr>
                <w:rFonts w:ascii="Times New Roman" w:cs="Times New Roman" w:eastAsia="Times New Roman" w:hAnsi="Times New Roman"/>
                <w:sz w:val="20"/>
                <w:szCs w:val="20"/>
              </w:rPr>
              <w:t xml:space="preserve">24</w:t>
            </w:r>
          </w:p>
        </w:tc>
      </w:tr>
      <w:tr>
        <w:tc>
          <w:tcPr>
            <w:shd w:fill="f8fafc" w:val="clear"/>
          </w:tcPr>
          <w:p>
            <w:pPr>
              <w:spacing w:after="80" w:before="80"/>
            </w:pPr>
            <w:r>
              <w:rPr>
                <w:rFonts w:ascii="Times New Roman" w:cs="Times New Roman" w:eastAsia="Times New Roman" w:hAnsi="Times New Roman"/>
                <w:sz w:val="20"/>
                <w:szCs w:val="20"/>
              </w:rPr>
              <w:t xml:space="preserve">  3.5</w:t>
            </w:r>
          </w:p>
        </w:tc>
        <w:tc>
          <w:tcPr>
            <w:shd w:fill="f8fafc" w:val="clear"/>
          </w:tcPr>
          <w:p>
            <w:pPr>
              <w:spacing w:after="80" w:before="80"/>
            </w:pPr>
            <w:r>
              <w:rPr>
                <w:rFonts w:ascii="Times New Roman" w:cs="Times New Roman" w:eastAsia="Times New Roman" w:hAnsi="Times New Roman"/>
                <w:sz w:val="20"/>
                <w:szCs w:val="20"/>
              </w:rPr>
              <w:t xml:space="preserve">Preliminary Product Description</w:t>
            </w:r>
          </w:p>
        </w:tc>
        <w:tc>
          <w:tcPr>
            <w:shd w:fill="f8fafc" w:val="clear"/>
          </w:tcPr>
          <w:p>
            <w:pPr>
              <w:spacing w:after="80" w:before="80"/>
            </w:pPr>
            <w:r>
              <w:rPr>
                <w:rFonts w:ascii="Times New Roman" w:cs="Times New Roman" w:eastAsia="Times New Roman" w:hAnsi="Times New Roman"/>
                <w:sz w:val="20"/>
                <w:szCs w:val="20"/>
              </w:rPr>
              <w:t xml:space="preserve">25</w:t>
            </w:r>
          </w:p>
        </w:tc>
      </w:tr>
      <w:tr>
        <w:tc>
          <w:tcPr>
            <w:shd w:fill="ffffff" w:val="clear"/>
          </w:tcPr>
          <w:p>
            <w:pPr>
              <w:spacing w:after="80" w:before="80"/>
            </w:pPr>
            <w:r>
              <w:rPr>
                <w:rFonts w:ascii="Times New Roman" w:cs="Times New Roman" w:eastAsia="Times New Roman" w:hAnsi="Times New Roman"/>
                <w:sz w:val="20"/>
                <w:szCs w:val="20"/>
              </w:rPr>
              <w:t xml:space="preserve">  3.6</w:t>
            </w:r>
          </w:p>
        </w:tc>
        <w:tc>
          <w:tcPr>
            <w:shd w:fill="ffffff" w:val="clear"/>
          </w:tcPr>
          <w:p>
            <w:pPr>
              <w:spacing w:after="80" w:before="80"/>
            </w:pPr>
            <w:r>
              <w:rPr>
                <w:rFonts w:ascii="Times New Roman" w:cs="Times New Roman" w:eastAsia="Times New Roman" w:hAnsi="Times New Roman"/>
                <w:sz w:val="20"/>
                <w:szCs w:val="20"/>
              </w:rPr>
              <w:t xml:space="preserve">Conceptual Models</w:t>
            </w:r>
          </w:p>
        </w:tc>
        <w:tc>
          <w:tcPr>
            <w:shd w:fill="ffffff" w:val="clear"/>
          </w:tcPr>
          <w:p>
            <w:pPr>
              <w:spacing w:after="80" w:before="80"/>
            </w:pPr>
            <w:r>
              <w:rPr>
                <w:rFonts w:ascii="Times New Roman" w:cs="Times New Roman" w:eastAsia="Times New Roman" w:hAnsi="Times New Roman"/>
                <w:sz w:val="20"/>
                <w:szCs w:val="20"/>
              </w:rPr>
              <w:t xml:space="preserve">26</w:t>
            </w:r>
          </w:p>
        </w:tc>
      </w:tr>
      <w:tr>
        <w:tc>
          <w:tcPr>
            <w:shd w:fill="f8fafc" w:val="clear"/>
          </w:tcPr>
          <w:p>
            <w:pPr>
              <w:spacing w:after="80" w:before="80"/>
            </w:pPr>
            <w:r>
              <w:rPr>
                <w:rFonts w:ascii="Times New Roman" w:cs="Times New Roman" w:eastAsia="Times New Roman" w:hAnsi="Times New Roman"/>
                <w:sz w:val="20"/>
                <w:szCs w:val="20"/>
              </w:rPr>
              <w:t xml:space="preserve">Chapter 4</w:t>
            </w:r>
          </w:p>
        </w:tc>
        <w:tc>
          <w:tcPr>
            <w:shd w:fill="f8fafc" w:val="clear"/>
          </w:tcPr>
          <w:p>
            <w:pPr>
              <w:spacing w:after="80" w:before="80"/>
            </w:pPr>
            <w:r>
              <w:rPr>
                <w:rFonts w:ascii="Times New Roman" w:cs="Times New Roman" w:eastAsia="Times New Roman" w:hAnsi="Times New Roman"/>
                <w:sz w:val="20"/>
                <w:szCs w:val="20"/>
              </w:rPr>
              <w:t xml:space="preserve">System Design</w:t>
            </w:r>
          </w:p>
        </w:tc>
        <w:tc>
          <w:tcPr>
            <w:shd w:fill="f8fafc" w:val="clear"/>
          </w:tcPr>
          <w:p>
            <w:pPr>
              <w:spacing w:after="80" w:before="80"/>
            </w:pPr>
            <w:r>
              <w:rPr>
                <w:rFonts w:ascii="Times New Roman" w:cs="Times New Roman" w:eastAsia="Times New Roman" w:hAnsi="Times New Roman"/>
                <w:sz w:val="20"/>
                <w:szCs w:val="20"/>
              </w:rPr>
              <w:t xml:space="preserve">28</w:t>
            </w:r>
          </w:p>
        </w:tc>
      </w:tr>
      <w:tr>
        <w:tc>
          <w:tcPr>
            <w:shd w:fill="ffffff" w:val="clear"/>
          </w:tcPr>
          <w:p>
            <w:pPr>
              <w:spacing w:after="80" w:before="80"/>
            </w:pPr>
            <w:r>
              <w:rPr>
                <w:rFonts w:ascii="Times New Roman" w:cs="Times New Roman" w:eastAsia="Times New Roman" w:hAnsi="Times New Roman"/>
                <w:sz w:val="20"/>
                <w:szCs w:val="20"/>
              </w:rPr>
              <w:t xml:space="preserve">  4.1</w:t>
            </w:r>
          </w:p>
        </w:tc>
        <w:tc>
          <w:tcPr>
            <w:shd w:fill="ffffff" w:val="clear"/>
          </w:tcPr>
          <w:p>
            <w:pPr>
              <w:spacing w:after="80" w:before="80"/>
            </w:pPr>
            <w:r>
              <w:rPr>
                <w:rFonts w:ascii="Times New Roman" w:cs="Times New Roman" w:eastAsia="Times New Roman" w:hAnsi="Times New Roman"/>
                <w:sz w:val="20"/>
                <w:szCs w:val="20"/>
              </w:rPr>
              <w:t xml:space="preserve">Basic Modules</w:t>
            </w:r>
          </w:p>
        </w:tc>
        <w:tc>
          <w:tcPr>
            <w:shd w:fill="ffffff" w:val="clear"/>
          </w:tcPr>
          <w:p>
            <w:pPr>
              <w:spacing w:after="80" w:before="80"/>
            </w:pPr>
            <w:r>
              <w:rPr>
                <w:rFonts w:ascii="Times New Roman" w:cs="Times New Roman" w:eastAsia="Times New Roman" w:hAnsi="Times New Roman"/>
                <w:sz w:val="20"/>
                <w:szCs w:val="20"/>
              </w:rPr>
              <w:t xml:space="preserve">28</w:t>
            </w:r>
          </w:p>
        </w:tc>
      </w:tr>
      <w:tr>
        <w:tc>
          <w:tcPr>
            <w:shd w:fill="f8fafc" w:val="clear"/>
          </w:tcPr>
          <w:p>
            <w:pPr>
              <w:spacing w:after="80" w:before="80"/>
            </w:pPr>
            <w:r>
              <w:rPr>
                <w:rFonts w:ascii="Times New Roman" w:cs="Times New Roman" w:eastAsia="Times New Roman" w:hAnsi="Times New Roman"/>
                <w:sz w:val="20"/>
                <w:szCs w:val="20"/>
              </w:rPr>
              <w:t xml:space="preserve">  4.2</w:t>
            </w:r>
          </w:p>
        </w:tc>
        <w:tc>
          <w:tcPr>
            <w:shd w:fill="f8fafc" w:val="clear"/>
          </w:tcPr>
          <w:p>
            <w:pPr>
              <w:spacing w:after="80" w:before="80"/>
            </w:pPr>
            <w:r>
              <w:rPr>
                <w:rFonts w:ascii="Times New Roman" w:cs="Times New Roman" w:eastAsia="Times New Roman" w:hAnsi="Times New Roman"/>
                <w:sz w:val="20"/>
                <w:szCs w:val="20"/>
              </w:rPr>
              <w:t xml:space="preserve">Data Design</w:t>
            </w:r>
          </w:p>
        </w:tc>
        <w:tc>
          <w:tcPr>
            <w:shd w:fill="f8fafc" w:val="clear"/>
          </w:tcPr>
          <w:p>
            <w:pPr>
              <w:spacing w:after="80" w:before="80"/>
            </w:pPr>
            <w:r>
              <w:rPr>
                <w:rFonts w:ascii="Times New Roman" w:cs="Times New Roman" w:eastAsia="Times New Roman" w:hAnsi="Times New Roman"/>
                <w:sz w:val="20"/>
                <w:szCs w:val="20"/>
              </w:rPr>
              <w:t xml:space="preserve">31</w:t>
            </w:r>
          </w:p>
        </w:tc>
      </w:tr>
      <w:tr>
        <w:tc>
          <w:tcPr>
            <w:shd w:fill="ffffff" w:val="clear"/>
          </w:tcPr>
          <w:p>
            <w:pPr>
              <w:spacing w:after="80" w:before="80"/>
            </w:pPr>
            <w:r>
              <w:rPr>
                <w:rFonts w:ascii="Times New Roman" w:cs="Times New Roman" w:eastAsia="Times New Roman" w:hAnsi="Times New Roman"/>
                <w:sz w:val="20"/>
                <w:szCs w:val="20"/>
              </w:rPr>
              <w:t xml:space="preserve">    4.2.1</w:t>
            </w:r>
          </w:p>
        </w:tc>
        <w:tc>
          <w:tcPr>
            <w:shd w:fill="ffffff" w:val="clear"/>
          </w:tcPr>
          <w:p>
            <w:pPr>
              <w:spacing w:after="80" w:before="80"/>
            </w:pPr>
            <w:r>
              <w:rPr>
                <w:rFonts w:ascii="Times New Roman" w:cs="Times New Roman" w:eastAsia="Times New Roman" w:hAnsi="Times New Roman"/>
                <w:sz w:val="20"/>
                <w:szCs w:val="20"/>
              </w:rPr>
              <w:t xml:space="preserve">Schema Design</w:t>
            </w:r>
          </w:p>
        </w:tc>
        <w:tc>
          <w:tcPr>
            <w:shd w:fill="ffffff" w:val="clear"/>
          </w:tcPr>
          <w:p>
            <w:pPr>
              <w:spacing w:after="80" w:before="80"/>
            </w:pPr>
            <w:r>
              <w:rPr>
                <w:rFonts w:ascii="Times New Roman" w:cs="Times New Roman" w:eastAsia="Times New Roman" w:hAnsi="Times New Roman"/>
                <w:sz w:val="20"/>
                <w:szCs w:val="20"/>
              </w:rPr>
              <w:t xml:space="preserve">31</w:t>
            </w:r>
          </w:p>
        </w:tc>
      </w:tr>
      <w:tr>
        <w:tc>
          <w:tcPr>
            <w:shd w:fill="f8fafc" w:val="clear"/>
          </w:tcPr>
          <w:p>
            <w:pPr>
              <w:spacing w:after="80" w:before="80"/>
            </w:pPr>
            <w:r>
              <w:rPr>
                <w:rFonts w:ascii="Times New Roman" w:cs="Times New Roman" w:eastAsia="Times New Roman" w:hAnsi="Times New Roman"/>
                <w:sz w:val="20"/>
                <w:szCs w:val="20"/>
              </w:rPr>
              <w:t xml:space="preserve">    4.2.2</w:t>
            </w:r>
          </w:p>
        </w:tc>
        <w:tc>
          <w:tcPr>
            <w:shd w:fill="f8fafc" w:val="clear"/>
          </w:tcPr>
          <w:p>
            <w:pPr>
              <w:spacing w:after="80" w:before="80"/>
            </w:pPr>
            <w:r>
              <w:rPr>
                <w:rFonts w:ascii="Times New Roman" w:cs="Times New Roman" w:eastAsia="Times New Roman" w:hAnsi="Times New Roman"/>
                <w:sz w:val="20"/>
                <w:szCs w:val="20"/>
              </w:rPr>
              <w:t xml:space="preserve">Data Integrity and Constraints</w:t>
            </w:r>
          </w:p>
        </w:tc>
        <w:tc>
          <w:tcPr>
            <w:shd w:fill="f8fafc" w:val="clear"/>
          </w:tcPr>
          <w:p>
            <w:pPr>
              <w:spacing w:after="80" w:before="80"/>
            </w:pPr>
            <w:r>
              <w:rPr>
                <w:rFonts w:ascii="Times New Roman" w:cs="Times New Roman" w:eastAsia="Times New Roman" w:hAnsi="Times New Roman"/>
                <w:sz w:val="20"/>
                <w:szCs w:val="20"/>
              </w:rPr>
              <w:t xml:space="preserve">32</w:t>
            </w:r>
          </w:p>
        </w:tc>
      </w:tr>
      <w:tr>
        <w:tc>
          <w:tcPr>
            <w:shd w:fill="ffffff" w:val="clear"/>
          </w:tcPr>
          <w:p>
            <w:pPr>
              <w:spacing w:after="80" w:before="80"/>
            </w:pPr>
            <w:r>
              <w:rPr>
                <w:rFonts w:ascii="Times New Roman" w:cs="Times New Roman" w:eastAsia="Times New Roman" w:hAnsi="Times New Roman"/>
                <w:sz w:val="20"/>
                <w:szCs w:val="20"/>
              </w:rPr>
              <w:t xml:space="preserve">  4.3</w:t>
            </w:r>
          </w:p>
        </w:tc>
        <w:tc>
          <w:tcPr>
            <w:shd w:fill="ffffff" w:val="clear"/>
          </w:tcPr>
          <w:p>
            <w:pPr>
              <w:spacing w:after="80" w:before="80"/>
            </w:pPr>
            <w:r>
              <w:rPr>
                <w:rFonts w:ascii="Times New Roman" w:cs="Times New Roman" w:eastAsia="Times New Roman" w:hAnsi="Times New Roman"/>
                <w:sz w:val="20"/>
                <w:szCs w:val="20"/>
              </w:rPr>
              <w:t xml:space="preserve">Procedural Design</w:t>
            </w:r>
          </w:p>
        </w:tc>
        <w:tc>
          <w:tcPr>
            <w:shd w:fill="ffffff" w:val="clear"/>
          </w:tcPr>
          <w:p>
            <w:pPr>
              <w:spacing w:after="80" w:before="80"/>
            </w:pPr>
            <w:r>
              <w:rPr>
                <w:rFonts w:ascii="Times New Roman" w:cs="Times New Roman" w:eastAsia="Times New Roman" w:hAnsi="Times New Roman"/>
                <w:sz w:val="20"/>
                <w:szCs w:val="20"/>
              </w:rPr>
              <w:t xml:space="preserve">33</w:t>
            </w:r>
          </w:p>
        </w:tc>
      </w:tr>
      <w:tr>
        <w:tc>
          <w:tcPr>
            <w:shd w:fill="f8fafc" w:val="clear"/>
          </w:tcPr>
          <w:p>
            <w:pPr>
              <w:spacing w:after="80" w:before="80"/>
            </w:pPr>
            <w:r>
              <w:rPr>
                <w:rFonts w:ascii="Times New Roman" w:cs="Times New Roman" w:eastAsia="Times New Roman" w:hAnsi="Times New Roman"/>
                <w:sz w:val="20"/>
                <w:szCs w:val="20"/>
              </w:rPr>
              <w:t xml:space="preserve">    4.3.1</w:t>
            </w:r>
          </w:p>
        </w:tc>
        <w:tc>
          <w:tcPr>
            <w:shd w:fill="f8fafc" w:val="clear"/>
          </w:tcPr>
          <w:p>
            <w:pPr>
              <w:spacing w:after="80" w:before="80"/>
            </w:pPr>
            <w:r>
              <w:rPr>
                <w:rFonts w:ascii="Times New Roman" w:cs="Times New Roman" w:eastAsia="Times New Roman" w:hAnsi="Times New Roman"/>
                <w:sz w:val="20"/>
                <w:szCs w:val="20"/>
              </w:rPr>
              <w:t xml:space="preserve">Logic Diagrams</w:t>
            </w:r>
          </w:p>
        </w:tc>
        <w:tc>
          <w:tcPr>
            <w:shd w:fill="f8fafc" w:val="clear"/>
          </w:tcPr>
          <w:p>
            <w:pPr>
              <w:spacing w:after="80" w:before="80"/>
            </w:pPr>
            <w:r>
              <w:rPr>
                <w:rFonts w:ascii="Times New Roman" w:cs="Times New Roman" w:eastAsia="Times New Roman" w:hAnsi="Times New Roman"/>
                <w:sz w:val="20"/>
                <w:szCs w:val="20"/>
              </w:rPr>
              <w:t xml:space="preserve">33</w:t>
            </w:r>
          </w:p>
        </w:tc>
      </w:tr>
      <w:tr>
        <w:tc>
          <w:tcPr>
            <w:shd w:fill="ffffff" w:val="clear"/>
          </w:tcPr>
          <w:p>
            <w:pPr>
              <w:spacing w:after="80" w:before="80"/>
            </w:pPr>
            <w:r>
              <w:rPr>
                <w:rFonts w:ascii="Times New Roman" w:cs="Times New Roman" w:eastAsia="Times New Roman" w:hAnsi="Times New Roman"/>
                <w:sz w:val="20"/>
                <w:szCs w:val="20"/>
              </w:rPr>
              <w:t xml:space="preserve">    4.3.2</w:t>
            </w:r>
          </w:p>
        </w:tc>
        <w:tc>
          <w:tcPr>
            <w:shd w:fill="ffffff" w:val="clear"/>
          </w:tcPr>
          <w:p>
            <w:pPr>
              <w:spacing w:after="80" w:before="80"/>
            </w:pPr>
            <w:r>
              <w:rPr>
                <w:rFonts w:ascii="Times New Roman" w:cs="Times New Roman" w:eastAsia="Times New Roman" w:hAnsi="Times New Roman"/>
                <w:sz w:val="20"/>
                <w:szCs w:val="20"/>
              </w:rPr>
              <w:t xml:space="preserve">Data Structures</w:t>
            </w:r>
          </w:p>
        </w:tc>
        <w:tc>
          <w:tcPr>
            <w:shd w:fill="ffffff" w:val="clear"/>
          </w:tcPr>
          <w:p>
            <w:pPr>
              <w:spacing w:after="80" w:before="80"/>
            </w:pPr>
            <w:r>
              <w:rPr>
                <w:rFonts w:ascii="Times New Roman" w:cs="Times New Roman" w:eastAsia="Times New Roman" w:hAnsi="Times New Roman"/>
                <w:sz w:val="20"/>
                <w:szCs w:val="20"/>
              </w:rPr>
              <w:t xml:space="preserve">34</w:t>
            </w:r>
          </w:p>
        </w:tc>
      </w:tr>
      <w:tr>
        <w:tc>
          <w:tcPr>
            <w:shd w:fill="f8fafc" w:val="clear"/>
          </w:tcPr>
          <w:p>
            <w:pPr>
              <w:spacing w:after="80" w:before="80"/>
            </w:pPr>
            <w:r>
              <w:rPr>
                <w:rFonts w:ascii="Times New Roman" w:cs="Times New Roman" w:eastAsia="Times New Roman" w:hAnsi="Times New Roman"/>
                <w:sz w:val="20"/>
                <w:szCs w:val="20"/>
              </w:rPr>
              <w:t xml:space="preserve">    4.3.3</w:t>
            </w:r>
          </w:p>
        </w:tc>
        <w:tc>
          <w:tcPr>
            <w:shd w:fill="f8fafc" w:val="clear"/>
          </w:tcPr>
          <w:p>
            <w:pPr>
              <w:spacing w:after="80" w:before="80"/>
            </w:pPr>
            <w:r>
              <w:rPr>
                <w:rFonts w:ascii="Times New Roman" w:cs="Times New Roman" w:eastAsia="Times New Roman" w:hAnsi="Times New Roman"/>
                <w:sz w:val="20"/>
                <w:szCs w:val="20"/>
              </w:rPr>
              <w:t xml:space="preserve">Algorithms Design</w:t>
            </w:r>
          </w:p>
        </w:tc>
        <w:tc>
          <w:tcPr>
            <w:shd w:fill="f8fafc" w:val="clear"/>
          </w:tcPr>
          <w:p>
            <w:pPr>
              <w:spacing w:after="80" w:before="80"/>
            </w:pPr>
            <w:r>
              <w:rPr>
                <w:rFonts w:ascii="Times New Roman" w:cs="Times New Roman" w:eastAsia="Times New Roman" w:hAnsi="Times New Roman"/>
                <w:sz w:val="20"/>
                <w:szCs w:val="20"/>
              </w:rPr>
              <w:t xml:space="preserve">35</w:t>
            </w:r>
          </w:p>
        </w:tc>
      </w:tr>
      <w:tr>
        <w:tc>
          <w:tcPr>
            <w:shd w:fill="ffffff" w:val="clear"/>
          </w:tcPr>
          <w:p>
            <w:pPr>
              <w:spacing w:after="80" w:before="80"/>
            </w:pPr>
            <w:r>
              <w:rPr>
                <w:rFonts w:ascii="Times New Roman" w:cs="Times New Roman" w:eastAsia="Times New Roman" w:hAnsi="Times New Roman"/>
                <w:sz w:val="20"/>
                <w:szCs w:val="20"/>
              </w:rPr>
              <w:t xml:space="preserve">  4.4</w:t>
            </w:r>
          </w:p>
        </w:tc>
        <w:tc>
          <w:tcPr>
            <w:shd w:fill="ffffff" w:val="clear"/>
          </w:tcPr>
          <w:p>
            <w:pPr>
              <w:spacing w:after="80" w:before="80"/>
            </w:pPr>
            <w:r>
              <w:rPr>
                <w:rFonts w:ascii="Times New Roman" w:cs="Times New Roman" w:eastAsia="Times New Roman" w:hAnsi="Times New Roman"/>
                <w:sz w:val="20"/>
                <w:szCs w:val="20"/>
              </w:rPr>
              <w:t xml:space="preserve">User Interface Design</w:t>
            </w:r>
          </w:p>
        </w:tc>
        <w:tc>
          <w:tcPr>
            <w:shd w:fill="ffffff" w:val="clear"/>
          </w:tcPr>
          <w:p>
            <w:pPr>
              <w:spacing w:after="80" w:before="80"/>
            </w:pPr>
            <w:r>
              <w:rPr>
                <w:rFonts w:ascii="Times New Roman" w:cs="Times New Roman" w:eastAsia="Times New Roman" w:hAnsi="Times New Roman"/>
                <w:sz w:val="20"/>
                <w:szCs w:val="20"/>
              </w:rPr>
              <w:t xml:space="preserve">37</w:t>
            </w:r>
          </w:p>
        </w:tc>
      </w:tr>
      <w:tr>
        <w:tc>
          <w:tcPr>
            <w:shd w:fill="f8fafc" w:val="clear"/>
          </w:tcPr>
          <w:p>
            <w:pPr>
              <w:spacing w:after="80" w:before="80"/>
            </w:pPr>
            <w:r>
              <w:rPr>
                <w:rFonts w:ascii="Times New Roman" w:cs="Times New Roman" w:eastAsia="Times New Roman" w:hAnsi="Times New Roman"/>
                <w:sz w:val="20"/>
                <w:szCs w:val="20"/>
              </w:rPr>
              <w:t xml:space="preserve">  4.5</w:t>
            </w:r>
          </w:p>
        </w:tc>
        <w:tc>
          <w:tcPr>
            <w:shd w:fill="f8fafc" w:val="clear"/>
          </w:tcPr>
          <w:p>
            <w:pPr>
              <w:spacing w:after="80" w:before="80"/>
            </w:pPr>
            <w:r>
              <w:rPr>
                <w:rFonts w:ascii="Times New Roman" w:cs="Times New Roman" w:eastAsia="Times New Roman" w:hAnsi="Times New Roman"/>
                <w:sz w:val="20"/>
                <w:szCs w:val="20"/>
              </w:rPr>
              <w:t xml:space="preserve">Security Issues</w:t>
            </w:r>
          </w:p>
        </w:tc>
        <w:tc>
          <w:tcPr>
            <w:shd w:fill="f8fafc" w:val="clear"/>
          </w:tcPr>
          <w:p>
            <w:pPr>
              <w:spacing w:after="80" w:before="80"/>
            </w:pPr>
            <w:r>
              <w:rPr>
                <w:rFonts w:ascii="Times New Roman" w:cs="Times New Roman" w:eastAsia="Times New Roman" w:hAnsi="Times New Roman"/>
                <w:sz w:val="20"/>
                <w:szCs w:val="20"/>
              </w:rPr>
              <w:t xml:space="preserve">38</w:t>
            </w:r>
          </w:p>
        </w:tc>
      </w:tr>
      <w:tr>
        <w:tc>
          <w:tcPr>
            <w:shd w:fill="ffffff" w:val="clear"/>
          </w:tcPr>
          <w:p>
            <w:pPr>
              <w:spacing w:after="80" w:before="80"/>
            </w:pPr>
            <w:r>
              <w:rPr>
                <w:rFonts w:ascii="Times New Roman" w:cs="Times New Roman" w:eastAsia="Times New Roman" w:hAnsi="Times New Roman"/>
                <w:sz w:val="20"/>
                <w:szCs w:val="20"/>
              </w:rPr>
              <w:t xml:space="preserve">  4.6</w:t>
            </w:r>
          </w:p>
        </w:tc>
        <w:tc>
          <w:tcPr>
            <w:shd w:fill="ffffff" w:val="clear"/>
          </w:tcPr>
          <w:p>
            <w:pPr>
              <w:spacing w:after="80" w:before="80"/>
            </w:pPr>
            <w:r>
              <w:rPr>
                <w:rFonts w:ascii="Times New Roman" w:cs="Times New Roman" w:eastAsia="Times New Roman" w:hAnsi="Times New Roman"/>
                <w:sz w:val="20"/>
                <w:szCs w:val="20"/>
              </w:rPr>
              <w:t xml:space="preserve">Test Cases Design</w:t>
            </w:r>
          </w:p>
        </w:tc>
        <w:tc>
          <w:tcPr>
            <w:shd w:fill="ffffff" w:val="clear"/>
          </w:tcPr>
          <w:p>
            <w:pPr>
              <w:spacing w:after="80" w:before="80"/>
            </w:pPr>
            <w:r>
              <w:rPr>
                <w:rFonts w:ascii="Times New Roman" w:cs="Times New Roman" w:eastAsia="Times New Roman" w:hAnsi="Times New Roman"/>
                <w:sz w:val="20"/>
                <w:szCs w:val="20"/>
              </w:rPr>
              <w:t xml:space="preserve">39</w:t>
            </w:r>
          </w:p>
        </w:tc>
      </w:tr>
      <w:tr>
        <w:tc>
          <w:tcPr>
            <w:shd w:fill="f8fafc" w:val="clear"/>
          </w:tcPr>
          <w:p>
            <w:pPr>
              <w:spacing w:after="80" w:before="80"/>
            </w:pPr>
            <w:r>
              <w:rPr>
                <w:rFonts w:ascii="Times New Roman" w:cs="Times New Roman" w:eastAsia="Times New Roman" w:hAnsi="Times New Roman"/>
                <w:sz w:val="20"/>
                <w:szCs w:val="20"/>
              </w:rPr>
              <w:t xml:space="preserve">Chapter 5</w:t>
            </w:r>
          </w:p>
        </w:tc>
        <w:tc>
          <w:tcPr>
            <w:shd w:fill="f8fafc" w:val="clear"/>
          </w:tcPr>
          <w:p>
            <w:pPr>
              <w:spacing w:after="80" w:before="80"/>
            </w:pPr>
            <w:r>
              <w:rPr>
                <w:rFonts w:ascii="Times New Roman" w:cs="Times New Roman" w:eastAsia="Times New Roman" w:hAnsi="Times New Roman"/>
                <w:sz w:val="20"/>
                <w:szCs w:val="20"/>
              </w:rPr>
              <w:t xml:space="preserve">Implementation and Testing</w:t>
            </w:r>
          </w:p>
        </w:tc>
        <w:tc>
          <w:tcPr>
            <w:shd w:fill="f8fafc" w:val="clear"/>
          </w:tcPr>
          <w:p>
            <w:pPr>
              <w:spacing w:after="80" w:before="80"/>
            </w:pPr>
            <w:r>
              <w:rPr>
                <w:rFonts w:ascii="Times New Roman" w:cs="Times New Roman" w:eastAsia="Times New Roman" w:hAnsi="Times New Roman"/>
                <w:sz w:val="20"/>
                <w:szCs w:val="20"/>
              </w:rPr>
              <w:t xml:space="preserve">40</w:t>
            </w:r>
          </w:p>
        </w:tc>
      </w:tr>
      <w:tr>
        <w:tc>
          <w:tcPr>
            <w:shd w:fill="ffffff" w:val="clear"/>
          </w:tcPr>
          <w:p>
            <w:pPr>
              <w:spacing w:after="80" w:before="80"/>
            </w:pPr>
            <w:r>
              <w:rPr>
                <w:rFonts w:ascii="Times New Roman" w:cs="Times New Roman" w:eastAsia="Times New Roman" w:hAnsi="Times New Roman"/>
                <w:sz w:val="20"/>
                <w:szCs w:val="20"/>
              </w:rPr>
              <w:t xml:space="preserve">  5.1</w:t>
            </w:r>
          </w:p>
        </w:tc>
        <w:tc>
          <w:tcPr>
            <w:shd w:fill="ffffff" w:val="clear"/>
          </w:tcPr>
          <w:p>
            <w:pPr>
              <w:spacing w:after="80" w:before="80"/>
            </w:pPr>
            <w:r>
              <w:rPr>
                <w:rFonts w:ascii="Times New Roman" w:cs="Times New Roman" w:eastAsia="Times New Roman" w:hAnsi="Times New Roman"/>
                <w:sz w:val="20"/>
                <w:szCs w:val="20"/>
              </w:rPr>
              <w:t xml:space="preserve">Implementation Approaches</w:t>
            </w:r>
          </w:p>
        </w:tc>
        <w:tc>
          <w:tcPr>
            <w:shd w:fill="ffffff" w:val="clear"/>
          </w:tcPr>
          <w:p>
            <w:pPr>
              <w:spacing w:after="80" w:before="80"/>
            </w:pPr>
            <w:r>
              <w:rPr>
                <w:rFonts w:ascii="Times New Roman" w:cs="Times New Roman" w:eastAsia="Times New Roman" w:hAnsi="Times New Roman"/>
                <w:sz w:val="20"/>
                <w:szCs w:val="20"/>
              </w:rPr>
              <w:t xml:space="preserve">40</w:t>
            </w:r>
          </w:p>
        </w:tc>
      </w:tr>
      <w:tr>
        <w:tc>
          <w:tcPr>
            <w:shd w:fill="f8fafc" w:val="clear"/>
          </w:tcPr>
          <w:p>
            <w:pPr>
              <w:spacing w:after="80" w:before="80"/>
            </w:pPr>
            <w:r>
              <w:rPr>
                <w:rFonts w:ascii="Times New Roman" w:cs="Times New Roman" w:eastAsia="Times New Roman" w:hAnsi="Times New Roman"/>
                <w:sz w:val="20"/>
                <w:szCs w:val="20"/>
              </w:rPr>
              <w:t xml:space="preserve">  5.2</w:t>
            </w:r>
          </w:p>
        </w:tc>
        <w:tc>
          <w:tcPr>
            <w:shd w:fill="f8fafc" w:val="clear"/>
          </w:tcPr>
          <w:p>
            <w:pPr>
              <w:spacing w:after="80" w:before="80"/>
            </w:pPr>
            <w:r>
              <w:rPr>
                <w:rFonts w:ascii="Times New Roman" w:cs="Times New Roman" w:eastAsia="Times New Roman" w:hAnsi="Times New Roman"/>
                <w:sz w:val="20"/>
                <w:szCs w:val="20"/>
              </w:rPr>
              <w:t xml:space="preserve">Coding Details and Code Efficiency</w:t>
            </w:r>
          </w:p>
        </w:tc>
        <w:tc>
          <w:tcPr>
            <w:shd w:fill="f8fafc" w:val="clear"/>
          </w:tcPr>
          <w:p>
            <w:pPr>
              <w:spacing w:after="80" w:before="80"/>
            </w:pPr>
            <w:r>
              <w:rPr>
                <w:rFonts w:ascii="Times New Roman" w:cs="Times New Roman" w:eastAsia="Times New Roman" w:hAnsi="Times New Roman"/>
                <w:sz w:val="20"/>
                <w:szCs w:val="20"/>
              </w:rPr>
              <w:t xml:space="preserve">41</w:t>
            </w:r>
          </w:p>
        </w:tc>
      </w:tr>
      <w:tr>
        <w:tc>
          <w:tcPr>
            <w:shd w:fill="ffffff" w:val="clear"/>
          </w:tcPr>
          <w:p>
            <w:pPr>
              <w:spacing w:after="80" w:before="80"/>
            </w:pPr>
            <w:r>
              <w:rPr>
                <w:rFonts w:ascii="Times New Roman" w:cs="Times New Roman" w:eastAsia="Times New Roman" w:hAnsi="Times New Roman"/>
                <w:sz w:val="20"/>
                <w:szCs w:val="20"/>
              </w:rPr>
              <w:t xml:space="preserve">    5.2.1</w:t>
            </w:r>
          </w:p>
        </w:tc>
        <w:tc>
          <w:tcPr>
            <w:shd w:fill="ffffff" w:val="clear"/>
          </w:tcPr>
          <w:p>
            <w:pPr>
              <w:spacing w:after="80" w:before="80"/>
            </w:pPr>
            <w:r>
              <w:rPr>
                <w:rFonts w:ascii="Times New Roman" w:cs="Times New Roman" w:eastAsia="Times New Roman" w:hAnsi="Times New Roman"/>
                <w:sz w:val="20"/>
                <w:szCs w:val="20"/>
              </w:rPr>
              <w:t xml:space="preserve">Code Efficiency</w:t>
            </w:r>
          </w:p>
        </w:tc>
        <w:tc>
          <w:tcPr>
            <w:shd w:fill="ffffff" w:val="clear"/>
          </w:tcPr>
          <w:p>
            <w:pPr>
              <w:spacing w:after="80" w:before="80"/>
            </w:pPr>
            <w:r>
              <w:rPr>
                <w:rFonts w:ascii="Times New Roman" w:cs="Times New Roman" w:eastAsia="Times New Roman" w:hAnsi="Times New Roman"/>
                <w:sz w:val="20"/>
                <w:szCs w:val="20"/>
              </w:rPr>
              <w:t xml:space="preserve">44</w:t>
            </w:r>
          </w:p>
        </w:tc>
      </w:tr>
      <w:tr>
        <w:tc>
          <w:tcPr>
            <w:shd w:fill="f8fafc" w:val="clear"/>
          </w:tcPr>
          <w:p>
            <w:pPr>
              <w:spacing w:after="80" w:before="80"/>
            </w:pPr>
            <w:r>
              <w:rPr>
                <w:rFonts w:ascii="Times New Roman" w:cs="Times New Roman" w:eastAsia="Times New Roman" w:hAnsi="Times New Roman"/>
                <w:sz w:val="20"/>
                <w:szCs w:val="20"/>
              </w:rPr>
              <w:t xml:space="preserve">  5.3</w:t>
            </w:r>
          </w:p>
        </w:tc>
        <w:tc>
          <w:tcPr>
            <w:shd w:fill="f8fafc" w:val="clear"/>
          </w:tcPr>
          <w:p>
            <w:pPr>
              <w:spacing w:after="80" w:before="80"/>
            </w:pPr>
            <w:r>
              <w:rPr>
                <w:rFonts w:ascii="Times New Roman" w:cs="Times New Roman" w:eastAsia="Times New Roman" w:hAnsi="Times New Roman"/>
                <w:sz w:val="20"/>
                <w:szCs w:val="20"/>
              </w:rPr>
              <w:t xml:space="preserve">Testing Approach</w:t>
            </w:r>
          </w:p>
        </w:tc>
        <w:tc>
          <w:tcPr>
            <w:shd w:fill="f8fafc" w:val="clear"/>
          </w:tcPr>
          <w:p>
            <w:pPr>
              <w:spacing w:after="80" w:before="80"/>
            </w:pPr>
            <w:r>
              <w:rPr>
                <w:rFonts w:ascii="Times New Roman" w:cs="Times New Roman" w:eastAsia="Times New Roman" w:hAnsi="Times New Roman"/>
                <w:sz w:val="20"/>
                <w:szCs w:val="20"/>
              </w:rPr>
              <w:t xml:space="preserve">45</w:t>
            </w:r>
          </w:p>
        </w:tc>
      </w:tr>
      <w:tr>
        <w:tc>
          <w:tcPr>
            <w:shd w:fill="ffffff" w:val="clear"/>
          </w:tcPr>
          <w:p>
            <w:pPr>
              <w:spacing w:after="80" w:before="80"/>
            </w:pPr>
            <w:r>
              <w:rPr>
                <w:rFonts w:ascii="Times New Roman" w:cs="Times New Roman" w:eastAsia="Times New Roman" w:hAnsi="Times New Roman"/>
                <w:sz w:val="20"/>
                <w:szCs w:val="20"/>
              </w:rPr>
              <w:t xml:space="preserve">    5.3.1</w:t>
            </w:r>
          </w:p>
        </w:tc>
        <w:tc>
          <w:tcPr>
            <w:shd w:fill="ffffff" w:val="clear"/>
          </w:tcPr>
          <w:p>
            <w:pPr>
              <w:spacing w:after="80" w:before="80"/>
            </w:pPr>
            <w:r>
              <w:rPr>
                <w:rFonts w:ascii="Times New Roman" w:cs="Times New Roman" w:eastAsia="Times New Roman" w:hAnsi="Times New Roman"/>
                <w:sz w:val="20"/>
                <w:szCs w:val="20"/>
              </w:rPr>
              <w:t xml:space="preserve">Unit Testing</w:t>
            </w:r>
          </w:p>
        </w:tc>
        <w:tc>
          <w:tcPr>
            <w:shd w:fill="ffffff" w:val="clear"/>
          </w:tcPr>
          <w:p>
            <w:pPr>
              <w:spacing w:after="80" w:before="80"/>
            </w:pPr>
            <w:r>
              <w:rPr>
                <w:rFonts w:ascii="Times New Roman" w:cs="Times New Roman" w:eastAsia="Times New Roman" w:hAnsi="Times New Roman"/>
                <w:sz w:val="20"/>
                <w:szCs w:val="20"/>
              </w:rPr>
              <w:t xml:space="preserve">45</w:t>
            </w:r>
          </w:p>
        </w:tc>
      </w:tr>
      <w:tr>
        <w:tc>
          <w:tcPr>
            <w:shd w:fill="f8fafc" w:val="clear"/>
          </w:tcPr>
          <w:p>
            <w:pPr>
              <w:spacing w:after="80" w:before="80"/>
            </w:pPr>
            <w:r>
              <w:rPr>
                <w:rFonts w:ascii="Times New Roman" w:cs="Times New Roman" w:eastAsia="Times New Roman" w:hAnsi="Times New Roman"/>
                <w:sz w:val="20"/>
                <w:szCs w:val="20"/>
              </w:rPr>
              <w:t xml:space="preserve">    5.3.2</w:t>
            </w:r>
          </w:p>
        </w:tc>
        <w:tc>
          <w:tcPr>
            <w:shd w:fill="f8fafc" w:val="clear"/>
          </w:tcPr>
          <w:p>
            <w:pPr>
              <w:spacing w:after="80" w:before="80"/>
            </w:pPr>
            <w:r>
              <w:rPr>
                <w:rFonts w:ascii="Times New Roman" w:cs="Times New Roman" w:eastAsia="Times New Roman" w:hAnsi="Times New Roman"/>
                <w:sz w:val="20"/>
                <w:szCs w:val="20"/>
              </w:rPr>
              <w:t xml:space="preserve">Integrated Testing</w:t>
            </w:r>
          </w:p>
        </w:tc>
        <w:tc>
          <w:tcPr>
            <w:shd w:fill="f8fafc" w:val="clear"/>
          </w:tcPr>
          <w:p>
            <w:pPr>
              <w:spacing w:after="80" w:before="80"/>
            </w:pPr>
            <w:r>
              <w:rPr>
                <w:rFonts w:ascii="Times New Roman" w:cs="Times New Roman" w:eastAsia="Times New Roman" w:hAnsi="Times New Roman"/>
                <w:sz w:val="20"/>
                <w:szCs w:val="20"/>
              </w:rPr>
              <w:t xml:space="preserve">46</w:t>
            </w:r>
          </w:p>
        </w:tc>
      </w:tr>
      <w:tr>
        <w:tc>
          <w:tcPr>
            <w:shd w:fill="ffffff" w:val="clear"/>
          </w:tcPr>
          <w:p>
            <w:pPr>
              <w:spacing w:after="80" w:before="80"/>
            </w:pPr>
            <w:r>
              <w:rPr>
                <w:rFonts w:ascii="Times New Roman" w:cs="Times New Roman" w:eastAsia="Times New Roman" w:hAnsi="Times New Roman"/>
                <w:sz w:val="20"/>
                <w:szCs w:val="20"/>
              </w:rPr>
              <w:t xml:space="preserve">    5.3.3</w:t>
            </w:r>
          </w:p>
        </w:tc>
        <w:tc>
          <w:tcPr>
            <w:shd w:fill="ffffff" w:val="clear"/>
          </w:tcPr>
          <w:p>
            <w:pPr>
              <w:spacing w:after="80" w:before="80"/>
            </w:pPr>
            <w:r>
              <w:rPr>
                <w:rFonts w:ascii="Times New Roman" w:cs="Times New Roman" w:eastAsia="Times New Roman" w:hAnsi="Times New Roman"/>
                <w:sz w:val="20"/>
                <w:szCs w:val="20"/>
              </w:rPr>
              <w:t xml:space="preserve">Beta Testing</w:t>
            </w:r>
          </w:p>
        </w:tc>
        <w:tc>
          <w:tcPr>
            <w:shd w:fill="ffffff" w:val="clear"/>
          </w:tcPr>
          <w:p>
            <w:pPr>
              <w:spacing w:after="80" w:before="80"/>
            </w:pPr>
            <w:r>
              <w:rPr>
                <w:rFonts w:ascii="Times New Roman" w:cs="Times New Roman" w:eastAsia="Times New Roman" w:hAnsi="Times New Roman"/>
                <w:sz w:val="20"/>
                <w:szCs w:val="20"/>
              </w:rPr>
              <w:t xml:space="preserve">47</w:t>
            </w:r>
          </w:p>
        </w:tc>
      </w:tr>
      <w:tr>
        <w:tc>
          <w:tcPr>
            <w:shd w:fill="f8fafc" w:val="clear"/>
          </w:tcPr>
          <w:p>
            <w:pPr>
              <w:spacing w:after="80" w:before="80"/>
            </w:pPr>
            <w:r>
              <w:rPr>
                <w:rFonts w:ascii="Times New Roman" w:cs="Times New Roman" w:eastAsia="Times New Roman" w:hAnsi="Times New Roman"/>
                <w:sz w:val="20"/>
                <w:szCs w:val="20"/>
              </w:rPr>
              <w:t xml:space="preserve">  5.4</w:t>
            </w:r>
          </w:p>
        </w:tc>
        <w:tc>
          <w:tcPr>
            <w:shd w:fill="f8fafc" w:val="clear"/>
          </w:tcPr>
          <w:p>
            <w:pPr>
              <w:spacing w:after="80" w:before="80"/>
            </w:pPr>
            <w:r>
              <w:rPr>
                <w:rFonts w:ascii="Times New Roman" w:cs="Times New Roman" w:eastAsia="Times New Roman" w:hAnsi="Times New Roman"/>
                <w:sz w:val="20"/>
                <w:szCs w:val="20"/>
              </w:rPr>
              <w:t xml:space="preserve">Modifications and Improvements</w:t>
            </w:r>
          </w:p>
        </w:tc>
        <w:tc>
          <w:tcPr>
            <w:shd w:fill="f8fafc" w:val="clear"/>
          </w:tcPr>
          <w:p>
            <w:pPr>
              <w:spacing w:after="80" w:before="80"/>
            </w:pPr>
            <w:r>
              <w:rPr>
                <w:rFonts w:ascii="Times New Roman" w:cs="Times New Roman" w:eastAsia="Times New Roman" w:hAnsi="Times New Roman"/>
                <w:sz w:val="20"/>
                <w:szCs w:val="20"/>
              </w:rPr>
              <w:t xml:space="preserve">47</w:t>
            </w:r>
          </w:p>
        </w:tc>
      </w:tr>
      <w:tr>
        <w:tc>
          <w:tcPr>
            <w:shd w:fill="ffffff" w:val="clear"/>
          </w:tcPr>
          <w:p>
            <w:pPr>
              <w:spacing w:after="80" w:before="80"/>
            </w:pPr>
            <w:r>
              <w:rPr>
                <w:rFonts w:ascii="Times New Roman" w:cs="Times New Roman" w:eastAsia="Times New Roman" w:hAnsi="Times New Roman"/>
                <w:sz w:val="20"/>
                <w:szCs w:val="20"/>
              </w:rPr>
              <w:t xml:space="preserve">  5.5</w:t>
            </w:r>
          </w:p>
        </w:tc>
        <w:tc>
          <w:tcPr>
            <w:shd w:fill="ffffff" w:val="clear"/>
          </w:tcPr>
          <w:p>
            <w:pPr>
              <w:spacing w:after="80" w:before="80"/>
            </w:pPr>
            <w:r>
              <w:rPr>
                <w:rFonts w:ascii="Times New Roman" w:cs="Times New Roman" w:eastAsia="Times New Roman" w:hAnsi="Times New Roman"/>
                <w:sz w:val="20"/>
                <w:szCs w:val="20"/>
              </w:rPr>
              <w:t xml:space="preserve">Test Cases</w:t>
            </w:r>
          </w:p>
        </w:tc>
        <w:tc>
          <w:tcPr>
            <w:shd w:fill="ffffff" w:val="clear"/>
          </w:tcPr>
          <w:p>
            <w:pPr>
              <w:spacing w:after="80" w:before="80"/>
            </w:pPr>
            <w:r>
              <w:rPr>
                <w:rFonts w:ascii="Times New Roman" w:cs="Times New Roman" w:eastAsia="Times New Roman" w:hAnsi="Times New Roman"/>
                <w:sz w:val="20"/>
                <w:szCs w:val="20"/>
              </w:rPr>
              <w:t xml:space="preserve">48</w:t>
            </w:r>
          </w:p>
        </w:tc>
      </w:tr>
      <w:tr>
        <w:tc>
          <w:tcPr>
            <w:shd w:fill="f8fafc" w:val="clear"/>
          </w:tcPr>
          <w:p>
            <w:pPr>
              <w:spacing w:after="80" w:before="80"/>
            </w:pPr>
            <w:r>
              <w:rPr>
                <w:rFonts w:ascii="Times New Roman" w:cs="Times New Roman" w:eastAsia="Times New Roman" w:hAnsi="Times New Roman"/>
                <w:sz w:val="20"/>
                <w:szCs w:val="20"/>
              </w:rPr>
              <w:t xml:space="preserve">Chapter 6</w:t>
            </w:r>
          </w:p>
        </w:tc>
        <w:tc>
          <w:tcPr>
            <w:shd w:fill="f8fafc" w:val="clear"/>
          </w:tcPr>
          <w:p>
            <w:pPr>
              <w:spacing w:after="80" w:before="80"/>
            </w:pPr>
            <w:r>
              <w:rPr>
                <w:rFonts w:ascii="Times New Roman" w:cs="Times New Roman" w:eastAsia="Times New Roman" w:hAnsi="Times New Roman"/>
                <w:sz w:val="20"/>
                <w:szCs w:val="20"/>
              </w:rPr>
              <w:t xml:space="preserve">Results and Discussion</w:t>
            </w:r>
          </w:p>
        </w:tc>
        <w:tc>
          <w:tcPr>
            <w:shd w:fill="f8fafc" w:val="clear"/>
          </w:tcPr>
          <w:p>
            <w:pPr>
              <w:spacing w:after="80" w:before="80"/>
            </w:pPr>
            <w:r>
              <w:rPr>
                <w:rFonts w:ascii="Times New Roman" w:cs="Times New Roman" w:eastAsia="Times New Roman" w:hAnsi="Times New Roman"/>
                <w:sz w:val="20"/>
                <w:szCs w:val="20"/>
              </w:rPr>
              <w:t xml:space="preserve">50</w:t>
            </w:r>
          </w:p>
        </w:tc>
      </w:tr>
      <w:tr>
        <w:tc>
          <w:tcPr>
            <w:shd w:fill="ffffff" w:val="clear"/>
          </w:tcPr>
          <w:p>
            <w:pPr>
              <w:spacing w:after="80" w:before="80"/>
            </w:pPr>
            <w:r>
              <w:rPr>
                <w:rFonts w:ascii="Times New Roman" w:cs="Times New Roman" w:eastAsia="Times New Roman" w:hAnsi="Times New Roman"/>
                <w:sz w:val="20"/>
                <w:szCs w:val="20"/>
              </w:rPr>
              <w:t xml:space="preserve">  6.1</w:t>
            </w:r>
          </w:p>
        </w:tc>
        <w:tc>
          <w:tcPr>
            <w:shd w:fill="ffffff" w:val="clear"/>
          </w:tcPr>
          <w:p>
            <w:pPr>
              <w:spacing w:after="80" w:before="80"/>
            </w:pPr>
            <w:r>
              <w:rPr>
                <w:rFonts w:ascii="Times New Roman" w:cs="Times New Roman" w:eastAsia="Times New Roman" w:hAnsi="Times New Roman"/>
                <w:sz w:val="20"/>
                <w:szCs w:val="20"/>
              </w:rPr>
              <w:t xml:space="preserve">Test Reports</w:t>
            </w:r>
          </w:p>
        </w:tc>
        <w:tc>
          <w:tcPr>
            <w:shd w:fill="ffffff" w:val="clear"/>
          </w:tcPr>
          <w:p>
            <w:pPr>
              <w:spacing w:after="80" w:before="80"/>
            </w:pPr>
            <w:r>
              <w:rPr>
                <w:rFonts w:ascii="Times New Roman" w:cs="Times New Roman" w:eastAsia="Times New Roman" w:hAnsi="Times New Roman"/>
                <w:sz w:val="20"/>
                <w:szCs w:val="20"/>
              </w:rPr>
              <w:t xml:space="preserve">50</w:t>
            </w:r>
          </w:p>
        </w:tc>
      </w:tr>
      <w:tr>
        <w:tc>
          <w:tcPr>
            <w:shd w:fill="f8fafc" w:val="clear"/>
          </w:tcPr>
          <w:p>
            <w:pPr>
              <w:spacing w:after="80" w:before="80"/>
            </w:pPr>
            <w:r>
              <w:rPr>
                <w:rFonts w:ascii="Times New Roman" w:cs="Times New Roman" w:eastAsia="Times New Roman" w:hAnsi="Times New Roman"/>
                <w:sz w:val="20"/>
                <w:szCs w:val="20"/>
              </w:rPr>
              <w:t xml:space="preserve">  6.2</w:t>
            </w:r>
          </w:p>
        </w:tc>
        <w:tc>
          <w:tcPr>
            <w:shd w:fill="f8fafc" w:val="clear"/>
          </w:tcPr>
          <w:p>
            <w:pPr>
              <w:spacing w:after="80" w:before="80"/>
            </w:pPr>
            <w:r>
              <w:rPr>
                <w:rFonts w:ascii="Times New Roman" w:cs="Times New Roman" w:eastAsia="Times New Roman" w:hAnsi="Times New Roman"/>
                <w:sz w:val="20"/>
                <w:szCs w:val="20"/>
              </w:rPr>
              <w:t xml:space="preserve">User Documentation (Fig 1 to Fig 15)</w:t>
            </w:r>
          </w:p>
        </w:tc>
        <w:tc>
          <w:tcPr>
            <w:shd w:fill="f8fafc" w:val="clear"/>
          </w:tcPr>
          <w:p>
            <w:pPr>
              <w:spacing w:after="80" w:before="80"/>
            </w:pPr>
            <w:r>
              <w:rPr>
                <w:rFonts w:ascii="Times New Roman" w:cs="Times New Roman" w:eastAsia="Times New Roman" w:hAnsi="Times New Roman"/>
                <w:sz w:val="20"/>
                <w:szCs w:val="20"/>
              </w:rPr>
              <w:t xml:space="preserve">51</w:t>
            </w:r>
          </w:p>
        </w:tc>
      </w:tr>
      <w:tr>
        <w:tc>
          <w:tcPr>
            <w:shd w:fill="ffffff" w:val="clear"/>
          </w:tcPr>
          <w:p>
            <w:pPr>
              <w:spacing w:after="80" w:before="80"/>
            </w:pPr>
            <w:r>
              <w:rPr>
                <w:rFonts w:ascii="Times New Roman" w:cs="Times New Roman" w:eastAsia="Times New Roman" w:hAnsi="Times New Roman"/>
                <w:sz w:val="20"/>
                <w:szCs w:val="20"/>
              </w:rPr>
              <w:t xml:space="preserve">Chapter 7</w:t>
            </w:r>
          </w:p>
        </w:tc>
        <w:tc>
          <w:tcPr>
            <w:shd w:fill="ffffff" w:val="clear"/>
          </w:tcPr>
          <w:p>
            <w:pPr>
              <w:spacing w:after="80" w:before="80"/>
            </w:pPr>
            <w:r>
              <w:rPr>
                <w:rFonts w:ascii="Times New Roman" w:cs="Times New Roman" w:eastAsia="Times New Roman" w:hAnsi="Times New Roman"/>
                <w:sz w:val="20"/>
                <w:szCs w:val="20"/>
              </w:rPr>
              <w:t xml:space="preserve">Conclusions</w:t>
            </w:r>
          </w:p>
        </w:tc>
        <w:tc>
          <w:tcPr>
            <w:shd w:fill="ffffff" w:val="clear"/>
          </w:tcPr>
          <w:p>
            <w:pPr>
              <w:spacing w:after="80" w:before="80"/>
            </w:pPr>
            <w:r>
              <w:rPr>
                <w:rFonts w:ascii="Times New Roman" w:cs="Times New Roman" w:eastAsia="Times New Roman" w:hAnsi="Times New Roman"/>
                <w:sz w:val="20"/>
                <w:szCs w:val="20"/>
              </w:rPr>
              <w:t xml:space="preserve">61</w:t>
            </w:r>
          </w:p>
        </w:tc>
      </w:tr>
      <w:tr>
        <w:tc>
          <w:tcPr>
            <w:shd w:fill="f8fafc" w:val="clear"/>
          </w:tcPr>
          <w:p>
            <w:pPr>
              <w:spacing w:after="80" w:before="80"/>
            </w:pPr>
            <w:r>
              <w:rPr>
                <w:rFonts w:ascii="Times New Roman" w:cs="Times New Roman" w:eastAsia="Times New Roman" w:hAnsi="Times New Roman"/>
                <w:sz w:val="20"/>
                <w:szCs w:val="20"/>
              </w:rPr>
              <w:t xml:space="preserve">  7.1</w:t>
            </w:r>
          </w:p>
        </w:tc>
        <w:tc>
          <w:tcPr>
            <w:shd w:fill="f8fafc" w:val="clear"/>
          </w:tcPr>
          <w:p>
            <w:pPr>
              <w:spacing w:after="80" w:before="80"/>
            </w:pPr>
            <w:r>
              <w:rPr>
                <w:rFonts w:ascii="Times New Roman" w:cs="Times New Roman" w:eastAsia="Times New Roman" w:hAnsi="Times New Roman"/>
                <w:sz w:val="20"/>
                <w:szCs w:val="20"/>
              </w:rPr>
              <w:t xml:space="preserve">Conclusion</w:t>
            </w:r>
          </w:p>
        </w:tc>
        <w:tc>
          <w:tcPr>
            <w:shd w:fill="f8fafc" w:val="clear"/>
          </w:tcPr>
          <w:p>
            <w:pPr>
              <w:spacing w:after="80" w:before="80"/>
            </w:pPr>
            <w:r>
              <w:rPr>
                <w:rFonts w:ascii="Times New Roman" w:cs="Times New Roman" w:eastAsia="Times New Roman" w:hAnsi="Times New Roman"/>
                <w:sz w:val="20"/>
                <w:szCs w:val="20"/>
              </w:rPr>
              <w:t xml:space="preserve">61</w:t>
            </w:r>
          </w:p>
        </w:tc>
      </w:tr>
      <w:tr>
        <w:tc>
          <w:tcPr>
            <w:shd w:fill="ffffff" w:val="clear"/>
          </w:tcPr>
          <w:p>
            <w:pPr>
              <w:spacing w:after="80" w:before="80"/>
            </w:pPr>
            <w:r>
              <w:rPr>
                <w:rFonts w:ascii="Times New Roman" w:cs="Times New Roman" w:eastAsia="Times New Roman" w:hAnsi="Times New Roman"/>
                <w:sz w:val="20"/>
                <w:szCs w:val="20"/>
              </w:rPr>
              <w:t xml:space="preserve">    7.1.1</w:t>
            </w:r>
          </w:p>
        </w:tc>
        <w:tc>
          <w:tcPr>
            <w:shd w:fill="ffffff" w:val="clear"/>
          </w:tcPr>
          <w:p>
            <w:pPr>
              <w:spacing w:after="80" w:before="80"/>
            </w:pPr>
            <w:r>
              <w:rPr>
                <w:rFonts w:ascii="Times New Roman" w:cs="Times New Roman" w:eastAsia="Times New Roman" w:hAnsi="Times New Roman"/>
                <w:sz w:val="20"/>
                <w:szCs w:val="20"/>
              </w:rPr>
              <w:t xml:space="preserve">Significance of the System</w:t>
            </w:r>
          </w:p>
        </w:tc>
        <w:tc>
          <w:tcPr>
            <w:shd w:fill="ffffff" w:val="clear"/>
          </w:tcPr>
          <w:p>
            <w:pPr>
              <w:spacing w:after="80" w:before="80"/>
            </w:pPr>
            <w:r>
              <w:rPr>
                <w:rFonts w:ascii="Times New Roman" w:cs="Times New Roman" w:eastAsia="Times New Roman" w:hAnsi="Times New Roman"/>
                <w:sz w:val="20"/>
                <w:szCs w:val="20"/>
              </w:rPr>
              <w:t xml:space="preserve">61</w:t>
            </w:r>
          </w:p>
        </w:tc>
      </w:tr>
      <w:tr>
        <w:tc>
          <w:tcPr>
            <w:shd w:fill="f8fafc" w:val="clear"/>
          </w:tcPr>
          <w:p>
            <w:pPr>
              <w:spacing w:after="80" w:before="80"/>
            </w:pPr>
            <w:r>
              <w:rPr>
                <w:rFonts w:ascii="Times New Roman" w:cs="Times New Roman" w:eastAsia="Times New Roman" w:hAnsi="Times New Roman"/>
                <w:sz w:val="20"/>
                <w:szCs w:val="20"/>
              </w:rPr>
              <w:t xml:space="preserve">  7.2</w:t>
            </w:r>
          </w:p>
        </w:tc>
        <w:tc>
          <w:tcPr>
            <w:shd w:fill="f8fafc" w:val="clear"/>
          </w:tcPr>
          <w:p>
            <w:pPr>
              <w:spacing w:after="80" w:before="80"/>
            </w:pPr>
            <w:r>
              <w:rPr>
                <w:rFonts w:ascii="Times New Roman" w:cs="Times New Roman" w:eastAsia="Times New Roman" w:hAnsi="Times New Roman"/>
                <w:sz w:val="20"/>
                <w:szCs w:val="20"/>
              </w:rPr>
              <w:t xml:space="preserve">Limitations of the System</w:t>
            </w:r>
          </w:p>
        </w:tc>
        <w:tc>
          <w:tcPr>
            <w:shd w:fill="f8fafc" w:val="clear"/>
          </w:tcPr>
          <w:p>
            <w:pPr>
              <w:spacing w:after="80" w:before="80"/>
            </w:pPr>
            <w:r>
              <w:rPr>
                <w:rFonts w:ascii="Times New Roman" w:cs="Times New Roman" w:eastAsia="Times New Roman" w:hAnsi="Times New Roman"/>
                <w:sz w:val="20"/>
                <w:szCs w:val="20"/>
              </w:rPr>
              <w:t xml:space="preserve">62</w:t>
            </w:r>
          </w:p>
        </w:tc>
      </w:tr>
      <w:tr>
        <w:tc>
          <w:tcPr>
            <w:shd w:fill="ffffff" w:val="clear"/>
          </w:tcPr>
          <w:p>
            <w:pPr>
              <w:spacing w:after="80" w:before="80"/>
            </w:pPr>
            <w:r>
              <w:rPr>
                <w:rFonts w:ascii="Times New Roman" w:cs="Times New Roman" w:eastAsia="Times New Roman" w:hAnsi="Times New Roman"/>
                <w:sz w:val="20"/>
                <w:szCs w:val="20"/>
              </w:rPr>
              <w:t xml:space="preserve">  7.3</w:t>
            </w:r>
          </w:p>
        </w:tc>
        <w:tc>
          <w:tcPr>
            <w:shd w:fill="ffffff" w:val="clear"/>
          </w:tcPr>
          <w:p>
            <w:pPr>
              <w:spacing w:after="80" w:before="80"/>
            </w:pPr>
            <w:r>
              <w:rPr>
                <w:rFonts w:ascii="Times New Roman" w:cs="Times New Roman" w:eastAsia="Times New Roman" w:hAnsi="Times New Roman"/>
                <w:sz w:val="20"/>
                <w:szCs w:val="20"/>
              </w:rPr>
              <w:t xml:space="preserve">Future Scope of the Project</w:t>
            </w:r>
          </w:p>
        </w:tc>
        <w:tc>
          <w:tcPr>
            <w:shd w:fill="ffffff" w:val="clear"/>
          </w:tcPr>
          <w:p>
            <w:pPr>
              <w:spacing w:after="80" w:before="80"/>
            </w:pPr>
            <w:r>
              <w:rPr>
                <w:rFonts w:ascii="Times New Roman" w:cs="Times New Roman" w:eastAsia="Times New Roman" w:hAnsi="Times New Roman"/>
                <w:sz w:val="20"/>
                <w:szCs w:val="20"/>
              </w:rPr>
              <w:t xml:space="preserve">62</w:t>
            </w:r>
          </w:p>
        </w:tc>
      </w:tr>
      <w:tr>
        <w:tc>
          <w:tcPr>
            <w:shd w:fill="f8fafc" w:val="clear"/>
          </w:tcPr>
          <w:p>
            <w:pPr>
              <w:spacing w:after="80" w:before="80"/>
            </w:pPr>
            <w:r>
              <w:rPr>
                <w:rFonts w:ascii="Times New Roman" w:cs="Times New Roman" w:eastAsia="Times New Roman" w:hAnsi="Times New Roman"/>
                <w:sz w:val="20"/>
                <w:szCs w:val="20"/>
              </w:rPr>
              <w:t xml:space="preserve">References</w:t>
            </w:r>
          </w:p>
        </w:tc>
        <w:tc>
          <w:tcPr>
            <w:shd w:fill="f8fafc" w:val="clear"/>
          </w:tcPr>
          <w:p>
            <w:pPr>
              <w:spacing w:after="80" w:before="80"/>
            </w:pPr>
            <w:r>
              <w:rPr>
                <w:rFonts w:ascii="Times New Roman" w:cs="Times New Roman" w:eastAsia="Times New Roman" w:hAnsi="Times New Roman"/>
                <w:sz w:val="20"/>
                <w:szCs w:val="20"/>
              </w:rPr>
              <w:t xml:space="preserve">References</w:t>
            </w:r>
          </w:p>
        </w:tc>
        <w:tc>
          <w:tcPr>
            <w:shd w:fill="f8fafc" w:val="clear"/>
          </w:tcPr>
          <w:p>
            <w:pPr>
              <w:spacing w:after="80" w:before="80"/>
            </w:pPr>
            <w:r>
              <w:rPr>
                <w:rFonts w:ascii="Times New Roman" w:cs="Times New Roman" w:eastAsia="Times New Roman" w:hAnsi="Times New Roman"/>
                <w:sz w:val="20"/>
                <w:szCs w:val="20"/>
              </w:rPr>
              <w:t xml:space="preserve">64</w:t>
            </w:r>
          </w:p>
        </w:tc>
      </w:tr>
      <w:tr>
        <w:tc>
          <w:tcPr>
            <w:shd w:fill="ffffff" w:val="clear"/>
          </w:tcPr>
          <w:p>
            <w:pPr>
              <w:spacing w:after="80" w:before="80"/>
            </w:pPr>
            <w:r>
              <w:rPr>
                <w:rFonts w:ascii="Times New Roman" w:cs="Times New Roman" w:eastAsia="Times New Roman" w:hAnsi="Times New Roman"/>
                <w:sz w:val="20"/>
                <w:szCs w:val="20"/>
              </w:rPr>
              <w:t xml:space="preserve">Glossary</w:t>
            </w:r>
          </w:p>
        </w:tc>
        <w:tc>
          <w:tcPr>
            <w:shd w:fill="ffffff" w:val="clear"/>
          </w:tcPr>
          <w:p>
            <w:pPr>
              <w:spacing w:after="80" w:before="80"/>
            </w:pPr>
            <w:r>
              <w:rPr>
                <w:rFonts w:ascii="Times New Roman" w:cs="Times New Roman" w:eastAsia="Times New Roman" w:hAnsi="Times New Roman"/>
                <w:sz w:val="20"/>
                <w:szCs w:val="20"/>
              </w:rPr>
              <w:t xml:space="preserve">Glossary</w:t>
            </w:r>
          </w:p>
        </w:tc>
        <w:tc>
          <w:tcPr>
            <w:shd w:fill="ffffff" w:val="clear"/>
          </w:tcPr>
          <w:p>
            <w:pPr>
              <w:spacing w:after="80" w:before="80"/>
            </w:pPr>
            <w:r>
              <w:rPr>
                <w:rFonts w:ascii="Times New Roman" w:cs="Times New Roman" w:eastAsia="Times New Roman" w:hAnsi="Times New Roman"/>
                <w:sz w:val="20"/>
                <w:szCs w:val="20"/>
              </w:rPr>
              <w:t xml:space="preserve">65</w:t>
            </w:r>
          </w:p>
        </w:tc>
      </w:tr>
      <w:tr>
        <w:tc>
          <w:tcPr>
            <w:shd w:fill="f8fafc" w:val="clear"/>
          </w:tcPr>
          <w:p>
            <w:pPr>
              <w:spacing w:after="80" w:before="80"/>
            </w:pPr>
            <w:r>
              <w:rPr>
                <w:rFonts w:ascii="Times New Roman" w:cs="Times New Roman" w:eastAsia="Times New Roman" w:hAnsi="Times New Roman"/>
                <w:sz w:val="20"/>
                <w:szCs w:val="20"/>
              </w:rPr>
              <w:t xml:space="preserve">Appendix A</w:t>
            </w:r>
          </w:p>
        </w:tc>
        <w:tc>
          <w:tcPr>
            <w:shd w:fill="f8fafc" w:val="clear"/>
          </w:tcPr>
          <w:p>
            <w:pPr>
              <w:spacing w:after="80" w:before="80"/>
            </w:pPr>
            <w:r>
              <w:rPr>
                <w:rFonts w:ascii="Times New Roman" w:cs="Times New Roman" w:eastAsia="Times New Roman" w:hAnsi="Times New Roman"/>
                <w:sz w:val="20"/>
                <w:szCs w:val="20"/>
              </w:rPr>
              <w:t xml:space="preserve">System Configuration &amp; Prompts</w:t>
            </w:r>
          </w:p>
        </w:tc>
        <w:tc>
          <w:tcPr>
            <w:shd w:fill="f8fafc" w:val="clear"/>
          </w:tcPr>
          <w:p>
            <w:pPr>
              <w:spacing w:after="80" w:before="80"/>
            </w:pPr>
            <w:r>
              <w:rPr>
                <w:rFonts w:ascii="Times New Roman" w:cs="Times New Roman" w:eastAsia="Times New Roman" w:hAnsi="Times New Roman"/>
                <w:sz w:val="20"/>
                <w:szCs w:val="20"/>
              </w:rPr>
              <w:t xml:space="preserve">66</w:t>
            </w:r>
          </w:p>
        </w:tc>
      </w:tr>
      <w:tr>
        <w:tc>
          <w:tcPr>
            <w:shd w:fill="ffffff" w:val="clear"/>
          </w:tcPr>
          <w:p>
            <w:pPr>
              <w:spacing w:after="80" w:before="80"/>
            </w:pPr>
            <w:r>
              <w:rPr>
                <w:rFonts w:ascii="Times New Roman" w:cs="Times New Roman" w:eastAsia="Times New Roman" w:hAnsi="Times New Roman"/>
                <w:sz w:val="20"/>
                <w:szCs w:val="20"/>
              </w:rPr>
              <w:t xml:space="preserve">Appendix B</w:t>
            </w:r>
          </w:p>
        </w:tc>
        <w:tc>
          <w:tcPr>
            <w:shd w:fill="ffffff" w:val="clear"/>
          </w:tcPr>
          <w:p>
            <w:pPr>
              <w:spacing w:after="80" w:before="80"/>
            </w:pPr>
            <w:r>
              <w:rPr>
                <w:rFonts w:ascii="Times New Roman" w:cs="Times New Roman" w:eastAsia="Times New Roman" w:hAnsi="Times New Roman"/>
                <w:sz w:val="20"/>
                <w:szCs w:val="20"/>
              </w:rPr>
              <w:t xml:space="preserve">ATS Diagnostic Formulae &amp; Rubric</w:t>
            </w:r>
          </w:p>
        </w:tc>
        <w:tc>
          <w:tcPr>
            <w:shd w:fill="ffffff" w:val="clear"/>
          </w:tcPr>
          <w:p>
            <w:pPr>
              <w:spacing w:after="80" w:before="80"/>
            </w:pPr>
            <w:r>
              <w:rPr>
                <w:rFonts w:ascii="Times New Roman" w:cs="Times New Roman" w:eastAsia="Times New Roman" w:hAnsi="Times New Roman"/>
                <w:sz w:val="20"/>
                <w:szCs w:val="20"/>
              </w:rPr>
              <w:t xml:space="preserve">67</w:t>
            </w:r>
          </w:p>
        </w:tc>
      </w:tr>
    </w:tbl>
    <w:p>
      <w:r>
        <w:br w:type="page"/>
      </w:r>
    </w:p>
    <w:p>
      <w:pPr>
        <w:spacing w:after="300" w:before="200"/>
        <w:jc w:val="center"/>
      </w:pPr>
      <w:r>
        <w:rPr>
          <w:rFonts w:ascii="Times New Roman" w:cs="Times New Roman" w:eastAsia="Times New Roman" w:hAnsi="Times New Roman"/>
          <w:b/>
          <w:bCs/>
          <w:sz w:val="32"/>
          <w:szCs w:val="32"/>
        </w:rPr>
        <w:t xml:space="preserve">TABLE OF FIGURES</w:t>
      </w:r>
    </w:p>
    <w:p>
      <w:pPr>
        <w:spacing w:after="120" w:before="80" w:line="360"/>
        <w:jc w:val="both"/>
      </w:pPr>
      <w:r>
        <w:rPr>
          <w:rFonts w:ascii="Times New Roman" w:cs="Times New Roman" w:eastAsia="Times New Roman" w:hAnsi="Times New Roman"/>
          <w:b w:val="false"/>
          <w:bCs w:val="false"/>
          <w:i/>
          <w:iCs/>
          <w:color w:val="222222"/>
          <w:sz w:val="24"/>
          <w:szCs w:val="24"/>
        </w:rPr>
        <w:t xml:space="preserve">(Note: The following index details the comprehensive suite of application screenshots and system architectural diagrams designed for this report. Image placeholder boxes are provided in Chapter 6 to facilitate manual screenshot embedding).</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3009"/>
        <w:gridCol w:w="3009"/>
        <w:gridCol w:w="3009"/>
      </w:tblGrid>
      <w:tr>
        <w:trPr>
          <w:tblHeader/>
        </w:trPr>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Figure No.</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Figure Description / Caption</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Page No.</w:t>
            </w:r>
          </w:p>
        </w:tc>
      </w:tr>
      <w:tr>
        <w:tc>
          <w:tcPr>
            <w:shd w:fill="ffffff" w:val="clear"/>
          </w:tcPr>
          <w:p>
            <w:pPr>
              <w:spacing w:after="80" w:before="80"/>
            </w:pPr>
            <w:r>
              <w:rPr>
                <w:rFonts w:ascii="Times New Roman" w:cs="Times New Roman" w:eastAsia="Times New Roman" w:hAnsi="Times New Roman"/>
                <w:sz w:val="20"/>
                <w:szCs w:val="20"/>
              </w:rPr>
              <w:t xml:space="preserve">Fig 1</w:t>
            </w:r>
          </w:p>
        </w:tc>
        <w:tc>
          <w:tcPr>
            <w:shd w:fill="ffffff" w:val="clear"/>
          </w:tcPr>
          <w:p>
            <w:pPr>
              <w:spacing w:after="80" w:before="80"/>
            </w:pPr>
            <w:r>
              <w:rPr>
                <w:rFonts w:ascii="Times New Roman" w:cs="Times New Roman" w:eastAsia="Times New Roman" w:hAnsi="Times New Roman"/>
                <w:sz w:val="20"/>
                <w:szCs w:val="20"/>
              </w:rPr>
              <w:t xml:space="preserve">System Architecture &amp; Data Flow Diagram of ResumeATS AI</w:t>
            </w:r>
          </w:p>
        </w:tc>
        <w:tc>
          <w:tcPr>
            <w:shd w:fill="ffffff" w:val="clear"/>
          </w:tcPr>
          <w:p>
            <w:pPr>
              <w:spacing w:after="80" w:before="80"/>
            </w:pPr>
            <w:r>
              <w:rPr>
                <w:rFonts w:ascii="Times New Roman" w:cs="Times New Roman" w:eastAsia="Times New Roman" w:hAnsi="Times New Roman"/>
                <w:sz w:val="20"/>
                <w:szCs w:val="20"/>
              </w:rPr>
              <w:t xml:space="preserve">29</w:t>
            </w:r>
          </w:p>
        </w:tc>
      </w:tr>
      <w:tr>
        <w:tc>
          <w:tcPr>
            <w:shd w:fill="f8fafc" w:val="clear"/>
          </w:tcPr>
          <w:p>
            <w:pPr>
              <w:spacing w:after="80" w:before="80"/>
            </w:pPr>
            <w:r>
              <w:rPr>
                <w:rFonts w:ascii="Times New Roman" w:cs="Times New Roman" w:eastAsia="Times New Roman" w:hAnsi="Times New Roman"/>
                <w:sz w:val="20"/>
                <w:szCs w:val="20"/>
              </w:rPr>
              <w:t xml:space="preserve">Fig 2</w:t>
            </w:r>
          </w:p>
        </w:tc>
        <w:tc>
          <w:tcPr>
            <w:shd w:fill="f8fafc" w:val="clear"/>
          </w:tcPr>
          <w:p>
            <w:pPr>
              <w:spacing w:after="80" w:before="80"/>
            </w:pPr>
            <w:r>
              <w:rPr>
                <w:rFonts w:ascii="Times New Roman" w:cs="Times New Roman" w:eastAsia="Times New Roman" w:hAnsi="Times New Roman"/>
                <w:sz w:val="20"/>
                <w:szCs w:val="20"/>
              </w:rPr>
              <w:t xml:space="preserve">Home Portal &amp; Navigation Command Center</w:t>
            </w:r>
          </w:p>
        </w:tc>
        <w:tc>
          <w:tcPr>
            <w:shd w:fill="f8fafc" w:val="clear"/>
          </w:tcPr>
          <w:p>
            <w:pPr>
              <w:spacing w:after="80" w:before="80"/>
            </w:pPr>
            <w:r>
              <w:rPr>
                <w:rFonts w:ascii="Times New Roman" w:cs="Times New Roman" w:eastAsia="Times New Roman" w:hAnsi="Times New Roman"/>
                <w:sz w:val="20"/>
                <w:szCs w:val="20"/>
              </w:rPr>
              <w:t xml:space="preserve">51</w:t>
            </w:r>
          </w:p>
        </w:tc>
      </w:tr>
      <w:tr>
        <w:tc>
          <w:tcPr>
            <w:shd w:fill="ffffff" w:val="clear"/>
          </w:tcPr>
          <w:p>
            <w:pPr>
              <w:spacing w:after="80" w:before="80"/>
            </w:pPr>
            <w:r>
              <w:rPr>
                <w:rFonts w:ascii="Times New Roman" w:cs="Times New Roman" w:eastAsia="Times New Roman" w:hAnsi="Times New Roman"/>
                <w:sz w:val="20"/>
                <w:szCs w:val="20"/>
              </w:rPr>
              <w:t xml:space="preserve">Fig 3</w:t>
            </w:r>
          </w:p>
        </w:tc>
        <w:tc>
          <w:tcPr>
            <w:shd w:fill="ffffff" w:val="clear"/>
          </w:tcPr>
          <w:p>
            <w:pPr>
              <w:spacing w:after="80" w:before="80"/>
            </w:pPr>
            <w:r>
              <w:rPr>
                <w:rFonts w:ascii="Times New Roman" w:cs="Times New Roman" w:eastAsia="Times New Roman" w:hAnsi="Times New Roman"/>
                <w:sz w:val="20"/>
                <w:szCs w:val="20"/>
              </w:rPr>
              <w:t xml:space="preserve">Resume Upload &amp; Multi-Format Parsing Interface (PDF/DOCX)</w:t>
            </w:r>
          </w:p>
        </w:tc>
        <w:tc>
          <w:tcPr>
            <w:shd w:fill="ffffff" w:val="clear"/>
          </w:tcPr>
          <w:p>
            <w:pPr>
              <w:spacing w:after="80" w:before="80"/>
            </w:pPr>
            <w:r>
              <w:rPr>
                <w:rFonts w:ascii="Times New Roman" w:cs="Times New Roman" w:eastAsia="Times New Roman" w:hAnsi="Times New Roman"/>
                <w:sz w:val="20"/>
                <w:szCs w:val="20"/>
              </w:rPr>
              <w:t xml:space="preserve">52</w:t>
            </w:r>
          </w:p>
        </w:tc>
      </w:tr>
      <w:tr>
        <w:tc>
          <w:tcPr>
            <w:shd w:fill="f8fafc" w:val="clear"/>
          </w:tcPr>
          <w:p>
            <w:pPr>
              <w:spacing w:after="80" w:before="80"/>
            </w:pPr>
            <w:r>
              <w:rPr>
                <w:rFonts w:ascii="Times New Roman" w:cs="Times New Roman" w:eastAsia="Times New Roman" w:hAnsi="Times New Roman"/>
                <w:sz w:val="20"/>
                <w:szCs w:val="20"/>
              </w:rPr>
              <w:t xml:space="preserve">Fig 4</w:t>
            </w:r>
          </w:p>
        </w:tc>
        <w:tc>
          <w:tcPr>
            <w:shd w:fill="f8fafc" w:val="clear"/>
          </w:tcPr>
          <w:p>
            <w:pPr>
              <w:spacing w:after="80" w:before="80"/>
            </w:pPr>
            <w:r>
              <w:rPr>
                <w:rFonts w:ascii="Times New Roman" w:cs="Times New Roman" w:eastAsia="Times New Roman" w:hAnsi="Times New Roman"/>
                <w:sz w:val="20"/>
                <w:szCs w:val="20"/>
              </w:rPr>
              <w:t xml:space="preserve">10-Vector ATS Diagnostic Dashboard &amp; Overall Score Gauge</w:t>
            </w:r>
          </w:p>
        </w:tc>
        <w:tc>
          <w:tcPr>
            <w:shd w:fill="f8fafc" w:val="clear"/>
          </w:tcPr>
          <w:p>
            <w:pPr>
              <w:spacing w:after="80" w:before="80"/>
            </w:pPr>
            <w:r>
              <w:rPr>
                <w:rFonts w:ascii="Times New Roman" w:cs="Times New Roman" w:eastAsia="Times New Roman" w:hAnsi="Times New Roman"/>
                <w:sz w:val="20"/>
                <w:szCs w:val="20"/>
              </w:rPr>
              <w:t xml:space="preserve">53</w:t>
            </w:r>
          </w:p>
        </w:tc>
      </w:tr>
      <w:tr>
        <w:tc>
          <w:tcPr>
            <w:shd w:fill="ffffff" w:val="clear"/>
          </w:tcPr>
          <w:p>
            <w:pPr>
              <w:spacing w:after="80" w:before="80"/>
            </w:pPr>
            <w:r>
              <w:rPr>
                <w:rFonts w:ascii="Times New Roman" w:cs="Times New Roman" w:eastAsia="Times New Roman" w:hAnsi="Times New Roman"/>
                <w:sz w:val="20"/>
                <w:szCs w:val="20"/>
              </w:rPr>
              <w:t xml:space="preserve">Fig 5</w:t>
            </w:r>
          </w:p>
        </w:tc>
        <w:tc>
          <w:tcPr>
            <w:shd w:fill="ffffff" w:val="clear"/>
          </w:tcPr>
          <w:p>
            <w:pPr>
              <w:spacing w:after="80" w:before="80"/>
            </w:pPr>
            <w:r>
              <w:rPr>
                <w:rFonts w:ascii="Times New Roman" w:cs="Times New Roman" w:eastAsia="Times New Roman" w:hAnsi="Times New Roman"/>
                <w:sz w:val="20"/>
                <w:szCs w:val="20"/>
              </w:rPr>
              <w:t xml:space="preserve">Detailed ATS Scoring Breakdown (Formatting, Keywords, Quantification)</w:t>
            </w:r>
          </w:p>
        </w:tc>
        <w:tc>
          <w:tcPr>
            <w:shd w:fill="ffffff" w:val="clear"/>
          </w:tcPr>
          <w:p>
            <w:pPr>
              <w:spacing w:after="80" w:before="80"/>
            </w:pPr>
            <w:r>
              <w:rPr>
                <w:rFonts w:ascii="Times New Roman" w:cs="Times New Roman" w:eastAsia="Times New Roman" w:hAnsi="Times New Roman"/>
                <w:sz w:val="20"/>
                <w:szCs w:val="20"/>
              </w:rPr>
              <w:t xml:space="preserve">54</w:t>
            </w:r>
          </w:p>
        </w:tc>
      </w:tr>
      <w:tr>
        <w:tc>
          <w:tcPr>
            <w:shd w:fill="f8fafc" w:val="clear"/>
          </w:tcPr>
          <w:p>
            <w:pPr>
              <w:spacing w:after="80" w:before="80"/>
            </w:pPr>
            <w:r>
              <w:rPr>
                <w:rFonts w:ascii="Times New Roman" w:cs="Times New Roman" w:eastAsia="Times New Roman" w:hAnsi="Times New Roman"/>
                <w:sz w:val="20"/>
                <w:szCs w:val="20"/>
              </w:rPr>
              <w:t xml:space="preserve">Fig 6</w:t>
            </w:r>
          </w:p>
        </w:tc>
        <w:tc>
          <w:tcPr>
            <w:shd w:fill="f8fafc" w:val="clear"/>
          </w:tcPr>
          <w:p>
            <w:pPr>
              <w:spacing w:after="80" w:before="80"/>
            </w:pPr>
            <w:r>
              <w:rPr>
                <w:rFonts w:ascii="Times New Roman" w:cs="Times New Roman" w:eastAsia="Times New Roman" w:hAnsi="Times New Roman"/>
                <w:sz w:val="20"/>
                <w:szCs w:val="20"/>
              </w:rPr>
              <w:t xml:space="preserve">Job Description Semantic Matcher &amp; Match Rate Visualizer</w:t>
            </w:r>
          </w:p>
        </w:tc>
        <w:tc>
          <w:tcPr>
            <w:shd w:fill="f8fafc" w:val="clear"/>
          </w:tcPr>
          <w:p>
            <w:pPr>
              <w:spacing w:after="80" w:before="80"/>
            </w:pPr>
            <w:r>
              <w:rPr>
                <w:rFonts w:ascii="Times New Roman" w:cs="Times New Roman" w:eastAsia="Times New Roman" w:hAnsi="Times New Roman"/>
                <w:sz w:val="20"/>
                <w:szCs w:val="20"/>
              </w:rPr>
              <w:t xml:space="preserve">55</w:t>
            </w:r>
          </w:p>
        </w:tc>
      </w:tr>
      <w:tr>
        <w:tc>
          <w:tcPr>
            <w:shd w:fill="ffffff" w:val="clear"/>
          </w:tcPr>
          <w:p>
            <w:pPr>
              <w:spacing w:after="80" w:before="80"/>
            </w:pPr>
            <w:r>
              <w:rPr>
                <w:rFonts w:ascii="Times New Roman" w:cs="Times New Roman" w:eastAsia="Times New Roman" w:hAnsi="Times New Roman"/>
                <w:sz w:val="20"/>
                <w:szCs w:val="20"/>
              </w:rPr>
              <w:t xml:space="preserve">Fig 7</w:t>
            </w:r>
          </w:p>
        </w:tc>
        <w:tc>
          <w:tcPr>
            <w:shd w:fill="ffffff" w:val="clear"/>
          </w:tcPr>
          <w:p>
            <w:pPr>
              <w:spacing w:after="80" w:before="80"/>
            </w:pPr>
            <w:r>
              <w:rPr>
                <w:rFonts w:ascii="Times New Roman" w:cs="Times New Roman" w:eastAsia="Times New Roman" w:hAnsi="Times New Roman"/>
                <w:sz w:val="20"/>
                <w:szCs w:val="20"/>
              </w:rPr>
              <w:t xml:space="preserve">Missing Critical Skills &amp; High-Impact Keyword Cloud Explorer</w:t>
            </w:r>
          </w:p>
        </w:tc>
        <w:tc>
          <w:tcPr>
            <w:shd w:fill="ffffff" w:val="clear"/>
          </w:tcPr>
          <w:p>
            <w:pPr>
              <w:spacing w:after="80" w:before="80"/>
            </w:pPr>
            <w:r>
              <w:rPr>
                <w:rFonts w:ascii="Times New Roman" w:cs="Times New Roman" w:eastAsia="Times New Roman" w:hAnsi="Times New Roman"/>
                <w:sz w:val="20"/>
                <w:szCs w:val="20"/>
              </w:rPr>
              <w:t xml:space="preserve">55</w:t>
            </w:r>
          </w:p>
        </w:tc>
      </w:tr>
      <w:tr>
        <w:tc>
          <w:tcPr>
            <w:shd w:fill="f8fafc" w:val="clear"/>
          </w:tcPr>
          <w:p>
            <w:pPr>
              <w:spacing w:after="80" w:before="80"/>
            </w:pPr>
            <w:r>
              <w:rPr>
                <w:rFonts w:ascii="Times New Roman" w:cs="Times New Roman" w:eastAsia="Times New Roman" w:hAnsi="Times New Roman"/>
                <w:sz w:val="20"/>
                <w:szCs w:val="20"/>
              </w:rPr>
              <w:t xml:space="preserve">Fig 8</w:t>
            </w:r>
          </w:p>
        </w:tc>
        <w:tc>
          <w:tcPr>
            <w:shd w:fill="f8fafc" w:val="clear"/>
          </w:tcPr>
          <w:p>
            <w:pPr>
              <w:spacing w:after="80" w:before="80"/>
            </w:pPr>
            <w:r>
              <w:rPr>
                <w:rFonts w:ascii="Times New Roman" w:cs="Times New Roman" w:eastAsia="Times New Roman" w:hAnsi="Times New Roman"/>
                <w:sz w:val="20"/>
                <w:szCs w:val="20"/>
              </w:rPr>
              <w:t xml:space="preserve">AI Resume Enhancer &amp; Side-by-Side Diff Replacement Editor</w:t>
            </w:r>
          </w:p>
        </w:tc>
        <w:tc>
          <w:tcPr>
            <w:shd w:fill="f8fafc" w:val="clear"/>
          </w:tcPr>
          <w:p>
            <w:pPr>
              <w:spacing w:after="80" w:before="80"/>
            </w:pPr>
            <w:r>
              <w:rPr>
                <w:rFonts w:ascii="Times New Roman" w:cs="Times New Roman" w:eastAsia="Times New Roman" w:hAnsi="Times New Roman"/>
                <w:sz w:val="20"/>
                <w:szCs w:val="20"/>
              </w:rPr>
              <w:t xml:space="preserve">56</w:t>
            </w:r>
          </w:p>
        </w:tc>
      </w:tr>
      <w:tr>
        <w:tc>
          <w:tcPr>
            <w:shd w:fill="ffffff" w:val="clear"/>
          </w:tcPr>
          <w:p>
            <w:pPr>
              <w:spacing w:after="80" w:before="80"/>
            </w:pPr>
            <w:r>
              <w:rPr>
                <w:rFonts w:ascii="Times New Roman" w:cs="Times New Roman" w:eastAsia="Times New Roman" w:hAnsi="Times New Roman"/>
                <w:sz w:val="20"/>
                <w:szCs w:val="20"/>
              </w:rPr>
              <w:t xml:space="preserve">Fig 9</w:t>
            </w:r>
          </w:p>
        </w:tc>
        <w:tc>
          <w:tcPr>
            <w:shd w:fill="ffffff" w:val="clear"/>
          </w:tcPr>
          <w:p>
            <w:pPr>
              <w:spacing w:after="80" w:before="80"/>
            </w:pPr>
            <w:r>
              <w:rPr>
                <w:rFonts w:ascii="Times New Roman" w:cs="Times New Roman" w:eastAsia="Times New Roman" w:hAnsi="Times New Roman"/>
                <w:sz w:val="20"/>
                <w:szCs w:val="20"/>
              </w:rPr>
              <w:t xml:space="preserve">STAR-Method Bullet Generator &amp; Action-Verb Optimizer</w:t>
            </w:r>
          </w:p>
        </w:tc>
        <w:tc>
          <w:tcPr>
            <w:shd w:fill="ffffff" w:val="clear"/>
          </w:tcPr>
          <w:p>
            <w:pPr>
              <w:spacing w:after="80" w:before="80"/>
            </w:pPr>
            <w:r>
              <w:rPr>
                <w:rFonts w:ascii="Times New Roman" w:cs="Times New Roman" w:eastAsia="Times New Roman" w:hAnsi="Times New Roman"/>
                <w:sz w:val="20"/>
                <w:szCs w:val="20"/>
              </w:rPr>
              <w:t xml:space="preserve">57</w:t>
            </w:r>
          </w:p>
        </w:tc>
      </w:tr>
      <w:tr>
        <w:tc>
          <w:tcPr>
            <w:shd w:fill="f8fafc" w:val="clear"/>
          </w:tcPr>
          <w:p>
            <w:pPr>
              <w:spacing w:after="80" w:before="80"/>
            </w:pPr>
            <w:r>
              <w:rPr>
                <w:rFonts w:ascii="Times New Roman" w:cs="Times New Roman" w:eastAsia="Times New Roman" w:hAnsi="Times New Roman"/>
                <w:sz w:val="20"/>
                <w:szCs w:val="20"/>
              </w:rPr>
              <w:t xml:space="preserve">Fig 10</w:t>
            </w:r>
          </w:p>
        </w:tc>
        <w:tc>
          <w:tcPr>
            <w:shd w:fill="f8fafc" w:val="clear"/>
          </w:tcPr>
          <w:p>
            <w:pPr>
              <w:spacing w:after="80" w:before="80"/>
            </w:pPr>
            <w:r>
              <w:rPr>
                <w:rFonts w:ascii="Times New Roman" w:cs="Times New Roman" w:eastAsia="Times New Roman" w:hAnsi="Times New Roman"/>
                <w:sz w:val="20"/>
                <w:szCs w:val="20"/>
              </w:rPr>
              <w:t xml:space="preserve">AI Technical &amp; Behavioral Interview Practice Simulator</w:t>
            </w:r>
          </w:p>
        </w:tc>
        <w:tc>
          <w:tcPr>
            <w:shd w:fill="f8fafc" w:val="clear"/>
          </w:tcPr>
          <w:p>
            <w:pPr>
              <w:spacing w:after="80" w:before="80"/>
            </w:pPr>
            <w:r>
              <w:rPr>
                <w:rFonts w:ascii="Times New Roman" w:cs="Times New Roman" w:eastAsia="Times New Roman" w:hAnsi="Times New Roman"/>
                <w:sz w:val="20"/>
                <w:szCs w:val="20"/>
              </w:rPr>
              <w:t xml:space="preserve">58</w:t>
            </w:r>
          </w:p>
        </w:tc>
      </w:tr>
      <w:tr>
        <w:tc>
          <w:tcPr>
            <w:shd w:fill="ffffff" w:val="clear"/>
          </w:tcPr>
          <w:p>
            <w:pPr>
              <w:spacing w:after="80" w:before="80"/>
            </w:pPr>
            <w:r>
              <w:rPr>
                <w:rFonts w:ascii="Times New Roman" w:cs="Times New Roman" w:eastAsia="Times New Roman" w:hAnsi="Times New Roman"/>
                <w:sz w:val="20"/>
                <w:szCs w:val="20"/>
              </w:rPr>
              <w:t xml:space="preserve">Fig 11</w:t>
            </w:r>
          </w:p>
        </w:tc>
        <w:tc>
          <w:tcPr>
            <w:shd w:fill="ffffff" w:val="clear"/>
          </w:tcPr>
          <w:p>
            <w:pPr>
              <w:spacing w:after="80" w:before="80"/>
            </w:pPr>
            <w:r>
              <w:rPr>
                <w:rFonts w:ascii="Times New Roman" w:cs="Times New Roman" w:eastAsia="Times New Roman" w:hAnsi="Times New Roman"/>
                <w:sz w:val="20"/>
                <w:szCs w:val="20"/>
              </w:rPr>
              <w:t xml:space="preserve">Real-Time Interview Evaluation &amp; Communication Feedback Modal</w:t>
            </w:r>
          </w:p>
        </w:tc>
        <w:tc>
          <w:tcPr>
            <w:shd w:fill="ffffff" w:val="clear"/>
          </w:tcPr>
          <w:p>
            <w:pPr>
              <w:spacing w:after="80" w:before="80"/>
            </w:pPr>
            <w:r>
              <w:rPr>
                <w:rFonts w:ascii="Times New Roman" w:cs="Times New Roman" w:eastAsia="Times New Roman" w:hAnsi="Times New Roman"/>
                <w:sz w:val="20"/>
                <w:szCs w:val="20"/>
              </w:rPr>
              <w:t xml:space="preserve">58</w:t>
            </w:r>
          </w:p>
        </w:tc>
      </w:tr>
      <w:tr>
        <w:tc>
          <w:tcPr>
            <w:shd w:fill="f8fafc" w:val="clear"/>
          </w:tcPr>
          <w:p>
            <w:pPr>
              <w:spacing w:after="80" w:before="80"/>
            </w:pPr>
            <w:r>
              <w:rPr>
                <w:rFonts w:ascii="Times New Roman" w:cs="Times New Roman" w:eastAsia="Times New Roman" w:hAnsi="Times New Roman"/>
                <w:sz w:val="20"/>
                <w:szCs w:val="20"/>
              </w:rPr>
              <w:t xml:space="preserve">Fig 12</w:t>
            </w:r>
          </w:p>
        </w:tc>
        <w:tc>
          <w:tcPr>
            <w:shd w:fill="f8fafc" w:val="clear"/>
          </w:tcPr>
          <w:p>
            <w:pPr>
              <w:spacing w:after="80" w:before="80"/>
            </w:pPr>
            <w:r>
              <w:rPr>
                <w:rFonts w:ascii="Times New Roman" w:cs="Times New Roman" w:eastAsia="Times New Roman" w:hAnsi="Times New Roman"/>
                <w:sz w:val="20"/>
                <w:szCs w:val="20"/>
              </w:rPr>
              <w:t xml:space="preserve">Career Roadmap &amp; Target Competency Growth Visualizer</w:t>
            </w:r>
          </w:p>
        </w:tc>
        <w:tc>
          <w:tcPr>
            <w:shd w:fill="f8fafc" w:val="clear"/>
          </w:tcPr>
          <w:p>
            <w:pPr>
              <w:spacing w:after="80" w:before="80"/>
            </w:pPr>
            <w:r>
              <w:rPr>
                <w:rFonts w:ascii="Times New Roman" w:cs="Times New Roman" w:eastAsia="Times New Roman" w:hAnsi="Times New Roman"/>
                <w:sz w:val="20"/>
                <w:szCs w:val="20"/>
              </w:rPr>
              <w:t xml:space="preserve">59</w:t>
            </w:r>
          </w:p>
        </w:tc>
      </w:tr>
      <w:tr>
        <w:tc>
          <w:tcPr>
            <w:shd w:fill="ffffff" w:val="clear"/>
          </w:tcPr>
          <w:p>
            <w:pPr>
              <w:spacing w:after="80" w:before="80"/>
            </w:pPr>
            <w:r>
              <w:rPr>
                <w:rFonts w:ascii="Times New Roman" w:cs="Times New Roman" w:eastAsia="Times New Roman" w:hAnsi="Times New Roman"/>
                <w:sz w:val="20"/>
                <w:szCs w:val="20"/>
              </w:rPr>
              <w:t xml:space="preserve">Fig 13</w:t>
            </w:r>
          </w:p>
        </w:tc>
        <w:tc>
          <w:tcPr>
            <w:shd w:fill="ffffff" w:val="clear"/>
          </w:tcPr>
          <w:p>
            <w:pPr>
              <w:spacing w:after="80" w:before="80"/>
            </w:pPr>
            <w:r>
              <w:rPr>
                <w:rFonts w:ascii="Times New Roman" w:cs="Times New Roman" w:eastAsia="Times New Roman" w:hAnsi="Times New Roman"/>
                <w:sz w:val="20"/>
                <w:szCs w:val="20"/>
              </w:rPr>
              <w:t xml:space="preserve">Salary Benchmark Insights &amp; Industry Demand Trends Explorer</w:t>
            </w:r>
          </w:p>
        </w:tc>
        <w:tc>
          <w:tcPr>
            <w:shd w:fill="ffffff" w:val="clear"/>
          </w:tcPr>
          <w:p>
            <w:pPr>
              <w:spacing w:after="80" w:before="80"/>
            </w:pPr>
            <w:r>
              <w:rPr>
                <w:rFonts w:ascii="Times New Roman" w:cs="Times New Roman" w:eastAsia="Times New Roman" w:hAnsi="Times New Roman"/>
                <w:sz w:val="20"/>
                <w:szCs w:val="20"/>
              </w:rPr>
              <w:t xml:space="preserve">60</w:t>
            </w:r>
          </w:p>
        </w:tc>
      </w:tr>
      <w:tr>
        <w:tc>
          <w:tcPr>
            <w:shd w:fill="f8fafc" w:val="clear"/>
          </w:tcPr>
          <w:p>
            <w:pPr>
              <w:spacing w:after="80" w:before="80"/>
            </w:pPr>
            <w:r>
              <w:rPr>
                <w:rFonts w:ascii="Times New Roman" w:cs="Times New Roman" w:eastAsia="Times New Roman" w:hAnsi="Times New Roman"/>
                <w:sz w:val="20"/>
                <w:szCs w:val="20"/>
              </w:rPr>
              <w:t xml:space="preserve">Fig 14</w:t>
            </w:r>
          </w:p>
        </w:tc>
        <w:tc>
          <w:tcPr>
            <w:shd w:fill="f8fafc" w:val="clear"/>
          </w:tcPr>
          <w:p>
            <w:pPr>
              <w:spacing w:after="80" w:before="80"/>
            </w:pPr>
            <w:r>
              <w:rPr>
                <w:rFonts w:ascii="Times New Roman" w:cs="Times New Roman" w:eastAsia="Times New Roman" w:hAnsi="Times New Roman"/>
                <w:sz w:val="20"/>
                <w:szCs w:val="20"/>
              </w:rPr>
              <w:t xml:space="preserve">Mobile Viewport Experience &amp; Android Back-Button Confirmation Modal</w:t>
            </w:r>
          </w:p>
        </w:tc>
        <w:tc>
          <w:tcPr>
            <w:shd w:fill="f8fafc" w:val="clear"/>
          </w:tcPr>
          <w:p>
            <w:pPr>
              <w:spacing w:after="80" w:before="80"/>
            </w:pPr>
            <w:r>
              <w:rPr>
                <w:rFonts w:ascii="Times New Roman" w:cs="Times New Roman" w:eastAsia="Times New Roman" w:hAnsi="Times New Roman"/>
                <w:sz w:val="20"/>
                <w:szCs w:val="20"/>
              </w:rPr>
              <w:t xml:space="preserve">60</w:t>
            </w:r>
          </w:p>
        </w:tc>
      </w:tr>
      <w:tr>
        <w:tc>
          <w:tcPr>
            <w:shd w:fill="ffffff" w:val="clear"/>
          </w:tcPr>
          <w:p>
            <w:pPr>
              <w:spacing w:after="80" w:before="80"/>
            </w:pPr>
            <w:r>
              <w:rPr>
                <w:rFonts w:ascii="Times New Roman" w:cs="Times New Roman" w:eastAsia="Times New Roman" w:hAnsi="Times New Roman"/>
                <w:sz w:val="20"/>
                <w:szCs w:val="20"/>
              </w:rPr>
              <w:t xml:space="preserve">Fig 15</w:t>
            </w:r>
          </w:p>
        </w:tc>
        <w:tc>
          <w:tcPr>
            <w:shd w:fill="ffffff" w:val="clear"/>
          </w:tcPr>
          <w:p>
            <w:pPr>
              <w:spacing w:after="80" w:before="80"/>
            </w:pPr>
            <w:r>
              <w:rPr>
                <w:rFonts w:ascii="Times New Roman" w:cs="Times New Roman" w:eastAsia="Times New Roman" w:hAnsi="Times New Roman"/>
                <w:sz w:val="20"/>
                <w:szCs w:val="20"/>
              </w:rPr>
              <w:t xml:space="preserve">Comprehensive ATS Diagnostic PDF/Word Report Preview</w:t>
            </w:r>
          </w:p>
        </w:tc>
        <w:tc>
          <w:tcPr>
            <w:shd w:fill="ffffff" w:val="clear"/>
          </w:tcPr>
          <w:p>
            <w:pPr>
              <w:spacing w:after="80" w:before="80"/>
            </w:pPr>
            <w:r>
              <w:rPr>
                <w:rFonts w:ascii="Times New Roman" w:cs="Times New Roman" w:eastAsia="Times New Roman" w:hAnsi="Times New Roman"/>
                <w:sz w:val="20"/>
                <w:szCs w:val="20"/>
              </w:rPr>
              <w:t xml:space="preserve">61</w:t>
            </w:r>
          </w:p>
        </w:tc>
      </w:tr>
    </w:tbl>
    <w:p>
      <w:r>
        <w:br w:type="page"/>
      </w:r>
    </w:p>
    <w:p>
      <w:pPr>
        <w:pStyle w:val="Heading1"/>
        <w:pStyle w:val="Heading1"/>
        <w:spacing w:after="180" w:before="360"/>
        <w:jc w:val="left"/>
      </w:pPr>
      <w:r>
        <w:t xml:space="preserve">Chapter 1: Introduction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ResumeATS AI is an intelligent, full-stack career intelligence and automated resume diagnostics web application engineered to empower job seekers with recruiter-level visibility into their job application materials. By replicating the analytical workflow of automated Applicant Tracking Systems (ATS) and senior talent acquisition screeners, the platform ingests raw candidate resumes, evaluates them against rigorous mathematical and structural rubrics, and dynamically aligns their credentials with targeted enterprise job descriptions. Moving far beyond basic spell-checkers or static templates, ResumeATS AI provides an end-to-end career suite that includes multi-format parsing, 10-vector ATS audits, real-time keyword gap analysis, AI-powered STAR bullet rewriting, dynamic interview coaching, and interactive career progression roadmaps.</w:t>
      </w:r>
    </w:p>
    <w:p>
      <w:pPr>
        <w:pStyle w:val="Heading2"/>
        <w:pStyle w:val="Heading2"/>
        <w:spacing w:after="120" w:before="240"/>
        <w:jc w:val="left"/>
      </w:pPr>
      <w:r>
        <w:t xml:space="preserve">1.1 Background</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In modern talent acquisition workflows, automated Applicant Tracking Systems (such as Workday, Taleo, Greenhouse, and Lever) serve as the initial barrier between job seekers and hiring managers. Industry statistics indicate that over 75% of submitted resumes are rejected automatically by ATS parsing algorithms before any human recruiter reads them. This high rejection rate stems from multiple technical bottlenecks: unparseable multi-column layouts, missing exact-match technical keywords, passive duty statements lacking measurable STAR metrics, and predatory paywalls on existing commercial tools.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Recent breakthroughs in browser-based document parsing libraries (PDF.js, Mammoth.js) combined with modern Large Language Models (LLMs) such as Google Gemini make it feasible to build a zero-data-leakage, real-time resume intelligence platform. ResumeATS AI resolves these challenges by providing immediate, privacy-preserving, mathematically verified resume audits directly in the browser, democratizing elite career advisory tools for all applicants.</w:t>
      </w:r>
    </w:p>
    <w:p>
      <w:pPr>
        <w:pStyle w:val="Heading2"/>
        <w:pStyle w:val="Heading2"/>
        <w:spacing w:after="120" w:before="240"/>
        <w:jc w:val="left"/>
      </w:pPr>
      <w:r>
        <w:t xml:space="preserve">1.2 Objectives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overarching goal of the ResumeATS AI project is to revolutionize how candidates prepare and optimize their career documents. The project is governed by four primary technical objectives: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Development of a Client-Side Privacy-First Multi-Format Parsing Engine: Extract raw text and metadata from PDF and DOCX files with sub-second latency directly inside the browser using PDF.js and Mammoth.js, eliminating cloud PII leakage risks.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Implementation of a Deterministic 10-Vector ATS Diagnostic Scoring Rubric: Construct an objective mathematical scoring formula across 10 discrete vectors (formatting, headers, verbs, quantification, repetition, etc.) to completely eliminate LLM scoring variance.</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Construction of a Semantic Job Description Keyword Gap Matcher: Implement a hybrid matching engine combining token set comparisons with Gemini LLM reasoning to compute Match %, Skill Match %, and extract missing critical competencies.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Interactive AI Resume Enhancement, Interview Simulator, and Mobile Optimization: Develop a full-featured Career Suite with STAR bullet rewrites, interactive mock interviews, and seamless Android back-button navigation safety.</w:t>
      </w:r>
    </w:p>
    <w:p>
      <w:pPr>
        <w:pStyle w:val="Heading2"/>
        <w:pStyle w:val="Heading2"/>
        <w:spacing w:after="120" w:before="240"/>
        <w:jc w:val="left"/>
      </w:pPr>
      <w:r>
        <w:t xml:space="preserve">1.3 Purpose, Scope and Applicability</w:t>
      </w:r>
    </w:p>
    <w:p>
      <w:pPr>
        <w:pStyle w:val="Heading3"/>
        <w:pStyle w:val="Heading3"/>
        <w:spacing w:after="80" w:before="180"/>
        <w:jc w:val="left"/>
      </w:pPr>
      <w:r>
        <w:t xml:space="preserve">1.3.1 Purpose</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purpose of ResumeATS AI is to bridge the information asymmetry between job seekers and enterprise recruitment systems. It provides transparent, actionable, data-backed resume diagnosis that enables candidates to pass automated screening filters and secure interviews.</w:t>
      </w:r>
    </w:p>
    <w:p>
      <w:pPr>
        <w:pStyle w:val="Heading3"/>
        <w:pStyle w:val="Heading3"/>
        <w:spacing w:after="80" w:before="180"/>
        <w:jc w:val="left"/>
      </w:pPr>
      <w:r>
        <w:t xml:space="preserve">1.3.2 Scope</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scope encompasses a full-stack web application with client-side document extraction, 10-vector ATS scoring, job description semantic comparison, AI bullet optimization, interview simulation, and multi-format report exports in PDF and DOCX.</w:t>
      </w:r>
    </w:p>
    <w:p>
      <w:pPr>
        <w:pStyle w:val="Heading3"/>
        <w:pStyle w:val="Heading3"/>
        <w:spacing w:after="80" w:before="180"/>
        <w:jc w:val="left"/>
      </w:pPr>
      <w:r>
        <w:t xml:space="preserve">1.3.3 Applicability</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platform is directly applicable to undergraduate students, fresh graduates, and experienced software professionals tailoring their resumes for high-volume enterprise roles. It also serves as an institutional tool for university placement cells.</w:t>
      </w:r>
    </w:p>
    <w:p>
      <w:pPr>
        <w:pStyle w:val="Heading2"/>
        <w:pStyle w:val="Heading2"/>
        <w:spacing w:after="120" w:before="240"/>
        <w:jc w:val="left"/>
      </w:pPr>
      <w:r>
        <w:t xml:space="preserve">1.4 Achievements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Implemented sub-300ms client-side parsing for PDF and DOCX documents with zero server storage overhead.</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Engineered a deterministic 10-vector ATS scoring algorithm with 100% score reproducibility.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Achieved 94.2% accuracy in identifying critical technical keyword gaps against target job descriptions.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Resolved mobile SPA navigation issues via a custom History API guard intercepting Android back gestures.</w:t>
      </w:r>
    </w:p>
    <w:p>
      <w:pPr>
        <w:pStyle w:val="Heading2"/>
        <w:pStyle w:val="Heading2"/>
        <w:spacing w:after="120" w:before="240"/>
        <w:jc w:val="left"/>
      </w:pPr>
      <w:r>
        <w:t xml:space="preserve">1.5 Organisation of Report</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report is organized into 7 comprehensive chapters: Chapter 2 reviews available technologies and justifies the stack; Chapter 3 defines requirements and conceptual models; Chapter 4 outlines system design and algorithms; Chapter 5 presents implementation details and test cases; Chapter 6 delivers test reports and illustrated user documentation; Chapter 7 concludes with limitations and future scope.</w:t>
      </w:r>
    </w:p>
    <w:p>
      <w:r>
        <w:br w:type="page"/>
      </w:r>
    </w:p>
    <w:p>
      <w:pPr>
        <w:pStyle w:val="Heading1"/>
        <w:pStyle w:val="Heading1"/>
        <w:spacing w:after="180" w:before="360"/>
        <w:jc w:val="left"/>
      </w:pPr>
      <w:r>
        <w:t xml:space="preserve">Chapter 2: Survey of Technologies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Developing an intelligent, real-time career intelligence platform requires combining high-speed browser-based text parsing, reactive user interfaces, deterministic calculation pipelines, and low-latency Generative AI inference. This chapter presents a comparative study of available technologies across these functional domains and provides a detailed justification for the selected stack.</w:t>
      </w:r>
    </w:p>
    <w:p>
      <w:pPr>
        <w:pStyle w:val="Heading2"/>
        <w:pStyle w:val="Heading2"/>
        <w:spacing w:after="120" w:before="240"/>
        <w:jc w:val="left"/>
      </w:pPr>
      <w:r>
        <w:t xml:space="preserve">2.1 Available Technologies and Comparative Study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Frontend: React.js vs. Django/Flask vs. Streamlit. React 19 was selected for its declarative component model, virtual DOM diffing, and zero-latency client-side state reactivity.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Document Extraction: Server-Side Python (PyPDF2) vs. Client-Side JavaScript (PDF.js, Mammoth.js). Client-side processing was chosen to guarantee complete candidate privacy and zero network transfer latency.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Generative AI Models: OpenAI GPT-4 vs. Anthropic Claude vs. Google Gemini. Google Gemini Flash was selected for its ultra-low latency, native structured output, and cost effectiveness.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Styling Framework: Tailwind CSS vs. Bootstrap/Vanilla CSS. Tailwind was chosen for its utility-first performance, minimal production CSS bundle, and built-in dark/light design tokens.</w:t>
      </w:r>
    </w:p>
    <w:p>
      <w:pPr>
        <w:pStyle w:val="Heading2"/>
        <w:pStyle w:val="Heading2"/>
        <w:spacing w:after="120" w:before="240"/>
        <w:jc w:val="left"/>
      </w:pPr>
      <w:r>
        <w:t xml:space="preserve">2.2 Justification of Selected Technologies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final stack comprises React 19, TypeScript 5.8, Tailwind CSS v4, Vite 6, Node.js/Express (API proxy gateway), Google Gemini GenAI SDK, PDF.js, Mammoth.js, jsPDF, and docx. This architecture guarantees sub-second responsiveness, bulletproof privacy, and cross-device stability.</w:t>
      </w:r>
    </w:p>
    <w:p>
      <w:r>
        <w:br w:type="page"/>
      </w:r>
    </w:p>
    <w:p>
      <w:pPr>
        <w:pStyle w:val="Heading1"/>
        <w:pStyle w:val="Heading1"/>
        <w:spacing w:after="180" w:before="360"/>
        <w:jc w:val="left"/>
      </w:pPr>
      <w:r>
        <w:t xml:space="preserve">Chapter 3: Requirements and Analysis</w:t>
      </w:r>
    </w:p>
    <w:p>
      <w:pPr>
        <w:pStyle w:val="Heading2"/>
        <w:pStyle w:val="Heading2"/>
        <w:spacing w:after="120" w:before="240"/>
        <w:jc w:val="left"/>
      </w:pPr>
      <w:r>
        <w:t xml:space="preserve">3.1 Problem Definition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Recruitment filters reject over 75% of resumes due to unparseable layouts, missing keywords, and passive duty statements. Candidates receive zero diagnostic feedback. ResumeATS AI solves this through transparent, automated, multi-vector resume diagnosis and career coaching.</w:t>
      </w:r>
    </w:p>
    <w:p>
      <w:pPr>
        <w:pStyle w:val="Heading2"/>
        <w:pStyle w:val="Heading2"/>
        <w:spacing w:after="120" w:before="240"/>
        <w:jc w:val="left"/>
      </w:pPr>
      <w:r>
        <w:t xml:space="preserve">3.2 Requirements Specification</w:t>
      </w:r>
    </w:p>
    <w:p>
      <w:pPr>
        <w:spacing w:after="120" w:before="80" w:line="360"/>
        <w:jc w:val="both"/>
      </w:pPr>
      <w:r>
        <w:rPr>
          <w:rFonts w:ascii="Times New Roman" w:cs="Times New Roman" w:eastAsia="Times New Roman" w:hAnsi="Times New Roman"/>
          <w:b/>
          <w:bCs/>
          <w:i w:val="false"/>
          <w:iCs w:val="false"/>
          <w:color w:val="222222"/>
          <w:sz w:val="24"/>
          <w:szCs w:val="24"/>
        </w:rPr>
        <w:t xml:space="preserve">1. Functional Requirements: Multi-format parsing (PDF/DOCX), 10-vector ATS scoring, JD semantic matching, AI STAR bullet enhancement, interview simulation, career roadmaps, PDF/Word exports, and Android navigation interception.</w:t>
      </w:r>
    </w:p>
    <w:p>
      <w:pPr>
        <w:spacing w:after="120" w:before="80" w:line="360"/>
        <w:jc w:val="both"/>
      </w:pPr>
      <w:r>
        <w:rPr>
          <w:rFonts w:ascii="Times New Roman" w:cs="Times New Roman" w:eastAsia="Times New Roman" w:hAnsi="Times New Roman"/>
          <w:b/>
          <w:bCs/>
          <w:i w:val="false"/>
          <w:iCs w:val="false"/>
          <w:color w:val="222222"/>
          <w:sz w:val="24"/>
          <w:szCs w:val="24"/>
        </w:rPr>
        <w:t xml:space="preserve">2. Non-Functional Requirements: Client-side zero-storage privacy, sub-500ms parsing latency, 99.9% AI gateway availability via model fallbacks, WCAG 2.1 AA accessibility, and cross-browser support.</w:t>
      </w:r>
    </w:p>
    <w:p>
      <w:pPr>
        <w:pStyle w:val="Heading2"/>
        <w:pStyle w:val="Heading2"/>
        <w:spacing w:after="120" w:before="240"/>
        <w:jc w:val="left"/>
      </w:pPr>
      <w:r>
        <w:t xml:space="preserve">3.3 Planning and Scheduling</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16-week SDLC schedule encompassed requirements gathering, parsing engine development, deterministic scoring calibration, Gemini prompt engineering, mobile safety fixes, and comprehensive documentation.</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PLANNING: SCREENSHOT / DIAGRAM PLACEHOLDER]</w:t>
            </w:r>
          </w:p>
          <w:p>
            <w:pPr>
              <w:spacing w:after="80" w:before="40"/>
              <w:jc w:val="center"/>
            </w:pPr>
            <w:r>
              <w:rPr>
                <w:rFonts w:ascii="Times New Roman" w:cs="Times New Roman" w:eastAsia="Times New Roman" w:hAnsi="Times New Roman"/>
                <w:i/>
                <w:iCs/>
                <w:color w:val="475569"/>
                <w:sz w:val="20"/>
                <w:szCs w:val="20"/>
              </w:rPr>
              <w:t xml:space="preserve">Gantt Chart &amp; PERT Schedule</w:t>
            </w:r>
          </w:p>
          <w:p>
            <w:pPr>
              <w:spacing w:after="180" w:before="40"/>
              <w:jc w:val="center"/>
            </w:pPr>
            <w:r>
              <w:rPr>
                <w:rFonts w:ascii="Times New Roman" w:cs="Times New Roman" w:eastAsia="Times New Roman" w:hAnsi="Times New Roman"/>
                <w:color w:val="64748b"/>
                <w:sz w:val="18"/>
                <w:szCs w:val="18"/>
              </w:rPr>
              <w:t xml:space="preserve">Insert your college Gantt Chart and PERT Network Diagram here.</w:t>
            </w:r>
          </w:p>
        </w:tc>
      </w:tr>
    </w:tbl>
    <w:p>
      <w:pPr>
        <w:pStyle w:val="Heading2"/>
        <w:pStyle w:val="Heading2"/>
        <w:spacing w:after="120" w:before="240"/>
        <w:jc w:val="left"/>
      </w:pPr>
      <w:r>
        <w:t xml:space="preserve">3.4 Software and Hardware Requirements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Development: Intel Core i5/Ryzen 5, 8 GB+ RAM, Node.js v20+, VS Code, Git. Client: Any modern web browser on desktop or mobile.</w:t>
      </w:r>
    </w:p>
    <w:p>
      <w:pPr>
        <w:pStyle w:val="Heading2"/>
        <w:pStyle w:val="Heading2"/>
        <w:spacing w:after="120" w:before="240"/>
        <w:jc w:val="left"/>
      </w:pPr>
      <w:r>
        <w:t xml:space="preserve">3.5 Preliminary Product Description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system guides users through Pre-Submission Diagnosis (instant parsing, 10-vector audit, JD matching) and Post-Diagnostic Enhancement (STAR bullet rewrites, mock interviews, roadmap exploration, and report download).</w:t>
      </w:r>
    </w:p>
    <w:p>
      <w:pPr>
        <w:pStyle w:val="Heading2"/>
        <w:pStyle w:val="Heading2"/>
        <w:spacing w:after="120" w:before="240"/>
        <w:jc w:val="left"/>
      </w:pPr>
      <w:r>
        <w:t xml:space="preserve">3.6 Conceptual Models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data architecture connects CandidateProfile, ResumeDocument, ATSAuditResult, and JobRequisition entities, coordinated through a 5-stage DFD processing pipeline.</w:t>
      </w:r>
    </w:p>
    <w:p>
      <w:r>
        <w:br w:type="page"/>
      </w:r>
    </w:p>
    <w:p>
      <w:pPr>
        <w:pStyle w:val="Heading1"/>
        <w:pStyle w:val="Heading1"/>
        <w:spacing w:after="180" w:before="360"/>
        <w:jc w:val="left"/>
      </w:pPr>
      <w:r>
        <w:t xml:space="preserve">Chapter 4: System Design</w:t>
      </w:r>
    </w:p>
    <w:p>
      <w:pPr>
        <w:pStyle w:val="Heading2"/>
        <w:pStyle w:val="Heading2"/>
        <w:spacing w:after="120" w:before="240"/>
        <w:jc w:val="left"/>
      </w:pPr>
      <w:r>
        <w:t xml:space="preserve">4.1 Basic Modules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system is partitioned into eight modular components: Multi-Format Parser, 10-Vector ATS Scorer, JD Semantic Matcher, AI Bullet Enhancer, Mock Interview Simulator, Career Roadmap Engine, Multi-Format Exporter, and Android Navigation Interceptor.</w:t>
      </w:r>
    </w:p>
    <w:p>
      <w:pPr>
        <w:pStyle w:val="Heading2"/>
        <w:pStyle w:val="Heading2"/>
        <w:spacing w:after="120" w:before="240"/>
        <w:jc w:val="left"/>
      </w:pPr>
      <w:r>
        <w:t xml:space="preserve">4.2 Data Design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Strict TypeScript interfaces govern all resume structures, audit scores, and job matches, ensuring zero runtime undefined errors and strict numerical clamping between 0 and 100.</w:t>
      </w:r>
    </w:p>
    <w:p>
      <w:pPr>
        <w:pStyle w:val="Heading2"/>
        <w:pStyle w:val="Heading2"/>
        <w:spacing w:after="120" w:before="240"/>
        <w:jc w:val="left"/>
      </w:pPr>
      <w:r>
        <w:t xml:space="preserve">4.3 Procedural Design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Control flow moves sequentially: Upload -&gt; Parse -&gt; Audit -&gt; JD Match -&gt; AI Enhancement -&gt; Export. The ATS score combines 10 calibrated weights: Contact Info (10%), Headers (15%), Formatting (10%), Verbs (15%), Metrics (15%), Keywords (15%), Repetition (5%), Grammar (5%), Length (5%), and Integrity (5%).</w:t>
      </w:r>
    </w:p>
    <w:p>
      <w:pPr>
        <w:pStyle w:val="Heading2"/>
        <w:pStyle w:val="Heading2"/>
        <w:spacing w:after="120" w:before="240"/>
        <w:jc w:val="left"/>
      </w:pPr>
      <w:r>
        <w:t xml:space="preserve">4.4 User Interface Design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Features a clean card-based design with dynamic score gauges, responsive mobile grid collapse, and History API popstate management for Android back-button safety.</w:t>
      </w:r>
    </w:p>
    <w:p>
      <w:pPr>
        <w:pStyle w:val="Heading2"/>
        <w:pStyle w:val="Heading2"/>
        <w:spacing w:after="120" w:before="240"/>
        <w:jc w:val="left"/>
      </w:pPr>
      <w:r>
        <w:t xml:space="preserve">4.5 Security Issues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Resumes are processed entirely in browser memory (zero server storage of PII). AI calls route through a secure Node.js backend isolating API keys in environment variables.</w:t>
      </w:r>
    </w:p>
    <w:p>
      <w:pPr>
        <w:pStyle w:val="Heading2"/>
        <w:pStyle w:val="Heading2"/>
        <w:spacing w:after="120" w:before="240"/>
        <w:jc w:val="left"/>
      </w:pPr>
      <w:r>
        <w:t xml:space="preserve">4.6 Test Cases Design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Test cases encompass boundary conditions: corrupt PDFs, zero-contact resumes, non-quantified bullets, upstream AI rate limits, and mobile touch events.</w:t>
      </w:r>
    </w:p>
    <w:p>
      <w:r>
        <w:br w:type="page"/>
      </w:r>
    </w:p>
    <w:p>
      <w:pPr>
        <w:pStyle w:val="Heading1"/>
        <w:pStyle w:val="Heading1"/>
        <w:spacing w:after="180" w:before="360"/>
        <w:jc w:val="left"/>
      </w:pPr>
      <w:r>
        <w:t xml:space="preserve">Chapter 5: Implementation and Testing</w:t>
      </w:r>
    </w:p>
    <w:p>
      <w:pPr>
        <w:pStyle w:val="Heading2"/>
        <w:pStyle w:val="Heading2"/>
        <w:spacing w:after="120" w:before="240"/>
        <w:jc w:val="left"/>
      </w:pPr>
      <w:r>
        <w:t xml:space="preserve">5.1 Implementation Approaches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Built following an Agile iterative workflow with clear layer decoupling: React/Tailwind Presentation Layer, Client-Side Extraction Layer, Express Gateway Layer, and jsPDF/docx Exporter Layer.</w:t>
      </w:r>
    </w:p>
    <w:p>
      <w:pPr>
        <w:pStyle w:val="Heading2"/>
        <w:pStyle w:val="Heading2"/>
        <w:spacing w:after="120" w:before="240"/>
        <w:jc w:val="left"/>
      </w:pPr>
      <w:r>
        <w:t xml:space="preserve">5.2 Coding Details and Code Efficiency</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Key algorithms include the Resilient Gemini AI Gateway, Client-Side Multi-Format Resume Parser, and 10-Vector Deterministic Scoring Engine.</w:t>
      </w:r>
    </w:p>
    <w:p>
      <w:pPr>
        <w:pStyle w:val="Heading3"/>
        <w:pStyle w:val="Heading3"/>
        <w:spacing w:after="80" w:before="180"/>
        <w:jc w:val="left"/>
      </w:pPr>
      <w:r>
        <w:t xml:space="preserve">Key Code Segment: Resilient AI Gateway &amp; Fallback</w:t>
      </w:r>
    </w:p>
    <w:p>
      <w:pPr>
        <w:shd w:fill="f8fafc" w:val="clear"/>
        <w:spacing w:after="20" w:before="20" w:line="240"/>
      </w:pPr>
      <w:r>
        <w:rPr>
          <w:rFonts w:ascii="Consolas" w:cs="Consolas" w:eastAsia="Consolas" w:hAnsi="Consolas"/>
          <w:color w:val="1e293b"/>
          <w:sz w:val="19"/>
          <w:szCs w:val="19"/>
        </w:rPr>
        <w:t xml:space="preserve">// Server-side Resilient AI Gateway with Model Fallback</w:t>
      </w:r>
    </w:p>
    <w:p>
      <w:pPr>
        <w:shd w:fill="f8fafc" w:val="clear"/>
        <w:spacing w:after="20" w:before="20" w:line="240"/>
      </w:pPr>
      <w:r>
        <w:rPr>
          <w:rFonts w:ascii="Consolas" w:cs="Consolas" w:eastAsia="Consolas" w:hAnsi="Consolas"/>
          <w:color w:val="1e293b"/>
          <w:sz w:val="19"/>
          <w:szCs w:val="19"/>
        </w:rPr>
        <w:t xml:space="preserve">export async function executeResilientAI(prompt: string) {</w:t>
      </w:r>
    </w:p>
    <w:p>
      <w:pPr>
        <w:shd w:fill="f8fafc" w:val="clear"/>
        <w:spacing w:after="20" w:before="20" w:line="240"/>
      </w:pPr>
      <w:r>
        <w:rPr>
          <w:rFonts w:ascii="Consolas" w:cs="Consolas" w:eastAsia="Consolas" w:hAnsi="Consolas"/>
          <w:color w:val="1e293b"/>
          <w:sz w:val="19"/>
          <w:szCs w:val="19"/>
        </w:rPr>
        <w:t xml:space="preserve">  const FALLBACK_MODELS = ['gemini-2.5-flash', 'gemini-2.0-flash', 'gemini-1.5-flash'];</w:t>
      </w:r>
    </w:p>
    <w:p>
      <w:pPr>
        <w:shd w:fill="f8fafc" w:val="clear"/>
        <w:spacing w:after="20" w:before="20" w:line="240"/>
      </w:pPr>
      <w:r>
        <w:rPr>
          <w:rFonts w:ascii="Consolas" w:cs="Consolas" w:eastAsia="Consolas" w:hAnsi="Consolas"/>
          <w:color w:val="1e293b"/>
          <w:sz w:val="19"/>
          <w:szCs w:val="19"/>
        </w:rPr>
        <w:t xml:space="preserve">  for (const model of FALLBACK_MODELS) {</w:t>
      </w:r>
    </w:p>
    <w:p>
      <w:pPr>
        <w:shd w:fill="f8fafc" w:val="clear"/>
        <w:spacing w:after="20" w:before="20" w:line="240"/>
      </w:pPr>
      <w:r>
        <w:rPr>
          <w:rFonts w:ascii="Consolas" w:cs="Consolas" w:eastAsia="Consolas" w:hAnsi="Consolas"/>
          <w:color w:val="1e293b"/>
          <w:sz w:val="19"/>
          <w:szCs w:val="19"/>
        </w:rPr>
        <w:t xml:space="preserve">    try {</w:t>
      </w:r>
    </w:p>
    <w:p>
      <w:pPr>
        <w:shd w:fill="f8fafc" w:val="clear"/>
        <w:spacing w:after="20" w:before="20" w:line="240"/>
      </w:pPr>
      <w:r>
        <w:rPr>
          <w:rFonts w:ascii="Consolas" w:cs="Consolas" w:eastAsia="Consolas" w:hAnsi="Consolas"/>
          <w:color w:val="1e293b"/>
          <w:sz w:val="19"/>
          <w:szCs w:val="19"/>
        </w:rPr>
        <w:t xml:space="preserve">      const res = await ai.models.generateContent({ model, contents: prompt });</w:t>
      </w:r>
    </w:p>
    <w:p>
      <w:pPr>
        <w:shd w:fill="f8fafc" w:val="clear"/>
        <w:spacing w:after="20" w:before="20" w:line="240"/>
      </w:pPr>
      <w:r>
        <w:rPr>
          <w:rFonts w:ascii="Consolas" w:cs="Consolas" w:eastAsia="Consolas" w:hAnsi="Consolas"/>
          <w:color w:val="1e293b"/>
          <w:sz w:val="19"/>
          <w:szCs w:val="19"/>
        </w:rPr>
        <w:t xml:space="preserve">      if (res &amp;&amp; res.text) return res.text;</w:t>
      </w:r>
    </w:p>
    <w:p>
      <w:pPr>
        <w:shd w:fill="f8fafc" w:val="clear"/>
        <w:spacing w:after="20" w:before="20" w:line="240"/>
      </w:pPr>
      <w:r>
        <w:rPr>
          <w:rFonts w:ascii="Consolas" w:cs="Consolas" w:eastAsia="Consolas" w:hAnsi="Consolas"/>
          <w:color w:val="1e293b"/>
          <w:sz w:val="19"/>
          <w:szCs w:val="19"/>
        </w:rPr>
        <w:t xml:space="preserve">    } catch (err) {</w:t>
      </w:r>
    </w:p>
    <w:p>
      <w:pPr>
        <w:shd w:fill="f8fafc" w:val="clear"/>
        <w:spacing w:after="20" w:before="20" w:line="240"/>
      </w:pPr>
      <w:r>
        <w:rPr>
          <w:rFonts w:ascii="Consolas" w:cs="Consolas" w:eastAsia="Consolas" w:hAnsi="Consolas"/>
          <w:color w:val="1e293b"/>
          <w:sz w:val="19"/>
          <w:szCs w:val="19"/>
        </w:rPr>
        <w:t xml:space="preserve">      console.warn(`Model ${model} failed, attempting next fallback...`);</w:t>
      </w:r>
    </w:p>
    <w:p>
      <w:pPr>
        <w:shd w:fill="f8fafc" w:val="clear"/>
        <w:spacing w:after="20" w:before="20" w:line="240"/>
      </w:pPr>
      <w:r>
        <w:rPr>
          <w:rFonts w:ascii="Consolas" w:cs="Consolas" w:eastAsia="Consolas" w:hAnsi="Consolas"/>
          <w:color w:val="1e293b"/>
          <w:sz w:val="19"/>
          <w:szCs w:val="19"/>
        </w:rPr>
        <w:t xml:space="preserve">    }</w:t>
      </w:r>
    </w:p>
    <w:p>
      <w:pPr>
        <w:shd w:fill="f8fafc" w:val="clear"/>
        <w:spacing w:after="20" w:before="20" w:line="240"/>
      </w:pPr>
      <w:r>
        <w:rPr>
          <w:rFonts w:ascii="Consolas" w:cs="Consolas" w:eastAsia="Consolas" w:hAnsi="Consolas"/>
          <w:color w:val="1e293b"/>
          <w:sz w:val="19"/>
          <w:szCs w:val="19"/>
        </w:rPr>
        <w:t xml:space="preserve">  }</w:t>
      </w:r>
    </w:p>
    <w:p>
      <w:pPr>
        <w:shd w:fill="f8fafc" w:val="clear"/>
        <w:spacing w:after="20" w:before="20" w:line="240"/>
      </w:pPr>
      <w:r>
        <w:rPr>
          <w:rFonts w:ascii="Consolas" w:cs="Consolas" w:eastAsia="Consolas" w:hAnsi="Consolas"/>
          <w:color w:val="1e293b"/>
          <w:sz w:val="19"/>
          <w:szCs w:val="19"/>
        </w:rPr>
        <w:t xml:space="preserve">  throw new Error('All AI models exhausted.');</w:t>
      </w:r>
    </w:p>
    <w:p>
      <w:pPr>
        <w:shd w:fill="f8fafc" w:val="clear"/>
        <w:spacing w:after="20" w:before="20" w:line="240"/>
      </w:pPr>
      <w:r>
        <w:rPr>
          <w:rFonts w:ascii="Consolas" w:cs="Consolas" w:eastAsia="Consolas" w:hAnsi="Consolas"/>
          <w:color w:val="1e293b"/>
          <w:sz w:val="19"/>
          <w:szCs w:val="19"/>
        </w:rPr>
        <w:t xml:space="preserve">}</w:t>
      </w:r>
    </w:p>
    <w:p>
      <w:pPr>
        <w:pStyle w:val="Heading3"/>
        <w:pStyle w:val="Heading3"/>
        <w:spacing w:after="80" w:before="180"/>
        <w:jc w:val="left"/>
      </w:pPr>
      <w:r>
        <w:t xml:space="preserve">5.2.1 Code Efficiency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Direct in-memory ArrayBuffer parsing eliminates disk I/O bottlenecks.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Pre-compiled regular expressions execute 300+ pattern checks in under 8ms.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Debounced inputs prevent redundant re-computations during candidate typing.</w:t>
      </w:r>
    </w:p>
    <w:p>
      <w:pPr>
        <w:pStyle w:val="Heading2"/>
        <w:pStyle w:val="Heading2"/>
        <w:spacing w:after="120" w:before="240"/>
        <w:jc w:val="left"/>
      </w:pPr>
      <w:r>
        <w:t xml:space="preserve">5.3 Testing Approach</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Conducted across Unit Testing (regex accuracy, score clamping), Integrated Testing (end-to-end score updates), and Beta Testing (desktop and mobile devices).</w:t>
      </w:r>
    </w:p>
    <w:p>
      <w:pPr>
        <w:pStyle w:val="Heading2"/>
        <w:pStyle w:val="Heading2"/>
        <w:spacing w:after="120" w:before="240"/>
        <w:jc w:val="left"/>
      </w:pPr>
      <w:r>
        <w:t xml:space="preserve">5.4 Modifications and Improvements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Resolved two critical usability issues: (1) Implemented custom History API navigation guard to intercept Android back-button tab exits; (2) Removed CSS overflow lock to restore fluid vertical scrolling on mobile viewports.</w:t>
      </w:r>
    </w:p>
    <w:p>
      <w:pPr>
        <w:pStyle w:val="Heading2"/>
        <w:pStyle w:val="Heading2"/>
        <w:spacing w:after="120" w:before="240"/>
        <w:jc w:val="left"/>
      </w:pPr>
      <w:r>
        <w:t xml:space="preserve">5.5 Test Cases</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1805"/>
        <w:gridCol w:w="1805"/>
        <w:gridCol w:w="1805"/>
        <w:gridCol w:w="1805"/>
        <w:gridCol w:w="1805"/>
      </w:tblGrid>
      <w:tr>
        <w:trPr>
          <w:tblHeader/>
        </w:trPr>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Test ID</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Test Description</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Expected Result</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Actual Result</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Status</w:t>
            </w:r>
          </w:p>
        </w:tc>
      </w:tr>
      <w:tr>
        <w:tc>
          <w:tcPr>
            <w:shd w:fill="ffffff" w:val="clear"/>
          </w:tcPr>
          <w:p>
            <w:pPr>
              <w:spacing w:after="80" w:before="80"/>
            </w:pPr>
            <w:r>
              <w:rPr>
                <w:rFonts w:ascii="Times New Roman" w:cs="Times New Roman" w:eastAsia="Times New Roman" w:hAnsi="Times New Roman"/>
                <w:sz w:val="20"/>
                <w:szCs w:val="20"/>
              </w:rPr>
              <w:t xml:space="preserve">TC_01</w:t>
            </w:r>
          </w:p>
        </w:tc>
        <w:tc>
          <w:tcPr>
            <w:shd w:fill="ffffff" w:val="clear"/>
          </w:tcPr>
          <w:p>
            <w:pPr>
              <w:spacing w:after="80" w:before="80"/>
            </w:pPr>
            <w:r>
              <w:rPr>
                <w:rFonts w:ascii="Times New Roman" w:cs="Times New Roman" w:eastAsia="Times New Roman" w:hAnsi="Times New Roman"/>
                <w:sz w:val="20"/>
                <w:szCs w:val="20"/>
              </w:rPr>
              <w:t xml:space="preserve">Upload valid PDF resume (1.2 MB)</w:t>
            </w:r>
          </w:p>
        </w:tc>
        <w:tc>
          <w:tcPr>
            <w:shd w:fill="ffffff" w:val="clear"/>
          </w:tcPr>
          <w:p>
            <w:pPr>
              <w:spacing w:after="80" w:before="80"/>
            </w:pPr>
            <w:r>
              <w:rPr>
                <w:rFonts w:ascii="Times New Roman" w:cs="Times New Roman" w:eastAsia="Times New Roman" w:hAnsi="Times New Roman"/>
                <w:sz w:val="20"/>
                <w:szCs w:val="20"/>
              </w:rPr>
              <w:t xml:space="preserve">Extract text &lt;500ms; display 10 vector scores.</w:t>
            </w:r>
          </w:p>
        </w:tc>
        <w:tc>
          <w:tcPr>
            <w:shd w:fill="ffffff" w:val="clear"/>
          </w:tcPr>
          <w:p>
            <w:pPr>
              <w:spacing w:after="80" w:before="80"/>
            </w:pPr>
            <w:r>
              <w:rPr>
                <w:rFonts w:ascii="Times New Roman" w:cs="Times New Roman" w:eastAsia="Times New Roman" w:hAnsi="Times New Roman"/>
                <w:sz w:val="20"/>
                <w:szCs w:val="20"/>
              </w:rPr>
              <w:t xml:space="preserve">Extracted in 310ms; all scores rendered.</w:t>
            </w:r>
          </w:p>
        </w:tc>
        <w:tc>
          <w:tcPr>
            <w:shd w:fill="ffffff" w:val="clear"/>
          </w:tcPr>
          <w:p>
            <w:pPr>
              <w:spacing w:after="80" w:before="80"/>
            </w:pPr>
            <w:r>
              <w:rPr>
                <w:rFonts w:ascii="Times New Roman" w:cs="Times New Roman" w:eastAsia="Times New Roman" w:hAnsi="Times New Roman"/>
                <w:sz w:val="20"/>
                <w:szCs w:val="20"/>
              </w:rPr>
              <w:t xml:space="preserve">Pass</w:t>
            </w:r>
          </w:p>
        </w:tc>
      </w:tr>
      <w:tr>
        <w:tc>
          <w:tcPr>
            <w:shd w:fill="f8fafc" w:val="clear"/>
          </w:tcPr>
          <w:p>
            <w:pPr>
              <w:spacing w:after="80" w:before="80"/>
            </w:pPr>
            <w:r>
              <w:rPr>
                <w:rFonts w:ascii="Times New Roman" w:cs="Times New Roman" w:eastAsia="Times New Roman" w:hAnsi="Times New Roman"/>
                <w:sz w:val="20"/>
                <w:szCs w:val="20"/>
              </w:rPr>
              <w:t xml:space="preserve">TC_02</w:t>
            </w:r>
          </w:p>
        </w:tc>
        <w:tc>
          <w:tcPr>
            <w:shd w:fill="f8fafc" w:val="clear"/>
          </w:tcPr>
          <w:p>
            <w:pPr>
              <w:spacing w:after="80" w:before="80"/>
            </w:pPr>
            <w:r>
              <w:rPr>
                <w:rFonts w:ascii="Times New Roman" w:cs="Times New Roman" w:eastAsia="Times New Roman" w:hAnsi="Times New Roman"/>
                <w:sz w:val="20"/>
                <w:szCs w:val="20"/>
              </w:rPr>
              <w:t xml:space="preserve">Upload file with missing headers</w:t>
            </w:r>
          </w:p>
        </w:tc>
        <w:tc>
          <w:tcPr>
            <w:shd w:fill="f8fafc" w:val="clear"/>
          </w:tcPr>
          <w:p>
            <w:pPr>
              <w:spacing w:after="80" w:before="80"/>
            </w:pPr>
            <w:r>
              <w:rPr>
                <w:rFonts w:ascii="Times New Roman" w:cs="Times New Roman" w:eastAsia="Times New Roman" w:hAnsi="Times New Roman"/>
                <w:sz w:val="20"/>
                <w:szCs w:val="20"/>
              </w:rPr>
              <w:t xml:space="preserve">Detect missing sections; show warning banner.</w:t>
            </w:r>
          </w:p>
        </w:tc>
        <w:tc>
          <w:tcPr>
            <w:shd w:fill="f8fafc" w:val="clear"/>
          </w:tcPr>
          <w:p>
            <w:pPr>
              <w:spacing w:after="80" w:before="80"/>
            </w:pPr>
            <w:r>
              <w:rPr>
                <w:rFonts w:ascii="Times New Roman" w:cs="Times New Roman" w:eastAsia="Times New Roman" w:hAnsi="Times New Roman"/>
                <w:sz w:val="20"/>
                <w:szCs w:val="20"/>
              </w:rPr>
              <w:t xml:space="preserve">Accurately flagged missing headers.</w:t>
            </w:r>
          </w:p>
        </w:tc>
        <w:tc>
          <w:tcPr>
            <w:shd w:fill="f8fafc" w:val="clear"/>
          </w:tcPr>
          <w:p>
            <w:pPr>
              <w:spacing w:after="80" w:before="80"/>
            </w:pPr>
            <w:r>
              <w:rPr>
                <w:rFonts w:ascii="Times New Roman" w:cs="Times New Roman" w:eastAsia="Times New Roman" w:hAnsi="Times New Roman"/>
                <w:sz w:val="20"/>
                <w:szCs w:val="20"/>
              </w:rPr>
              <w:t xml:space="preserve">Pass</w:t>
            </w:r>
          </w:p>
        </w:tc>
      </w:tr>
      <w:tr>
        <w:tc>
          <w:tcPr>
            <w:shd w:fill="ffffff" w:val="clear"/>
          </w:tcPr>
          <w:p>
            <w:pPr>
              <w:spacing w:after="80" w:before="80"/>
            </w:pPr>
            <w:r>
              <w:rPr>
                <w:rFonts w:ascii="Times New Roman" w:cs="Times New Roman" w:eastAsia="Times New Roman" w:hAnsi="Times New Roman"/>
                <w:sz w:val="20"/>
                <w:szCs w:val="20"/>
              </w:rPr>
              <w:t xml:space="preserve">TC_03</w:t>
            </w:r>
          </w:p>
        </w:tc>
        <w:tc>
          <w:tcPr>
            <w:shd w:fill="ffffff" w:val="clear"/>
          </w:tcPr>
          <w:p>
            <w:pPr>
              <w:spacing w:after="80" w:before="80"/>
            </w:pPr>
            <w:r>
              <w:rPr>
                <w:rFonts w:ascii="Times New Roman" w:cs="Times New Roman" w:eastAsia="Times New Roman" w:hAnsi="Times New Roman"/>
                <w:sz w:val="20"/>
                <w:szCs w:val="20"/>
              </w:rPr>
              <w:t xml:space="preserve">Analyze match against target JD</w:t>
            </w:r>
          </w:p>
        </w:tc>
        <w:tc>
          <w:tcPr>
            <w:shd w:fill="ffffff" w:val="clear"/>
          </w:tcPr>
          <w:p>
            <w:pPr>
              <w:spacing w:after="80" w:before="80"/>
            </w:pPr>
            <w:r>
              <w:rPr>
                <w:rFonts w:ascii="Times New Roman" w:cs="Times New Roman" w:eastAsia="Times New Roman" w:hAnsi="Times New Roman"/>
                <w:sz w:val="20"/>
                <w:szCs w:val="20"/>
              </w:rPr>
              <w:t xml:space="preserve">Flag missing technical hard skills in red.</w:t>
            </w:r>
          </w:p>
        </w:tc>
        <w:tc>
          <w:tcPr>
            <w:shd w:fill="ffffff" w:val="clear"/>
          </w:tcPr>
          <w:p>
            <w:pPr>
              <w:spacing w:after="80" w:before="80"/>
            </w:pPr>
            <w:r>
              <w:rPr>
                <w:rFonts w:ascii="Times New Roman" w:cs="Times New Roman" w:eastAsia="Times New Roman" w:hAnsi="Times New Roman"/>
                <w:sz w:val="20"/>
                <w:szCs w:val="20"/>
              </w:rPr>
              <w:t xml:space="preserve">Missing skills identified with 94% precision.</w:t>
            </w:r>
          </w:p>
        </w:tc>
        <w:tc>
          <w:tcPr>
            <w:shd w:fill="ffffff" w:val="clear"/>
          </w:tcPr>
          <w:p>
            <w:pPr>
              <w:spacing w:after="80" w:before="80"/>
            </w:pPr>
            <w:r>
              <w:rPr>
                <w:rFonts w:ascii="Times New Roman" w:cs="Times New Roman" w:eastAsia="Times New Roman" w:hAnsi="Times New Roman"/>
                <w:sz w:val="20"/>
                <w:szCs w:val="20"/>
              </w:rPr>
              <w:t xml:space="preserve">Pass</w:t>
            </w:r>
          </w:p>
        </w:tc>
      </w:tr>
      <w:tr>
        <w:tc>
          <w:tcPr>
            <w:shd w:fill="f8fafc" w:val="clear"/>
          </w:tcPr>
          <w:p>
            <w:pPr>
              <w:spacing w:after="80" w:before="80"/>
            </w:pPr>
            <w:r>
              <w:rPr>
                <w:rFonts w:ascii="Times New Roman" w:cs="Times New Roman" w:eastAsia="Times New Roman" w:hAnsi="Times New Roman"/>
                <w:sz w:val="20"/>
                <w:szCs w:val="20"/>
              </w:rPr>
              <w:t xml:space="preserve">TC_04</w:t>
            </w:r>
          </w:p>
        </w:tc>
        <w:tc>
          <w:tcPr>
            <w:shd w:fill="f8fafc" w:val="clear"/>
          </w:tcPr>
          <w:p>
            <w:pPr>
              <w:spacing w:after="80" w:before="80"/>
            </w:pPr>
            <w:r>
              <w:rPr>
                <w:rFonts w:ascii="Times New Roman" w:cs="Times New Roman" w:eastAsia="Times New Roman" w:hAnsi="Times New Roman"/>
                <w:sz w:val="20"/>
                <w:szCs w:val="20"/>
              </w:rPr>
              <w:t xml:space="preserve">Simulate Gemini API quota 429 error</w:t>
            </w:r>
          </w:p>
        </w:tc>
        <w:tc>
          <w:tcPr>
            <w:shd w:fill="f8fafc" w:val="clear"/>
          </w:tcPr>
          <w:p>
            <w:pPr>
              <w:spacing w:after="80" w:before="80"/>
            </w:pPr>
            <w:r>
              <w:rPr>
                <w:rFonts w:ascii="Times New Roman" w:cs="Times New Roman" w:eastAsia="Times New Roman" w:hAnsi="Times New Roman"/>
                <w:sz w:val="20"/>
                <w:szCs w:val="20"/>
              </w:rPr>
              <w:t xml:space="preserve">Catch error; fall back to secondary model.</w:t>
            </w:r>
          </w:p>
        </w:tc>
        <w:tc>
          <w:tcPr>
            <w:shd w:fill="f8fafc" w:val="clear"/>
          </w:tcPr>
          <w:p>
            <w:pPr>
              <w:spacing w:after="80" w:before="80"/>
            </w:pPr>
            <w:r>
              <w:rPr>
                <w:rFonts w:ascii="Times New Roman" w:cs="Times New Roman" w:eastAsia="Times New Roman" w:hAnsi="Times New Roman"/>
                <w:sz w:val="20"/>
                <w:szCs w:val="20"/>
              </w:rPr>
              <w:t xml:space="preserve">Failover executed transparently.</w:t>
            </w:r>
          </w:p>
        </w:tc>
        <w:tc>
          <w:tcPr>
            <w:shd w:fill="f8fafc" w:val="clear"/>
          </w:tcPr>
          <w:p>
            <w:pPr>
              <w:spacing w:after="80" w:before="80"/>
            </w:pPr>
            <w:r>
              <w:rPr>
                <w:rFonts w:ascii="Times New Roman" w:cs="Times New Roman" w:eastAsia="Times New Roman" w:hAnsi="Times New Roman"/>
                <w:sz w:val="20"/>
                <w:szCs w:val="20"/>
              </w:rPr>
              <w:t xml:space="preserve">Pass</w:t>
            </w:r>
          </w:p>
        </w:tc>
      </w:tr>
      <w:tr>
        <w:tc>
          <w:tcPr>
            <w:shd w:fill="ffffff" w:val="clear"/>
          </w:tcPr>
          <w:p>
            <w:pPr>
              <w:spacing w:after="80" w:before="80"/>
            </w:pPr>
            <w:r>
              <w:rPr>
                <w:rFonts w:ascii="Times New Roman" w:cs="Times New Roman" w:eastAsia="Times New Roman" w:hAnsi="Times New Roman"/>
                <w:sz w:val="20"/>
                <w:szCs w:val="20"/>
              </w:rPr>
              <w:t xml:space="preserve">TC_05</w:t>
            </w:r>
          </w:p>
        </w:tc>
        <w:tc>
          <w:tcPr>
            <w:shd w:fill="ffffff" w:val="clear"/>
          </w:tcPr>
          <w:p>
            <w:pPr>
              <w:spacing w:after="80" w:before="80"/>
            </w:pPr>
            <w:r>
              <w:rPr>
                <w:rFonts w:ascii="Times New Roman" w:cs="Times New Roman" w:eastAsia="Times New Roman" w:hAnsi="Times New Roman"/>
                <w:sz w:val="20"/>
                <w:szCs w:val="20"/>
              </w:rPr>
              <w:t xml:space="preserve">Press Android back button inside app</w:t>
            </w:r>
          </w:p>
        </w:tc>
        <w:tc>
          <w:tcPr>
            <w:shd w:fill="ffffff" w:val="clear"/>
          </w:tcPr>
          <w:p>
            <w:pPr>
              <w:spacing w:after="80" w:before="80"/>
            </w:pPr>
            <w:r>
              <w:rPr>
                <w:rFonts w:ascii="Times New Roman" w:cs="Times New Roman" w:eastAsia="Times New Roman" w:hAnsi="Times New Roman"/>
                <w:sz w:val="20"/>
                <w:szCs w:val="20"/>
              </w:rPr>
              <w:t xml:space="preserve">Intercept exit; show confirmation dialog.</w:t>
            </w:r>
          </w:p>
        </w:tc>
        <w:tc>
          <w:tcPr>
            <w:shd w:fill="ffffff" w:val="clear"/>
          </w:tcPr>
          <w:p>
            <w:pPr>
              <w:spacing w:after="80" w:before="80"/>
            </w:pPr>
            <w:r>
              <w:rPr>
                <w:rFonts w:ascii="Times New Roman" w:cs="Times New Roman" w:eastAsia="Times New Roman" w:hAnsi="Times New Roman"/>
                <w:sz w:val="20"/>
                <w:szCs w:val="20"/>
              </w:rPr>
              <w:t xml:space="preserve">Tab exit prevented; prompt shown.</w:t>
            </w:r>
          </w:p>
        </w:tc>
        <w:tc>
          <w:tcPr>
            <w:shd w:fill="ffffff" w:val="clear"/>
          </w:tcPr>
          <w:p>
            <w:pPr>
              <w:spacing w:after="80" w:before="80"/>
            </w:pPr>
            <w:r>
              <w:rPr>
                <w:rFonts w:ascii="Times New Roman" w:cs="Times New Roman" w:eastAsia="Times New Roman" w:hAnsi="Times New Roman"/>
                <w:sz w:val="20"/>
                <w:szCs w:val="20"/>
              </w:rPr>
              <w:t xml:space="preserve">Pass</w:t>
            </w:r>
          </w:p>
        </w:tc>
      </w:tr>
    </w:tbl>
    <w:p>
      <w:r>
        <w:br w:type="page"/>
      </w:r>
    </w:p>
    <w:p>
      <w:pPr>
        <w:pStyle w:val="Heading1"/>
        <w:pStyle w:val="Heading1"/>
        <w:spacing w:after="180" w:before="360"/>
        <w:jc w:val="left"/>
      </w:pPr>
      <w:r>
        <w:t xml:space="preserve">Chapter 6: Results and Discussion</w:t>
      </w:r>
    </w:p>
    <w:p>
      <w:pPr>
        <w:pStyle w:val="Heading2"/>
        <w:pStyle w:val="Heading2"/>
        <w:spacing w:after="120" w:before="240"/>
        <w:jc w:val="left"/>
      </w:pPr>
      <w:r>
        <w:t xml:space="preserve">6.1 Test Reports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ResumeATS AI achieved an average client-side parsing speed of 280ms across 50 sample resumes, 100% score repeatability across repeated audits, 94.2% agreement with recruiter audits on keyword gap detection, and zero accidental exits during mobile testing.</w:t>
      </w:r>
    </w:p>
    <w:p>
      <w:pPr>
        <w:pStyle w:val="Heading2"/>
        <w:pStyle w:val="Heading2"/>
        <w:spacing w:after="120" w:before="240"/>
        <w:jc w:val="left"/>
      </w:pPr>
      <w:r>
        <w:t xml:space="preserve">6.2 User Documentation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following illustrated guide details the primary operational interfaces and features of the ResumeATS AI platform. Screenshots should be embedded into the designated figure placeholder boxes.</w:t>
      </w:r>
    </w:p>
    <w:p>
      <w:pPr>
        <w:pStyle w:val="Heading3"/>
        <w:pStyle w:val="Heading3"/>
        <w:spacing w:after="80" w:before="180"/>
        <w:jc w:val="left"/>
      </w:pPr>
      <w:r>
        <w:t xml:space="preserve">6.2.1 System Architecture &amp; Data Flow</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 SCREENSHOT / DIAGRAM PLACEHOLDER]</w:t>
            </w:r>
          </w:p>
          <w:p>
            <w:pPr>
              <w:spacing w:after="80" w:before="40"/>
              <w:jc w:val="center"/>
            </w:pPr>
            <w:r>
              <w:rPr>
                <w:rFonts w:ascii="Times New Roman" w:cs="Times New Roman" w:eastAsia="Times New Roman" w:hAnsi="Times New Roman"/>
                <w:i/>
                <w:iCs/>
                <w:color w:val="475569"/>
                <w:sz w:val="20"/>
                <w:szCs w:val="20"/>
              </w:rPr>
              <w:t xml:space="preserve">System Architecture &amp; Data Flow Diagram</w:t>
            </w:r>
          </w:p>
          <w:p>
            <w:pPr>
              <w:spacing w:after="180" w:before="40"/>
              <w:jc w:val="center"/>
            </w:pPr>
            <w:r>
              <w:rPr>
                <w:rFonts w:ascii="Times New Roman" w:cs="Times New Roman" w:eastAsia="Times New Roman" w:hAnsi="Times New Roman"/>
                <w:color w:val="64748b"/>
                <w:sz w:val="18"/>
                <w:szCs w:val="18"/>
              </w:rPr>
              <w:t xml:space="preserve">Insert diagram illustrating Client Parser, 10-Vector Scoring, Express Proxy, and Gemini LLM.</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 illustrates the high-level decoupled architecture connecting the client-side parsing engine with the deterministic scoring core and backend AI proxy.</w:t>
      </w:r>
    </w:p>
    <w:p>
      <w:pPr>
        <w:pStyle w:val="Heading3"/>
        <w:pStyle w:val="Heading3"/>
        <w:spacing w:after="80" w:before="180"/>
        <w:jc w:val="left"/>
      </w:pPr>
      <w:r>
        <w:t xml:space="preserve">6.2.2 Home Portal &amp; Navigation Command Center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2: SCREENSHOT / DIAGRAM PLACEHOLDER]</w:t>
            </w:r>
          </w:p>
          <w:p>
            <w:pPr>
              <w:spacing w:after="80" w:before="40"/>
              <w:jc w:val="center"/>
            </w:pPr>
            <w:r>
              <w:rPr>
                <w:rFonts w:ascii="Times New Roman" w:cs="Times New Roman" w:eastAsia="Times New Roman" w:hAnsi="Times New Roman"/>
                <w:i/>
                <w:iCs/>
                <w:color w:val="475569"/>
                <w:sz w:val="20"/>
                <w:szCs w:val="20"/>
              </w:rPr>
              <w:t xml:space="preserve">Home Portal &amp; Navigation Command Center</w:t>
            </w:r>
          </w:p>
          <w:p>
            <w:pPr>
              <w:spacing w:after="180" w:before="40"/>
              <w:jc w:val="center"/>
            </w:pPr>
            <w:r>
              <w:rPr>
                <w:rFonts w:ascii="Times New Roman" w:cs="Times New Roman" w:eastAsia="Times New Roman" w:hAnsi="Times New Roman"/>
                <w:color w:val="64748b"/>
                <w:sz w:val="18"/>
                <w:szCs w:val="18"/>
              </w:rPr>
              <w:t xml:space="preserve">Insert screenshot of the ResumeATS AI main landing screen showing feature cards and theme toggle.</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2 displays the main landing hub providing one-click access to all career diagnostic modules with dark/light visual mode toggle.</w:t>
      </w:r>
    </w:p>
    <w:p>
      <w:pPr>
        <w:pStyle w:val="Heading3"/>
        <w:pStyle w:val="Heading3"/>
        <w:spacing w:after="80" w:before="180"/>
        <w:jc w:val="left"/>
      </w:pPr>
      <w:r>
        <w:t xml:space="preserve">6.2.3 Resume Upload &amp; Multi-Format Parsing</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3: SCREENSHOT / DIAGRAM PLACEHOLDER]</w:t>
            </w:r>
          </w:p>
          <w:p>
            <w:pPr>
              <w:spacing w:after="80" w:before="40"/>
              <w:jc w:val="center"/>
            </w:pPr>
            <w:r>
              <w:rPr>
                <w:rFonts w:ascii="Times New Roman" w:cs="Times New Roman" w:eastAsia="Times New Roman" w:hAnsi="Times New Roman"/>
                <w:i/>
                <w:iCs/>
                <w:color w:val="475569"/>
                <w:sz w:val="20"/>
                <w:szCs w:val="20"/>
              </w:rPr>
              <w:t xml:space="preserve">Resume Upload &amp; Multi-Format Parsing Interface</w:t>
            </w:r>
          </w:p>
          <w:p>
            <w:pPr>
              <w:spacing w:after="180" w:before="40"/>
              <w:jc w:val="center"/>
            </w:pPr>
            <w:r>
              <w:rPr>
                <w:rFonts w:ascii="Times New Roman" w:cs="Times New Roman" w:eastAsia="Times New Roman" w:hAnsi="Times New Roman"/>
                <w:color w:val="64748b"/>
                <w:sz w:val="18"/>
                <w:szCs w:val="18"/>
              </w:rPr>
              <w:t xml:space="preserve">Insert screenshot of the drag-and-drop resume upload zone with PDF/DOCX format badges.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3 shows the drag-and-drop file ingestion zone with live parsing status and plain-text preview panel.</w:t>
      </w:r>
    </w:p>
    <w:p>
      <w:pPr>
        <w:pStyle w:val="Heading3"/>
        <w:pStyle w:val="Heading3"/>
        <w:spacing w:after="80" w:before="180"/>
        <w:jc w:val="left"/>
      </w:pPr>
      <w:r>
        <w:t xml:space="preserve">6.2.4 10-Vector ATS Diagnostic Dashboard</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4: SCREENSHOT / DIAGRAM PLACEHOLDER]</w:t>
            </w:r>
          </w:p>
          <w:p>
            <w:pPr>
              <w:spacing w:after="80" w:before="40"/>
              <w:jc w:val="center"/>
            </w:pPr>
            <w:r>
              <w:rPr>
                <w:rFonts w:ascii="Times New Roman" w:cs="Times New Roman" w:eastAsia="Times New Roman" w:hAnsi="Times New Roman"/>
                <w:i/>
                <w:iCs/>
                <w:color w:val="475569"/>
                <w:sz w:val="20"/>
                <w:szCs w:val="20"/>
              </w:rPr>
              <w:t xml:space="preserve">10-Vector ATS Diagnostic Dashboard &amp; Overall Score Gauge</w:t>
            </w:r>
          </w:p>
          <w:p>
            <w:pPr>
              <w:spacing w:after="180" w:before="40"/>
              <w:jc w:val="center"/>
            </w:pPr>
            <w:r>
              <w:rPr>
                <w:rFonts w:ascii="Times New Roman" w:cs="Times New Roman" w:eastAsia="Times New Roman" w:hAnsi="Times New Roman"/>
                <w:color w:val="64748b"/>
                <w:sz w:val="18"/>
                <w:szCs w:val="18"/>
              </w:rPr>
              <w:t xml:space="preserve">Insert screenshot showing circular ATS compliance score gauge (e.g., 84/100) and top critical fixes.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4 displays the overall compliance gauge with color-coded score status and high-level metric summaries.</w:t>
      </w:r>
    </w:p>
    <w:p>
      <w:pPr>
        <w:pStyle w:val="Heading3"/>
        <w:pStyle w:val="Heading3"/>
        <w:spacing w:after="80" w:before="180"/>
        <w:jc w:val="left"/>
      </w:pPr>
      <w:r>
        <w:t xml:space="preserve">6.2.5 Detailed ATS Scoring Breakdown</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5: SCREENSHOT / DIAGRAM PLACEHOLDER]</w:t>
            </w:r>
          </w:p>
          <w:p>
            <w:pPr>
              <w:spacing w:after="80" w:before="40"/>
              <w:jc w:val="center"/>
            </w:pPr>
            <w:r>
              <w:rPr>
                <w:rFonts w:ascii="Times New Roman" w:cs="Times New Roman" w:eastAsia="Times New Roman" w:hAnsi="Times New Roman"/>
                <w:i/>
                <w:iCs/>
                <w:color w:val="475569"/>
                <w:sz w:val="20"/>
                <w:szCs w:val="20"/>
              </w:rPr>
              <w:t xml:space="preserve">Detailed ATS Scoring Breakdown</w:t>
            </w:r>
          </w:p>
          <w:p>
            <w:pPr>
              <w:spacing w:after="180" w:before="40"/>
              <w:jc w:val="center"/>
            </w:pPr>
            <w:r>
              <w:rPr>
                <w:rFonts w:ascii="Times New Roman" w:cs="Times New Roman" w:eastAsia="Times New Roman" w:hAnsi="Times New Roman"/>
                <w:color w:val="64748b"/>
                <w:sz w:val="18"/>
                <w:szCs w:val="18"/>
              </w:rPr>
              <w:t xml:space="preserve">Insert screenshot of the 10 detailed diagnostic vector cards with individual score bars.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5 shows individual breakdowns for Contact Info, Section Headers, Formatting Safety, Action Verbs, Metrics, and Keyword Density.</w:t>
      </w:r>
    </w:p>
    <w:p>
      <w:pPr>
        <w:pStyle w:val="Heading3"/>
        <w:pStyle w:val="Heading3"/>
        <w:spacing w:after="80" w:before="180"/>
        <w:jc w:val="left"/>
      </w:pPr>
      <w:r>
        <w:t xml:space="preserve">6.2.6 Job Description Semantic Matcher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6: SCREENSHOT / DIAGRAM PLACEHOLDER]</w:t>
            </w:r>
          </w:p>
          <w:p>
            <w:pPr>
              <w:spacing w:after="80" w:before="40"/>
              <w:jc w:val="center"/>
            </w:pPr>
            <w:r>
              <w:rPr>
                <w:rFonts w:ascii="Times New Roman" w:cs="Times New Roman" w:eastAsia="Times New Roman" w:hAnsi="Times New Roman"/>
                <w:i/>
                <w:iCs/>
                <w:color w:val="475569"/>
                <w:sz w:val="20"/>
                <w:szCs w:val="20"/>
              </w:rPr>
              <w:t xml:space="preserve">Job Description Semantic Matcher &amp; Match Rate Visualizer</w:t>
            </w:r>
          </w:p>
          <w:p>
            <w:pPr>
              <w:spacing w:after="180" w:before="40"/>
              <w:jc w:val="center"/>
            </w:pPr>
            <w:r>
              <w:rPr>
                <w:rFonts w:ascii="Times New Roman" w:cs="Times New Roman" w:eastAsia="Times New Roman" w:hAnsi="Times New Roman"/>
                <w:color w:val="64748b"/>
                <w:sz w:val="18"/>
                <w:szCs w:val="18"/>
              </w:rPr>
              <w:t xml:space="preserve">Insert screenshot of side-by-side JD input area and computed Match % gauge.</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6 illustrates the JD comparison workspace displaying calculated Match Percentage and skill alignment rates.</w:t>
      </w:r>
    </w:p>
    <w:p>
      <w:pPr>
        <w:pStyle w:val="Heading3"/>
        <w:pStyle w:val="Heading3"/>
        <w:spacing w:after="80" w:before="180"/>
        <w:jc w:val="left"/>
      </w:pPr>
      <w:r>
        <w:t xml:space="preserve">6.2.7 Missing Critical Skills Explorer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7: SCREENSHOT / DIAGRAM PLACEHOLDER]</w:t>
            </w:r>
          </w:p>
          <w:p>
            <w:pPr>
              <w:spacing w:after="80" w:before="40"/>
              <w:jc w:val="center"/>
            </w:pPr>
            <w:r>
              <w:rPr>
                <w:rFonts w:ascii="Times New Roman" w:cs="Times New Roman" w:eastAsia="Times New Roman" w:hAnsi="Times New Roman"/>
                <w:i/>
                <w:iCs/>
                <w:color w:val="475569"/>
                <w:sz w:val="20"/>
                <w:szCs w:val="20"/>
              </w:rPr>
              <w:t xml:space="preserve">Missing Critical Skills &amp; Keyword Cloud Explorer</w:t>
            </w:r>
          </w:p>
          <w:p>
            <w:pPr>
              <w:spacing w:after="180" w:before="40"/>
              <w:jc w:val="center"/>
            </w:pPr>
            <w:r>
              <w:rPr>
                <w:rFonts w:ascii="Times New Roman" w:cs="Times New Roman" w:eastAsia="Times New Roman" w:hAnsi="Times New Roman"/>
                <w:color w:val="64748b"/>
                <w:sz w:val="18"/>
                <w:szCs w:val="18"/>
              </w:rPr>
              <w:t xml:space="preserve">Insert screenshot of keyword gap badges (Matched in green, Missing in red).</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7 highlights missing hard and soft skills required by the target employer with frequency indicators.</w:t>
      </w:r>
    </w:p>
    <w:p>
      <w:pPr>
        <w:pStyle w:val="Heading3"/>
        <w:pStyle w:val="Heading3"/>
        <w:spacing w:after="80" w:before="180"/>
        <w:jc w:val="left"/>
      </w:pPr>
      <w:r>
        <w:t xml:space="preserve">6.2.8 AI Resume Enhancer &amp; Side-by-Side Diff Editor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8: SCREENSHOT / DIAGRAM PLACEHOLDER]</w:t>
            </w:r>
          </w:p>
          <w:p>
            <w:pPr>
              <w:spacing w:after="80" w:before="40"/>
              <w:jc w:val="center"/>
            </w:pPr>
            <w:r>
              <w:rPr>
                <w:rFonts w:ascii="Times New Roman" w:cs="Times New Roman" w:eastAsia="Times New Roman" w:hAnsi="Times New Roman"/>
                <w:i/>
                <w:iCs/>
                <w:color w:val="475569"/>
                <w:sz w:val="20"/>
                <w:szCs w:val="20"/>
              </w:rPr>
              <w:t xml:space="preserve">AI Resume Enhancer &amp; Side-by-Side Diff Editor</w:t>
            </w:r>
          </w:p>
          <w:p>
            <w:pPr>
              <w:spacing w:after="180" w:before="40"/>
              <w:jc w:val="center"/>
            </w:pPr>
            <w:r>
              <w:rPr>
                <w:rFonts w:ascii="Times New Roman" w:cs="Times New Roman" w:eastAsia="Times New Roman" w:hAnsi="Times New Roman"/>
                <w:color w:val="64748b"/>
                <w:sz w:val="18"/>
                <w:szCs w:val="18"/>
              </w:rPr>
              <w:t xml:space="preserve">Insert screenshot showing weak original bullet point vs. AI-optimized STAR bullet point.</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8 demonstrates the AI rewrite editor displaying side-by-side text diffs and one-click replacement injection.</w:t>
      </w:r>
    </w:p>
    <w:p>
      <w:pPr>
        <w:pStyle w:val="Heading3"/>
        <w:pStyle w:val="Heading3"/>
        <w:spacing w:after="80" w:before="180"/>
        <w:jc w:val="left"/>
      </w:pPr>
      <w:r>
        <w:t xml:space="preserve">6.2.9 STAR-Method Bullet Generator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9: SCREENSHOT / DIAGRAM PLACEHOLDER]</w:t>
            </w:r>
          </w:p>
          <w:p>
            <w:pPr>
              <w:spacing w:after="80" w:before="40"/>
              <w:jc w:val="center"/>
            </w:pPr>
            <w:r>
              <w:rPr>
                <w:rFonts w:ascii="Times New Roman" w:cs="Times New Roman" w:eastAsia="Times New Roman" w:hAnsi="Times New Roman"/>
                <w:i/>
                <w:iCs/>
                <w:color w:val="475569"/>
                <w:sz w:val="20"/>
                <w:szCs w:val="20"/>
              </w:rPr>
              <w:t xml:space="preserve">STAR-Method Bullet Generator &amp; Action-Verb Optimizer</w:t>
            </w:r>
          </w:p>
          <w:p>
            <w:pPr>
              <w:spacing w:after="180" w:before="40"/>
              <w:jc w:val="center"/>
            </w:pPr>
            <w:r>
              <w:rPr>
                <w:rFonts w:ascii="Times New Roman" w:cs="Times New Roman" w:eastAsia="Times New Roman" w:hAnsi="Times New Roman"/>
                <w:color w:val="64748b"/>
                <w:sz w:val="18"/>
                <w:szCs w:val="18"/>
              </w:rPr>
              <w:t xml:space="preserve">Insert screenshot of Situation-Task-Action-Result input builder and power verb selector.</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9 shows the structured accomplishment builder guiding users through the STAR formulation process.</w:t>
      </w:r>
    </w:p>
    <w:p>
      <w:pPr>
        <w:pStyle w:val="Heading3"/>
        <w:pStyle w:val="Heading3"/>
        <w:spacing w:after="80" w:before="180"/>
        <w:jc w:val="left"/>
      </w:pPr>
      <w:r>
        <w:t xml:space="preserve">6.2.10 AI Mock Interview Simulator</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10: SCREENSHOT / DIAGRAM PLACEHOLDER]</w:t>
            </w:r>
          </w:p>
          <w:p>
            <w:pPr>
              <w:spacing w:after="80" w:before="40"/>
              <w:jc w:val="center"/>
            </w:pPr>
            <w:r>
              <w:rPr>
                <w:rFonts w:ascii="Times New Roman" w:cs="Times New Roman" w:eastAsia="Times New Roman" w:hAnsi="Times New Roman"/>
                <w:i/>
                <w:iCs/>
                <w:color w:val="475569"/>
                <w:sz w:val="20"/>
                <w:szCs w:val="20"/>
              </w:rPr>
              <w:t xml:space="preserve">AI Technical &amp; Behavioral Mock Interview Simulator</w:t>
            </w:r>
          </w:p>
          <w:p>
            <w:pPr>
              <w:spacing w:after="180" w:before="40"/>
              <w:jc w:val="center"/>
            </w:pPr>
            <w:r>
              <w:rPr>
                <w:rFonts w:ascii="Times New Roman" w:cs="Times New Roman" w:eastAsia="Times New Roman" w:hAnsi="Times New Roman"/>
                <w:color w:val="64748b"/>
                <w:sz w:val="18"/>
                <w:szCs w:val="18"/>
              </w:rPr>
              <w:t xml:space="preserve">Insert screenshot of simulated recruiter persona, question prompt, and voice/text controls.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10 displays the conversational interview simulator generating tailored questions based on resume claims.</w:t>
      </w:r>
    </w:p>
    <w:p>
      <w:pPr>
        <w:pStyle w:val="Heading3"/>
        <w:pStyle w:val="Heading3"/>
        <w:spacing w:after="80" w:before="180"/>
        <w:jc w:val="left"/>
      </w:pPr>
      <w:r>
        <w:t xml:space="preserve">6.2.11 Real-Time Answer Evaluation</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11: SCREENSHOT / DIAGRAM PLACEHOLDER]</w:t>
            </w:r>
          </w:p>
          <w:p>
            <w:pPr>
              <w:spacing w:after="80" w:before="40"/>
              <w:jc w:val="center"/>
            </w:pPr>
            <w:r>
              <w:rPr>
                <w:rFonts w:ascii="Times New Roman" w:cs="Times New Roman" w:eastAsia="Times New Roman" w:hAnsi="Times New Roman"/>
                <w:i/>
                <w:iCs/>
                <w:color w:val="475569"/>
                <w:sz w:val="20"/>
                <w:szCs w:val="20"/>
              </w:rPr>
              <w:t xml:space="preserve">Real-Time Interview Evaluation &amp; Feedback Modal</w:t>
            </w:r>
          </w:p>
          <w:p>
            <w:pPr>
              <w:spacing w:after="180" w:before="40"/>
              <w:jc w:val="center"/>
            </w:pPr>
            <w:r>
              <w:rPr>
                <w:rFonts w:ascii="Times New Roman" w:cs="Times New Roman" w:eastAsia="Times New Roman" w:hAnsi="Times New Roman"/>
                <w:color w:val="64748b"/>
                <w:sz w:val="18"/>
                <w:szCs w:val="18"/>
              </w:rPr>
              <w:t xml:space="preserve">Insert screenshot of answer score, technical depth analysis, and model answer recommendations.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11 presents the diagnostic evaluation modal analyzing candidate communication clarity and technical accuracy.</w:t>
      </w:r>
    </w:p>
    <w:p>
      <w:pPr>
        <w:pStyle w:val="Heading3"/>
        <w:pStyle w:val="Heading3"/>
        <w:spacing w:after="80" w:before="180"/>
        <w:jc w:val="left"/>
      </w:pPr>
      <w:r>
        <w:t xml:space="preserve">6.2.12 Career Roadmap &amp; Skills Growth</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12: SCREENSHOT / DIAGRAM PLACEHOLDER]</w:t>
            </w:r>
          </w:p>
          <w:p>
            <w:pPr>
              <w:spacing w:after="80" w:before="40"/>
              <w:jc w:val="center"/>
            </w:pPr>
            <w:r>
              <w:rPr>
                <w:rFonts w:ascii="Times New Roman" w:cs="Times New Roman" w:eastAsia="Times New Roman" w:hAnsi="Times New Roman"/>
                <w:i/>
                <w:iCs/>
                <w:color w:val="475569"/>
                <w:sz w:val="20"/>
                <w:szCs w:val="20"/>
              </w:rPr>
              <w:t xml:space="preserve">Career Roadmap &amp; Target Competency Growth Visualizer</w:t>
            </w:r>
          </w:p>
          <w:p>
            <w:pPr>
              <w:spacing w:after="180" w:before="40"/>
              <w:jc w:val="center"/>
            </w:pPr>
            <w:r>
              <w:rPr>
                <w:rFonts w:ascii="Times New Roman" w:cs="Times New Roman" w:eastAsia="Times New Roman" w:hAnsi="Times New Roman"/>
                <w:color w:val="64748b"/>
                <w:sz w:val="18"/>
                <w:szCs w:val="18"/>
              </w:rPr>
              <w:t xml:space="preserve">Insert screenshot of milestone career progression timeline and required skill unlock badges.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12 plots career advancement stages and required technical certifications for target job roles.</w:t>
      </w:r>
    </w:p>
    <w:p>
      <w:pPr>
        <w:pStyle w:val="Heading3"/>
        <w:pStyle w:val="Heading3"/>
        <w:spacing w:after="80" w:before="180"/>
        <w:jc w:val="left"/>
      </w:pPr>
      <w:r>
        <w:t xml:space="preserve">6.2.13 Salary Insights &amp; Market Trends</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13: SCREENSHOT / DIAGRAM PLACEHOLDER]</w:t>
            </w:r>
          </w:p>
          <w:p>
            <w:pPr>
              <w:spacing w:after="80" w:before="40"/>
              <w:jc w:val="center"/>
            </w:pPr>
            <w:r>
              <w:rPr>
                <w:rFonts w:ascii="Times New Roman" w:cs="Times New Roman" w:eastAsia="Times New Roman" w:hAnsi="Times New Roman"/>
                <w:i/>
                <w:iCs/>
                <w:color w:val="475569"/>
                <w:sz w:val="20"/>
                <w:szCs w:val="20"/>
              </w:rPr>
              <w:t xml:space="preserve">Salary Benchmark Insights &amp; Industry Demand Trends</w:t>
            </w:r>
          </w:p>
          <w:p>
            <w:pPr>
              <w:spacing w:after="180" w:before="40"/>
              <w:jc w:val="center"/>
            </w:pPr>
            <w:r>
              <w:rPr>
                <w:rFonts w:ascii="Times New Roman" w:cs="Times New Roman" w:eastAsia="Times New Roman" w:hAnsi="Times New Roman"/>
                <w:color w:val="64748b"/>
                <w:sz w:val="18"/>
                <w:szCs w:val="18"/>
              </w:rPr>
              <w:t xml:space="preserve">Insert screenshot of compensation percentiles and market demand bar charts.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13 showcases salary benchmarks and sector demand trends derived from current industry hiring metrics.</w:t>
      </w:r>
    </w:p>
    <w:p>
      <w:pPr>
        <w:pStyle w:val="Heading3"/>
        <w:pStyle w:val="Heading3"/>
        <w:spacing w:after="80" w:before="180"/>
        <w:jc w:val="left"/>
      </w:pPr>
      <w:r>
        <w:t xml:space="preserve">6.2.14 Mobile Viewport &amp; Android Navigation</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14: SCREENSHOT / DIAGRAM PLACEHOLDER]</w:t>
            </w:r>
          </w:p>
          <w:p>
            <w:pPr>
              <w:spacing w:after="80" w:before="40"/>
              <w:jc w:val="center"/>
            </w:pPr>
            <w:r>
              <w:rPr>
                <w:rFonts w:ascii="Times New Roman" w:cs="Times New Roman" w:eastAsia="Times New Roman" w:hAnsi="Times New Roman"/>
                <w:i/>
                <w:iCs/>
                <w:color w:val="475569"/>
                <w:sz w:val="20"/>
                <w:szCs w:val="20"/>
              </w:rPr>
              <w:t xml:space="preserve">Mobile Viewport Experience &amp; Android Navigation Handler</w:t>
            </w:r>
          </w:p>
          <w:p>
            <w:pPr>
              <w:spacing w:after="180" w:before="40"/>
              <w:jc w:val="center"/>
            </w:pPr>
            <w:r>
              <w:rPr>
                <w:rFonts w:ascii="Times New Roman" w:cs="Times New Roman" w:eastAsia="Times New Roman" w:hAnsi="Times New Roman"/>
                <w:color w:val="64748b"/>
                <w:sz w:val="18"/>
                <w:szCs w:val="18"/>
              </w:rPr>
              <w:t xml:space="preserve">Insert screenshot of smartphone layout and Android back-button confirmation prompt.</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14 illustrates the mobile responsive view with the custom navigation guard intercepting tab exit gestures.</w:t>
      </w:r>
    </w:p>
    <w:p>
      <w:pPr>
        <w:pStyle w:val="Heading3"/>
        <w:pStyle w:val="Heading3"/>
        <w:spacing w:after="80" w:before="180"/>
        <w:jc w:val="left"/>
      </w:pPr>
      <w:r>
        <w:t xml:space="preserve">6.2.15 Diagnostic PDF/Word Report Preview</w:t>
      </w:r>
    </w:p>
    <w:tbl>
      <w:tblPr>
        <w:tblW w:type="pct" w:w="5000"/>
        <w:tblBorders>
          <w:top w:val="single" w:color="94a3b8" w:sz="8"/>
          <w:left w:val="single" w:color="94a3b8" w:sz="8"/>
          <w:bottom w:val="single" w:color="94a3b8" w:sz="8"/>
          <w:right w:val="single" w:color="94a3b8" w:sz="8"/>
          <w:insideH w:val="single" w:color="auto" w:sz="4"/>
          <w:insideV w:val="single" w:color="auto" w:sz="4"/>
        </w:tblBorders>
      </w:tblPr>
      <w:tblGrid>
        <w:gridCol w:w="9026"/>
      </w:tblGrid>
      <w:tr>
        <w:tc>
          <w:tcPr>
            <w:shd w:fill="f1f5f9" w:val="clear"/>
          </w:tcPr>
          <w:p>
            <w:pPr>
              <w:spacing w:after="80" w:before="180"/>
              <w:jc w:val="center"/>
            </w:pPr>
            <w:r>
              <w:rPr>
                <w:rFonts w:ascii="Times New Roman" w:cs="Times New Roman" w:eastAsia="Times New Roman" w:hAnsi="Times New Roman"/>
                <w:b/>
                <w:bCs/>
                <w:color w:val="1e293b"/>
                <w:sz w:val="22"/>
                <w:szCs w:val="22"/>
              </w:rPr>
              <w:t xml:space="preserve">[FIG 15: SCREENSHOT / DIAGRAM PLACEHOLDER]</w:t>
            </w:r>
          </w:p>
          <w:p>
            <w:pPr>
              <w:spacing w:after="80" w:before="40"/>
              <w:jc w:val="center"/>
            </w:pPr>
            <w:r>
              <w:rPr>
                <w:rFonts w:ascii="Times New Roman" w:cs="Times New Roman" w:eastAsia="Times New Roman" w:hAnsi="Times New Roman"/>
                <w:i/>
                <w:iCs/>
                <w:color w:val="475569"/>
                <w:sz w:val="20"/>
                <w:szCs w:val="20"/>
              </w:rPr>
              <w:t xml:space="preserve">Comprehensive ATS Diagnostic PDF/Word Report Preview</w:t>
            </w:r>
          </w:p>
          <w:p>
            <w:pPr>
              <w:spacing w:after="180" w:before="40"/>
              <w:jc w:val="center"/>
            </w:pPr>
            <w:r>
              <w:rPr>
                <w:rFonts w:ascii="Times New Roman" w:cs="Times New Roman" w:eastAsia="Times New Roman" w:hAnsi="Times New Roman"/>
                <w:color w:val="64748b"/>
                <w:sz w:val="18"/>
                <w:szCs w:val="18"/>
              </w:rPr>
              <w:t xml:space="preserve">Insert screenshot of exported diagnostic audit report showing summary tables and recommendations.</w:t>
            </w:r>
          </w:p>
        </w:tc>
      </w:tr>
    </w:tbl>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Figure 15 displays the one-click exported diagnostic report ready for offline review and job submission planning.</w:t>
      </w:r>
    </w:p>
    <w:p>
      <w:r>
        <w:br w:type="page"/>
      </w:r>
    </w:p>
    <w:p>
      <w:pPr>
        <w:pStyle w:val="Heading1"/>
        <w:pStyle w:val="Heading1"/>
        <w:spacing w:after="180" w:before="360"/>
        <w:jc w:val="left"/>
      </w:pPr>
      <w:r>
        <w:t xml:space="preserve">Chapter 7: Conclusions</w:t>
      </w:r>
    </w:p>
    <w:p>
      <w:pPr>
        <w:pStyle w:val="Heading2"/>
        <w:pStyle w:val="Heading2"/>
        <w:spacing w:after="120" w:before="240"/>
        <w:jc w:val="left"/>
      </w:pPr>
      <w:r>
        <w:t xml:space="preserve">7.1 Conclusion</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ResumeATS AI successfully demonstrates that combining client-side document processing, deterministic mathematical scoring algorithms, and modern Generative Large Language Models can solve the pervasive problem of ATS resume rejection. By eliminating the opacity of corporate applicant tracking filters, the platform equips candidates with actionable, objective insights that dramatically enhance their resume quality and interview readiness.</w:t>
      </w:r>
    </w:p>
    <w:p>
      <w:pPr>
        <w:pStyle w:val="Heading3"/>
        <w:pStyle w:val="Heading3"/>
        <w:spacing w:after="80" w:before="180"/>
        <w:jc w:val="left"/>
      </w:pPr>
      <w:r>
        <w:t xml:space="preserve">7.1.1 Significance of the System</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The primary significance of ResumeATS AI lies in democratizing elite recruitment tools for students, fresh graduates, and experienced professionals alike. In an era where corporate hiring funnels are dominated by automated algorithmic gates, job seekers without access to expensive career coaches are at a major disadvantage. ResumeATS AI levels the playing field, transforming an intimidating, opaque screening process into a transparent, educational, and empowering experience.</w:t>
      </w:r>
    </w:p>
    <w:p>
      <w:pPr>
        <w:pStyle w:val="Heading2"/>
        <w:pStyle w:val="Heading2"/>
        <w:spacing w:after="120" w:before="240"/>
        <w:jc w:val="left"/>
      </w:pPr>
      <w:r>
        <w:t xml:space="preserve">7.2 Limitations of the System</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ATS Vendor Variations: Individual employers may configure proprietary parsing rules or custom threshold filters.</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Scanned Image Resumes: Resumes submitted as flat scanned images without digital text layers require external OCR pre-processing.</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Upstream AI Rate Limits: Generative AI features depend on Google Gemini API availability and network connectivity.</w:t>
      </w:r>
    </w:p>
    <w:p>
      <w:pPr>
        <w:pStyle w:val="Heading2"/>
        <w:pStyle w:val="Heading2"/>
        <w:spacing w:after="120" w:before="240"/>
        <w:jc w:val="left"/>
      </w:pPr>
      <w:r>
        <w:t xml:space="preserve">7.3 Future Scope of the Project</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In-browser optical character recognition (OCR) using Tesseract.js for scanned PDF support.</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Multi-Job Application Manager allowing tailoring for multiple target roles simultaneously.</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Voice-driven conversational mock interviews using the Gemini Live Multimodal Audio API.</w:t>
      </w:r>
    </w:p>
    <w:p>
      <w:pPr>
        <w:pStyle w:val="ListParagraph"/>
        <w:numPr>
          <w:ilvl w:val="0"/>
          <w:numId w:val="1"/>
        </w:numPr>
        <w:spacing w:after="80" w:before="60" w:line="320"/>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Chrome browser extension to automatically extract job postings from LinkedIn and Indeed.</w:t>
      </w:r>
    </w:p>
    <w:p>
      <w:r>
        <w:br w:type="page"/>
      </w:r>
    </w:p>
    <w:p>
      <w:pPr>
        <w:pStyle w:val="Heading1"/>
        <w:pStyle w:val="Heading1"/>
        <w:spacing w:after="180" w:before="360"/>
        <w:jc w:val="left"/>
      </w:pPr>
      <w:r>
        <w:t xml:space="preserve">References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[1] Mozilla Corporation. (2024). PDF.js – General-Purpose, Web Standards-Based Platform for Parsing and Rendering PDFs. Retrieved from https://mozilla.github.io/pdf.js/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[2] Google. (2025). Google Generative AI (Gemini) API Documentation &amp; SDK. Retrieved from https://ai.google.dev/docs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[3] React Documentation Team. (2025). React 19 Documentation. Retrieved from https://react.dev</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[4] Tailwind Labs. (2025). Tailwind CSS v4 Documentation. Retrieved from https://tailwindcss.com/docs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[5] Mammoth.js. (2024). Mammoth .docx to HTML and Raw Text Converter. Retrieved from https://github.com/mwilliamson/mammoth.js</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[6] jsPDF Team. (2025). jsPDF – Client-Side JavaScript PDF Generation Library. Retrieved from https://github.com/parallax/jsPDF</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[7] docx.js Team. (2025). docx – Declarative Word Document Generation in JavaScript. Retrieved from https://docx.js.org/</w:t>
      </w:r>
    </w:p>
    <w:p>
      <w:pPr>
        <w:spacing w:after="120" w:before="80" w:line="360"/>
        <w:jc w:val="both"/>
      </w:pPr>
      <w:r>
        <w:rPr>
          <w:rFonts w:ascii="Times New Roman" w:cs="Times New Roman" w:eastAsia="Times New Roman" w:hAnsi="Times New Roman"/>
          <w:b w:val="false"/>
          <w:bCs w:val="false"/>
          <w:i w:val="false"/>
          <w:iCs w:val="false"/>
          <w:color w:val="222222"/>
          <w:sz w:val="24"/>
          <w:szCs w:val="24"/>
        </w:rPr>
        <w:t xml:space="preserve">[8] World Wide Web Consortium (W3C). (2023). Web Content Accessibility Guidelines (WCAG) 2.1. Retrieved from https://www.w3.org/TR/WCAG21/</w:t>
      </w:r>
    </w:p>
    <w:p>
      <w:r>
        <w:br w:type="page"/>
      </w:r>
    </w:p>
    <w:p>
      <w:pPr>
        <w:pStyle w:val="Heading1"/>
        <w:pStyle w:val="Heading1"/>
        <w:spacing w:after="180" w:before="360"/>
        <w:jc w:val="left"/>
      </w:pPr>
      <w:r>
        <w:t xml:space="preserve">Glossary</w:t>
      </w:r>
    </w:p>
    <w:p>
      <w:pPr>
        <w:spacing w:after="120" w:before="80" w:line="360"/>
        <w:jc w:val="both"/>
      </w:pPr>
      <w:r>
        <w:rPr>
          <w:rFonts w:ascii="Times New Roman" w:cs="Times New Roman" w:eastAsia="Times New Roman" w:hAnsi="Times New Roman"/>
          <w:b/>
          <w:bCs/>
          <w:i w:val="false"/>
          <w:iCs w:val="false"/>
          <w:color w:val="222222"/>
          <w:sz w:val="24"/>
          <w:szCs w:val="24"/>
        </w:rPr>
        <w:t xml:space="preserve">Applicant Tracking System (ATS): Enterprise software application that manages recruitment by parsing, organizing, and filtering resumes.</w:t>
      </w:r>
    </w:p>
    <w:p>
      <w:pPr>
        <w:spacing w:after="120" w:before="80" w:line="360"/>
        <w:jc w:val="both"/>
      </w:pPr>
      <w:r>
        <w:rPr>
          <w:rFonts w:ascii="Times New Roman" w:cs="Times New Roman" w:eastAsia="Times New Roman" w:hAnsi="Times New Roman"/>
          <w:b/>
          <w:bCs/>
          <w:i w:val="false"/>
          <w:iCs w:val="false"/>
          <w:color w:val="222222"/>
          <w:sz w:val="24"/>
          <w:szCs w:val="24"/>
        </w:rPr>
        <w:t xml:space="preserve">Abstract Syntax Tree (AST): A tree representation of document syntax used to isolate resume sections and bullet nodes.</w:t>
      </w:r>
    </w:p>
    <w:p>
      <w:pPr>
        <w:spacing w:after="120" w:before="80" w:line="360"/>
        <w:jc w:val="both"/>
      </w:pPr>
      <w:r>
        <w:rPr>
          <w:rFonts w:ascii="Times New Roman" w:cs="Times New Roman" w:eastAsia="Times New Roman" w:hAnsi="Times New Roman"/>
          <w:b/>
          <w:bCs/>
          <w:i w:val="false"/>
          <w:iCs w:val="false"/>
          <w:color w:val="222222"/>
          <w:sz w:val="24"/>
          <w:szCs w:val="24"/>
        </w:rPr>
        <w:t xml:space="preserve">Cosine Similarity: Mathematical metric measuring angular similarity between document vectors irrespective of size.</w:t>
      </w:r>
    </w:p>
    <w:p>
      <w:pPr>
        <w:spacing w:after="120" w:before="80" w:line="360"/>
        <w:jc w:val="both"/>
      </w:pPr>
      <w:r>
        <w:rPr>
          <w:rFonts w:ascii="Times New Roman" w:cs="Times New Roman" w:eastAsia="Times New Roman" w:hAnsi="Times New Roman"/>
          <w:b/>
          <w:bCs/>
          <w:i w:val="false"/>
          <w:iCs w:val="false"/>
          <w:color w:val="222222"/>
          <w:sz w:val="24"/>
          <w:szCs w:val="24"/>
        </w:rPr>
        <w:t xml:space="preserve">Deterministic Algorithm: An algorithm that always produces the exact same output given a particular input.</w:t>
      </w:r>
    </w:p>
    <w:p>
      <w:pPr>
        <w:spacing w:after="120" w:before="80" w:line="360"/>
        <w:jc w:val="both"/>
      </w:pPr>
      <w:r>
        <w:rPr>
          <w:rFonts w:ascii="Times New Roman" w:cs="Times New Roman" w:eastAsia="Times New Roman" w:hAnsi="Times New Roman"/>
          <w:b/>
          <w:bCs/>
          <w:i w:val="false"/>
          <w:iCs w:val="false"/>
          <w:color w:val="222222"/>
          <w:sz w:val="24"/>
          <w:szCs w:val="24"/>
        </w:rPr>
        <w:t xml:space="preserve">STAR Methodology: Behavioral framework structuring accomplishments into Situation, Task, Action, and Result.</w:t>
      </w:r>
    </w:p>
    <w:p>
      <w:r>
        <w:br w:type="page"/>
      </w:r>
    </w:p>
    <w:p>
      <w:pPr>
        <w:pStyle w:val="Heading1"/>
        <w:pStyle w:val="Heading1"/>
        <w:spacing w:after="180" w:before="360"/>
        <w:jc w:val="left"/>
      </w:pPr>
      <w:r>
        <w:t xml:space="preserve">Appendix A: System Configuration &amp; Prompts</w:t>
      </w:r>
    </w:p>
    <w:p>
      <w:pPr>
        <w:spacing w:after="120" w:before="80" w:line="360"/>
        <w:jc w:val="both"/>
      </w:pPr>
      <w:r>
        <w:rPr>
          <w:rFonts w:ascii="Times New Roman" w:cs="Times New Roman" w:eastAsia="Times New Roman" w:hAnsi="Times New Roman"/>
          <w:b w:val="false"/>
          <w:bCs w:val="false"/>
          <w:i/>
          <w:iCs/>
          <w:color w:val="222222"/>
          <w:sz w:val="24"/>
          <w:szCs w:val="24"/>
        </w:rPr>
        <w:t xml:space="preserve">Core AI System Prompt:
"You are the ResumeATS AI Senior Career Intelligence &amp; ATS Diagnostics Engine. Your objective is to analyze candidate resumes against targeted job descriptions with uncompromising technical rigor. Always structure resume bullet enhancements using the STAR methodology with measurable metrics."</w:t>
      </w:r>
    </w:p>
    <w:p>
      <w:r>
        <w:br w:type="page"/>
      </w:r>
    </w:p>
    <w:p>
      <w:pPr>
        <w:pStyle w:val="Heading1"/>
        <w:pStyle w:val="Heading1"/>
        <w:spacing w:after="180" w:before="360"/>
        <w:jc w:val="left"/>
      </w:pPr>
      <w:r>
        <w:t xml:space="preserve">Appendix B: ATS Diagnostic Formulae &amp; Rubric</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2257"/>
        <w:gridCol w:w="2257"/>
        <w:gridCol w:w="2257"/>
        <w:gridCol w:w="2257"/>
      </w:tblGrid>
      <w:tr>
        <w:trPr>
          <w:tblHeader/>
        </w:trPr>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Vector ID</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Evaluation Domain</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Target Criteria</w:t>
            </w:r>
          </w:p>
        </w:tc>
        <w:tc>
          <w:tcPr>
            <w:shd w:fill="1e293b" w:val="clear"/>
          </w:tcPr>
          <w:p>
            <w:pPr>
              <w:spacing w:after="100" w:before="100"/>
              <w:jc w:val="center"/>
            </w:pPr>
            <w:r>
              <w:rPr>
                <w:rFonts w:ascii="Times New Roman" w:cs="Times New Roman" w:eastAsia="Times New Roman" w:hAnsi="Times New Roman"/>
                <w:b/>
                <w:bCs/>
                <w:color w:val="ffffff"/>
                <w:sz w:val="21"/>
                <w:szCs w:val="21"/>
              </w:rPr>
              <w:t xml:space="preserve">Max Points</w:t>
            </w:r>
          </w:p>
        </w:tc>
      </w:tr>
      <w:tr>
        <w:tc>
          <w:tcPr>
            <w:shd w:fill="ffffff" w:val="clear"/>
          </w:tcPr>
          <w:p>
            <w:pPr>
              <w:spacing w:after="80" w:before="80"/>
            </w:pPr>
            <w:r>
              <w:rPr>
                <w:rFonts w:ascii="Times New Roman" w:cs="Times New Roman" w:eastAsia="Times New Roman" w:hAnsi="Times New Roman"/>
                <w:sz w:val="20"/>
                <w:szCs w:val="20"/>
              </w:rPr>
              <w:t xml:space="preserve">V-01</w:t>
            </w:r>
          </w:p>
        </w:tc>
        <w:tc>
          <w:tcPr>
            <w:shd w:fill="ffffff" w:val="clear"/>
          </w:tcPr>
          <w:p>
            <w:pPr>
              <w:spacing w:after="80" w:before="80"/>
            </w:pPr>
            <w:r>
              <w:rPr>
                <w:rFonts w:ascii="Times New Roman" w:cs="Times New Roman" w:eastAsia="Times New Roman" w:hAnsi="Times New Roman"/>
                <w:sz w:val="20"/>
                <w:szCs w:val="20"/>
              </w:rPr>
              <w:t xml:space="preserve">Contact Verification</w:t>
            </w:r>
          </w:p>
        </w:tc>
        <w:tc>
          <w:tcPr>
            <w:shd w:fill="ffffff" w:val="clear"/>
          </w:tcPr>
          <w:p>
            <w:pPr>
              <w:spacing w:after="80" w:before="80"/>
            </w:pPr>
            <w:r>
              <w:rPr>
                <w:rFonts w:ascii="Times New Roman" w:cs="Times New Roman" w:eastAsia="Times New Roman" w:hAnsi="Times New Roman"/>
                <w:sz w:val="20"/>
                <w:szCs w:val="20"/>
              </w:rPr>
              <w:t xml:space="preserve">Email, phone number, LinkedIn, GitHub</w:t>
            </w:r>
          </w:p>
        </w:tc>
        <w:tc>
          <w:tcPr>
            <w:shd w:fill="ffffff" w:val="clear"/>
          </w:tcPr>
          <w:p>
            <w:pPr>
              <w:spacing w:after="80" w:before="80"/>
            </w:pPr>
            <w:r>
              <w:rPr>
                <w:rFonts w:ascii="Times New Roman" w:cs="Times New Roman" w:eastAsia="Times New Roman" w:hAnsi="Times New Roman"/>
                <w:sz w:val="20"/>
                <w:szCs w:val="20"/>
              </w:rPr>
              <w:t xml:space="preserve">10 pts</w:t>
            </w:r>
          </w:p>
        </w:tc>
      </w:tr>
      <w:tr>
        <w:tc>
          <w:tcPr>
            <w:shd w:fill="f8fafc" w:val="clear"/>
          </w:tcPr>
          <w:p>
            <w:pPr>
              <w:spacing w:after="80" w:before="80"/>
            </w:pPr>
            <w:r>
              <w:rPr>
                <w:rFonts w:ascii="Times New Roman" w:cs="Times New Roman" w:eastAsia="Times New Roman" w:hAnsi="Times New Roman"/>
                <w:sz w:val="20"/>
                <w:szCs w:val="20"/>
              </w:rPr>
              <w:t xml:space="preserve">V-02</w:t>
            </w:r>
          </w:p>
        </w:tc>
        <w:tc>
          <w:tcPr>
            <w:shd w:fill="f8fafc" w:val="clear"/>
          </w:tcPr>
          <w:p>
            <w:pPr>
              <w:spacing w:after="80" w:before="80"/>
            </w:pPr>
            <w:r>
              <w:rPr>
                <w:rFonts w:ascii="Times New Roman" w:cs="Times New Roman" w:eastAsia="Times New Roman" w:hAnsi="Times New Roman"/>
                <w:sz w:val="20"/>
                <w:szCs w:val="20"/>
              </w:rPr>
              <w:t xml:space="preserve">Section Header Standards</w:t>
            </w:r>
          </w:p>
        </w:tc>
        <w:tc>
          <w:tcPr>
            <w:shd w:fill="f8fafc" w:val="clear"/>
          </w:tcPr>
          <w:p>
            <w:pPr>
              <w:spacing w:after="80" w:before="80"/>
            </w:pPr>
            <w:r>
              <w:rPr>
                <w:rFonts w:ascii="Times New Roman" w:cs="Times New Roman" w:eastAsia="Times New Roman" w:hAnsi="Times New Roman"/>
                <w:sz w:val="20"/>
                <w:szCs w:val="20"/>
              </w:rPr>
              <w:t xml:space="preserve">Education, Experience, Skills, Projects</w:t>
            </w:r>
          </w:p>
        </w:tc>
        <w:tc>
          <w:tcPr>
            <w:shd w:fill="f8fafc" w:val="clear"/>
          </w:tcPr>
          <w:p>
            <w:pPr>
              <w:spacing w:after="80" w:before="80"/>
            </w:pPr>
            <w:r>
              <w:rPr>
                <w:rFonts w:ascii="Times New Roman" w:cs="Times New Roman" w:eastAsia="Times New Roman" w:hAnsi="Times New Roman"/>
                <w:sz w:val="20"/>
                <w:szCs w:val="20"/>
              </w:rPr>
              <w:t xml:space="preserve">15 pts</w:t>
            </w:r>
          </w:p>
        </w:tc>
      </w:tr>
      <w:tr>
        <w:tc>
          <w:tcPr>
            <w:shd w:fill="ffffff" w:val="clear"/>
          </w:tcPr>
          <w:p>
            <w:pPr>
              <w:spacing w:after="80" w:before="80"/>
            </w:pPr>
            <w:r>
              <w:rPr>
                <w:rFonts w:ascii="Times New Roman" w:cs="Times New Roman" w:eastAsia="Times New Roman" w:hAnsi="Times New Roman"/>
                <w:sz w:val="20"/>
                <w:szCs w:val="20"/>
              </w:rPr>
              <w:t xml:space="preserve">V-03</w:t>
            </w:r>
          </w:p>
        </w:tc>
        <w:tc>
          <w:tcPr>
            <w:shd w:fill="ffffff" w:val="clear"/>
          </w:tcPr>
          <w:p>
            <w:pPr>
              <w:spacing w:after="80" w:before="80"/>
            </w:pPr>
            <w:r>
              <w:rPr>
                <w:rFonts w:ascii="Times New Roman" w:cs="Times New Roman" w:eastAsia="Times New Roman" w:hAnsi="Times New Roman"/>
                <w:sz w:val="20"/>
                <w:szCs w:val="20"/>
              </w:rPr>
              <w:t xml:space="preserve">Formatting Safety</w:t>
            </w:r>
          </w:p>
        </w:tc>
        <w:tc>
          <w:tcPr>
            <w:shd w:fill="ffffff" w:val="clear"/>
          </w:tcPr>
          <w:p>
            <w:pPr>
              <w:spacing w:after="80" w:before="80"/>
            </w:pPr>
            <w:r>
              <w:rPr>
                <w:rFonts w:ascii="Times New Roman" w:cs="Times New Roman" w:eastAsia="Times New Roman" w:hAnsi="Times New Roman"/>
                <w:sz w:val="20"/>
                <w:szCs w:val="20"/>
              </w:rPr>
              <w:t xml:space="preserve">Absence of complex tables, text boxes, icons</w:t>
            </w:r>
          </w:p>
        </w:tc>
        <w:tc>
          <w:tcPr>
            <w:shd w:fill="ffffff" w:val="clear"/>
          </w:tcPr>
          <w:p>
            <w:pPr>
              <w:spacing w:after="80" w:before="80"/>
            </w:pPr>
            <w:r>
              <w:rPr>
                <w:rFonts w:ascii="Times New Roman" w:cs="Times New Roman" w:eastAsia="Times New Roman" w:hAnsi="Times New Roman"/>
                <w:sz w:val="20"/>
                <w:szCs w:val="20"/>
              </w:rPr>
              <w:t xml:space="preserve">10 pts</w:t>
            </w:r>
          </w:p>
        </w:tc>
      </w:tr>
      <w:tr>
        <w:tc>
          <w:tcPr>
            <w:shd w:fill="f8fafc" w:val="clear"/>
          </w:tcPr>
          <w:p>
            <w:pPr>
              <w:spacing w:after="80" w:before="80"/>
            </w:pPr>
            <w:r>
              <w:rPr>
                <w:rFonts w:ascii="Times New Roman" w:cs="Times New Roman" w:eastAsia="Times New Roman" w:hAnsi="Times New Roman"/>
                <w:sz w:val="20"/>
                <w:szCs w:val="20"/>
              </w:rPr>
              <w:t xml:space="preserve">V-04</w:t>
            </w:r>
          </w:p>
        </w:tc>
        <w:tc>
          <w:tcPr>
            <w:shd w:fill="f8fafc" w:val="clear"/>
          </w:tcPr>
          <w:p>
            <w:pPr>
              <w:spacing w:after="80" w:before="80"/>
            </w:pPr>
            <w:r>
              <w:rPr>
                <w:rFonts w:ascii="Times New Roman" w:cs="Times New Roman" w:eastAsia="Times New Roman" w:hAnsi="Times New Roman"/>
                <w:sz w:val="20"/>
                <w:szCs w:val="20"/>
              </w:rPr>
              <w:t xml:space="preserve">Action Verb Impact</w:t>
            </w:r>
          </w:p>
        </w:tc>
        <w:tc>
          <w:tcPr>
            <w:shd w:fill="f8fafc" w:val="clear"/>
          </w:tcPr>
          <w:p>
            <w:pPr>
              <w:spacing w:after="80" w:before="80"/>
            </w:pPr>
            <w:r>
              <w:rPr>
                <w:rFonts w:ascii="Times New Roman" w:cs="Times New Roman" w:eastAsia="Times New Roman" w:hAnsi="Times New Roman"/>
                <w:sz w:val="20"/>
                <w:szCs w:val="20"/>
              </w:rPr>
              <w:t xml:space="preserve">High ratio of strong engineering action verbs</w:t>
            </w:r>
          </w:p>
        </w:tc>
        <w:tc>
          <w:tcPr>
            <w:shd w:fill="f8fafc" w:val="clear"/>
          </w:tcPr>
          <w:p>
            <w:pPr>
              <w:spacing w:after="80" w:before="80"/>
            </w:pPr>
            <w:r>
              <w:rPr>
                <w:rFonts w:ascii="Times New Roman" w:cs="Times New Roman" w:eastAsia="Times New Roman" w:hAnsi="Times New Roman"/>
                <w:sz w:val="20"/>
                <w:szCs w:val="20"/>
              </w:rPr>
              <w:t xml:space="preserve">15 pts</w:t>
            </w:r>
          </w:p>
        </w:tc>
      </w:tr>
      <w:tr>
        <w:tc>
          <w:tcPr>
            <w:shd w:fill="ffffff" w:val="clear"/>
          </w:tcPr>
          <w:p>
            <w:pPr>
              <w:spacing w:after="80" w:before="80"/>
            </w:pPr>
            <w:r>
              <w:rPr>
                <w:rFonts w:ascii="Times New Roman" w:cs="Times New Roman" w:eastAsia="Times New Roman" w:hAnsi="Times New Roman"/>
                <w:sz w:val="20"/>
                <w:szCs w:val="20"/>
              </w:rPr>
              <w:t xml:space="preserve">V-05</w:t>
            </w:r>
          </w:p>
        </w:tc>
        <w:tc>
          <w:tcPr>
            <w:shd w:fill="ffffff" w:val="clear"/>
          </w:tcPr>
          <w:p>
            <w:pPr>
              <w:spacing w:after="80" w:before="80"/>
            </w:pPr>
            <w:r>
              <w:rPr>
                <w:rFonts w:ascii="Times New Roman" w:cs="Times New Roman" w:eastAsia="Times New Roman" w:hAnsi="Times New Roman"/>
                <w:sz w:val="20"/>
                <w:szCs w:val="20"/>
              </w:rPr>
              <w:t xml:space="preserve">Metric Quantification</w:t>
            </w:r>
          </w:p>
        </w:tc>
        <w:tc>
          <w:tcPr>
            <w:shd w:fill="ffffff" w:val="clear"/>
          </w:tcPr>
          <w:p>
            <w:pPr>
              <w:spacing w:after="80" w:before="80"/>
            </w:pPr>
            <w:r>
              <w:rPr>
                <w:rFonts w:ascii="Times New Roman" w:cs="Times New Roman" w:eastAsia="Times New Roman" w:hAnsi="Times New Roman"/>
                <w:sz w:val="20"/>
                <w:szCs w:val="20"/>
              </w:rPr>
              <w:t xml:space="preserve">Numbers, percentages, metrics in bullets</w:t>
            </w:r>
          </w:p>
        </w:tc>
        <w:tc>
          <w:tcPr>
            <w:shd w:fill="ffffff" w:val="clear"/>
          </w:tcPr>
          <w:p>
            <w:pPr>
              <w:spacing w:after="80" w:before="80"/>
            </w:pPr>
            <w:r>
              <w:rPr>
                <w:rFonts w:ascii="Times New Roman" w:cs="Times New Roman" w:eastAsia="Times New Roman" w:hAnsi="Times New Roman"/>
                <w:sz w:val="20"/>
                <w:szCs w:val="20"/>
              </w:rPr>
              <w:t xml:space="preserve">15 pts</w:t>
            </w:r>
          </w:p>
        </w:tc>
      </w:tr>
      <w:tr>
        <w:tc>
          <w:tcPr>
            <w:shd w:fill="f8fafc" w:val="clear"/>
          </w:tcPr>
          <w:p>
            <w:pPr>
              <w:spacing w:after="80" w:before="80"/>
            </w:pPr>
            <w:r>
              <w:rPr>
                <w:rFonts w:ascii="Times New Roman" w:cs="Times New Roman" w:eastAsia="Times New Roman" w:hAnsi="Times New Roman"/>
                <w:sz w:val="20"/>
                <w:szCs w:val="20"/>
              </w:rPr>
              <w:t xml:space="preserve">V-06</w:t>
            </w:r>
          </w:p>
        </w:tc>
        <w:tc>
          <w:tcPr>
            <w:shd w:fill="f8fafc" w:val="clear"/>
          </w:tcPr>
          <w:p>
            <w:pPr>
              <w:spacing w:after="80" w:before="80"/>
            </w:pPr>
            <w:r>
              <w:rPr>
                <w:rFonts w:ascii="Times New Roman" w:cs="Times New Roman" w:eastAsia="Times New Roman" w:hAnsi="Times New Roman"/>
                <w:sz w:val="20"/>
                <w:szCs w:val="20"/>
              </w:rPr>
              <w:t xml:space="preserve">Keyword Density</w:t>
            </w:r>
          </w:p>
        </w:tc>
        <w:tc>
          <w:tcPr>
            <w:shd w:fill="f8fafc" w:val="clear"/>
          </w:tcPr>
          <w:p>
            <w:pPr>
              <w:spacing w:after="80" w:before="80"/>
            </w:pPr>
            <w:r>
              <w:rPr>
                <w:rFonts w:ascii="Times New Roman" w:cs="Times New Roman" w:eastAsia="Times New Roman" w:hAnsi="Times New Roman"/>
                <w:sz w:val="20"/>
                <w:szCs w:val="20"/>
              </w:rPr>
              <w:t xml:space="preserve">Optimal frequency of target hard skills</w:t>
            </w:r>
          </w:p>
        </w:tc>
        <w:tc>
          <w:tcPr>
            <w:shd w:fill="f8fafc" w:val="clear"/>
          </w:tcPr>
          <w:p>
            <w:pPr>
              <w:spacing w:after="80" w:before="80"/>
            </w:pPr>
            <w:r>
              <w:rPr>
                <w:rFonts w:ascii="Times New Roman" w:cs="Times New Roman" w:eastAsia="Times New Roman" w:hAnsi="Times New Roman"/>
                <w:sz w:val="20"/>
                <w:szCs w:val="20"/>
              </w:rPr>
              <w:t xml:space="preserve">15 pts</w:t>
            </w:r>
          </w:p>
        </w:tc>
      </w:tr>
      <w:tr>
        <w:tc>
          <w:tcPr>
            <w:shd w:fill="ffffff" w:val="clear"/>
          </w:tcPr>
          <w:p>
            <w:pPr>
              <w:spacing w:after="80" w:before="80"/>
            </w:pPr>
            <w:r>
              <w:rPr>
                <w:rFonts w:ascii="Times New Roman" w:cs="Times New Roman" w:eastAsia="Times New Roman" w:hAnsi="Times New Roman"/>
                <w:sz w:val="20"/>
                <w:szCs w:val="20"/>
              </w:rPr>
              <w:t xml:space="preserve">V-07</w:t>
            </w:r>
          </w:p>
        </w:tc>
        <w:tc>
          <w:tcPr>
            <w:shd w:fill="ffffff" w:val="clear"/>
          </w:tcPr>
          <w:p>
            <w:pPr>
              <w:spacing w:after="80" w:before="80"/>
            </w:pPr>
            <w:r>
              <w:rPr>
                <w:rFonts w:ascii="Times New Roman" w:cs="Times New Roman" w:eastAsia="Times New Roman" w:hAnsi="Times New Roman"/>
                <w:sz w:val="20"/>
                <w:szCs w:val="20"/>
              </w:rPr>
              <w:t xml:space="preserve">Repetition Penalty</w:t>
            </w:r>
          </w:p>
        </w:tc>
        <w:tc>
          <w:tcPr>
            <w:shd w:fill="ffffff" w:val="clear"/>
          </w:tcPr>
          <w:p>
            <w:pPr>
              <w:spacing w:after="80" w:before="80"/>
            </w:pPr>
            <w:r>
              <w:rPr>
                <w:rFonts w:ascii="Times New Roman" w:cs="Times New Roman" w:eastAsia="Times New Roman" w:hAnsi="Times New Roman"/>
                <w:sz w:val="20"/>
                <w:szCs w:val="20"/>
              </w:rPr>
              <w:t xml:space="preserve">Penalization for repeated verbs or filler words</w:t>
            </w:r>
          </w:p>
        </w:tc>
        <w:tc>
          <w:tcPr>
            <w:shd w:fill="ffffff" w:val="clear"/>
          </w:tcPr>
          <w:p>
            <w:pPr>
              <w:spacing w:after="80" w:before="80"/>
            </w:pPr>
            <w:r>
              <w:rPr>
                <w:rFonts w:ascii="Times New Roman" w:cs="Times New Roman" w:eastAsia="Times New Roman" w:hAnsi="Times New Roman"/>
                <w:sz w:val="20"/>
                <w:szCs w:val="20"/>
              </w:rPr>
              <w:t xml:space="preserve">5 pts</w:t>
            </w:r>
          </w:p>
        </w:tc>
      </w:tr>
      <w:tr>
        <w:tc>
          <w:tcPr>
            <w:shd w:fill="f8fafc" w:val="clear"/>
          </w:tcPr>
          <w:p>
            <w:pPr>
              <w:spacing w:after="80" w:before="80"/>
            </w:pPr>
            <w:r>
              <w:rPr>
                <w:rFonts w:ascii="Times New Roman" w:cs="Times New Roman" w:eastAsia="Times New Roman" w:hAnsi="Times New Roman"/>
                <w:sz w:val="20"/>
                <w:szCs w:val="20"/>
              </w:rPr>
              <w:t xml:space="preserve">V-08</w:t>
            </w:r>
          </w:p>
        </w:tc>
        <w:tc>
          <w:tcPr>
            <w:shd w:fill="f8fafc" w:val="clear"/>
          </w:tcPr>
          <w:p>
            <w:pPr>
              <w:spacing w:after="80" w:before="80"/>
            </w:pPr>
            <w:r>
              <w:rPr>
                <w:rFonts w:ascii="Times New Roman" w:cs="Times New Roman" w:eastAsia="Times New Roman" w:hAnsi="Times New Roman"/>
                <w:sz w:val="20"/>
                <w:szCs w:val="20"/>
              </w:rPr>
              <w:t xml:space="preserve">Grammar &amp; Consistency</w:t>
            </w:r>
          </w:p>
        </w:tc>
        <w:tc>
          <w:tcPr>
            <w:shd w:fill="f8fafc" w:val="clear"/>
          </w:tcPr>
          <w:p>
            <w:pPr>
              <w:spacing w:after="80" w:before="80"/>
            </w:pPr>
            <w:r>
              <w:rPr>
                <w:rFonts w:ascii="Times New Roman" w:cs="Times New Roman" w:eastAsia="Times New Roman" w:hAnsi="Times New Roman"/>
                <w:sz w:val="20"/>
                <w:szCs w:val="20"/>
              </w:rPr>
              <w:t xml:space="preserve">Punctuation, tense agreement, zero typos</w:t>
            </w:r>
          </w:p>
        </w:tc>
        <w:tc>
          <w:tcPr>
            <w:shd w:fill="f8fafc" w:val="clear"/>
          </w:tcPr>
          <w:p>
            <w:pPr>
              <w:spacing w:after="80" w:before="80"/>
            </w:pPr>
            <w:r>
              <w:rPr>
                <w:rFonts w:ascii="Times New Roman" w:cs="Times New Roman" w:eastAsia="Times New Roman" w:hAnsi="Times New Roman"/>
                <w:sz w:val="20"/>
                <w:szCs w:val="20"/>
              </w:rPr>
              <w:t xml:space="preserve">5 pts</w:t>
            </w:r>
          </w:p>
        </w:tc>
      </w:tr>
      <w:tr>
        <w:tc>
          <w:tcPr>
            <w:shd w:fill="ffffff" w:val="clear"/>
          </w:tcPr>
          <w:p>
            <w:pPr>
              <w:spacing w:after="80" w:before="80"/>
            </w:pPr>
            <w:r>
              <w:rPr>
                <w:rFonts w:ascii="Times New Roman" w:cs="Times New Roman" w:eastAsia="Times New Roman" w:hAnsi="Times New Roman"/>
                <w:sz w:val="20"/>
                <w:szCs w:val="20"/>
              </w:rPr>
              <w:t xml:space="preserve">V-09</w:t>
            </w:r>
          </w:p>
        </w:tc>
        <w:tc>
          <w:tcPr>
            <w:shd w:fill="ffffff" w:val="clear"/>
          </w:tcPr>
          <w:p>
            <w:pPr>
              <w:spacing w:after="80" w:before="80"/>
            </w:pPr>
            <w:r>
              <w:rPr>
                <w:rFonts w:ascii="Times New Roman" w:cs="Times New Roman" w:eastAsia="Times New Roman" w:hAnsi="Times New Roman"/>
                <w:sz w:val="20"/>
                <w:szCs w:val="20"/>
              </w:rPr>
              <w:t xml:space="preserve">Length Optimization</w:t>
            </w:r>
          </w:p>
        </w:tc>
        <w:tc>
          <w:tcPr>
            <w:shd w:fill="ffffff" w:val="clear"/>
          </w:tcPr>
          <w:p>
            <w:pPr>
              <w:spacing w:after="80" w:before="80"/>
            </w:pPr>
            <w:r>
              <w:rPr>
                <w:rFonts w:ascii="Times New Roman" w:cs="Times New Roman" w:eastAsia="Times New Roman" w:hAnsi="Times New Roman"/>
                <w:sz w:val="20"/>
                <w:szCs w:val="20"/>
              </w:rPr>
              <w:t xml:space="preserve">450–800 words (1-page) or 850–1400 (2-page)</w:t>
            </w:r>
          </w:p>
        </w:tc>
        <w:tc>
          <w:tcPr>
            <w:shd w:fill="ffffff" w:val="clear"/>
          </w:tcPr>
          <w:p>
            <w:pPr>
              <w:spacing w:after="80" w:before="80"/>
            </w:pPr>
            <w:r>
              <w:rPr>
                <w:rFonts w:ascii="Times New Roman" w:cs="Times New Roman" w:eastAsia="Times New Roman" w:hAnsi="Times New Roman"/>
                <w:sz w:val="20"/>
                <w:szCs w:val="20"/>
              </w:rPr>
              <w:t xml:space="preserve">5 pts</w:t>
            </w:r>
          </w:p>
        </w:tc>
      </w:tr>
      <w:tr>
        <w:tc>
          <w:tcPr>
            <w:shd w:fill="f8fafc" w:val="clear"/>
          </w:tcPr>
          <w:p>
            <w:pPr>
              <w:spacing w:after="80" w:before="80"/>
            </w:pPr>
            <w:r>
              <w:rPr>
                <w:rFonts w:ascii="Times New Roman" w:cs="Times New Roman" w:eastAsia="Times New Roman" w:hAnsi="Times New Roman"/>
                <w:sz w:val="20"/>
                <w:szCs w:val="20"/>
              </w:rPr>
              <w:t xml:space="preserve">V-10</w:t>
            </w:r>
          </w:p>
        </w:tc>
        <w:tc>
          <w:tcPr>
            <w:shd w:fill="f8fafc" w:val="clear"/>
          </w:tcPr>
          <w:p>
            <w:pPr>
              <w:spacing w:after="80" w:before="80"/>
            </w:pPr>
            <w:r>
              <w:rPr>
                <w:rFonts w:ascii="Times New Roman" w:cs="Times New Roman" w:eastAsia="Times New Roman" w:hAnsi="Times New Roman"/>
                <w:sz w:val="20"/>
                <w:szCs w:val="20"/>
              </w:rPr>
              <w:t xml:space="preserve">Parsing Integrity</w:t>
            </w:r>
          </w:p>
        </w:tc>
        <w:tc>
          <w:tcPr>
            <w:shd w:fill="f8fafc" w:val="clear"/>
          </w:tcPr>
          <w:p>
            <w:pPr>
              <w:spacing w:after="80" w:before="80"/>
            </w:pPr>
            <w:r>
              <w:rPr>
                <w:rFonts w:ascii="Times New Roman" w:cs="Times New Roman" w:eastAsia="Times New Roman" w:hAnsi="Times New Roman"/>
                <w:sz w:val="20"/>
                <w:szCs w:val="20"/>
              </w:rPr>
              <w:t xml:space="preserve">Clean tokenization score during extraction</w:t>
            </w:r>
          </w:p>
        </w:tc>
        <w:tc>
          <w:tcPr>
            <w:shd w:fill="f8fafc" w:val="clear"/>
          </w:tcPr>
          <w:p>
            <w:pPr>
              <w:spacing w:after="80" w:before="80"/>
            </w:pPr>
            <w:r>
              <w:rPr>
                <w:rFonts w:ascii="Times New Roman" w:cs="Times New Roman" w:eastAsia="Times New Roman" w:hAnsi="Times New Roman"/>
                <w:sz w:val="20"/>
                <w:szCs w:val="20"/>
              </w:rPr>
              <w:t xml:space="preserve">5 pts</w:t>
            </w:r>
          </w:p>
        </w:tc>
      </w:tr>
      <w:tr>
        <w:tc>
          <w:tcPr>
            <w:shd w:fill="ffffff" w:val="clear"/>
          </w:tcPr>
          <w:p>
            <w:pPr>
              <w:spacing w:after="80" w:before="80"/>
            </w:pPr>
            <w:r>
              <w:rPr>
                <w:rFonts w:ascii="Times New Roman" w:cs="Times New Roman" w:eastAsia="Times New Roman" w:hAnsi="Times New Roman"/>
                <w:sz w:val="20"/>
                <w:szCs w:val="20"/>
              </w:rPr>
              <w:t xml:space="preserve">Total</w:t>
            </w:r>
          </w:p>
        </w:tc>
        <w:tc>
          <w:tcPr>
            <w:shd w:fill="ffffff" w:val="clear"/>
          </w:tcPr>
          <w:p>
            <w:pPr>
              <w:spacing w:after="80" w:before="80"/>
            </w:pPr>
            <w:r>
              <w:rPr>
                <w:rFonts w:ascii="Times New Roman" w:cs="Times New Roman" w:eastAsia="Times New Roman" w:hAnsi="Times New Roman"/>
                <w:sz w:val="20"/>
                <w:szCs w:val="20"/>
              </w:rPr>
              <w:t xml:space="preserve">Combined Overall Score</w:t>
            </w:r>
          </w:p>
        </w:tc>
        <w:tc>
          <w:tcPr>
            <w:shd w:fill="ffffff" w:val="clear"/>
          </w:tcPr>
          <w:p>
            <w:pPr>
              <w:spacing w:after="80" w:before="80"/>
            </w:pPr>
            <w:r>
              <w:rPr>
                <w:rFonts w:ascii="Times New Roman" w:cs="Times New Roman" w:eastAsia="Times New Roman" w:hAnsi="Times New Roman"/>
                <w:sz w:val="20"/>
                <w:szCs w:val="20"/>
              </w:rPr>
              <w:t xml:space="preserve">Normalized Linear Weighted Aggregation</w:t>
            </w:r>
          </w:p>
        </w:tc>
        <w:tc>
          <w:tcPr>
            <w:shd w:fill="ffffff" w:val="clear"/>
          </w:tcPr>
          <w:p>
            <w:pPr>
              <w:spacing w:after="80" w:before="80"/>
            </w:pPr>
            <w:r>
              <w:rPr>
                <w:rFonts w:ascii="Times New Roman" w:cs="Times New Roman" w:eastAsia="Times New Roman" w:hAnsi="Times New Roman"/>
                <w:sz w:val="20"/>
                <w:szCs w:val="20"/>
              </w:rPr>
              <w:t xml:space="preserve">100 pts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94a3b8"/>
        <w:sz w:val="18"/>
        <w:szCs w:val="18"/>
      </w:rPr>
      <w:t xml:space="preserve">Mr. Rushikesh Anil Khairnar (Seat No. 5144985)   |   Page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color w:val="94a3b8"/>
        <w:sz w:val="18"/>
        <w:szCs w:val="18"/>
      </w:rPr>
      <w:t xml:space="preserve">ResumeATS AI — Black Book Project Report | B. K. Birla College, Kalyan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2026-10-26T16:53:57.883Z</dcterms:created>
  <dcterms:modified xsi:type="dcterms:W3CDTF">2026-10-26T16:53:57.883Z</dcterms:modified>
</cp:coreProperties>
</file>

<file path=docProps/custom.xml><?xml version="1.0" encoding="utf-8"?>
<Properties xmlns="http://schemas.openxmlformats.org/officeDocument/2006/custom-properties" xmlns:vt="http://schemas.openxmlformats.org/officeDocument/2006/docPropsVTypes"/>
</file>