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OFFER/2026/963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tach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una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12,000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1,44,000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72,000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18,000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2,16,000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Provident Fund (Employees share)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16,200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1,94,400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Leave Pay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Gratuity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Insurance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20,340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2,44,080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