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Latin Modern Roman" w:cs="Latin Modern Roman" w:eastAsia="Latin Modern Roman" w:hAnsi="Latin Modern Roman"/>
          <w:b w:val="false"/>
          <w:bCs w:val="false"/>
          <w:sz w:val="30"/>
          <w:szCs w:val="30"/>
        </w:rPr>
        <w:t xml:space="preserve">Rushikesh S. Ware</w:t>
      </w:r>
    </w:p>
    <w:p>
      <w:pPr>
        <w:spacing w:after="80"/>
        <w:jc w:val="center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(571) 435-1707 | </w:t>
      </w:r>
      <w:hyperlink w:history="1" r:id="rIdbyw0pt4j4vrxzb3xggxik">
        <w:r>
          <w:rPr>
            <w:rFonts w:ascii="Latin Modern Roman" w:cs="Latin Modern Roman" w:eastAsia="Latin Modern Roman" w:hAnsi="Latin Modern Roman"/>
            <w:color w:val="000000"/>
            <w:sz w:val="18"/>
            <w:szCs w:val="18"/>
          </w:rPr>
          <w:t xml:space="preserve">rushikeshsware@gmail.com</w:t>
        </w:r>
      </w:hyperlink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| </w:t>
      </w:r>
      <w:hyperlink w:history="1" r:id="rIdlr57lonlgq8fb9pphdnx_">
        <w:r>
          <w:rPr>
            <w:rFonts w:ascii="Latin Modern Roman" w:cs="Latin Modern Roman" w:eastAsia="Latin Modern Roman" w:hAnsi="Latin Modern Roman"/>
            <w:color w:val="000000"/>
            <w:sz w:val="18"/>
            <w:szCs w:val="18"/>
          </w:rPr>
          <w:t xml:space="preserve">linkedin.com/in/rushikesh-ware10</w:t>
        </w:r>
      </w:hyperlink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| </w:t>
      </w:r>
      <w:hyperlink w:history="1" r:id="rIdorrnpxbvq3tctr5dv8d9f">
        <w:r>
          <w:rPr>
            <w:rFonts w:ascii="Latin Modern Roman" w:cs="Latin Modern Roman" w:eastAsia="Latin Modern Roman" w:hAnsi="Latin Modern Roman"/>
            <w:color w:val="000000"/>
            <w:sz w:val="18"/>
            <w:szCs w:val="18"/>
          </w:rPr>
          <w:t xml:space="preserve">github.com/Rushikesh-S-Ware</w:t>
        </w:r>
      </w:hyperlink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| Fairfax, VA</w:t>
      </w:r>
    </w:p>
    <w:p>
      <w:pPr>
        <w:pBdr>
          <w:bottom w:val="single" w:color="000000" w:sz="6" w:space="1"/>
        </w:pBdr>
        <w:spacing w:after="10" w:before="80"/>
      </w:pPr>
      <w:r>
        <w:rPr>
          <w:rFonts w:ascii="Latin Modern Roman" w:cs="Latin Modern Roman" w:eastAsia="Latin Modern Roman" w:hAnsi="Latin Modern Roman"/>
          <w:b w:val="false"/>
          <w:bCs w:val="false"/>
          <w:smallCaps/>
          <w:spacing w:val="20"/>
          <w:sz w:val="20"/>
          <w:szCs w:val="20"/>
        </w:rPr>
        <w:t xml:space="preserve">Summary</w:t>
      </w:r>
    </w:p>
    <w:p>
      <w:pPr>
        <w:spacing w:after="40" w:before="40" w:line="26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Database Analyst with 2+ years of experience in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ETL pipeline development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mapping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modeling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and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quality management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. Proficient in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SQL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Python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and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shell scripting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with hands-on experience profiling complex data sources, enforcing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schema validation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and building source-to-target mappings across structured and semi-structured datasets. Strong attention to data integrity, metadata documentation, and communicating technical findings to cross-functional teams.</w:t>
      </w:r>
    </w:p>
    <w:p>
      <w:pPr>
        <w:pBdr>
          <w:bottom w:val="single" w:color="000000" w:sz="6" w:space="1"/>
        </w:pBdr>
        <w:spacing w:after="10" w:before="80"/>
      </w:pPr>
      <w:r>
        <w:rPr>
          <w:rFonts w:ascii="Latin Modern Roman" w:cs="Latin Modern Roman" w:eastAsia="Latin Modern Roman" w:hAnsi="Latin Modern Roman"/>
          <w:b w:val="false"/>
          <w:bCs w:val="false"/>
          <w:smallCaps/>
          <w:spacing w:val="20"/>
          <w:sz w:val="20"/>
          <w:szCs w:val="20"/>
        </w:rPr>
        <w:t xml:space="preserve">Education</w:t>
      </w:r>
    </w:p>
    <w:p>
      <w:pPr>
        <w:tabs>
          <w:tab w:val="right" w:pos="11376"/>
        </w:tabs>
        <w:spacing w:after="0" w:before="40" w:line="220"/>
      </w:pP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George Mason University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	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Fairfax, VA</w:t>
      </w:r>
    </w:p>
    <w:p>
      <w:pPr>
        <w:tabs>
          <w:tab w:val="right" w:pos="11376"/>
        </w:tabs>
        <w:spacing w:after="10" w:before="0" w:line="220"/>
      </w:pP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Master's in Data Analytics Engineering (M.S.) — GPA: 3.90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	</w:t>
      </w: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Dec 2025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Coursework: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Big Data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Machine Learning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Predictive Analytics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NLP with Deep Learning, Data Engineering, Database Design</w:t>
      </w:r>
    </w:p>
    <w:p>
      <w:pPr>
        <w:tabs>
          <w:tab w:val="right" w:pos="11376"/>
        </w:tabs>
        <w:spacing w:after="0" w:before="40" w:line="220"/>
      </w:pP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Savitribai Phule Pune University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	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Pune, India</w:t>
      </w:r>
    </w:p>
    <w:p>
      <w:pPr>
        <w:tabs>
          <w:tab w:val="right" w:pos="11376"/>
        </w:tabs>
        <w:spacing w:after="10" w:before="0" w:line="220"/>
      </w:pP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B.E. in Mechanical Engineering — GPA: 3.52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	</w:t>
      </w: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May 2021</w:t>
      </w:r>
    </w:p>
    <w:p>
      <w:pPr>
        <w:pBdr>
          <w:bottom w:val="single" w:color="000000" w:sz="6" w:space="1"/>
        </w:pBdr>
        <w:spacing w:after="10" w:before="80"/>
      </w:pPr>
      <w:r>
        <w:rPr>
          <w:rFonts w:ascii="Latin Modern Roman" w:cs="Latin Modern Roman" w:eastAsia="Latin Modern Roman" w:hAnsi="Latin Modern Roman"/>
          <w:b w:val="false"/>
          <w:bCs w:val="false"/>
          <w:smallCaps/>
          <w:spacing w:val="20"/>
          <w:sz w:val="20"/>
          <w:szCs w:val="20"/>
        </w:rPr>
        <w:t xml:space="preserve">Experience</w:t>
      </w:r>
    </w:p>
    <w:p>
      <w:pPr>
        <w:tabs>
          <w:tab w:val="right" w:pos="11376"/>
        </w:tabs>
        <w:spacing w:after="0" w:before="40" w:line="220"/>
      </w:pP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Programmer Analyst / Data Analyst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	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Pune, India</w:t>
      </w:r>
    </w:p>
    <w:p>
      <w:pPr>
        <w:tabs>
          <w:tab w:val="right" w:pos="11376"/>
        </w:tabs>
        <w:spacing w:after="10" w:before="0" w:line="220"/>
      </w:pP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Cognizant Technology Solutions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	</w:t>
      </w: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Feb 2022 – Nov 2023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Designed and optimized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SQL queries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stored procedures, and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ETL workflows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in BigQuery on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GCP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improving data delivery time by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25%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and reducing compute cost by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18%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.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Performed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profiling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source-to-target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mapping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and pre/post-load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quality checks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to validate accuracy and completeness across reporting pipelines.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Implemented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validation rules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including constraint enforcement, null handling, and referential integrity checks to maintain data quality across systems.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Documented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definitions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transformation logic, and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metadata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standards to support governance, auditing, and team knowledge sharing.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Automated deployment and testing workflows using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Docker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Airflow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and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CI/CD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pipelines, reducing deployment errors by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20%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.</w:t>
      </w:r>
    </w:p>
    <w:p>
      <w:pPr>
        <w:tabs>
          <w:tab w:val="right" w:pos="11376"/>
        </w:tabs>
        <w:spacing w:after="0" w:before="40" w:line="220"/>
      </w:pP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Engineer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	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Fairfax, VA</w:t>
      </w:r>
    </w:p>
    <w:p>
      <w:pPr>
        <w:tabs>
          <w:tab w:val="right" w:pos="11376"/>
        </w:tabs>
        <w:spacing w:after="10" w:before="0" w:line="220"/>
      </w:pP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Climate Data Integration Platform (Academic + Deployed)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	</w:t>
      </w: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Aug 2025 – Dec 2025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Profiled and mapped multi-source datasets (APIs, relational databases, CSV files) into a unified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relational schema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supporting 500K+ records across 165 countries.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Performed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source-to-target data mapping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and built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fact and dimension data models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reducing query latency by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70%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.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Enforced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quality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rules across 4 validation dimensions — schema match, value ranges, unit consistency, and null handling — improving pipeline reliability by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85%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.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Authored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dictionaries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, pipeline documentation, and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flow diagrams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to support governance and maintainability.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Containerized pipelines using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Docker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and deployed via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CI/CD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with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GitHub Actions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for consistent, reproducible execution.</w:t>
      </w:r>
    </w:p>
    <w:p>
      <w:pPr>
        <w:pBdr>
          <w:bottom w:val="single" w:color="000000" w:sz="6" w:space="1"/>
        </w:pBdr>
        <w:spacing w:after="10" w:before="80"/>
      </w:pPr>
      <w:r>
        <w:rPr>
          <w:rFonts w:ascii="Latin Modern Roman" w:cs="Latin Modern Roman" w:eastAsia="Latin Modern Roman" w:hAnsi="Latin Modern Roman"/>
          <w:b w:val="false"/>
          <w:bCs w:val="false"/>
          <w:smallCaps/>
          <w:spacing w:val="20"/>
          <w:sz w:val="20"/>
          <w:szCs w:val="20"/>
        </w:rPr>
        <w:t xml:space="preserve">Projects</w:t>
      </w:r>
    </w:p>
    <w:p>
      <w:pPr>
        <w:tabs>
          <w:tab w:val="right" w:pos="11376"/>
        </w:tabs>
        <w:spacing w:after="10" w:before="60" w:line="220"/>
      </w:pP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Public Health Analytics</w:t>
      </w: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 | Python, SQL, AWS Glue, PostgreSQL, Tableau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	</w:t>
      </w: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Jan 2024 – May 2024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Profiled and cleaned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20 years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of public health records using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AWS Glue DataBrew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; performed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mapping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and transformation across multiple source schemas into a unified analytical model.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Built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SQL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-driven analytical queries and interactive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Tableau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dashboards surfacing demographic trends for research reporting.</w:t>
      </w:r>
    </w:p>
    <w:p>
      <w:pPr>
        <w:tabs>
          <w:tab w:val="right" w:pos="11376"/>
        </w:tabs>
        <w:spacing w:after="10" w:before="60" w:line="220"/>
      </w:pP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Cybersecurity Risk Modeling</w:t>
      </w: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 | Python, SQL, XGBoost, REST API, PostgreSQL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	</w:t>
      </w: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Jan 2025 – May 2025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Ingested and mapped heterogeneous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CVE/CVSS/EPSS/CPE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data from multiple sources into a normalized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relational schema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; applied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harmonization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to resolve inconsistencies across datasets.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Built automated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test scripts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 to validate pre- and post-transformation data integrity; deployed results via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REST API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.</w:t>
      </w:r>
    </w:p>
    <w:p>
      <w:pPr>
        <w:tabs>
          <w:tab w:val="right" w:pos="11376"/>
        </w:tabs>
        <w:spacing w:after="10" w:before="60" w:line="220"/>
      </w:pP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Infrastructure Analytics &amp; Optimization</w:t>
      </w: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 | Python, SQL, XGBoost, Random Forest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	</w:t>
      </w:r>
      <w:r>
        <w:rPr>
          <w:rFonts w:ascii="Latin Modern Roman" w:cs="Latin Modern Roman" w:eastAsia="Latin Modern Roman" w:hAnsi="Latin Modern Roman"/>
          <w:i/>
          <w:iCs/>
          <w:color w:val="333333"/>
          <w:sz w:val="18"/>
          <w:szCs w:val="18"/>
        </w:rPr>
        <w:t xml:space="preserve">Aug 2024 – Dec 2024</w:t>
      </w:r>
    </w:p>
    <w:p>
      <w:pPr>
        <w:spacing w:after="8" w:before="0" w:line="22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Modeled structural condition data for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7,500+ assets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; applied Chi-Square, ANOVA, and NPV analysis to identify data relationships and support maintenance decision-making.</w:t>
      </w:r>
    </w:p>
    <w:p>
      <w:pPr>
        <w:pBdr>
          <w:bottom w:val="single" w:color="000000" w:sz="6" w:space="1"/>
        </w:pBdr>
        <w:spacing w:after="10" w:before="80"/>
      </w:pPr>
      <w:r>
        <w:rPr>
          <w:rFonts w:ascii="Latin Modern Roman" w:cs="Latin Modern Roman" w:eastAsia="Latin Modern Roman" w:hAnsi="Latin Modern Roman"/>
          <w:b w:val="false"/>
          <w:bCs w:val="false"/>
          <w:smallCaps/>
          <w:spacing w:val="20"/>
          <w:sz w:val="20"/>
          <w:szCs w:val="20"/>
        </w:rPr>
        <w:t xml:space="preserve">Technical Skills</w:t>
      </w:r>
    </w:p>
    <w:p>
      <w:pPr>
        <w:spacing w:after="0" w:before="0" w:line="20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Database &amp; SQL: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PostgreSQL, MySQL, BigQuery, T-SQL, PL/SQL, stored procedures, triggers, views, indexing, query optimization, schema design, data modeling (star, snowflake, normalized)</w:t>
      </w:r>
    </w:p>
    <w:p>
      <w:pPr>
        <w:spacing w:after="0" w:before="0" w:line="20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Engineering &amp; ETL: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Data profiling, source-to-target mapping, ETL/ELT, batch and incremental loads, CDC, data quality validation, reconciliation, Airflow, Spark, dbt</w:t>
      </w:r>
    </w:p>
    <w:p>
      <w:pPr>
        <w:spacing w:after="0" w:before="0" w:line="20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Programming &amp; Scripting: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Python (pandas, NumPy, SQLAlchemy, PySpark), Bash, R, Java, regex, REST APIs, pytest</w:t>
      </w:r>
    </w:p>
    <w:p>
      <w:pPr>
        <w:spacing w:after="0" w:before="0" w:line="20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Cloud Platforms: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GCP (BigQuery, GCS, Dataflow), AWS (S3, EC2, Glue, Redshift, Athena), Snowflake, Databricks, Azure</w:t>
      </w:r>
    </w:p>
    <w:p>
      <w:pPr>
        <w:spacing w:after="0" w:before="0" w:line="20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DevOps &amp; Orchestration: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Docker, Kubernetes, Git, GitHub Actions, CI/CD, Terraform, Jenkins, UNIX/Linux, shell scripting</w:t>
      </w:r>
    </w:p>
    <w:p>
      <w:pPr>
        <w:spacing w:after="0" w:before="0" w:line="20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Data Formats &amp; Storage: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JSON, CSV, Parquet, Avro, XML, YAML, columnar vs row stores, partitioning, compression</w:t>
      </w:r>
    </w:p>
    <w:p>
      <w:pPr>
        <w:spacing w:after="0" w:before="0" w:line="20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Visualization &amp; BI: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Power BI, Tableau, Looker, Streamlit, matplotlib, seaborn, Plotly</w:t>
      </w:r>
    </w:p>
    <w:p>
      <w:pPr>
        <w:spacing w:after="0" w:before="0" w:line="200"/>
        <w:ind w:left="240" w:hanging="180"/>
      </w:pP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•  </w:t>
      </w:r>
      <w:r>
        <w:rPr>
          <w:rFonts w:ascii="Latin Modern Roman" w:cs="Latin Modern Roman" w:eastAsia="Latin Modern Roman" w:hAnsi="Latin Modern Roman"/>
          <w:b/>
          <w:bCs/>
          <w:sz w:val="18"/>
          <w:szCs w:val="18"/>
        </w:rPr>
        <w:t xml:space="preserve">Governance &amp; Workflow: </w:t>
      </w:r>
      <w:r>
        <w:rPr>
          <w:rFonts w:ascii="Latin Modern Roman" w:cs="Latin Modern Roman" w:eastAsia="Latin Modern Roman" w:hAnsi="Latin Modern Roman"/>
          <w:sz w:val="18"/>
          <w:szCs w:val="18"/>
        </w:rPr>
        <w:t xml:space="preserve">Data dictionaries, data flow diagrams, metadata standards, lineage, runbooks, Agile, Scrum, Jira, Confluence</w:t>
      </w:r>
    </w:p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in Modern Roman" w:cs="Latin Modern Roman" w:eastAsia="Latin Modern Roman" w:hAnsi="Latin Modern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yw0pt4j4vrxzb3xggxik" Type="http://schemas.openxmlformats.org/officeDocument/2006/relationships/hyperlink" Target="mailto:rushikeshsware@gmail.com" TargetMode="External"/><Relationship Id="rIdlr57lonlgq8fb9pphdnx_" Type="http://schemas.openxmlformats.org/officeDocument/2006/relationships/hyperlink" Target="https://linkedin.com/in/rushikesh-ware10" TargetMode="External"/><Relationship Id="rIdorrnpxbvq3tctr5dv8d9f" Type="http://schemas.openxmlformats.org/officeDocument/2006/relationships/hyperlink" Target="https://github.com/Rushikesh-S-War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Rushikesh S. Ware — Resume</dc:title>
  <dc:creator>Rushikesh S. Ware</dc:creator>
  <dc:description>Database / Data Analyst resume</dc:description>
  <cp:lastModifiedBy>Un-named</cp:lastModifiedBy>
  <cp:revision>1</cp:revision>
  <dcterms:created xsi:type="dcterms:W3CDTF">2026-04-22T11:38:05.374Z</dcterms:created>
  <dcterms:modified xsi:type="dcterms:W3CDTF">2026-04-22T11:38:05.374Z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