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C536" w14:textId="77777777" w:rsidR="003E0903" w:rsidRDefault="003E0903">
      <w:pPr>
        <w:pStyle w:val="Da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59FE3CC" wp14:editId="46947E0D">
                <wp:simplePos x="0" y="0"/>
                <wp:positionH relativeFrom="column">
                  <wp:posOffset>-822960</wp:posOffset>
                </wp:positionH>
                <wp:positionV relativeFrom="paragraph">
                  <wp:posOffset>-384175</wp:posOffset>
                </wp:positionV>
                <wp:extent cx="7772400" cy="816546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16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C463F" id="Rectangle 1" o:spid="_x0000_s1026" alt="&quot;&quot;" style="position:absolute;margin-left:-64.8pt;margin-top:-30.25pt;width:612pt;height:64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" filled="f" stroked="f" strokeweight="1pt">
                <w10:anchorlock/>
              </v:rect>
            </w:pict>
          </mc:Fallback>
        </mc:AlternateContent>
      </w:r>
    </w:p>
    <w:p w14:paraId="56FAA18D" w14:textId="618C6E74" w:rsidR="001069F9" w:rsidRPr="003E0903" w:rsidRDefault="00000000" w:rsidP="003E0903">
      <w:pPr>
        <w:pStyle w:val="Date"/>
      </w:pPr>
      <w:sdt>
        <w:sdtPr>
          <w:id w:val="-1507433578"/>
          <w:placeholder>
            <w:docPart w:val="23FC850DD0C7489E832F164CF40F6CFF"/>
          </w:placeholder>
          <w15:appearance w15:val="hidden"/>
        </w:sdtPr>
        <w:sdtContent>
          <w:r w:rsidR="00220B22">
            <w:t>2/21/2023</w:t>
          </w:r>
        </w:sdtContent>
      </w:sdt>
      <w:r w:rsidR="003E0903" w:rsidRPr="003E0903">
        <w:t xml:space="preserve"> </w:t>
      </w:r>
    </w:p>
    <w:tbl>
      <w:tblPr>
        <w:tblW w:w="0" w:type="auto"/>
        <w:tblBorders>
          <w:bottom w:val="single" w:sz="4" w:space="0" w:color="773E7B" w:themeColor="accent5" w:themeShade="BF"/>
        </w:tblBorders>
        <w:tblLayout w:type="fixed"/>
        <w:tblCellMar>
          <w:left w:w="14" w:type="dxa"/>
        </w:tblCellMar>
        <w:tblLook w:val="0600" w:firstRow="0" w:lastRow="0" w:firstColumn="0" w:lastColumn="0" w:noHBand="1" w:noVBand="1"/>
      </w:tblPr>
      <w:tblGrid>
        <w:gridCol w:w="9638"/>
      </w:tblGrid>
      <w:tr w:rsidR="003E0903" w14:paraId="754BC41A" w14:textId="77777777" w:rsidTr="003E0903">
        <w:tc>
          <w:tcPr>
            <w:tcW w:w="9638" w:type="dxa"/>
          </w:tcPr>
          <w:sdt>
            <w:sdtPr>
              <w:id w:val="1741755422"/>
              <w:placeholder>
                <w:docPart w:val="92C34E23C1DE4BFA85AE416A63BAED2A"/>
              </w:placeholder>
              <w15:appearance w15:val="hidden"/>
            </w:sdtPr>
            <w:sdtContent>
              <w:p w14:paraId="68147EA7" w14:textId="0075615D" w:rsidR="003E0903" w:rsidRPr="00220B22" w:rsidRDefault="00220B22" w:rsidP="00220B22">
                <w:pPr>
                  <w:pStyle w:val="Title"/>
                </w:pPr>
                <w:r>
                  <w:t>ISSUE TRACKER</w:t>
                </w:r>
              </w:p>
            </w:sdtContent>
          </w:sdt>
        </w:tc>
      </w:tr>
    </w:tbl>
    <w:p w14:paraId="3CCB2559" w14:textId="6678B285" w:rsidR="001069F9" w:rsidRPr="00B23B2D" w:rsidRDefault="001069F9" w:rsidP="003E0903">
      <w:pPr>
        <w:rPr>
          <w:caps/>
        </w:rPr>
      </w:pPr>
    </w:p>
    <w:tbl>
      <w:tblPr>
        <w:tblStyle w:val="TaskListTable"/>
        <w:tblW w:w="5271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Task List including task, due date, done and initials"/>
      </w:tblPr>
      <w:tblGrid>
        <w:gridCol w:w="10160"/>
      </w:tblGrid>
      <w:tr w:rsidR="00220B22" w:rsidRPr="00220B22" w14:paraId="744ABF04" w14:textId="77777777" w:rsidTr="0022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  <w:vAlign w:val="center"/>
          </w:tcPr>
          <w:p w14:paraId="5864897E" w14:textId="77777777" w:rsidR="00220B22" w:rsidRPr="00220B22" w:rsidRDefault="00220B22" w:rsidP="00220B22">
            <w:pPr>
              <w:pStyle w:val="Table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alias w:val="Task:"/>
                <w:tag w:val="Task:"/>
                <w:id w:val="198206160"/>
                <w:placeholder>
                  <w:docPart w:val="531CCA9B3B834DAF9A6D996804F0EF86"/>
                </w:placeholder>
                <w:temporary/>
                <w:showingPlcHdr/>
                <w15:appearance w15:val="hidden"/>
              </w:sdtPr>
              <w:sdtContent>
                <w:r w:rsidRPr="00220B22">
                  <w:rPr>
                    <w:color w:val="auto"/>
                  </w:rPr>
                  <w:t>Task</w:t>
                </w:r>
              </w:sdtContent>
            </w:sdt>
            <w:r w:rsidRPr="00220B22">
              <w:rPr>
                <w:color w:val="auto"/>
              </w:rPr>
              <w:t xml:space="preserve"> </w:t>
            </w:r>
          </w:p>
        </w:tc>
      </w:tr>
      <w:tr w:rsidR="00220B22" w14:paraId="5509C302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50BA23B0" w14:textId="44F259CA" w:rsidR="00220B22" w:rsidRPr="00F9044A" w:rsidRDefault="00220B22" w:rsidP="00220B22">
            <w:pPr>
              <w:pStyle w:val="Table"/>
              <w:rPr>
                <w:strike/>
                <w:color w:val="7F7F7F" w:themeColor="text1" w:themeTint="80"/>
              </w:rPr>
            </w:pPr>
            <w:r w:rsidRPr="00F9044A">
              <w:rPr>
                <w:strike/>
                <w:color w:val="7F7F7F" w:themeColor="text1" w:themeTint="80"/>
              </w:rPr>
              <w:t>4a designation should be blue</w:t>
            </w:r>
          </w:p>
        </w:tc>
      </w:tr>
      <w:tr w:rsidR="00220B22" w14:paraId="40D71B26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728AF9F7" w14:textId="28D60B1A" w:rsidR="00220B22" w:rsidRPr="00F9044A" w:rsidRDefault="00220B22" w:rsidP="00220B22">
            <w:pPr>
              <w:pStyle w:val="Table"/>
              <w:rPr>
                <w:strike/>
                <w:color w:val="7F7F7F" w:themeColor="text1" w:themeTint="80"/>
              </w:rPr>
            </w:pPr>
            <w:r w:rsidRPr="00F9044A">
              <w:rPr>
                <w:strike/>
                <w:color w:val="7F7F7F" w:themeColor="text1" w:themeTint="80"/>
              </w:rPr>
              <w:t>Add source in I/p O/p table</w:t>
            </w:r>
          </w:p>
        </w:tc>
      </w:tr>
      <w:tr w:rsidR="00F9044A" w14:paraId="6AA6511F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61B4A838" w14:textId="0982F7DE" w:rsidR="00F9044A" w:rsidRPr="00F9044A" w:rsidRDefault="00F9044A" w:rsidP="00220B22">
            <w:pPr>
              <w:pStyle w:val="Table"/>
              <w:rPr>
                <w:strike/>
                <w:color w:val="7F7F7F" w:themeColor="text1" w:themeTint="80"/>
              </w:rPr>
            </w:pPr>
            <w:r>
              <w:t>Fix CAV Export</w:t>
            </w:r>
          </w:p>
        </w:tc>
      </w:tr>
      <w:tr w:rsidR="00CB074A" w14:paraId="53E3BF20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4C041699" w14:textId="32614C72" w:rsidR="00CB074A" w:rsidRDefault="00CB074A" w:rsidP="00220B22">
            <w:pPr>
              <w:pStyle w:val="Table"/>
            </w:pPr>
            <w:r w:rsidRPr="00F9044A">
              <w:rPr>
                <w:color w:val="FF0000"/>
              </w:rPr>
              <w:t>Discuss</w:t>
            </w:r>
            <w:r>
              <w:t xml:space="preserve"> - Hide CAV schedule entirely, only CAV numbers should be visible</w:t>
            </w:r>
          </w:p>
        </w:tc>
      </w:tr>
      <w:tr w:rsidR="00220B22" w14:paraId="5A6E3F80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17394524" w14:textId="513D0932" w:rsidR="00220B22" w:rsidRDefault="00F9044A" w:rsidP="00220B22">
            <w:pPr>
              <w:pStyle w:val="Table"/>
            </w:pPr>
            <w:r w:rsidRPr="00F9044A">
              <w:rPr>
                <w:color w:val="FF0000"/>
              </w:rPr>
              <w:t>Discuss</w:t>
            </w:r>
            <w:r>
              <w:t xml:space="preserve"> - </w:t>
            </w:r>
            <w:r w:rsidR="00220B22">
              <w:t>Add room types to /p O/p table and link it to the AHU</w:t>
            </w:r>
          </w:p>
        </w:tc>
      </w:tr>
      <w:tr w:rsidR="00220B22" w14:paraId="7D5E52CC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5287099C" w14:textId="206B84EF" w:rsidR="00220B22" w:rsidRDefault="00220B22" w:rsidP="00100D7C">
            <w:pPr>
              <w:pStyle w:val="Table"/>
            </w:pPr>
            <w:r>
              <w:t>Add design check for calculated value</w:t>
            </w:r>
          </w:p>
        </w:tc>
      </w:tr>
      <w:tr w:rsidR="00220B22" w14:paraId="302F36A1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269B4EC0" w14:textId="773ECBE4" w:rsidR="00220B22" w:rsidRPr="0062399A" w:rsidRDefault="00220B22" w:rsidP="00220B22">
            <w:pPr>
              <w:pStyle w:val="Table"/>
            </w:pPr>
            <w:r>
              <w:t>Leaving air needs to change to leaving coil</w:t>
            </w:r>
          </w:p>
        </w:tc>
      </w:tr>
      <w:tr w:rsidR="00220B22" w14:paraId="208F0128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1E4F8BBE" w14:textId="0B9D1050" w:rsidR="00220B22" w:rsidRDefault="00220B22" w:rsidP="00100D7C">
            <w:pPr>
              <w:pStyle w:val="Table"/>
            </w:pPr>
            <w:r>
              <w:t xml:space="preserve">Make corridors not 1 CFM per </w:t>
            </w:r>
            <w:proofErr w:type="spellStart"/>
            <w:r>
              <w:t>sqft</w:t>
            </w:r>
            <w:proofErr w:type="spellEnd"/>
            <w:r>
              <w:t xml:space="preserve"> </w:t>
            </w:r>
            <w:r>
              <w:t xml:space="preserve">Use 0.5 cfm/sf minimum supply for storage, corridor, </w:t>
            </w:r>
            <w:proofErr w:type="spellStart"/>
            <w:r>
              <w:t>jan</w:t>
            </w:r>
            <w:proofErr w:type="spellEnd"/>
          </w:p>
        </w:tc>
      </w:tr>
      <w:tr w:rsidR="00F9044A" w14:paraId="154E421E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54A6927A" w14:textId="51E09FFC" w:rsidR="00F9044A" w:rsidRDefault="00F9044A" w:rsidP="00100D7C">
            <w:pPr>
              <w:pStyle w:val="Table"/>
            </w:pPr>
            <w:r>
              <w:t>Add chiller options</w:t>
            </w:r>
          </w:p>
        </w:tc>
      </w:tr>
      <w:tr w:rsidR="00F9044A" w14:paraId="73E72B3D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3DF17A21" w14:textId="7EEF1A8A" w:rsidR="00F9044A" w:rsidRDefault="00F9044A" w:rsidP="00100D7C">
            <w:pPr>
              <w:pStyle w:val="Table"/>
            </w:pPr>
            <w:r>
              <w:t xml:space="preserve">Add boiler options </w:t>
            </w:r>
          </w:p>
        </w:tc>
      </w:tr>
      <w:tr w:rsidR="00F9044A" w14:paraId="00233705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0B315F57" w14:textId="1E0696FB" w:rsidR="00F9044A" w:rsidRDefault="00F9044A" w:rsidP="00100D7C">
            <w:pPr>
              <w:pStyle w:val="Table"/>
            </w:pPr>
            <w:r>
              <w:t>Chiller schedule export</w:t>
            </w:r>
          </w:p>
        </w:tc>
      </w:tr>
      <w:tr w:rsidR="00F9044A" w14:paraId="52F984CC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529C586F" w14:textId="11795B0A" w:rsidR="00F9044A" w:rsidRDefault="00F9044A" w:rsidP="00100D7C">
            <w:pPr>
              <w:pStyle w:val="Table"/>
            </w:pPr>
            <w:r>
              <w:t>Boiler schedule export</w:t>
            </w:r>
          </w:p>
        </w:tc>
      </w:tr>
      <w:tr w:rsidR="007737AE" w14:paraId="621C2FF9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678E889F" w14:textId="49D5423B" w:rsidR="007737AE" w:rsidRDefault="007737AE" w:rsidP="00100D7C">
            <w:pPr>
              <w:pStyle w:val="Table"/>
            </w:pPr>
            <w:r>
              <w:t>Add 62.1 Calc and DX units</w:t>
            </w:r>
          </w:p>
        </w:tc>
      </w:tr>
      <w:tr w:rsidR="00220B22" w14:paraId="2EE025FA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292C2C61" w14:textId="2C8B3A71" w:rsidR="00220B22" w:rsidRDefault="007737AE" w:rsidP="00100D7C">
            <w:pPr>
              <w:pStyle w:val="Table"/>
            </w:pPr>
            <w:r>
              <w:rPr>
                <w:rStyle w:val="ui-provider"/>
              </w:rPr>
              <w:t xml:space="preserve">62.1 calc - </w:t>
            </w:r>
            <w:r w:rsidR="00220B22">
              <w:rPr>
                <w:rStyle w:val="ui-provider"/>
              </w:rPr>
              <w:t>we need a column for REQUIRED air balance... Actual air balance is not necessary because you already have that transfer air column that says if its negative</w:t>
            </w:r>
          </w:p>
        </w:tc>
      </w:tr>
      <w:tr w:rsidR="00220B22" w14:paraId="32B1F304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681DC52E" w14:textId="1367D9E8" w:rsidR="00220B22" w:rsidRDefault="00F9044A" w:rsidP="00100D7C">
            <w:pPr>
              <w:pStyle w:val="Table"/>
            </w:pPr>
            <w:r>
              <w:rPr>
                <w:rStyle w:val="ui-provider"/>
              </w:rPr>
              <w:t xml:space="preserve">62.1 Calc - </w:t>
            </w:r>
            <w:r w:rsidR="00220B22">
              <w:rPr>
                <w:rStyle w:val="ui-provider"/>
              </w:rPr>
              <w:t>Where pressure differentials are required, use 100 cfm (for example, janitors need to be negative so the equation should be for the supply side to be EA - 100)</w:t>
            </w:r>
          </w:p>
        </w:tc>
      </w:tr>
      <w:tr w:rsidR="00220B22" w14:paraId="76FFC689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6FC4A310" w14:textId="196BADF3" w:rsidR="00220B22" w:rsidRDefault="00220B22" w:rsidP="00100D7C">
            <w:pPr>
              <w:pStyle w:val="Table"/>
            </w:pPr>
            <w:r>
              <w:t>Fix CAV Export</w:t>
            </w:r>
          </w:p>
        </w:tc>
      </w:tr>
      <w:tr w:rsidR="00220B22" w14:paraId="101EF7BD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4D707B71" w14:textId="71696DEB" w:rsidR="00220B22" w:rsidRPr="00100D7C" w:rsidRDefault="00220B22" w:rsidP="00100D7C">
            <w:pPr>
              <w:pStyle w:val="Table"/>
            </w:pPr>
            <w:r>
              <w:t>Add AHU Schedule export</w:t>
            </w:r>
          </w:p>
        </w:tc>
      </w:tr>
      <w:tr w:rsidR="00220B22" w14:paraId="39C3D92E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0F12D05A" w14:textId="42D5EA94" w:rsidR="00220B22" w:rsidRPr="00100D7C" w:rsidRDefault="007737AE" w:rsidP="00100D7C">
            <w:pPr>
              <w:pStyle w:val="Table"/>
            </w:pPr>
            <w:r>
              <w:t>Add FCU calc – Corresponding sheet will have rooms with ability to add loads from electrical and convert to Watts per SQFT</w:t>
            </w:r>
          </w:p>
        </w:tc>
      </w:tr>
      <w:tr w:rsidR="00220B22" w14:paraId="0DFF8F47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296F846B" w14:textId="433C893B" w:rsidR="00220B22" w:rsidRPr="00100D7C" w:rsidRDefault="007737AE" w:rsidP="00100D7C">
            <w:pPr>
              <w:pStyle w:val="Table"/>
            </w:pPr>
            <w:r>
              <w:t>Add FCU export</w:t>
            </w:r>
          </w:p>
        </w:tc>
      </w:tr>
      <w:tr w:rsidR="00220B22" w14:paraId="4A3597DC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20284F84" w14:textId="6FD9EC7A" w:rsidR="00220B22" w:rsidRPr="00100D7C" w:rsidRDefault="007737AE" w:rsidP="00100D7C">
            <w:pPr>
              <w:pStyle w:val="Table"/>
            </w:pPr>
            <w:r>
              <w:lastRenderedPageBreak/>
              <w:t>Add Dx unit with and without hot water coil.</w:t>
            </w:r>
          </w:p>
        </w:tc>
      </w:tr>
      <w:tr w:rsidR="007737AE" w14:paraId="639E22D9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63703B41" w14:textId="1FE7EC2D" w:rsidR="007737AE" w:rsidRDefault="007737AE" w:rsidP="00100D7C">
            <w:pPr>
              <w:pStyle w:val="Table"/>
            </w:pPr>
          </w:p>
        </w:tc>
      </w:tr>
      <w:tr w:rsidR="007737AE" w14:paraId="73080DD0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7399EC38" w14:textId="77777777" w:rsidR="007737AE" w:rsidRDefault="007737AE" w:rsidP="00100D7C">
            <w:pPr>
              <w:pStyle w:val="Table"/>
            </w:pPr>
          </w:p>
        </w:tc>
      </w:tr>
    </w:tbl>
    <w:p w14:paraId="050FAE57" w14:textId="77777777" w:rsidR="00B23B2D" w:rsidRDefault="00B23B2D"/>
    <w:sectPr w:rsidR="00B23B2D" w:rsidSect="003E0903">
      <w:footerReference w:type="default" r:id="rId10"/>
      <w:pgSz w:w="12240" w:h="15840"/>
      <w:pgMar w:top="720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B9410" w14:textId="77777777" w:rsidR="00684087" w:rsidRDefault="00684087">
      <w:pPr>
        <w:spacing w:after="0" w:line="240" w:lineRule="auto"/>
      </w:pPr>
      <w:r>
        <w:separator/>
      </w:r>
    </w:p>
  </w:endnote>
  <w:endnote w:type="continuationSeparator" w:id="0">
    <w:p w14:paraId="2AA3CB13" w14:textId="77777777" w:rsidR="00684087" w:rsidRDefault="00684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9C5F0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C1D5F" w14:textId="77777777" w:rsidR="00684087" w:rsidRDefault="00684087">
      <w:pPr>
        <w:spacing w:after="0" w:line="240" w:lineRule="auto"/>
      </w:pPr>
      <w:r>
        <w:separator/>
      </w:r>
    </w:p>
  </w:footnote>
  <w:footnote w:type="continuationSeparator" w:id="0">
    <w:p w14:paraId="127E8885" w14:textId="77777777" w:rsidR="00684087" w:rsidRDefault="00684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457344">
    <w:abstractNumId w:val="9"/>
  </w:num>
  <w:num w:numId="2" w16cid:durableId="470640162">
    <w:abstractNumId w:val="7"/>
  </w:num>
  <w:num w:numId="3" w16cid:durableId="145782119">
    <w:abstractNumId w:val="6"/>
  </w:num>
  <w:num w:numId="4" w16cid:durableId="720440806">
    <w:abstractNumId w:val="5"/>
  </w:num>
  <w:num w:numId="5" w16cid:durableId="865142268">
    <w:abstractNumId w:val="4"/>
  </w:num>
  <w:num w:numId="6" w16cid:durableId="1489245812">
    <w:abstractNumId w:val="8"/>
  </w:num>
  <w:num w:numId="7" w16cid:durableId="2028094404">
    <w:abstractNumId w:val="3"/>
  </w:num>
  <w:num w:numId="8" w16cid:durableId="2098623895">
    <w:abstractNumId w:val="2"/>
  </w:num>
  <w:num w:numId="9" w16cid:durableId="2040887025">
    <w:abstractNumId w:val="1"/>
  </w:num>
  <w:num w:numId="10" w16cid:durableId="132234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22"/>
    <w:rsid w:val="00025DC4"/>
    <w:rsid w:val="00032192"/>
    <w:rsid w:val="00040732"/>
    <w:rsid w:val="000D7433"/>
    <w:rsid w:val="00100D7C"/>
    <w:rsid w:val="001069F9"/>
    <w:rsid w:val="001553E7"/>
    <w:rsid w:val="00220B22"/>
    <w:rsid w:val="002E55F4"/>
    <w:rsid w:val="00374ACF"/>
    <w:rsid w:val="003E0903"/>
    <w:rsid w:val="0040060E"/>
    <w:rsid w:val="00432943"/>
    <w:rsid w:val="00452F7E"/>
    <w:rsid w:val="00582082"/>
    <w:rsid w:val="0062399A"/>
    <w:rsid w:val="00684087"/>
    <w:rsid w:val="006B53B0"/>
    <w:rsid w:val="00750A74"/>
    <w:rsid w:val="00763325"/>
    <w:rsid w:val="007737AE"/>
    <w:rsid w:val="00812EF0"/>
    <w:rsid w:val="009B7D25"/>
    <w:rsid w:val="00A124EC"/>
    <w:rsid w:val="00B23B2D"/>
    <w:rsid w:val="00B847F3"/>
    <w:rsid w:val="00BD1F59"/>
    <w:rsid w:val="00C178A6"/>
    <w:rsid w:val="00C37065"/>
    <w:rsid w:val="00C806F0"/>
    <w:rsid w:val="00C9463E"/>
    <w:rsid w:val="00C976B1"/>
    <w:rsid w:val="00CB074A"/>
    <w:rsid w:val="00E75B81"/>
    <w:rsid w:val="00F9044A"/>
    <w:rsid w:val="00FD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847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D7C"/>
    <w:pPr>
      <w:spacing w:after="400"/>
    </w:p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025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73E7B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DC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773E7B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3E0903"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502952" w:themeColor="accent5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3E0903"/>
    <w:rPr>
      <w:rFonts w:asciiTheme="majorHAnsi" w:eastAsiaTheme="majorEastAsia" w:hAnsiTheme="majorHAnsi" w:cstheme="majorBidi"/>
      <w:caps/>
      <w:color w:val="502952" w:themeColor="accent5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025DC4"/>
    <w:pPr>
      <w:numPr>
        <w:ilvl w:val="1"/>
      </w:numPr>
      <w:spacing w:before="120" w:after="480"/>
      <w:contextualSpacing/>
    </w:pPr>
    <w:rPr>
      <w:caps/>
      <w:color w:val="502952" w:themeColor="accent5" w:themeShade="80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025DC4"/>
    <w:rPr>
      <w:caps/>
      <w:color w:val="502952" w:themeColor="accent5" w:themeShade="80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025DC4"/>
    <w:rPr>
      <w:rFonts w:asciiTheme="majorHAnsi" w:eastAsiaTheme="majorEastAsia" w:hAnsiTheme="majorHAnsi" w:cstheme="majorBidi"/>
      <w:color w:val="773E7B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DC4"/>
    <w:rPr>
      <w:rFonts w:asciiTheme="majorHAnsi" w:eastAsiaTheme="majorEastAsia" w:hAnsiTheme="majorHAnsi" w:cstheme="majorBidi"/>
      <w:color w:val="773E7B" w:themeColor="accent5" w:themeShade="BF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customStyle="1" w:styleId="Table">
    <w:name w:val="Table"/>
    <w:basedOn w:val="Normal"/>
    <w:qFormat/>
    <w:rsid w:val="00100D7C"/>
    <w:pPr>
      <w:spacing w:before="120" w:after="120" w:line="240" w:lineRule="auto"/>
    </w:pPr>
    <w:rPr>
      <w:rFonts w:asciiTheme="majorHAnsi" w:hAnsiTheme="majorHAnsi" w:cs="Times New Roman (Body CS)"/>
      <w:color w:val="000000" w:themeColor="text1"/>
    </w:rPr>
  </w:style>
  <w:style w:type="paragraph" w:customStyle="1" w:styleId="TableTitle">
    <w:name w:val="Table Title"/>
    <w:basedOn w:val="Table"/>
    <w:qFormat/>
    <w:rsid w:val="003E0903"/>
    <w:rPr>
      <w:b/>
      <w:caps/>
      <w:color w:val="FFFFFF" w:themeColor="background1"/>
    </w:rPr>
  </w:style>
  <w:style w:type="character" w:customStyle="1" w:styleId="ui-provider">
    <w:name w:val="ui-provider"/>
    <w:basedOn w:val="DefaultParagraphFont"/>
    <w:rsid w:val="0022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sh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FC850DD0C7489E832F164CF40F6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19B72-3A33-4EA9-8232-80801B4A92F8}"/>
      </w:docPartPr>
      <w:docPartBody>
        <w:p w:rsidR="00000000" w:rsidRDefault="00000000">
          <w:pPr>
            <w:pStyle w:val="23FC850DD0C7489E832F164CF40F6CFF"/>
          </w:pPr>
          <w:r w:rsidRPr="003E0903">
            <w:t>01/09/23</w:t>
          </w:r>
        </w:p>
      </w:docPartBody>
    </w:docPart>
    <w:docPart>
      <w:docPartPr>
        <w:name w:val="92C34E23C1DE4BFA85AE416A63BAE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AFB35-7E72-4463-B334-BBF717D15A6B}"/>
      </w:docPartPr>
      <w:docPartBody>
        <w:p w:rsidR="00000000" w:rsidRDefault="00000000">
          <w:pPr>
            <w:pStyle w:val="92C34E23C1DE4BFA85AE416A63BAED2A"/>
          </w:pPr>
          <w:r w:rsidRPr="003E0903">
            <w:t>Introduction to Polisci</w:t>
          </w:r>
        </w:p>
      </w:docPartBody>
    </w:docPart>
    <w:docPart>
      <w:docPartPr>
        <w:name w:val="531CCA9B3B834DAF9A6D996804F0E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0CDF3-63D2-49E3-8421-81B152BA2643}"/>
      </w:docPartPr>
      <w:docPartBody>
        <w:p w:rsidR="00000000" w:rsidRDefault="00877DF0" w:rsidP="00877DF0">
          <w:pPr>
            <w:pStyle w:val="531CCA9B3B834DAF9A6D996804F0EF86"/>
          </w:pPr>
          <w:r w:rsidRPr="00025DC4">
            <w:t>Task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F0"/>
    <w:rsid w:val="00877DF0"/>
    <w:rsid w:val="00B1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FC850DD0C7489E832F164CF40F6CFF">
    <w:name w:val="23FC850DD0C7489E832F164CF40F6CFF"/>
  </w:style>
  <w:style w:type="paragraph" w:customStyle="1" w:styleId="92C34E23C1DE4BFA85AE416A63BAED2A">
    <w:name w:val="92C34E23C1DE4BFA85AE416A63BAED2A"/>
  </w:style>
  <w:style w:type="paragraph" w:customStyle="1" w:styleId="86F008761DD9488EABEA1A9FA2937850">
    <w:name w:val="86F008761DD9488EABEA1A9FA2937850"/>
  </w:style>
  <w:style w:type="paragraph" w:customStyle="1" w:styleId="588305BF789849CCAC5BDF16C6D9FFA4">
    <w:name w:val="588305BF789849CCAC5BDF16C6D9FFA4"/>
  </w:style>
  <w:style w:type="paragraph" w:customStyle="1" w:styleId="7EE4E6BAA23744E69FA3518AB1CC4ED8">
    <w:name w:val="7EE4E6BAA23744E69FA3518AB1CC4ED8"/>
  </w:style>
  <w:style w:type="paragraph" w:customStyle="1" w:styleId="0FE24DAC06F6438D9EE4F8F998CB26D8">
    <w:name w:val="0FE24DAC06F6438D9EE4F8F998CB26D8"/>
  </w:style>
  <w:style w:type="paragraph" w:customStyle="1" w:styleId="A6B4861215834464A6FEF83708530472">
    <w:name w:val="A6B4861215834464A6FEF83708530472"/>
  </w:style>
  <w:style w:type="paragraph" w:customStyle="1" w:styleId="03D44B599C6E47DABCE7F47CF76A9A8A">
    <w:name w:val="03D44B599C6E47DABCE7F47CF76A9A8A"/>
  </w:style>
  <w:style w:type="paragraph" w:customStyle="1" w:styleId="0C973687A5554DEC93A21153C0DEC982">
    <w:name w:val="0C973687A5554DEC93A21153C0DEC982"/>
  </w:style>
  <w:style w:type="paragraph" w:customStyle="1" w:styleId="5EE8860EAFFF4FC8A23DFF82A787DC9F">
    <w:name w:val="5EE8860EAFFF4FC8A23DFF82A787DC9F"/>
  </w:style>
  <w:style w:type="paragraph" w:customStyle="1" w:styleId="3F93CC4B4A2349E7AA971CAEE058BBC6">
    <w:name w:val="3F93CC4B4A2349E7AA971CAEE058BBC6"/>
  </w:style>
  <w:style w:type="paragraph" w:customStyle="1" w:styleId="CDBEB9E3BF3F45F491C12EB85A75F22F">
    <w:name w:val="CDBEB9E3BF3F45F491C12EB85A75F22F"/>
  </w:style>
  <w:style w:type="paragraph" w:customStyle="1" w:styleId="029143DF90154CE9BEBAC68B7282A9A4">
    <w:name w:val="029143DF90154CE9BEBAC68B7282A9A4"/>
  </w:style>
  <w:style w:type="paragraph" w:customStyle="1" w:styleId="4834C305FA024074B3ECC7A05537A88C">
    <w:name w:val="4834C305FA024074B3ECC7A05537A88C"/>
  </w:style>
  <w:style w:type="paragraph" w:customStyle="1" w:styleId="C6B9A7B9A2F04B00ADEB77116371BACF">
    <w:name w:val="C6B9A7B9A2F04B00ADEB77116371BACF"/>
  </w:style>
  <w:style w:type="paragraph" w:customStyle="1" w:styleId="462E542DD0A7402C941A59DD6F34A965">
    <w:name w:val="462E542DD0A7402C941A59DD6F34A965"/>
  </w:style>
  <w:style w:type="paragraph" w:customStyle="1" w:styleId="5EB9B0EA9C604EAB9F2C1044DFD8EF29">
    <w:name w:val="5EB9B0EA9C604EAB9F2C1044DFD8EF29"/>
  </w:style>
  <w:style w:type="paragraph" w:customStyle="1" w:styleId="3CE702059152441DA5C0DF6AF408BBC9">
    <w:name w:val="3CE702059152441DA5C0DF6AF408BBC9"/>
    <w:rsid w:val="00877DF0"/>
  </w:style>
  <w:style w:type="paragraph" w:customStyle="1" w:styleId="08BFD2458AB3400D950762262185F7C0">
    <w:name w:val="08BFD2458AB3400D950762262185F7C0"/>
    <w:rsid w:val="00877DF0"/>
  </w:style>
  <w:style w:type="paragraph" w:customStyle="1" w:styleId="5FAE0879268F488E993D12532010EDB1">
    <w:name w:val="5FAE0879268F488E993D12532010EDB1"/>
    <w:rsid w:val="00877DF0"/>
  </w:style>
  <w:style w:type="paragraph" w:customStyle="1" w:styleId="D54E0EC16218466F8CA094BE05126419">
    <w:name w:val="D54E0EC16218466F8CA094BE05126419"/>
    <w:rsid w:val="00877DF0"/>
  </w:style>
  <w:style w:type="paragraph" w:customStyle="1" w:styleId="8B3E5CA7D1424CF1A3A689605D1FB4C0">
    <w:name w:val="8B3E5CA7D1424CF1A3A689605D1FB4C0"/>
    <w:rsid w:val="00877DF0"/>
  </w:style>
  <w:style w:type="paragraph" w:customStyle="1" w:styleId="ECC71CC480B1432F8437809C12F5140B">
    <w:name w:val="ECC71CC480B1432F8437809C12F5140B"/>
    <w:rsid w:val="00877DF0"/>
  </w:style>
  <w:style w:type="paragraph" w:customStyle="1" w:styleId="A134834765984983BA4DEB7F85919C4A">
    <w:name w:val="A134834765984983BA4DEB7F85919C4A"/>
    <w:rsid w:val="00877DF0"/>
  </w:style>
  <w:style w:type="paragraph" w:customStyle="1" w:styleId="FD9BDC9470E94AADB2B23D82658CF905">
    <w:name w:val="FD9BDC9470E94AADB2B23D82658CF905"/>
    <w:rsid w:val="00877DF0"/>
  </w:style>
  <w:style w:type="paragraph" w:customStyle="1" w:styleId="7E3AB72CAAA649BAB6D78A345BABF0FE">
    <w:name w:val="7E3AB72CAAA649BAB6D78A345BABF0FE"/>
    <w:rsid w:val="00877DF0"/>
  </w:style>
  <w:style w:type="paragraph" w:customStyle="1" w:styleId="86D21484206D42569E769AF8F6142C76">
    <w:name w:val="86D21484206D42569E769AF8F6142C76"/>
    <w:rsid w:val="00877DF0"/>
  </w:style>
  <w:style w:type="paragraph" w:customStyle="1" w:styleId="475D645C461549BDA521ADE33B79784B">
    <w:name w:val="475D645C461549BDA521ADE33B79784B"/>
    <w:rsid w:val="00877DF0"/>
  </w:style>
  <w:style w:type="paragraph" w:customStyle="1" w:styleId="531CCA9B3B834DAF9A6D996804F0EF86">
    <w:name w:val="531CCA9B3B834DAF9A6D996804F0EF86"/>
    <w:rsid w:val="00877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CE2170-E380-4F52-BEEF-3AE06ED24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659FAF-0304-46F2-A82C-9FDC060AE8A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119E628-0BF4-4891-92C4-CBFD8B793F7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list.dotx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2023-02-22T00:30:00Z</dcterms:created>
  <dcterms:modified xsi:type="dcterms:W3CDTF">2023-02-22T00:47:00Z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