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tbl>
      <w:tblPr>
        <w:tblStyle w:val="TableGrid"/>
        <w:tblW w:w="0" w:type="auto"/>
        <w:tblInd w:w="-142" w:type="dxa"/>
        <w:tblBorders>
          <w:top w:val="none" w:color="000000" w:themeColor="text1" w:sz="12" w:space="0"/>
          <w:left w:val="none" w:color="000000" w:themeColor="text1" w:sz="12" w:space="0"/>
          <w:bottom w:val="none" w:color="000000" w:themeColor="text1" w:sz="12" w:space="0"/>
          <w:right w:val="none" w:color="000000" w:themeColor="text1" w:sz="12" w:space="0"/>
          <w:insideH w:val="none" w:color="000000" w:themeColor="text1" w:sz="12" w:space="0"/>
          <w:insideV w:val="none" w:color="000000" w:themeColor="text1" w:sz="12" w:space="0"/>
        </w:tblBorders>
        <w:tblLook w:val="04A0" w:firstRow="1" w:lastRow="0" w:firstColumn="1" w:lastColumn="0" w:noHBand="0" w:noVBand="1"/>
      </w:tblPr>
      <w:tblGrid>
        <w:gridCol w:w="5917"/>
        <w:gridCol w:w="5775"/>
      </w:tblGrid>
      <w:tr w:rsidRPr="009528E6" w:rsidR="00D43E1E" w:rsidTr="429D2ADC" w14:paraId="21B498FB" w14:textId="77777777">
        <w:trPr>
          <w:trHeight w:val="885"/>
        </w:trPr>
        <w:tc>
          <w:tcPr>
            <w:tcW w:w="5917" w:type="dxa"/>
            <w:tcMar/>
          </w:tcPr>
          <w:p w:rsidR="007B3FDB" w:rsidP="429D2ADC" w:rsidRDefault="00F25A5A" w14:paraId="1D3C4E17" w14:textId="77777777" w14:noSpellErr="1">
            <w:pPr>
              <w:pStyle w:val="NoSpacing"/>
              <w:jc w:val="left"/>
              <w:rPr>
                <w:rFonts w:ascii="Calibri" w:hAnsi="Calibri" w:cs="Calibri" w:asciiTheme="minorAscii" w:hAnsiTheme="minorAscii" w:cstheme="minorAscii"/>
                <w:b w:val="1"/>
                <w:bCs w:val="1"/>
                <w:color w:val="000000" w:themeColor="text1"/>
                <w:sz w:val="48"/>
                <w:szCs w:val="48"/>
              </w:rPr>
            </w:pPr>
            <w:r w:rsidRPr="009528E6">
              <w:rPr>
                <w:rFonts w:eastAsia="Times New Roman" w:asciiTheme="minorHAnsi" w:hAnsiTheme="minorHAnsi" w:cstheme="minorHAnsi"/>
                <w:b/>
                <w:noProof/>
                <w:color w:val="000000" w:themeColor="text1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13D478D2" wp14:editId="6BF1F466">
                      <wp:simplePos x="0" y="0"/>
                      <wp:positionH relativeFrom="column">
                        <wp:posOffset>-249728</wp:posOffset>
                      </wp:positionH>
                      <wp:positionV relativeFrom="paragraph">
                        <wp:posOffset>-336665</wp:posOffset>
                      </wp:positionV>
                      <wp:extent cx="7931612" cy="962371"/>
                      <wp:effectExtent l="19050" t="19050" r="12700" b="28575"/>
                      <wp:wrapNone/>
                      <wp:docPr id="16" name="Rectangle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931612" cy="96237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  <a:alpha val="74902"/>
                                </a:schemeClr>
                              </a:solidFill>
                              <a:ln w="36000">
                                <a:solidFill>
                                  <a:srgbClr val="BAC3C6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 w14:anchorId="676E4A97">
                    <v:rect id="Rectangle 16" style="position:absolute;margin-left:-19.65pt;margin-top:-26.5pt;width:624.55pt;height:75.8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#d9e2f3 [660]" strokecolor="#bac3c6" strokeweight="1mm" w14:anchorId="1C2F444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">
                      <v:fill opacity="49087f"/>
                    </v:rect>
                  </w:pict>
                </mc:Fallback>
              </mc:AlternateContent>
            </w:r>
            <w:r w:rsidRPr="429D2ADC" w:rsidR="74C3A46D">
              <w:rPr>
                <w:rFonts w:ascii="Calibri" w:hAnsi="Calibri" w:cs="Calibri" w:asciiTheme="minorAscii" w:hAnsiTheme="minorAscii" w:cstheme="minorAscii"/>
                <w:b w:val="1"/>
                <w:bCs w:val="1"/>
                <w:color w:val="000000" w:themeColor="text1"/>
                <w:sz w:val="40"/>
                <w:szCs w:val="40"/>
              </w:rPr>
              <w:t>RUSHIKESH PATIL</w:t>
            </w:r>
          </w:p>
          <w:p w:rsidRPr="00A40E6A" w:rsidR="00A40E6A" w:rsidP="00FB2E7F" w:rsidRDefault="00A40E6A" w14:paraId="4F697CCA" w14:textId="53D11BEF">
            <w:pPr>
              <w:pStyle w:val="NoSpacing"/>
              <w:jc w:val="left"/>
              <w:rPr>
                <w:rStyle w:val="Strong"/>
              </w:rPr>
            </w:pPr>
            <w:r w:rsidRPr="429D2ADC" w:rsidR="25C5B068">
              <w:rPr>
                <w:rStyle w:val="Strong"/>
              </w:rPr>
              <w:t>Mechanical Engineer</w:t>
            </w:r>
            <w:r w:rsidRPr="429D2ADC" w:rsidR="532E0831">
              <w:rPr>
                <w:rStyle w:val="Strong"/>
              </w:rPr>
              <w:t>, PE</w:t>
            </w:r>
          </w:p>
        </w:tc>
        <w:tc>
          <w:tcPr>
            <w:tcW w:w="5775" w:type="dxa"/>
            <w:tcMar/>
            <w:vAlign w:val="bottom"/>
          </w:tcPr>
          <w:p w:rsidRPr="009528E6" w:rsidR="007B3FDB" w:rsidP="429D2ADC" w:rsidRDefault="007B3FDB" w14:paraId="1CE53F28" w14:textId="5EEDB81E">
            <w:pPr>
              <w:pStyle w:val="NoSpacing"/>
              <w:spacing w:line="240" w:lineRule="auto"/>
              <w:jc w:val="right"/>
              <w:rPr>
                <w:sz w:val="20"/>
                <w:szCs w:val="20"/>
              </w:rPr>
            </w:pPr>
            <w:r w:rsidRPr="429D2ADC" w:rsidR="61CF550E">
              <w:rPr>
                <w:sz w:val="20"/>
                <w:szCs w:val="20"/>
              </w:rPr>
              <w:t xml:space="preserve">San Diego, CA, </w:t>
            </w:r>
            <w:hyperlink r:id="R26c6be3185fd4347">
              <w:r w:rsidRPr="429D2ADC" w:rsidR="1900C95A">
                <w:rPr>
                  <w:rStyle w:val="Hyperlink"/>
                  <w:sz w:val="20"/>
                  <w:szCs w:val="20"/>
                </w:rPr>
                <w:t>Rdp352@nyu.edu</w:t>
              </w:r>
            </w:hyperlink>
            <w:r w:rsidRPr="429D2ADC" w:rsidR="1900C95A">
              <w:rPr>
                <w:sz w:val="20"/>
                <w:szCs w:val="20"/>
              </w:rPr>
              <w:t xml:space="preserve"> (347) 634 6150</w:t>
            </w:r>
          </w:p>
        </w:tc>
      </w:tr>
    </w:tbl>
    <w:p w:rsidRPr="009528E6" w:rsidR="00F25A5A" w:rsidP="00A25698" w:rsidRDefault="00F25A5A" w14:paraId="23384378" w14:textId="00C11F97">
      <w:pPr>
        <w:spacing w:before="0" w:line="240" w:lineRule="auto"/>
        <w:jc w:val="left"/>
        <w:rPr>
          <w:rFonts w:eastAsia="Times New Roman" w:asciiTheme="minorHAnsi" w:hAnsiTheme="minorHAnsi" w:cstheme="minorHAnsi"/>
          <w:b/>
          <w:color w:val="000000" w:themeColor="text1"/>
          <w:sz w:val="12"/>
        </w:rPr>
      </w:pPr>
      <w:r w:rsidRPr="009528E6">
        <w:rPr>
          <w:rFonts w:eastAsia="Times New Roman" w:asciiTheme="minorHAnsi" w:hAnsiTheme="minorHAnsi" w:cstheme="minorHAnsi"/>
          <w:b/>
          <w:noProof/>
          <w:color w:val="000000" w:themeColor="text1"/>
          <w:sz w:val="12"/>
        </w:rPr>
        <mc:AlternateContent>
          <mc:Choice Requires="aink">
            <w:drawing>
              <wp:anchor distT="0" distB="0" distL="114300" distR="114300" simplePos="0" relativeHeight="251657216" behindDoc="0" locked="0" layoutInCell="1" allowOverlap="1" wp14:anchorId="50D5395F" wp14:editId="3F3B061A">
                <wp:simplePos x="0" y="0"/>
                <wp:positionH relativeFrom="column">
                  <wp:posOffset>-590322</wp:posOffset>
                </wp:positionH>
                <wp:positionV relativeFrom="paragraph">
                  <wp:posOffset>71598</wp:posOffset>
                </wp:positionV>
                <wp:extent cx="360" cy="360"/>
                <wp:effectExtent l="57150" t="38100" r="38100" b="57150"/>
                <wp:wrapNone/>
                <wp:docPr id="11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7216" behindDoc="0" locked="0" layoutInCell="1" allowOverlap="1" wp14:anchorId="3B0BBF88" wp14:editId="3F3B061A">
                <wp:simplePos x="0" y="0"/>
                <wp:positionH relativeFrom="column">
                  <wp:posOffset>-590322</wp:posOffset>
                </wp:positionH>
                <wp:positionV relativeFrom="paragraph">
                  <wp:posOffset>71598</wp:posOffset>
                </wp:positionV>
                <wp:extent cx="360" cy="360"/>
                <wp:effectExtent l="57150" t="38100" r="38100" b="57150"/>
                <wp:wrapNone/>
                <wp:docPr id="125284269" name="Ink 1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Ink 11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:rsidRPr="009528E6" w:rsidR="00AE0188" w:rsidP="429D2ADC" w:rsidRDefault="00AE0188" w14:paraId="0041DDB5" w14:textId="6416B058">
      <w:pPr>
        <w:pStyle w:val="NoSpacing"/>
        <w:jc w:val="left"/>
        <w:rPr>
          <w:rFonts w:ascii="Calibri" w:hAnsi="Calibri" w:cs="Calibri" w:asciiTheme="minorAscii" w:hAnsiTheme="minorAscii" w:cstheme="minorAscii"/>
          <w:b w:val="1"/>
          <w:bCs w:val="1"/>
          <w:color w:val="000000" w:themeColor="text1"/>
          <w:sz w:val="36"/>
          <w:szCs w:val="36"/>
        </w:rPr>
      </w:pPr>
      <w:r w:rsidR="360EF4FE">
        <w:drawing>
          <wp:inline wp14:editId="5B32DF03" wp14:anchorId="3001A88D">
            <wp:extent cx="237490" cy="237490"/>
            <wp:effectExtent l="0" t="0" r="0" b="0"/>
            <wp:docPr id="2" name="Picture 2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2"/>
                    <pic:cNvPicPr/>
                  </pic:nvPicPr>
                  <pic:blipFill>
                    <a:blip r:embed="Rb4cd9958cb8043f7">
                      <a:extLst xmlns:a="http://schemas.openxmlformats.org/drawingml/2006/main"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237490" cy="23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29D2ADC" w:rsidR="360EF4FE">
        <w:rPr>
          <w:rFonts w:ascii="Calibri" w:hAnsi="Calibri" w:cs="Calibri" w:asciiTheme="minorAscii" w:hAnsiTheme="minorAscii" w:cstheme="minorAscii"/>
          <w:b w:val="1"/>
          <w:bCs w:val="1"/>
          <w:color w:val="000000" w:themeColor="text1"/>
          <w:sz w:val="36"/>
          <w:szCs w:val="36"/>
        </w:rPr>
        <w:t xml:space="preserve"> </w:t>
      </w:r>
      <w:r w:rsidRPr="429D2ADC" w:rsidR="642B4161">
        <w:rPr>
          <w:rFonts w:ascii="Calibri" w:hAnsi="Calibri" w:cs="Calibri" w:asciiTheme="minorAscii" w:hAnsiTheme="minorAscii" w:cstheme="minorAscii"/>
          <w:b w:val="1"/>
          <w:bCs w:val="1"/>
          <w:color w:val="000000" w:themeColor="text1"/>
          <w:sz w:val="36"/>
          <w:szCs w:val="36"/>
        </w:rPr>
        <w:t xml:space="preserve">CAREER SUMMARY</w:t>
      </w:r>
    </w:p>
    <w:p w:rsidRPr="009528E6" w:rsidR="00AE0188" w:rsidP="23E622CD" w:rsidRDefault="0065641F" w14:paraId="79E30AC5" w14:textId="2EE54ABE">
      <w:pPr>
        <w:pStyle w:val="NoSpacing"/>
        <w:numPr>
          <w:ilvl w:val="0"/>
          <w:numId w:val="23"/>
        </w:numPr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</w:pPr>
      <w:r w:rsidRPr="23E622CD" w:rsidR="64D231CE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 xml:space="preserve">Licensed Mechanical Engineer (PE) </w:t>
      </w:r>
      <w:r w:rsidRPr="23E622CD" w:rsidR="64D231CE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with </w:t>
      </w:r>
      <w:r w:rsidRPr="23E622CD" w:rsidR="4D873740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6+ years </w:t>
      </w:r>
      <w:r w:rsidRPr="23E622CD" w:rsidR="3B08A850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of </w:t>
      </w:r>
      <w:r w:rsidRPr="23E622CD" w:rsidR="714D4128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project management </w:t>
      </w:r>
      <w:r w:rsidRPr="23E622CD" w:rsidR="3B08A850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experience in designing of</w:t>
      </w:r>
      <w:r w:rsidRPr="23E622CD" w:rsidR="4D873740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</w:t>
      </w:r>
      <w:r w:rsidRPr="23E622CD" w:rsidR="4D873740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Mechanical </w:t>
      </w:r>
      <w:r w:rsidRPr="23E622CD" w:rsidR="5938A5DF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(HVAC) </w:t>
      </w:r>
      <w:r w:rsidRPr="23E622CD" w:rsidR="4D873740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and Plumbing </w:t>
      </w:r>
      <w:r w:rsidRPr="23E622CD" w:rsidR="76F29823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systems</w:t>
      </w:r>
      <w:r w:rsidRPr="23E622CD" w:rsidR="4D873740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for </w:t>
      </w:r>
      <w:r w:rsidRPr="23E622CD" w:rsidR="181E5FDD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 xml:space="preserve">high density </w:t>
      </w:r>
      <w:r w:rsidRPr="23E622CD" w:rsidR="0D6D48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Server rooms</w:t>
      </w:r>
      <w:r w:rsidRPr="23E622CD" w:rsidR="0D6D48F4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, Labs and Industrial Occupancies</w:t>
      </w:r>
      <w:r w:rsidRPr="23E622CD" w:rsidR="4D873740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.</w:t>
      </w:r>
    </w:p>
    <w:p w:rsidRPr="009528E6" w:rsidR="00AE0188" w:rsidP="23E622CD" w:rsidRDefault="00794432" w14:paraId="7072FAEB" w14:textId="46A87297">
      <w:pPr>
        <w:pStyle w:val="NoSpacing"/>
        <w:numPr>
          <w:ilvl w:val="0"/>
          <w:numId w:val="23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en-IN"/>
        </w:rPr>
      </w:pPr>
      <w:r w:rsidRPr="23E622CD" w:rsidR="52AA648D">
        <w:rPr>
          <w:rFonts w:ascii="Calibri" w:hAnsi="Calibri" w:eastAsia="Calibri" w:cs="Calibri"/>
          <w:noProof w:val="0"/>
          <w:sz w:val="22"/>
          <w:szCs w:val="22"/>
          <w:lang w:val="en-IN"/>
        </w:rPr>
        <w:t>Deep understanding of geometric dimensioning and tolerancing (</w:t>
      </w:r>
      <w:r w:rsidRPr="23E622CD" w:rsidR="52AA648D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IN"/>
        </w:rPr>
        <w:t>GD&amp;T</w:t>
      </w:r>
      <w:r w:rsidRPr="23E622CD" w:rsidR="52AA648D">
        <w:rPr>
          <w:rFonts w:ascii="Calibri" w:hAnsi="Calibri" w:eastAsia="Calibri" w:cs="Calibri"/>
          <w:noProof w:val="0"/>
          <w:sz w:val="22"/>
          <w:szCs w:val="22"/>
          <w:lang w:val="en-IN"/>
        </w:rPr>
        <w:t>) principles</w:t>
      </w:r>
      <w:r w:rsidRPr="23E622CD" w:rsidR="52AA648D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en-IN"/>
        </w:rPr>
        <w:t>.</w:t>
      </w:r>
      <w:r w:rsidRPr="23E622CD" w:rsidR="52AA648D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</w:t>
      </w:r>
    </w:p>
    <w:p w:rsidRPr="009528E6" w:rsidR="00AE0188" w:rsidP="23E622CD" w:rsidRDefault="00794432" w14:paraId="1621133E" w14:textId="4DBC6F0A">
      <w:pPr>
        <w:pStyle w:val="NoSpacing"/>
        <w:numPr>
          <w:ilvl w:val="0"/>
          <w:numId w:val="23"/>
        </w:numPr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</w:pPr>
      <w:r w:rsidRPr="23E622CD" w:rsidR="38E72049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Proficient </w:t>
      </w:r>
      <w:r w:rsidRPr="23E622CD" w:rsidR="71423F0A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in using</w:t>
      </w:r>
      <w:r w:rsidRPr="23E622CD" w:rsidR="2952DE9D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CAD software such as</w:t>
      </w:r>
      <w:r w:rsidRPr="23E622CD" w:rsidR="0D235889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</w:t>
      </w:r>
      <w:r w:rsidRPr="23E622CD" w:rsidR="0D23588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REVIT</w:t>
      </w:r>
      <w:r w:rsidRPr="23E622CD" w:rsidR="39D026D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, Ansys and</w:t>
      </w:r>
      <w:r w:rsidRPr="23E622CD" w:rsidR="71423F0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 xml:space="preserve"> </w:t>
      </w:r>
      <w:r w:rsidRPr="23E622CD" w:rsidR="427834B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Creo</w:t>
      </w:r>
      <w:r w:rsidRPr="23E622CD" w:rsidR="71423F0A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.</w:t>
      </w:r>
    </w:p>
    <w:p w:rsidRPr="00012BDE" w:rsidR="00012BDE" w:rsidP="429D2ADC" w:rsidRDefault="0065641F" w14:paraId="4F800DA4" w14:textId="1B64BB07">
      <w:pPr>
        <w:pStyle w:val="NoSpacing"/>
        <w:numPr>
          <w:ilvl w:val="0"/>
          <w:numId w:val="23"/>
        </w:numPr>
        <w:rPr>
          <w:rFonts w:ascii="Calibri" w:hAnsi="Calibri" w:eastAsia="Calibri" w:cs="Calibri" w:asciiTheme="minorAscii" w:hAnsiTheme="minorAscii" w:eastAsiaTheme="minorAscii" w:cstheme="minorAscii"/>
          <w:color w:val="000000" w:themeColor="text1" w:themeTint="FF" w:themeShade="FF"/>
          <w:sz w:val="22"/>
          <w:szCs w:val="22"/>
        </w:rPr>
      </w:pPr>
      <w:r w:rsidRPr="23E622CD" w:rsidR="1F6B313A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K</w:t>
      </w:r>
      <w:r w:rsidRPr="23E622CD" w:rsidR="774B3F43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nowledge</w:t>
      </w:r>
      <w:r w:rsidRPr="23E622CD" w:rsidR="1F6B313A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able in</w:t>
      </w:r>
      <w:r w:rsidRPr="23E622CD" w:rsidR="774B3F43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</w:t>
      </w:r>
      <w:r w:rsidRPr="23E622CD" w:rsidR="774B3F43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Mechanical Code</w:t>
      </w:r>
      <w:r w:rsidRPr="23E622CD" w:rsidR="1F6B313A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s</w:t>
      </w:r>
      <w:r w:rsidRPr="23E622CD" w:rsidR="7A4A9E0A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,</w:t>
      </w:r>
      <w:r w:rsidRPr="23E622CD" w:rsidR="1F6B313A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Plumbing codes,</w:t>
      </w:r>
      <w:r w:rsidRPr="23E622CD" w:rsidR="6F770DA6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NFPA,</w:t>
      </w:r>
      <w:r w:rsidRPr="23E622CD" w:rsidR="1F6B313A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ASHRAE standards and ASPE Guidelines</w:t>
      </w:r>
      <w:r w:rsidRPr="23E622CD" w:rsidR="774B3F43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.</w:t>
      </w:r>
      <w:r w:rsidRPr="23E622CD" w:rsidR="774B3F43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 </w:t>
      </w:r>
    </w:p>
    <w:p w:rsidRPr="00EA7E81" w:rsidR="0087065C" w:rsidP="429D2ADC" w:rsidRDefault="00E344D7" w14:paraId="458FF950" w14:textId="6470FC0F">
      <w:pPr>
        <w:pStyle w:val="NoSpacing"/>
        <w:numPr>
          <w:ilvl w:val="0"/>
          <w:numId w:val="23"/>
        </w:numPr>
        <w:rPr>
          <w:rFonts w:ascii="Calibri" w:hAnsi="Calibri" w:eastAsia="Calibri" w:cs="Calibri" w:asciiTheme="minorAscii" w:hAnsiTheme="minorAscii" w:eastAsiaTheme="minorAscii" w:cstheme="minorAscii"/>
          <w:color w:val="000000" w:themeColor="text1" w:themeTint="FF" w:themeShade="FF"/>
          <w:sz w:val="22"/>
          <w:szCs w:val="22"/>
        </w:rPr>
      </w:pPr>
      <w:r w:rsidRPr="23E622CD" w:rsidR="49044569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Strong foundation</w:t>
      </w:r>
      <w:r w:rsidRPr="23E622CD" w:rsidR="49044569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in </w:t>
      </w:r>
      <w:r w:rsidRPr="23E622CD" w:rsidR="4904456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Ps</w:t>
      </w:r>
      <w:r w:rsidRPr="23E622CD" w:rsidR="774B3F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ychrometric charts, Thermodynamics</w:t>
      </w:r>
      <w:r w:rsidRPr="23E622CD" w:rsidR="27AD44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, Fluid Mechanics</w:t>
      </w:r>
      <w:r w:rsidRPr="23E622CD" w:rsidR="6CD9F1B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, Machine Design, Heat transfer</w:t>
      </w:r>
      <w:r w:rsidRPr="23E622CD" w:rsidR="0682639F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.</w:t>
      </w:r>
    </w:p>
    <w:p w:rsidR="549919D2" w:rsidP="549919D2" w:rsidRDefault="549919D2" w14:paraId="64B2591E" w14:textId="2BC98519">
      <w:pPr>
        <w:pStyle w:val="NoSpacing"/>
        <w:ind w:left="0"/>
        <w:rPr>
          <w:rFonts w:ascii="Calibri" w:hAnsi="Calibri" w:eastAsia="Calibri" w:cs="Calibri" w:asciiTheme="minorAscii" w:hAnsiTheme="minorAscii" w:eastAsiaTheme="minorAscii" w:cstheme="minorAscii"/>
          <w:color w:val="000000" w:themeColor="text1" w:themeTint="FF" w:themeShade="FF"/>
          <w:sz w:val="22"/>
          <w:szCs w:val="22"/>
        </w:rPr>
      </w:pPr>
    </w:p>
    <w:p w:rsidRPr="009528E6" w:rsidR="00B74ED3" w:rsidP="429D2ADC" w:rsidRDefault="00A25698" w14:paraId="76765D99" w14:textId="4AC6D4AE">
      <w:pPr>
        <w:pStyle w:val="NoSpacing"/>
        <w:spacing w:after="40"/>
        <w:jc w:val="left"/>
        <w:rPr>
          <w:rFonts w:ascii="Calibri" w:hAnsi="Calibri" w:cs="Calibri" w:asciiTheme="minorAscii" w:hAnsiTheme="minorAscii" w:cstheme="minorAscii"/>
          <w:b w:val="1"/>
          <w:bCs w:val="1"/>
          <w:color w:val="000000" w:themeColor="text1"/>
          <w:sz w:val="36"/>
          <w:szCs w:val="36"/>
        </w:rPr>
      </w:pPr>
      <w:r w:rsidR="748D0581">
        <w:drawing>
          <wp:inline wp14:editId="6E54A271" wp14:anchorId="61670A84">
            <wp:extent cx="237744" cy="237744"/>
            <wp:effectExtent l="0" t="0" r="0" b="0"/>
            <wp:docPr id="5" name="Picture 5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5"/>
                    <pic:cNvPicPr/>
                  </pic:nvPicPr>
                  <pic:blipFill>
                    <a:blip r:embed="R61a92ec96c474ccb">
                      <a:extLst xmlns:a="http://schemas.openxmlformats.org/drawingml/2006/main"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237744" cy="23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29D2ADC" w:rsidR="02E8CCDA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36"/>
          <w:szCs w:val="36"/>
        </w:rPr>
        <w:t xml:space="preserve"> </w:t>
      </w:r>
      <w:r w:rsidRPr="429D2ADC" w:rsidR="6EA91555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36"/>
          <w:szCs w:val="36"/>
        </w:rPr>
        <w:t xml:space="preserve"> </w:t>
      </w:r>
      <w:r w:rsidRPr="429D2ADC" w:rsidR="748D0581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36"/>
          <w:szCs w:val="36"/>
        </w:rPr>
        <w:t>PROFESSIONAL EXPERIENCE</w:t>
      </w:r>
    </w:p>
    <w:p w:rsidRPr="009528E6" w:rsidR="002715B6" w:rsidP="429D2ADC" w:rsidRDefault="004C73B4" w14:paraId="43248843" w14:textId="0CEF9C05">
      <w:pPr>
        <w:pStyle w:val="NoSpacing"/>
        <w:ind w:firstLine="360"/>
        <w:rPr>
          <w:rFonts w:ascii="Calibri" w:hAnsi="Calibri" w:cs="Calibri" w:asciiTheme="minorAscii" w:hAnsiTheme="minorAscii" w:cstheme="minorAscii"/>
          <w:b w:val="1"/>
          <w:bCs w:val="1"/>
          <w:color w:val="000000" w:themeColor="text1"/>
        </w:rPr>
      </w:pPr>
      <w:r w:rsidRPr="549919D2" w:rsidR="7E992A3E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 xml:space="preserve">Project Manager </w:t>
      </w:r>
      <w:r w:rsidRPr="549919D2" w:rsidR="0028784F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 xml:space="preserve">| </w:t>
      </w:r>
      <w:r w:rsidRPr="549919D2" w:rsidR="0028784F">
        <w:rPr>
          <w:rStyle w:val="Emphasis"/>
          <w:rFonts w:ascii="Calibri" w:hAnsi="Calibri" w:eastAsia="Proxima Nova" w:cs="Calibri" w:asciiTheme="minorAscii" w:hAnsiTheme="minorAscii" w:cstheme="minorAscii"/>
          <w:b w:val="1"/>
          <w:bCs w:val="1"/>
          <w:color w:val="000000" w:themeColor="text1" w:themeTint="FF" w:themeShade="FF"/>
          <w:sz w:val="24"/>
          <w:szCs w:val="24"/>
          <w:lang w:eastAsia="en-IN" w:bidi="ar-SA"/>
        </w:rPr>
        <w:t>S</w:t>
      </w:r>
      <w:r w:rsidRPr="549919D2" w:rsidR="0028784F">
        <w:rPr>
          <w:rStyle w:val="Emphasis"/>
          <w:rFonts w:ascii="Calibri" w:hAnsi="Calibri" w:eastAsia="Proxima Nova" w:cs="Calibri" w:asciiTheme="minorAscii" w:hAnsiTheme="minorAscii" w:cstheme="minorAscii"/>
          <w:b w:val="1"/>
          <w:bCs w:val="1"/>
          <w:color w:val="000000" w:themeColor="text1" w:themeTint="FF" w:themeShade="FF"/>
          <w:sz w:val="24"/>
          <w:szCs w:val="24"/>
          <w:lang w:eastAsia="en-IN" w:bidi="ar-SA"/>
        </w:rPr>
        <w:t>C Engineers</w:t>
      </w:r>
      <w:r w:rsidRPr="549919D2" w:rsidR="0028784F">
        <w:rPr>
          <w:rStyle w:val="Emphasis"/>
          <w:rFonts w:ascii="Calibri" w:hAnsi="Calibri" w:eastAsia="Proxima Nova" w:cs="Calibri" w:asciiTheme="minorAscii" w:hAnsiTheme="minorAscii" w:cstheme="minorAscii"/>
          <w:b w:val="1"/>
          <w:bCs w:val="1"/>
          <w:color w:val="000000" w:themeColor="text1" w:themeTint="FF" w:themeShade="FF"/>
          <w:sz w:val="24"/>
          <w:szCs w:val="24"/>
          <w:lang w:eastAsia="en-IN" w:bidi="ar-SA"/>
        </w:rPr>
        <w:t xml:space="preserve">, </w:t>
      </w:r>
      <w:r w:rsidRPr="549919D2" w:rsidR="0028784F">
        <w:rPr>
          <w:rStyle w:val="Emphasis"/>
          <w:rFonts w:ascii="Calibri" w:hAnsi="Calibri" w:eastAsia="Proxima Nova" w:cs="Calibri" w:asciiTheme="minorAscii" w:hAnsiTheme="minorAscii" w:cstheme="minorAscii"/>
          <w:b w:val="1"/>
          <w:bCs w:val="1"/>
          <w:color w:val="000000" w:themeColor="text1" w:themeTint="FF" w:themeShade="FF"/>
          <w:sz w:val="24"/>
          <w:szCs w:val="24"/>
          <w:lang w:eastAsia="en-IN" w:bidi="ar-SA"/>
        </w:rPr>
        <w:t>CA</w:t>
      </w:r>
      <w:r w:rsidRPr="549919D2" w:rsidR="5EC06DB4">
        <w:rPr>
          <w:rStyle w:val="Emphasis"/>
          <w:rFonts w:ascii="Calibri" w:hAnsi="Calibri" w:eastAsia="Proxima Nova" w:cs="Calibri" w:asciiTheme="minorAscii" w:hAnsiTheme="minorAscii" w:cstheme="minorAscii"/>
          <w:b w:val="1"/>
          <w:bCs w:val="1"/>
          <w:color w:val="000000" w:themeColor="text1" w:themeTint="FF" w:themeShade="FF"/>
          <w:sz w:val="24"/>
          <w:szCs w:val="24"/>
          <w:lang w:eastAsia="en-IN" w:bidi="ar-SA"/>
        </w:rPr>
        <w:t xml:space="preserve"> </w:t>
      </w:r>
      <w:r w:rsidRPr="549919D2" w:rsidR="5EC06DB4">
        <w:rPr>
          <w:rStyle w:val="Emphasis"/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4"/>
          <w:szCs w:val="24"/>
        </w:rPr>
        <w:t xml:space="preserve">                                                                                              </w:t>
      </w:r>
      <w:r w:rsidRPr="549919D2" w:rsidR="0028784F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>MARCH</w:t>
      </w:r>
      <w:r w:rsidRPr="549919D2" w:rsidR="0028784F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 xml:space="preserve"> 20</w:t>
      </w:r>
      <w:r w:rsidRPr="549919D2" w:rsidR="0028784F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>21</w:t>
      </w:r>
      <w:r w:rsidRPr="549919D2" w:rsidR="0028784F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 xml:space="preserve"> – PRESENT</w:t>
      </w:r>
    </w:p>
    <w:p w:rsidR="002715B6" w:rsidP="429D2ADC" w:rsidRDefault="002715B6" w14:paraId="6B8C4D86" w14:textId="0713123D">
      <w:pPr>
        <w:pStyle w:val="NoSpacing"/>
        <w:numPr>
          <w:ilvl w:val="0"/>
          <w:numId w:val="21"/>
        </w:numPr>
        <w:rPr>
          <w:rFonts w:ascii="Calibri" w:hAnsi="Calibri" w:cs="Calibri" w:asciiTheme="minorAscii" w:hAnsiTheme="minorAscii" w:cstheme="minorAscii"/>
          <w:color w:val="000000" w:themeColor="text1"/>
          <w:sz w:val="22"/>
          <w:szCs w:val="22"/>
        </w:rPr>
      </w:pPr>
      <w:r w:rsidRPr="23E622CD" w:rsidR="4801BAFB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Types of projects – </w:t>
      </w:r>
      <w:r w:rsidRPr="23E622CD" w:rsidR="08AC1283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2"/>
          <w:szCs w:val="22"/>
          <w:u w:val="none"/>
        </w:rPr>
        <w:t xml:space="preserve">Server Rooms, </w:t>
      </w:r>
      <w:r w:rsidRPr="23E622CD" w:rsidR="315D3E80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2"/>
          <w:szCs w:val="22"/>
          <w:u w:val="none"/>
        </w:rPr>
        <w:t>Laboratories</w:t>
      </w:r>
      <w:r w:rsidRPr="23E622CD" w:rsidR="47765F3B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2"/>
          <w:szCs w:val="22"/>
          <w:u w:val="none"/>
        </w:rPr>
        <w:t xml:space="preserve"> </w:t>
      </w:r>
      <w:r w:rsidRPr="23E622CD" w:rsidR="45C604B5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2"/>
          <w:szCs w:val="22"/>
          <w:u w:val="none"/>
        </w:rPr>
        <w:t>and</w:t>
      </w:r>
      <w:r w:rsidRPr="23E622CD" w:rsidR="315D3E80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2"/>
          <w:szCs w:val="22"/>
          <w:u w:val="none"/>
        </w:rPr>
        <w:t xml:space="preserve"> </w:t>
      </w:r>
      <w:r w:rsidRPr="23E622CD" w:rsidR="1F6B313A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2"/>
          <w:szCs w:val="22"/>
          <w:u w:val="none"/>
        </w:rPr>
        <w:t>Various G</w:t>
      </w:r>
      <w:r w:rsidRPr="23E622CD" w:rsidR="315D3E80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2"/>
          <w:szCs w:val="22"/>
          <w:u w:val="none"/>
        </w:rPr>
        <w:t>overnment Design Build Projects</w:t>
      </w:r>
      <w:r w:rsidRPr="23E622CD" w:rsidR="4801BAFB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.</w:t>
      </w:r>
    </w:p>
    <w:p w:rsidR="004C73B4" w:rsidP="429D2ADC" w:rsidRDefault="004C73B4" w14:paraId="21C3398E" w14:textId="1C786410" w14:noSpellErr="1">
      <w:pPr>
        <w:pStyle w:val="NoSpacing"/>
        <w:numPr>
          <w:ilvl w:val="0"/>
          <w:numId w:val="21"/>
        </w:numPr>
        <w:rPr>
          <w:rFonts w:ascii="Calibri" w:hAnsi="Calibri" w:cs="Calibri" w:asciiTheme="minorAscii" w:hAnsiTheme="minorAscii" w:cstheme="minorAscii"/>
          <w:color w:val="000000" w:themeColor="text1"/>
          <w:sz w:val="22"/>
          <w:szCs w:val="22"/>
        </w:rPr>
      </w:pPr>
      <w:r w:rsidRPr="429D2ADC" w:rsidR="3743D3E6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Managed multiple projects</w:t>
      </w:r>
      <w:r w:rsidRPr="429D2ADC" w:rsidR="2109A4D7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 </w:t>
      </w:r>
      <w:r w:rsidRPr="429D2ADC" w:rsidR="5229B094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simultaneously </w:t>
      </w:r>
      <w:r w:rsidRPr="429D2ADC" w:rsidR="2109A4D7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for mechanical and plumbing</w:t>
      </w:r>
      <w:r w:rsidRPr="429D2ADC" w:rsidR="5229B094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 design</w:t>
      </w:r>
      <w:r w:rsidRPr="429D2ADC" w:rsidR="6DB89052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, serving as the</w:t>
      </w:r>
      <w:r w:rsidRPr="429D2ADC" w:rsidR="3743D3E6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 P</w:t>
      </w:r>
      <w:r w:rsidRPr="429D2ADC" w:rsidR="6DB89052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M</w:t>
      </w:r>
      <w:r w:rsidRPr="429D2ADC" w:rsidR="3743D3E6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 for the </w:t>
      </w:r>
      <w:r w:rsidRPr="429D2ADC" w:rsidR="1A7D787A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project</w:t>
      </w:r>
      <w:r w:rsidRPr="429D2ADC" w:rsidR="3743D3E6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. </w:t>
      </w:r>
    </w:p>
    <w:p w:rsidR="0065641F" w:rsidP="429D2ADC" w:rsidRDefault="0065641F" w14:paraId="2482B753" w14:textId="0788273B">
      <w:pPr>
        <w:pStyle w:val="NoSpacing"/>
        <w:numPr>
          <w:ilvl w:val="0"/>
          <w:numId w:val="21"/>
        </w:numPr>
        <w:rPr>
          <w:rFonts w:ascii="Calibri" w:hAnsi="Calibri" w:eastAsia="Calibri" w:cs="Calibri"/>
          <w:noProof w:val="0"/>
          <w:sz w:val="22"/>
          <w:szCs w:val="22"/>
          <w:lang w:val="en-IN"/>
        </w:rPr>
      </w:pPr>
      <w:r w:rsidRPr="429D2ADC" w:rsidR="5B851F0B">
        <w:rPr>
          <w:rFonts w:ascii="Calibri" w:hAnsi="Calibri" w:eastAsia="Calibri" w:cs="Calibri"/>
          <w:noProof w:val="0"/>
          <w:sz w:val="22"/>
          <w:szCs w:val="22"/>
          <w:lang w:val="en-IN"/>
        </w:rPr>
        <w:t xml:space="preserve">Trained Junior Engineers in design and </w:t>
      </w:r>
      <w:r w:rsidRPr="429D2ADC" w:rsidR="66D1141A">
        <w:rPr>
          <w:rFonts w:ascii="Calibri" w:hAnsi="Calibri" w:eastAsia="Calibri" w:cs="Calibri"/>
          <w:noProof w:val="0"/>
          <w:sz w:val="22"/>
          <w:szCs w:val="22"/>
          <w:lang w:val="en-IN"/>
        </w:rPr>
        <w:t>calculations and</w:t>
      </w:r>
      <w:r w:rsidRPr="429D2ADC" w:rsidR="5B851F0B">
        <w:rPr>
          <w:rFonts w:ascii="Calibri" w:hAnsi="Calibri" w:eastAsia="Calibri" w:cs="Calibri"/>
          <w:noProof w:val="0"/>
          <w:sz w:val="22"/>
          <w:szCs w:val="22"/>
          <w:lang w:val="en-IN"/>
        </w:rPr>
        <w:t xml:space="preserve"> provided clear PDF markups to advance the design.</w:t>
      </w:r>
    </w:p>
    <w:p w:rsidR="0065641F" w:rsidP="429D2ADC" w:rsidRDefault="0065641F" w14:paraId="7284BAB4" w14:textId="0B9A8136">
      <w:pPr>
        <w:pStyle w:val="NoSpacing"/>
        <w:numPr>
          <w:ilvl w:val="0"/>
          <w:numId w:val="21"/>
        </w:numPr>
        <w:rPr>
          <w:rFonts w:ascii="Calibri" w:hAnsi="Calibri" w:eastAsia="Calibri" w:cs="Calibri"/>
          <w:noProof w:val="0"/>
          <w:sz w:val="22"/>
          <w:szCs w:val="22"/>
          <w:lang w:val="en-IN"/>
        </w:rPr>
      </w:pPr>
      <w:r w:rsidRPr="429D2ADC" w:rsidR="6249A17B">
        <w:rPr>
          <w:rFonts w:ascii="Calibri" w:hAnsi="Calibri" w:eastAsia="Calibri" w:cs="Calibri"/>
          <w:noProof w:val="0"/>
          <w:sz w:val="22"/>
          <w:szCs w:val="22"/>
          <w:lang w:val="en-IN"/>
        </w:rPr>
        <w:t xml:space="preserve">Independently collaborated with clients or contractors to deliver effective design solution for complex </w:t>
      </w:r>
      <w:r w:rsidRPr="429D2ADC" w:rsidR="5099CD40">
        <w:rPr>
          <w:rFonts w:ascii="Calibri" w:hAnsi="Calibri" w:eastAsia="Calibri" w:cs="Calibri"/>
          <w:noProof w:val="0"/>
          <w:sz w:val="22"/>
          <w:szCs w:val="22"/>
          <w:lang w:val="en-IN"/>
        </w:rPr>
        <w:t>challenges</w:t>
      </w:r>
      <w:r w:rsidRPr="429D2ADC" w:rsidR="6249A17B">
        <w:rPr>
          <w:rFonts w:ascii="Calibri" w:hAnsi="Calibri" w:eastAsia="Calibri" w:cs="Calibri"/>
          <w:noProof w:val="0"/>
          <w:sz w:val="22"/>
          <w:szCs w:val="22"/>
          <w:lang w:val="en-IN"/>
        </w:rPr>
        <w:t>.</w:t>
      </w:r>
    </w:p>
    <w:p w:rsidR="0065641F" w:rsidP="429D2ADC" w:rsidRDefault="0065641F" w14:paraId="20A28BB7" w14:textId="0D50FCF4">
      <w:pPr>
        <w:pStyle w:val="NoSpacing"/>
        <w:ind w:left="0" w:firstLine="0"/>
        <w:rPr>
          <w:rFonts w:ascii="Calibri" w:hAnsi="Calibri" w:cs="Calibri" w:asciiTheme="minorAscii" w:hAnsiTheme="minorAscii" w:cstheme="minorAscii"/>
          <w:b w:val="1"/>
          <w:bCs w:val="1"/>
          <w:color w:val="595959" w:themeColor="text1" w:themeTint="A6" w:themeShade="FF"/>
        </w:rPr>
      </w:pPr>
      <w:r w:rsidRPr="429D2ADC" w:rsidR="2F71E7FD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 xml:space="preserve">      </w:t>
      </w:r>
      <w:r w:rsidRPr="429D2ADC" w:rsidR="2E245F02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 xml:space="preserve">Project </w:t>
      </w:r>
      <w:r w:rsidRPr="429D2ADC" w:rsidR="2397D604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>Engineer</w:t>
      </w:r>
    </w:p>
    <w:p w:rsidR="0065641F" w:rsidP="429D2ADC" w:rsidRDefault="0065641F" w14:paraId="5DAB27BF" w14:textId="383EF134">
      <w:pPr>
        <w:pStyle w:val="NoSpacing"/>
        <w:numPr>
          <w:ilvl w:val="0"/>
          <w:numId w:val="24"/>
        </w:numPr>
        <w:rPr>
          <w:rFonts w:ascii="Calibri" w:hAnsi="Calibri" w:eastAsia="Calibri" w:cs="Calibri" w:asciiTheme="minorAscii" w:hAnsiTheme="minorAscii" w:eastAsiaTheme="minorAscii" w:cstheme="minorAscii"/>
          <w:color w:val="000000" w:themeColor="text1" w:themeTint="FF" w:themeShade="FF"/>
          <w:sz w:val="22"/>
          <w:szCs w:val="22"/>
        </w:rPr>
      </w:pPr>
      <w:r w:rsidRPr="429D2ADC" w:rsidR="61D6E1BA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Took initiative to create</w:t>
      </w:r>
      <w:r w:rsidRPr="429D2ADC" w:rsidR="61D6E1BA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</w:t>
      </w:r>
      <w:r w:rsidRPr="429D2ADC" w:rsidR="61D6E1BA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Macro enabled Excel</w:t>
      </w:r>
      <w:r w:rsidRPr="429D2ADC" w:rsidR="61D6E1BA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for </w:t>
      </w:r>
      <w:r w:rsidRPr="429D2ADC" w:rsidR="72DB7CE2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standardizing c</w:t>
      </w:r>
      <w:r w:rsidRPr="429D2ADC" w:rsidR="61D6E1BA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alculation</w:t>
      </w:r>
      <w:r w:rsidRPr="429D2ADC" w:rsidR="1D07450C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s</w:t>
      </w:r>
      <w:r w:rsidRPr="429D2ADC" w:rsidR="61D6E1BA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which led to 50% reduction in</w:t>
      </w:r>
      <w:r w:rsidRPr="429D2ADC" w:rsidR="01B57352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design time</w:t>
      </w:r>
      <w:r w:rsidRPr="429D2ADC" w:rsidR="76C67F63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.</w:t>
      </w:r>
    </w:p>
    <w:p w:rsidR="522A77BB" w:rsidP="429D2ADC" w:rsidRDefault="522A77BB" w14:paraId="59A11D13" w14:textId="3BE84E67">
      <w:pPr>
        <w:pStyle w:val="NoSpacing"/>
        <w:numPr>
          <w:ilvl w:val="0"/>
          <w:numId w:val="24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en-IN"/>
        </w:rPr>
      </w:pPr>
      <w:r w:rsidRPr="549919D2" w:rsidR="522A77BB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en-IN"/>
        </w:rPr>
        <w:t xml:space="preserve">Conducted Life Cycle Cost Analysis to present client options and </w:t>
      </w:r>
      <w:r w:rsidRPr="549919D2" w:rsidR="522A77BB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en-IN"/>
        </w:rPr>
        <w:t>participated</w:t>
      </w:r>
      <w:r w:rsidRPr="549919D2" w:rsidR="522A77BB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en-IN"/>
        </w:rPr>
        <w:t xml:space="preserve"> in real-time design coordination meetings with clients, government, and consultants.</w:t>
      </w:r>
    </w:p>
    <w:p w:rsidR="683269C1" w:rsidP="549919D2" w:rsidRDefault="683269C1" w14:paraId="30D2549F" w14:textId="029E2FC7">
      <w:pPr>
        <w:pStyle w:val="NoSpacing"/>
        <w:numPr>
          <w:ilvl w:val="0"/>
          <w:numId w:val="24"/>
        </w:numPr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</w:pPr>
      <w:r w:rsidRPr="549919D2" w:rsidR="683269C1">
        <w:rPr>
          <w:rFonts w:ascii="Calibri" w:hAnsi="Calibri" w:eastAsia="Calibri" w:cs="Calibri"/>
          <w:noProof w:val="0"/>
          <w:sz w:val="22"/>
          <w:szCs w:val="22"/>
          <w:lang w:val="en-IN"/>
        </w:rPr>
        <w:t>Worked on new construction special-purpose buildings, including server rooms (</w:t>
      </w:r>
      <w:r w:rsidRPr="549919D2" w:rsidR="683269C1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IN"/>
        </w:rPr>
        <w:t>up to 30 kW per rack</w:t>
      </w:r>
      <w:r w:rsidRPr="549919D2" w:rsidR="683269C1">
        <w:rPr>
          <w:rFonts w:ascii="Calibri" w:hAnsi="Calibri" w:eastAsia="Calibri" w:cs="Calibri"/>
          <w:noProof w:val="0"/>
          <w:sz w:val="22"/>
          <w:szCs w:val="22"/>
          <w:lang w:val="en-IN"/>
        </w:rPr>
        <w:t>) from SD to IFC, with chilled water in-row CRAC units, DX CRAC systems with reheat and humidification, using hot aisle/cold aisle design.</w:t>
      </w:r>
    </w:p>
    <w:p w:rsidR="0672F45F" w:rsidP="429D2ADC" w:rsidRDefault="0672F45F" w14:paraId="5CF50B80" w14:textId="573639B9">
      <w:pPr>
        <w:pStyle w:val="NoSpacing"/>
        <w:numPr>
          <w:ilvl w:val="0"/>
          <w:numId w:val="24"/>
        </w:numPr>
        <w:rPr>
          <w:rFonts w:ascii="Calibri" w:hAnsi="Calibri" w:eastAsia="Calibri" w:cs="Calibri" w:asciiTheme="minorAscii" w:hAnsiTheme="minorAscii" w:eastAsiaTheme="minorAscii" w:cstheme="minorAscii"/>
          <w:color w:val="000000" w:themeColor="text1" w:themeTint="FF" w:themeShade="FF"/>
          <w:sz w:val="22"/>
          <w:szCs w:val="22"/>
        </w:rPr>
      </w:pPr>
      <w:r w:rsidRPr="429D2ADC" w:rsidR="0672F45F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Worked on laboratory with </w:t>
      </w:r>
      <w:r w:rsidRPr="429D2ADC" w:rsidR="712BA447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60</w:t>
      </w:r>
      <w:r w:rsidRPr="429D2ADC" w:rsidR="6174C39A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VAV</w:t>
      </w:r>
      <w:r w:rsidRPr="429D2ADC" w:rsidR="712BA447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</w:t>
      </w:r>
      <w:r w:rsidRPr="429D2ADC" w:rsidR="330B4101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fume hoods</w:t>
      </w:r>
      <w:r w:rsidRPr="429D2ADC" w:rsidR="335040CC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to design a multizone</w:t>
      </w:r>
      <w:r w:rsidRPr="429D2ADC" w:rsidR="145E94FA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system with venturi valves</w:t>
      </w:r>
      <w:r w:rsidRPr="429D2ADC" w:rsidR="330B4101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</w:t>
      </w:r>
      <w:r w:rsidRPr="429D2ADC" w:rsidR="5FE7B36C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and</w:t>
      </w:r>
      <w:r w:rsidRPr="429D2ADC" w:rsidR="330B4101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DOAS</w:t>
      </w:r>
      <w:r w:rsidRPr="429D2ADC" w:rsidR="50314E30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.</w:t>
      </w:r>
      <w:r w:rsidRPr="429D2ADC" w:rsidR="330B4101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</w:t>
      </w:r>
    </w:p>
    <w:p w:rsidR="053B1752" w:rsidP="429D2ADC" w:rsidRDefault="053B1752" w14:paraId="54F7CBC7" w14:textId="06973166">
      <w:pPr>
        <w:pStyle w:val="NoSpacing"/>
        <w:ind w:left="0" w:firstLine="0"/>
        <w:rPr>
          <w:rFonts w:ascii="Calibri" w:hAnsi="Calibri" w:cs="Calibri" w:asciiTheme="minorAscii" w:hAnsiTheme="minorAscii" w:cstheme="minorAscii"/>
          <w:b w:val="1"/>
          <w:bCs w:val="1"/>
          <w:color w:val="595959" w:themeColor="text1" w:themeTint="A6" w:themeShade="FF"/>
        </w:rPr>
      </w:pPr>
      <w:r w:rsidRPr="429D2ADC" w:rsidR="053B1752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 xml:space="preserve">      </w:t>
      </w:r>
      <w:r w:rsidRPr="429D2ADC" w:rsidR="60D31504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>Senior Design Engineer</w:t>
      </w:r>
    </w:p>
    <w:p w:rsidR="5D210598" w:rsidP="429D2ADC" w:rsidRDefault="5D210598" w14:paraId="14EE6BF8" w14:textId="017E0DD8">
      <w:pPr>
        <w:pStyle w:val="NoSpacing"/>
        <w:numPr>
          <w:ilvl w:val="0"/>
          <w:numId w:val="21"/>
        </w:numPr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</w:pPr>
      <w:r w:rsidRPr="429D2ADC" w:rsidR="5D210598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Performed </w:t>
      </w:r>
      <w:r w:rsidRPr="429D2ADC" w:rsidR="2878F00A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calculations and</w:t>
      </w:r>
      <w:r w:rsidRPr="429D2ADC" w:rsidR="5D210598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 used REVIT to complete design of various mechanical systems. </w:t>
      </w:r>
    </w:p>
    <w:p w:rsidRPr="005B0264" w:rsidR="002715B6" w:rsidP="429D2ADC" w:rsidRDefault="00012BDE" w14:paraId="0087100F" w14:textId="3380F192" w14:noSpellErr="1">
      <w:pPr>
        <w:pStyle w:val="NoSpacing"/>
        <w:numPr>
          <w:ilvl w:val="0"/>
          <w:numId w:val="21"/>
        </w:numPr>
        <w:rPr>
          <w:rFonts w:ascii="Calibri" w:hAnsi="Calibri" w:cs="Calibri" w:asciiTheme="minorAscii" w:hAnsiTheme="minorAscii" w:cstheme="minorAscii"/>
          <w:color w:val="000000" w:themeColor="text1"/>
          <w:sz w:val="22"/>
          <w:szCs w:val="22"/>
        </w:rPr>
      </w:pPr>
      <w:r w:rsidRPr="429D2ADC" w:rsidR="6DB89052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Designed specialty plumbing systems such as RO/DI water systems, med gas systems, lab gases systems, and compressed air systems</w:t>
      </w:r>
      <w:r w:rsidRPr="429D2ADC" w:rsidR="016D3F03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. </w:t>
      </w:r>
      <w:r w:rsidRPr="429D2ADC" w:rsidR="3507C2A0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Worked on renovation projects in existing buildings with phasing and temp systems.</w:t>
      </w:r>
      <w:r w:rsidRPr="429D2ADC" w:rsidR="0028784F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     </w:t>
      </w:r>
    </w:p>
    <w:p w:rsidRPr="009528E6" w:rsidR="00045879" w:rsidP="429D2ADC" w:rsidRDefault="00045879" w14:paraId="4385307C" w14:textId="28C36119">
      <w:pPr>
        <w:pStyle w:val="NoSpacing"/>
        <w:ind w:firstLine="360"/>
        <w:rPr>
          <w:rFonts w:ascii="Calibri" w:hAnsi="Calibri" w:cs="Calibri" w:asciiTheme="minorAscii" w:hAnsiTheme="minorAscii" w:cstheme="minorAscii"/>
          <w:b w:val="1"/>
          <w:bCs w:val="1"/>
          <w:color w:val="000000" w:themeColor="text1"/>
        </w:rPr>
      </w:pPr>
      <w:r w:rsidRPr="549919D2" w:rsidR="50C1E988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 xml:space="preserve">Mechanical Engineer | </w:t>
      </w:r>
      <w:r w:rsidRPr="549919D2" w:rsidR="1ECF2C94">
        <w:rPr>
          <w:rStyle w:val="Emphasis"/>
          <w:rFonts w:ascii="Calibri" w:hAnsi="Calibri" w:eastAsia="Proxima Nova" w:cs="Calibri" w:asciiTheme="minorAscii" w:hAnsiTheme="minorAscii" w:cstheme="minorAscii"/>
          <w:b w:val="1"/>
          <w:bCs w:val="1"/>
          <w:color w:val="000000" w:themeColor="text1" w:themeTint="FF" w:themeShade="FF"/>
          <w:sz w:val="24"/>
          <w:szCs w:val="24"/>
          <w:lang w:eastAsia="en-IN" w:bidi="ar-SA"/>
        </w:rPr>
        <w:t>AMA Consulting Engineers</w:t>
      </w:r>
      <w:r w:rsidRPr="549919D2" w:rsidR="50C1E988">
        <w:rPr>
          <w:rStyle w:val="Emphasis"/>
          <w:rFonts w:ascii="Calibri" w:hAnsi="Calibri" w:eastAsia="Proxima Nova" w:cs="Calibri" w:asciiTheme="minorAscii" w:hAnsiTheme="minorAscii" w:cstheme="minorAscii"/>
          <w:b w:val="1"/>
          <w:bCs w:val="1"/>
          <w:color w:val="000000" w:themeColor="text1" w:themeTint="FF" w:themeShade="FF"/>
          <w:sz w:val="24"/>
          <w:szCs w:val="24"/>
          <w:lang w:eastAsia="en-IN" w:bidi="ar-SA"/>
        </w:rPr>
        <w:t>, NY</w:t>
      </w:r>
      <w:r w:rsidRPr="549919D2" w:rsidR="2243A6D3">
        <w:rPr>
          <w:rStyle w:val="Emphasis"/>
          <w:rFonts w:ascii="Calibri" w:hAnsi="Calibri" w:eastAsia="Proxima Nova" w:cs="Calibri" w:asciiTheme="minorAscii" w:hAnsiTheme="minorAscii" w:cstheme="minorAscii"/>
          <w:b w:val="1"/>
          <w:bCs w:val="1"/>
          <w:color w:val="000000" w:themeColor="text1" w:themeTint="FF" w:themeShade="FF"/>
          <w:sz w:val="24"/>
          <w:szCs w:val="24"/>
          <w:lang w:eastAsia="en-IN" w:bidi="ar-SA"/>
        </w:rPr>
        <w:t xml:space="preserve">   </w:t>
      </w:r>
      <w:r w:rsidRPr="549919D2" w:rsidR="2243A6D3">
        <w:rPr>
          <w:rStyle w:val="Emphasis"/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4"/>
          <w:szCs w:val="24"/>
        </w:rPr>
        <w:t xml:space="preserve"> </w:t>
      </w:r>
      <w:r w:rsidRPr="549919D2" w:rsidR="28F9A6FC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 xml:space="preserve">                                               </w:t>
      </w:r>
      <w:r w:rsidRPr="549919D2" w:rsidR="1ECF2C94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>OCTOBER</w:t>
      </w:r>
      <w:r w:rsidRPr="549919D2" w:rsidR="50C1E988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 xml:space="preserve"> 2019 – </w:t>
      </w:r>
      <w:r w:rsidRPr="549919D2" w:rsidR="0028784F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>MARCH 2021</w:t>
      </w:r>
    </w:p>
    <w:p w:rsidR="00794432" w:rsidP="429D2ADC" w:rsidRDefault="00794432" w14:paraId="476C76B5" w14:textId="4BA1C80D" w14:noSpellErr="1">
      <w:pPr>
        <w:pStyle w:val="NoSpacing"/>
        <w:numPr>
          <w:ilvl w:val="0"/>
          <w:numId w:val="19"/>
        </w:numPr>
        <w:rPr>
          <w:rFonts w:ascii="Calibri" w:hAnsi="Calibri" w:cs="Calibri" w:asciiTheme="minorAscii" w:hAnsiTheme="minorAscii" w:cstheme="minorAscii"/>
          <w:color w:val="000000" w:themeColor="text1"/>
          <w:sz w:val="22"/>
          <w:szCs w:val="22"/>
        </w:rPr>
      </w:pPr>
      <w:r w:rsidRPr="429D2ADC" w:rsidR="6B207486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Types of projects – </w:t>
      </w:r>
      <w:r w:rsidRPr="429D2ADC" w:rsidR="66DA0A1E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2"/>
          <w:szCs w:val="22"/>
          <w:u w:val="none"/>
        </w:rPr>
        <w:t>R</w:t>
      </w:r>
      <w:r w:rsidRPr="429D2ADC" w:rsidR="6B207486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2"/>
          <w:szCs w:val="22"/>
          <w:u w:val="none"/>
        </w:rPr>
        <w:t xml:space="preserve">estaurants, </w:t>
      </w:r>
      <w:r w:rsidRPr="429D2ADC" w:rsidR="66DA0A1E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2"/>
          <w:szCs w:val="22"/>
          <w:u w:val="none"/>
        </w:rPr>
        <w:t>O</w:t>
      </w:r>
      <w:r w:rsidRPr="429D2ADC" w:rsidR="6B207486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2"/>
          <w:szCs w:val="22"/>
          <w:u w:val="none"/>
        </w:rPr>
        <w:t xml:space="preserve">ffice spaces and </w:t>
      </w:r>
      <w:r w:rsidRPr="429D2ADC" w:rsidR="66DA0A1E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2"/>
          <w:szCs w:val="22"/>
          <w:u w:val="none"/>
        </w:rPr>
        <w:t>R</w:t>
      </w:r>
      <w:r w:rsidRPr="429D2ADC" w:rsidR="6B207486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2"/>
          <w:szCs w:val="22"/>
          <w:u w:val="none"/>
        </w:rPr>
        <w:t>etail fitouts</w:t>
      </w:r>
      <w:r w:rsidRPr="429D2ADC" w:rsidR="6B207486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2"/>
          <w:szCs w:val="22"/>
          <w:u w:val="none"/>
        </w:rPr>
        <w:t>.</w:t>
      </w:r>
    </w:p>
    <w:p w:rsidRPr="009528E6" w:rsidR="002B0EE6" w:rsidP="009F5647" w:rsidRDefault="003E1758" w14:paraId="051F0FB7" w14:textId="44F30895">
      <w:pPr>
        <w:pStyle w:val="NoSpacing"/>
        <w:numPr>
          <w:ilvl w:val="0"/>
          <w:numId w:val="19"/>
        </w:numPr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9528E6">
        <w:rPr>
          <w:rFonts w:asciiTheme="minorHAnsi" w:hAnsiTheme="minorHAnsi" w:cstheme="minorHAnsi"/>
          <w:color w:val="000000" w:themeColor="text1"/>
          <w:sz w:val="22"/>
          <w:szCs w:val="22"/>
        </w:rPr>
        <w:t>Worked on projects</w:t>
      </w:r>
      <w:r w:rsidR="00E3158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with hydronic systems</w:t>
      </w:r>
      <w:r w:rsidRPr="009528E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from inception to complete construction documents</w:t>
      </w:r>
      <w:r w:rsidR="002E4F2F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&amp; CA</w:t>
      </w:r>
      <w:r w:rsidRPr="009528E6" w:rsidR="002B0EE6">
        <w:rPr>
          <w:rFonts w:asciiTheme="minorHAnsi" w:hAnsiTheme="minorHAnsi" w:cstheme="minorHAnsi"/>
          <w:color w:val="000000" w:themeColor="text1"/>
          <w:sz w:val="22"/>
          <w:szCs w:val="22"/>
        </w:rPr>
        <w:t>.</w:t>
      </w:r>
      <w:r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</w:t>
      </w:r>
      <w:r w:rsidR="00745864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Edited book/CAD specifications; </w:t>
      </w:r>
      <w:r w:rsidR="009C7FDC">
        <w:rPr>
          <w:rFonts w:asciiTheme="minorHAnsi" w:hAnsiTheme="minorHAnsi" w:cstheme="minorHAnsi"/>
          <w:color w:val="000000" w:themeColor="text1"/>
          <w:sz w:val="22"/>
          <w:szCs w:val="22"/>
        </w:rPr>
        <w:t>collaborated</w:t>
      </w:r>
      <w:r w:rsidR="00745864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with electrical team to</w:t>
      </w:r>
      <w:r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</w:t>
      </w:r>
      <w:r w:rsidR="00745864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produce a well-coordinated set.    </w:t>
      </w:r>
      <w:r w:rsidRPr="009528E6" w:rsidR="002B0EE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</w:t>
      </w:r>
    </w:p>
    <w:p w:rsidRPr="009528E6" w:rsidR="00322973" w:rsidP="429D2ADC" w:rsidRDefault="00322973" w14:paraId="2BC30C6B" w14:textId="3839582A">
      <w:pPr>
        <w:pStyle w:val="NoSpacing"/>
        <w:ind w:firstLine="360"/>
        <w:rPr>
          <w:rFonts w:ascii="Calibri" w:hAnsi="Calibri" w:cs="Calibri" w:asciiTheme="minorAscii" w:hAnsiTheme="minorAscii" w:cstheme="minorAscii"/>
          <w:b w:val="1"/>
          <w:bCs w:val="1"/>
          <w:color w:val="000000" w:themeColor="text1"/>
        </w:rPr>
      </w:pPr>
      <w:r w:rsidRPr="549919D2" w:rsidR="300BCA3D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 xml:space="preserve">Mechanical Engineer | </w:t>
      </w:r>
      <w:r w:rsidRPr="549919D2" w:rsidR="300BCA3D">
        <w:rPr>
          <w:rStyle w:val="Emphasis"/>
          <w:rFonts w:ascii="Calibri" w:hAnsi="Calibri" w:eastAsia="Proxima Nova" w:cs="Calibri" w:asciiTheme="minorAscii" w:hAnsiTheme="minorAscii" w:cstheme="minorAscii"/>
          <w:b w:val="1"/>
          <w:bCs w:val="1"/>
          <w:color w:val="000000" w:themeColor="text1" w:themeTint="FF" w:themeShade="FF"/>
          <w:sz w:val="24"/>
          <w:szCs w:val="24"/>
          <w:lang w:eastAsia="en-IN" w:bidi="ar-SA"/>
        </w:rPr>
        <w:t>GEA Consulting Engineers, NY</w:t>
      </w:r>
      <w:r w:rsidRPr="549919D2" w:rsidR="4CFEBA07">
        <w:rPr>
          <w:rStyle w:val="Emphasis"/>
          <w:rFonts w:ascii="Calibri" w:hAnsi="Calibri" w:eastAsia="Proxima Nova" w:cs="Calibri" w:asciiTheme="minorAscii" w:hAnsiTheme="minorAscii" w:cstheme="minorAscii"/>
          <w:b w:val="1"/>
          <w:bCs w:val="1"/>
          <w:color w:val="000000" w:themeColor="text1" w:themeTint="FF" w:themeShade="FF"/>
          <w:sz w:val="24"/>
          <w:szCs w:val="24"/>
          <w:lang w:eastAsia="en-IN" w:bidi="ar-SA"/>
        </w:rPr>
        <w:t xml:space="preserve"> </w:t>
      </w:r>
      <w:r w:rsidRPr="549919D2" w:rsidR="4CFEBA07">
        <w:rPr>
          <w:rStyle w:val="Emphasis"/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4"/>
          <w:szCs w:val="24"/>
        </w:rPr>
        <w:t xml:space="preserve">                                                         </w:t>
      </w:r>
      <w:r w:rsidRPr="549919D2" w:rsidR="300BCA3D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 xml:space="preserve">JULY 2018 – </w:t>
      </w:r>
      <w:r w:rsidRPr="549919D2" w:rsidR="1ECF2C94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>OCTOBER</w:t>
      </w:r>
      <w:r w:rsidRPr="549919D2" w:rsidR="50C1E988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 xml:space="preserve"> 2019</w:t>
      </w:r>
    </w:p>
    <w:p w:rsidR="00794432" w:rsidP="429D2ADC" w:rsidRDefault="00794432" w14:paraId="70F87157" w14:textId="77777777" w14:noSpellErr="1">
      <w:pPr>
        <w:pStyle w:val="NoSpacing"/>
        <w:numPr>
          <w:ilvl w:val="0"/>
          <w:numId w:val="22"/>
        </w:numPr>
        <w:rPr>
          <w:rFonts w:ascii="Calibri" w:hAnsi="Calibri" w:cs="Calibri" w:asciiTheme="minorAscii" w:hAnsiTheme="minorAscii" w:cstheme="minorAscii"/>
          <w:color w:val="000000" w:themeColor="text1"/>
          <w:sz w:val="22"/>
          <w:szCs w:val="22"/>
        </w:rPr>
      </w:pPr>
      <w:r w:rsidRPr="429D2ADC" w:rsidR="6B207486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Types of projects –</w:t>
      </w:r>
      <w:r w:rsidRPr="429D2ADC" w:rsidR="5AC70E8F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 </w:t>
      </w:r>
      <w:r w:rsidRPr="429D2ADC" w:rsidR="5AC70E8F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2"/>
          <w:szCs w:val="22"/>
          <w:u w:val="none"/>
        </w:rPr>
        <w:t>High rise Residential, Restaurants, church</w:t>
      </w:r>
      <w:r w:rsidRPr="429D2ADC" w:rsidR="5AC70E8F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2"/>
          <w:szCs w:val="22"/>
          <w:u w:val="none"/>
        </w:rPr>
        <w:t xml:space="preserve">. </w:t>
      </w:r>
    </w:p>
    <w:p w:rsidRPr="00794432" w:rsidR="005D67C5" w:rsidP="429D2ADC" w:rsidRDefault="005D67C5" w14:paraId="41536AE8" w14:textId="39BD51FD" w14:noSpellErr="1">
      <w:pPr>
        <w:pStyle w:val="NoSpacing"/>
        <w:numPr>
          <w:ilvl w:val="0"/>
          <w:numId w:val="22"/>
        </w:numPr>
        <w:rPr>
          <w:rFonts w:ascii="Calibri" w:hAnsi="Calibri" w:cs="Calibri" w:asciiTheme="minorAscii" w:hAnsiTheme="minorAscii" w:cstheme="minorAscii"/>
          <w:color w:val="000000" w:themeColor="text1"/>
          <w:sz w:val="22"/>
          <w:szCs w:val="22"/>
        </w:rPr>
      </w:pPr>
      <w:r w:rsidRPr="429D2ADC" w:rsidR="51A7FE6E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Coordinat</w:t>
      </w:r>
      <w:r w:rsidRPr="429D2ADC" w:rsidR="6B207486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ed</w:t>
      </w:r>
      <w:r w:rsidRPr="429D2ADC" w:rsidR="51A7FE6E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 with architect and other in-house</w:t>
      </w:r>
      <w:r w:rsidRPr="429D2ADC" w:rsidR="6B207486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 </w:t>
      </w:r>
      <w:r w:rsidRPr="429D2ADC" w:rsidR="51A7FE6E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trades. Developed deep understanding of NYC Mechanical code</w:t>
      </w:r>
      <w:r w:rsidRPr="429D2ADC" w:rsidR="6B207486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 while learning working of </w:t>
      </w:r>
      <w:r w:rsidRPr="429D2ADC" w:rsidR="271791C9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VRF and hydronic systems</w:t>
      </w:r>
      <w:r w:rsidRPr="429D2ADC" w:rsidR="51A7FE6E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.</w:t>
      </w:r>
      <w:r w:rsidRPr="429D2ADC" w:rsidR="6B207486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 </w:t>
      </w:r>
    </w:p>
    <w:p w:rsidRPr="00794432" w:rsidR="00794432" w:rsidP="429D2ADC" w:rsidRDefault="00794432" w14:paraId="0B63A5B2" w14:textId="1DF35DD5">
      <w:pPr>
        <w:pStyle w:val="NoSpacing"/>
        <w:numPr>
          <w:ilvl w:val="0"/>
          <w:numId w:val="22"/>
        </w:numPr>
        <w:ind/>
        <w:rPr>
          <w:rFonts w:ascii="Calibri" w:hAnsi="Calibri" w:cs="Calibri" w:asciiTheme="minorAscii" w:hAnsiTheme="minorAscii" w:cstheme="minorAscii"/>
          <w:color w:val="000000" w:themeColor="text1"/>
          <w:sz w:val="22"/>
          <w:szCs w:val="22"/>
        </w:rPr>
      </w:pPr>
      <w:r w:rsidRPr="429D2ADC" w:rsidR="21FA2290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Meticulously reviewing </w:t>
      </w:r>
      <w:r w:rsidRPr="429D2ADC" w:rsidR="662E12B1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Shop </w:t>
      </w:r>
      <w:r w:rsidRPr="429D2ADC" w:rsidR="7BD41A3E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D</w:t>
      </w:r>
      <w:r w:rsidRPr="429D2ADC" w:rsidR="662E12B1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rawings, Submittals </w:t>
      </w:r>
      <w:r w:rsidRPr="429D2ADC" w:rsidR="21FA2290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and</w:t>
      </w:r>
      <w:r w:rsidRPr="429D2ADC" w:rsidR="662E12B1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 </w:t>
      </w:r>
      <w:r w:rsidRPr="429D2ADC" w:rsidR="7C205DE8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r</w:t>
      </w:r>
      <w:r w:rsidRPr="429D2ADC" w:rsidR="662E12B1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esponding to RFIs</w:t>
      </w:r>
      <w:r w:rsidRPr="429D2ADC" w:rsidR="0213E9EC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.</w:t>
      </w:r>
    </w:p>
    <w:p w:rsidR="429D2ADC" w:rsidP="429D2ADC" w:rsidRDefault="429D2ADC" w14:paraId="01624D39" w14:textId="275EF4EA">
      <w:pPr>
        <w:pStyle w:val="NoSpacing"/>
        <w:ind w:left="360"/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</w:pPr>
    </w:p>
    <w:p w:rsidRPr="009528E6" w:rsidR="009C05D1" w:rsidP="429D2ADC" w:rsidRDefault="00423D35" w14:paraId="37A185A8" w14:textId="586563E4">
      <w:pPr>
        <w:pStyle w:val="NoSpacing"/>
        <w:spacing w:after="96" w:afterLines="40"/>
        <w:ind w:left="0"/>
        <w:rPr>
          <w:rFonts w:ascii="Calibri" w:hAnsi="Calibri" w:cs="Calibri" w:asciiTheme="minorAscii" w:hAnsiTheme="minorAscii" w:cstheme="minorAscii"/>
          <w:color w:val="000000" w:themeColor="text1"/>
          <w:sz w:val="22"/>
          <w:szCs w:val="22"/>
        </w:rPr>
      </w:pPr>
      <w:r w:rsidR="70BC7029">
        <w:drawing>
          <wp:inline wp14:editId="63D2A59B" wp14:anchorId="4080A1FA">
            <wp:extent cx="237744" cy="237744"/>
            <wp:effectExtent l="0" t="0" r="1270" b="1270"/>
            <wp:docPr id="3" name="Picture 3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3"/>
                    <pic:cNvPicPr/>
                  </pic:nvPicPr>
                  <pic:blipFill>
                    <a:blip r:embed="R2927c1649a1540b1">
                      <a:extLst xmlns:a="http://schemas.openxmlformats.org/drawingml/2006/main"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237744" cy="23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29D2ADC" w:rsidR="70BC7029">
        <w:rPr>
          <w:rFonts w:ascii="Calibri" w:hAnsi="Calibri" w:cs="Calibri" w:asciiTheme="minorAscii" w:hAnsiTheme="minorAscii" w:cstheme="minorAscii"/>
          <w:b w:val="1"/>
          <w:bCs w:val="1"/>
          <w:color w:val="000000" w:themeColor="text1"/>
          <w:sz w:val="36"/>
          <w:szCs w:val="36"/>
        </w:rPr>
        <w:t xml:space="preserve">  </w:t>
      </w:r>
      <w:r w:rsidRPr="429D2ADC" w:rsidR="2FE22B70">
        <w:rPr>
          <w:rFonts w:ascii="Calibri" w:hAnsi="Calibri" w:cs="Calibri" w:asciiTheme="minorAscii" w:hAnsiTheme="minorAscii" w:cstheme="minorAscii"/>
          <w:b w:val="1"/>
          <w:bCs w:val="1"/>
          <w:color w:val="000000" w:themeColor="text1"/>
          <w:sz w:val="36"/>
          <w:szCs w:val="36"/>
        </w:rPr>
        <w:t>EDUCATION</w:t>
      </w:r>
    </w:p>
    <w:p w:rsidRPr="009528E6" w:rsidR="009C05D1" w:rsidP="429D2ADC" w:rsidRDefault="008E1F0D" w14:paraId="4A9145D0" w14:textId="7C63BF2A">
      <w:pPr>
        <w:pStyle w:val="NoSpacing"/>
        <w:ind w:firstLine="360"/>
        <w:rPr>
          <w:rFonts w:ascii="Calibri" w:hAnsi="Calibri" w:cs="Calibri" w:asciiTheme="minorAscii" w:hAnsiTheme="minorAscii" w:cstheme="minorAscii"/>
          <w:b w:val="1"/>
          <w:bCs w:val="1"/>
          <w:color w:val="000000" w:themeColor="text1"/>
        </w:rPr>
      </w:pPr>
      <w:r w:rsidRPr="549919D2" w:rsidR="767BC2E4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>Masters</w:t>
      </w:r>
      <w:r w:rsidRPr="549919D2" w:rsidR="4E87DEF5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 xml:space="preserve"> in Mechanical Engineering</w:t>
      </w:r>
      <w:r w:rsidRPr="549919D2" w:rsidR="4E87DEF5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 xml:space="preserve"> | </w:t>
      </w:r>
      <w:r w:rsidRPr="549919D2" w:rsidR="4E87DEF5">
        <w:rPr>
          <w:rStyle w:val="Emphasis"/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4"/>
          <w:szCs w:val="24"/>
        </w:rPr>
        <w:t>New York University</w:t>
      </w:r>
      <w:r w:rsidRPr="549919D2" w:rsidR="4D1C5A95">
        <w:rPr>
          <w:rStyle w:val="Emphasis"/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4"/>
          <w:szCs w:val="24"/>
        </w:rPr>
        <w:t xml:space="preserve">                                                         </w:t>
      </w:r>
      <w:r w:rsidRPr="549919D2" w:rsidR="4E87DEF5">
        <w:rPr>
          <w:rStyle w:val="Emphasis"/>
          <w:rFonts w:ascii="Calibri" w:hAnsi="Calibri" w:eastAsia="Proxima Nova" w:cs="Calibri" w:asciiTheme="minorAscii" w:hAnsiTheme="minorAscii" w:cstheme="minorAscii"/>
          <w:b w:val="1"/>
          <w:bCs w:val="1"/>
          <w:color w:val="000000" w:themeColor="text1" w:themeTint="FF" w:themeShade="FF"/>
          <w:sz w:val="24"/>
          <w:szCs w:val="24"/>
          <w:lang w:eastAsia="en-IN" w:bidi="ar-SA"/>
        </w:rPr>
        <w:t>MAY 2018</w:t>
      </w:r>
      <w:r w:rsidRPr="549919D2" w:rsidR="39407C09">
        <w:rPr>
          <w:rStyle w:val="Emphasis"/>
          <w:rFonts w:ascii="Calibri" w:hAnsi="Calibri" w:eastAsia="Proxima Nova" w:cs="Calibri" w:asciiTheme="minorAscii" w:hAnsiTheme="minorAscii" w:cstheme="minorAscii"/>
          <w:b w:val="1"/>
          <w:bCs w:val="1"/>
          <w:color w:val="000000" w:themeColor="text1" w:themeTint="FF" w:themeShade="FF"/>
          <w:sz w:val="24"/>
          <w:szCs w:val="24"/>
          <w:lang w:eastAsia="en-IN" w:bidi="ar-SA"/>
        </w:rPr>
        <w:t xml:space="preserve"> </w:t>
      </w:r>
      <w:r w:rsidRPr="549919D2" w:rsidR="39407C09">
        <w:rPr>
          <w:rStyle w:val="Emphasis"/>
          <w:rFonts w:ascii="Calibri" w:hAnsi="Calibri" w:eastAsia="Proxima Nova" w:cs="Calibri" w:asciiTheme="minorAscii" w:hAnsiTheme="minorAscii" w:cstheme="minorAscii"/>
          <w:b w:val="1"/>
          <w:bCs w:val="1"/>
          <w:color w:val="000000" w:themeColor="text1" w:themeTint="FF" w:themeShade="FF"/>
          <w:sz w:val="24"/>
          <w:szCs w:val="24"/>
          <w:lang w:eastAsia="en-IN" w:bidi="ar-SA"/>
        </w:rPr>
        <w:t xml:space="preserve">| </w:t>
      </w:r>
      <w:r w:rsidRPr="549919D2" w:rsidR="39407C09">
        <w:rPr>
          <w:rStyle w:val="Emphasis"/>
          <w:rFonts w:ascii="Calibri" w:hAnsi="Calibri" w:eastAsia="Proxima Nova" w:cs="Calibri" w:asciiTheme="minorAscii" w:hAnsiTheme="minorAscii" w:cstheme="minorAscii"/>
          <w:b w:val="1"/>
          <w:bCs w:val="1"/>
          <w:color w:val="000000" w:themeColor="text1" w:themeTint="FF" w:themeShade="FF"/>
          <w:sz w:val="24"/>
          <w:szCs w:val="24"/>
          <w:lang w:eastAsia="en-IN" w:bidi="ar-SA"/>
        </w:rPr>
        <w:t>GPA – 3.63</w:t>
      </w:r>
    </w:p>
    <w:p w:rsidRPr="009528E6" w:rsidR="009C05D1" w:rsidP="23E622CD" w:rsidRDefault="008E1F0D" w14:paraId="423016DA" w14:textId="48D588B6">
      <w:pPr>
        <w:pStyle w:val="NoSpacing"/>
        <w:numPr>
          <w:ilvl w:val="0"/>
          <w:numId w:val="13"/>
        </w:numPr>
        <w:rPr>
          <w:rFonts w:ascii="Calibri" w:hAnsi="Calibri" w:cs="Calibri" w:asciiTheme="minorAscii" w:hAnsiTheme="minorAscii" w:cstheme="minorAscii"/>
          <w:color w:val="000000" w:themeColor="text1"/>
          <w:sz w:val="22"/>
          <w:szCs w:val="22"/>
        </w:rPr>
      </w:pPr>
      <w:bookmarkStart w:name="_Hlk512462530" w:id="1"/>
      <w:r w:rsidRPr="23E622CD" w:rsidR="41CEF999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C</w:t>
      </w:r>
      <w:r w:rsidRPr="23E622CD" w:rsidR="78D243BD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ourses</w:t>
      </w:r>
      <w:r w:rsidRPr="23E622CD" w:rsidR="41CEF999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:</w:t>
      </w:r>
      <w:r w:rsidRPr="23E622CD" w:rsidR="78D243BD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 Heat transfer for HVAC</w:t>
      </w:r>
      <w:r w:rsidRPr="23E622CD" w:rsidR="77E03880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,</w:t>
      </w:r>
      <w:r w:rsidRPr="23E622CD" w:rsidR="671D15D8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 Design of HVAC</w:t>
      </w:r>
      <w:r w:rsidRPr="23E622CD" w:rsidR="77E03880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, Thermal Engineering,</w:t>
      </w:r>
      <w:r w:rsidRPr="23E622CD" w:rsidR="78D243BD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 Fluid mechanics for HVAC, Linear control systems</w:t>
      </w:r>
      <w:r w:rsidRPr="23E622CD" w:rsidR="7E5D03B0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,</w:t>
      </w:r>
      <w:r w:rsidRPr="23E622CD" w:rsidR="76EF7D76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 xml:space="preserve"> </w:t>
      </w:r>
      <w:r w:rsidRPr="23E622CD" w:rsidR="34B658FD">
        <w:rPr>
          <w:rFonts w:ascii="Calibri" w:hAnsi="Calibri" w:cs="Calibri" w:asciiTheme="minorAscii" w:hAnsiTheme="minorAscii" w:cstheme="minorAscii"/>
          <w:color w:val="000000" w:themeColor="text1" w:themeTint="FF" w:themeShade="FF"/>
          <w:sz w:val="22"/>
          <w:szCs w:val="22"/>
        </w:rPr>
        <w:t>Solid Mechanical</w:t>
      </w:r>
    </w:p>
    <w:p w:rsidRPr="009528E6" w:rsidR="008E1F0D" w:rsidP="429D2ADC" w:rsidRDefault="008E1F0D" w14:paraId="1E5046FA" w14:textId="7D1EF324">
      <w:pPr>
        <w:pStyle w:val="NoSpacing"/>
        <w:ind w:firstLine="360"/>
        <w:rPr>
          <w:rFonts w:ascii="Calibri" w:hAnsi="Calibri" w:cs="Calibri" w:asciiTheme="minorAscii" w:hAnsiTheme="minorAscii" w:cstheme="minorAscii"/>
          <w:b w:val="1"/>
          <w:bCs w:val="1"/>
          <w:color w:val="000000" w:themeColor="text1"/>
        </w:rPr>
      </w:pPr>
      <w:bookmarkStart w:name="_Hlk512462560" w:id="2"/>
      <w:bookmarkEnd w:id="1"/>
      <w:r w:rsidRPr="549919D2" w:rsidR="6351632A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>Bachelors</w:t>
      </w:r>
      <w:r w:rsidRPr="549919D2" w:rsidR="4E87DEF5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 xml:space="preserve"> in Mechanical Engineerin</w:t>
      </w:r>
      <w:r w:rsidRPr="549919D2" w:rsidR="4E87DEF5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>g</w:t>
      </w:r>
      <w:r w:rsidRPr="549919D2" w:rsidR="4E87DEF5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 xml:space="preserve"> | </w:t>
      </w:r>
      <w:r w:rsidRPr="549919D2" w:rsidR="4E87DEF5">
        <w:rPr>
          <w:rStyle w:val="Emphasis"/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4"/>
          <w:szCs w:val="24"/>
        </w:rPr>
        <w:t>University of Pune</w:t>
      </w:r>
      <w:r w:rsidRPr="549919D2" w:rsidR="45E63A07">
        <w:rPr>
          <w:rStyle w:val="Emphasis"/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  <w:sz w:val="24"/>
          <w:szCs w:val="24"/>
        </w:rPr>
        <w:t xml:space="preserve">                                                         </w:t>
      </w:r>
      <w:r w:rsidRPr="549919D2" w:rsidR="4E87DEF5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>MAY 2016</w:t>
      </w:r>
      <w:r w:rsidRPr="549919D2" w:rsidR="39407C09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 xml:space="preserve"> </w:t>
      </w:r>
      <w:r w:rsidRPr="549919D2" w:rsidR="39407C09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 xml:space="preserve">| </w:t>
      </w:r>
      <w:r w:rsidRPr="549919D2" w:rsidR="39407C09">
        <w:rPr>
          <w:rFonts w:ascii="Calibri" w:hAnsi="Calibri" w:cs="Calibri" w:asciiTheme="minorAscii" w:hAnsiTheme="minorAscii" w:cstheme="minorAscii"/>
          <w:b w:val="1"/>
          <w:bCs w:val="1"/>
          <w:color w:val="000000" w:themeColor="text1" w:themeTint="FF" w:themeShade="FF"/>
        </w:rPr>
        <w:t>GPA – 3.50</w:t>
      </w:r>
    </w:p>
    <w:p w:rsidRPr="009528E6" w:rsidR="009C05D1" w:rsidP="00A25698" w:rsidRDefault="008E1F0D" w14:paraId="114D04D5" w14:textId="067A26C8">
      <w:pPr>
        <w:pStyle w:val="NoSpacing"/>
        <w:numPr>
          <w:ilvl w:val="0"/>
          <w:numId w:val="13"/>
        </w:numPr>
        <w:spacing w:after="40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9528E6">
        <w:rPr>
          <w:rFonts w:asciiTheme="minorHAnsi" w:hAnsiTheme="minorHAnsi" w:cstheme="minorHAnsi"/>
          <w:color w:val="000000" w:themeColor="text1"/>
          <w:sz w:val="22"/>
          <w:szCs w:val="22"/>
        </w:rPr>
        <w:t>C</w:t>
      </w:r>
      <w:r w:rsidRPr="009528E6" w:rsidR="005D66F1">
        <w:rPr>
          <w:rFonts w:asciiTheme="minorHAnsi" w:hAnsiTheme="minorHAnsi" w:cstheme="minorHAnsi"/>
          <w:color w:val="000000" w:themeColor="text1"/>
          <w:sz w:val="22"/>
          <w:szCs w:val="22"/>
        </w:rPr>
        <w:t>ourses:</w:t>
      </w:r>
      <w:r w:rsidRPr="009528E6" w:rsidR="00B74ED3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</w:t>
      </w:r>
      <w:r w:rsidRPr="009528E6" w:rsidR="005928BA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Machine design, </w:t>
      </w:r>
      <w:r w:rsidRPr="009528E6" w:rsidR="00B74ED3">
        <w:rPr>
          <w:rFonts w:asciiTheme="minorHAnsi" w:hAnsiTheme="minorHAnsi" w:cstheme="minorHAnsi"/>
          <w:color w:val="000000" w:themeColor="text1"/>
          <w:sz w:val="22"/>
          <w:szCs w:val="22"/>
        </w:rPr>
        <w:t>Thermodynamics,</w:t>
      </w:r>
      <w:r w:rsidRPr="009528E6" w:rsidR="005928BA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Strength of Materials,</w:t>
      </w:r>
      <w:r w:rsidRPr="009528E6" w:rsidR="00B74ED3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Heat transfer</w:t>
      </w:r>
      <w:r w:rsidRPr="009528E6" w:rsidR="008D4383">
        <w:rPr>
          <w:rFonts w:asciiTheme="minorHAnsi" w:hAnsiTheme="minorHAnsi" w:cstheme="minorHAnsi"/>
          <w:color w:val="000000" w:themeColor="text1"/>
          <w:sz w:val="22"/>
          <w:szCs w:val="22"/>
        </w:rPr>
        <w:t>,</w:t>
      </w:r>
      <w:r w:rsidRPr="009528E6" w:rsidR="005928BA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Robotics,</w:t>
      </w:r>
      <w:r w:rsidRPr="009528E6" w:rsidR="008D4383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Advanced CAD</w:t>
      </w:r>
      <w:bookmarkEnd w:id="2"/>
      <w:r w:rsidR="00794432">
        <w:rPr>
          <w:rFonts w:asciiTheme="minorHAnsi" w:hAnsiTheme="minorHAnsi" w:cstheme="minorHAnsi"/>
          <w:color w:val="000000" w:themeColor="text1"/>
          <w:sz w:val="22"/>
          <w:szCs w:val="22"/>
        </w:rPr>
        <w:t>.</w:t>
      </w:r>
      <w:r w:rsidRPr="009528E6" w:rsidR="00B74ED3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</w:t>
      </w:r>
    </w:p>
    <w:p w:rsidRPr="009528E6" w:rsidR="00A97A9D" w:rsidP="00A97A9D" w:rsidRDefault="00A97A9D" w14:paraId="67469EEC" w14:textId="77777777">
      <w:pPr>
        <w:pStyle w:val="NoSpacing"/>
        <w:spacing w:after="40"/>
        <w:ind w:left="720"/>
        <w:rPr>
          <w:rFonts w:asciiTheme="minorHAnsi" w:hAnsiTheme="minorHAnsi" w:cstheme="minorHAnsi"/>
          <w:color w:val="000000" w:themeColor="text1"/>
          <w:sz w:val="22"/>
          <w:szCs w:val="22"/>
        </w:rPr>
      </w:pPr>
    </w:p>
    <w:p w:rsidRPr="009528E6" w:rsidR="00AE0188" w:rsidP="429D2ADC" w:rsidRDefault="00AE0188" w14:paraId="495ED65B" w14:textId="5918F9E5">
      <w:pPr>
        <w:spacing w:before="0" w:line="240" w:lineRule="auto"/>
        <w:jc w:val="left"/>
        <w:rPr>
          <w:rFonts w:ascii="Calibri" w:hAnsi="Calibri" w:eastAsia="Times New Roman" w:cs="Calibri" w:asciiTheme="minorAscii" w:hAnsiTheme="minorAscii" w:cstheme="minorAscii"/>
          <w:b w:val="1"/>
          <w:bCs w:val="1"/>
          <w:color w:val="000000" w:themeColor="text1"/>
          <w:sz w:val="36"/>
          <w:szCs w:val="36"/>
        </w:rPr>
      </w:pPr>
      <w:r w:rsidR="5B630B50">
        <w:drawing>
          <wp:inline wp14:editId="5AAAFAFC" wp14:anchorId="2AE40427">
            <wp:extent cx="237744" cy="237744"/>
            <wp:effectExtent l="0" t="0" r="0" b="0"/>
            <wp:docPr id="6" name="Picture 6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6"/>
                    <pic:cNvPicPr/>
                  </pic:nvPicPr>
                  <pic:blipFill>
                    <a:blip r:embed="Rf58e87fec1a24233">
                      <a:extLst xmlns:a="http://schemas.openxmlformats.org/drawingml/2006/main"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237744" cy="23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29D2ADC" w:rsidR="29F0C876">
        <w:rPr>
          <w:rFonts w:ascii="Calibri" w:hAnsi="Calibri" w:eastAsia="Times New Roman" w:cs="Calibri" w:asciiTheme="minorAscii" w:hAnsiTheme="minorAscii" w:cstheme="minorAscii"/>
          <w:b w:val="1"/>
          <w:bCs w:val="1"/>
          <w:color w:val="000000" w:themeColor="text1"/>
          <w:sz w:val="36"/>
          <w:szCs w:val="36"/>
        </w:rPr>
        <w:t xml:space="preserve">  </w:t>
      </w:r>
      <w:r w:rsidRPr="429D2ADC" w:rsidR="642B4161">
        <w:rPr>
          <w:rFonts w:ascii="Calibri" w:hAnsi="Calibri" w:eastAsia="Times New Roman" w:cs="Calibri" w:asciiTheme="minorAscii" w:hAnsiTheme="minorAscii" w:cstheme="minorAscii"/>
          <w:b w:val="1"/>
          <w:bCs w:val="1"/>
          <w:color w:val="000000" w:themeColor="text1"/>
          <w:sz w:val="36"/>
          <w:szCs w:val="36"/>
        </w:rPr>
        <w:t xml:space="preserve">TECHNICAL SKILLS</w:t>
      </w:r>
    </w:p>
    <w:p w:rsidRPr="00A277FC" w:rsidR="00A277FC" w:rsidP="00A277FC" w:rsidRDefault="00A277FC" w14:paraId="677A5430" w14:textId="77777777">
      <w:pPr>
        <w:pStyle w:val="NoSpacing"/>
        <w:spacing w:after="40"/>
        <w:jc w:val="left"/>
        <w:rPr>
          <w:rFonts w:eastAsia="Times New Roman" w:asciiTheme="minorHAnsi" w:hAnsiTheme="minorHAnsi" w:cstheme="minorHAnsi"/>
          <w:color w:val="000000" w:themeColor="text1"/>
          <w:sz w:val="18"/>
          <w:szCs w:val="18"/>
          <w:u w:val="single"/>
        </w:rPr>
      </w:pPr>
    </w:p>
    <w:p w:rsidRPr="009528E6" w:rsidR="00AE0188" w:rsidP="429D2ADC" w:rsidRDefault="002715B6" w14:paraId="565235BA" w14:textId="27D095C7">
      <w:pPr>
        <w:pStyle w:val="NoSpacing"/>
        <w:spacing w:after="40"/>
        <w:jc w:val="center"/>
        <w:rPr>
          <w:rFonts w:ascii="Calibri" w:hAnsi="Calibri" w:eastAsia="Times New Roman" w:cs="Calibri" w:asciiTheme="minorAscii" w:hAnsiTheme="minorAscii" w:cstheme="minorAscii"/>
          <w:color w:val="000000" w:themeColor="text1"/>
          <w:sz w:val="24"/>
          <w:szCs w:val="24"/>
          <w:u w:val="none"/>
        </w:rPr>
      </w:pPr>
      <w:r w:rsidRPr="23E622CD" w:rsidR="4801BAFB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>REVIT</w:t>
      </w:r>
      <w:r w:rsidRPr="23E622CD" w:rsidR="547F491E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 xml:space="preserve"> │</w:t>
      </w:r>
      <w:r w:rsidRPr="23E622CD" w:rsidR="71423F0A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 xml:space="preserve"> </w:t>
      </w:r>
      <w:r w:rsidRPr="23E622CD" w:rsidR="71423F0A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>A</w:t>
      </w:r>
      <w:r w:rsidRPr="23E622CD" w:rsidR="0BE5B9AF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>UTO</w:t>
      </w:r>
      <w:r w:rsidRPr="23E622CD" w:rsidR="71423F0A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>CAD</w:t>
      </w:r>
      <w:r w:rsidRPr="23E622CD" w:rsidR="71423F0A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 xml:space="preserve"> │</w:t>
      </w:r>
      <w:r w:rsidRPr="23E622CD" w:rsidR="4801BAFB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 xml:space="preserve"> </w:t>
      </w:r>
      <w:r w:rsidRPr="23E622CD" w:rsidR="71423F0A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>A</w:t>
      </w:r>
      <w:r w:rsidRPr="23E622CD" w:rsidR="4801BAFB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>SHRAE</w:t>
      </w:r>
      <w:r w:rsidRPr="23E622CD" w:rsidR="71423F0A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 xml:space="preserve"> │</w:t>
      </w:r>
      <w:r w:rsidRPr="23E622CD" w:rsidR="1C74A860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 xml:space="preserve"> ASPE │ NFPA │ I</w:t>
      </w:r>
      <w:r w:rsidRPr="23E622CD" w:rsidR="3CC77067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>CC</w:t>
      </w:r>
      <w:r w:rsidRPr="23E622CD" w:rsidR="4D9489F6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 xml:space="preserve"> </w:t>
      </w:r>
      <w:r w:rsidRPr="23E622CD" w:rsidR="4801BAFB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>│</w:t>
      </w:r>
      <w:r w:rsidRPr="23E622CD" w:rsidR="35AD5FE1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 xml:space="preserve"> </w:t>
      </w:r>
      <w:r w:rsidRPr="23E622CD" w:rsidR="5D9CEA96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>TITLE 24</w:t>
      </w:r>
      <w:r w:rsidRPr="23E622CD" w:rsidR="71423F0A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 xml:space="preserve"> │ </w:t>
      </w:r>
      <w:r w:rsidRPr="23E622CD" w:rsidR="75C3B424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>HCAI</w:t>
      </w:r>
      <w:r w:rsidRPr="23E622CD" w:rsidR="128D8254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 xml:space="preserve"> </w:t>
      </w:r>
      <w:r w:rsidRPr="23E622CD" w:rsidR="57FCC167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>│</w:t>
      </w:r>
      <w:r w:rsidRPr="23E622CD" w:rsidR="57FCC167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 xml:space="preserve"> </w:t>
      </w:r>
      <w:r w:rsidRPr="23E622CD" w:rsidR="4801BAFB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>ENERGY PRO</w:t>
      </w:r>
      <w:r w:rsidRPr="23E622CD" w:rsidR="1889F816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 xml:space="preserve"> │ </w:t>
      </w:r>
      <w:r w:rsidRPr="23E622CD" w:rsidR="1889F816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>OFFICE VBA</w:t>
      </w:r>
      <w:r w:rsidRPr="23E622CD" w:rsidR="1889F816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 xml:space="preserve"> │ </w:t>
      </w:r>
      <w:r w:rsidRPr="23E622CD" w:rsidR="4BAE9AEB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>GD&amp;T</w:t>
      </w:r>
      <w:r w:rsidRPr="23E622CD" w:rsidR="1889F816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 xml:space="preserve"> │ </w:t>
      </w:r>
      <w:r w:rsidRPr="23E622CD" w:rsidR="72859350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>IES</w:t>
      </w:r>
      <w:r w:rsidRPr="23E622CD" w:rsidR="72859350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 xml:space="preserve"> </w:t>
      </w:r>
      <w:r w:rsidRPr="23E622CD" w:rsidR="72859350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>VE</w:t>
      </w:r>
      <w:r w:rsidRPr="23E622CD" w:rsidR="72859350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 xml:space="preserve"> │ </w:t>
      </w:r>
      <w:r w:rsidRPr="23E622CD" w:rsidR="72859350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>BLUEBEAM</w:t>
      </w:r>
      <w:r w:rsidRPr="23E622CD" w:rsidR="631D961D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 xml:space="preserve">│ </w:t>
      </w:r>
      <w:r w:rsidRPr="23E622CD" w:rsidR="761F6059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>A</w:t>
      </w:r>
      <w:r w:rsidRPr="23E622CD" w:rsidR="4080E5CC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>CC</w:t>
      </w:r>
      <w:r w:rsidRPr="23E622CD" w:rsidR="4080E5CC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 xml:space="preserve"> │ </w:t>
      </w:r>
      <w:r w:rsidRPr="23E622CD" w:rsidR="4080E5CC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>PYTHON</w:t>
      </w:r>
      <w:r w:rsidRPr="23E622CD" w:rsidR="5E6BA757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 xml:space="preserve"> │ MASTERSPECS</w:t>
      </w:r>
      <w:r w:rsidRPr="23E622CD" w:rsidR="4029E413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 xml:space="preserve"> │ </w:t>
      </w:r>
      <w:r w:rsidRPr="23E622CD" w:rsidR="0EABCC57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>ASHRAE 90.4</w:t>
      </w:r>
      <w:r w:rsidRPr="23E622CD" w:rsidR="0AAE0B65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 xml:space="preserve"> ENERGY STD DATA CENTERS</w:t>
      </w:r>
      <w:r w:rsidRPr="23E622CD" w:rsidR="4029E413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 xml:space="preserve"> </w:t>
      </w:r>
      <w:r w:rsidRPr="23E622CD" w:rsidR="0E88AA55">
        <w:rPr>
          <w:rFonts w:ascii="Calibri" w:hAnsi="Calibri" w:eastAsia="Times New Roman" w:cs="Calibri" w:asciiTheme="minorAscii" w:hAnsiTheme="minorAscii" w:cstheme="minorAscii"/>
          <w:color w:val="000000" w:themeColor="text1" w:themeTint="FF" w:themeShade="FF"/>
          <w:sz w:val="24"/>
          <w:szCs w:val="24"/>
          <w:u w:val="none"/>
        </w:rPr>
        <w:t>│ ENERGY PLUS │ TRACE 3D</w:t>
      </w:r>
    </w:p>
    <w:sectPr w:rsidRPr="009528E6" w:rsidR="00AE0188" w:rsidSect="009234A3">
      <w:headerReference w:type="default" r:id="rId14"/>
      <w:pgSz w:w="12240" w:h="15840" w:orient="portrait"/>
      <w:pgMar w:top="170" w:right="340" w:bottom="170" w:left="340" w:header="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A77F05" w:rsidRDefault="00A77F05" w14:paraId="6F6A090B" w14:textId="77777777">
      <w:pPr>
        <w:spacing w:before="0" w:line="240" w:lineRule="auto"/>
      </w:pPr>
      <w:r>
        <w:separator/>
      </w:r>
    </w:p>
  </w:endnote>
  <w:endnote w:type="continuationSeparator" w:id="0">
    <w:p w:rsidR="00A77F05" w:rsidRDefault="00A77F05" w14:paraId="15E555CB" w14:textId="77777777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Proxima Nova">
    <w:altName w:val="Calibri"/>
    <w:panose1 w:val="020B0604020202020204"/>
    <w:charset w:val="00"/>
    <w:family w:val="auto"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A77F05" w:rsidRDefault="00A77F05" w14:paraId="4205803D" w14:textId="77777777">
      <w:pPr>
        <w:spacing w:before="0" w:line="240" w:lineRule="auto"/>
      </w:pPr>
      <w:r>
        <w:separator/>
      </w:r>
    </w:p>
  </w:footnote>
  <w:footnote w:type="continuationSeparator" w:id="0">
    <w:p w:rsidR="00A77F05" w:rsidRDefault="00A77F05" w14:paraId="1950B18A" w14:textId="77777777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24DC2" w:rsidRDefault="00024DC2" w14:paraId="767CAC43" w14:textId="77777777">
    <w:r>
      <w:t xml:space="preserve"> </w:t>
    </w:r>
  </w:p>
</w:hdr>
</file>

<file path=word/intelligence2.xml><?xml version="1.0" encoding="utf-8"?>
<int2:intelligence xmlns:int2="http://schemas.microsoft.com/office/intelligence/2020/intelligence">
  <int2:observations>
    <int2:textHash int2:hashCode="FksjaCdRv7uOQx" int2:id="BDn6zXTI">
      <int2:state int2:type="LegacyProofing" int2:value="Rejected"/>
    </int2:textHash>
    <int2:bookmark int2:bookmarkName="_Int_gSiU9BDT" int2:invalidationBookmarkName="" int2:hashCode="GAkgqxg8Cn+3qD" int2:id="aV9DtIsG">
      <int2:state int2:type="LegacyProofing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28" style="width:0;height:1.5pt" o:bullet="t" o:hr="t" o:hrstd="t" fillcolor="#a0a0a0" stroked="f"/>
    </w:pict>
  </w:numPicBullet>
  <w:numPicBullet w:numPicBulletId="1">
    <w:pict>
      <v:rect id="_x0000_i1029" style="width:0;height:1.5pt" o:bullet="t" o:hr="t" o:hrstd="t" fillcolor="#a0a0a0" stroked="f"/>
    </w:pict>
  </w:numPicBullet>
  <w:abstractNum xmlns:w="http://schemas.openxmlformats.org/wordprocessingml/2006/main" w:abstractNumId="23">
    <w:nsid w:val="5ad5aa5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5bc501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116882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683188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47a7e2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0C41B68"/>
    <w:multiLevelType w:val="hybridMultilevel"/>
    <w:tmpl w:val="498E2D24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ACB3AC5"/>
    <w:multiLevelType w:val="multilevel"/>
    <w:tmpl w:val="9A54EDB6"/>
    <w:lvl w:ilvl="0">
      <w:start w:val="1"/>
      <w:numFmt w:val="bullet"/>
      <w:lvlText w:val="➢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" w15:restartNumberingAfterBreak="0">
    <w:nsid w:val="0CA1286D"/>
    <w:multiLevelType w:val="hybridMultilevel"/>
    <w:tmpl w:val="5078978C"/>
    <w:lvl w:ilvl="0" w:tplc="40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3" w15:restartNumberingAfterBreak="0">
    <w:nsid w:val="10332027"/>
    <w:multiLevelType w:val="multilevel"/>
    <w:tmpl w:val="7D8CFA3E"/>
    <w:lvl w:ilvl="0">
      <w:start w:val="1"/>
      <w:numFmt w:val="bullet"/>
      <w:lvlText w:val="➢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4" w15:restartNumberingAfterBreak="0">
    <w:nsid w:val="16BC5D82"/>
    <w:multiLevelType w:val="hybridMultilevel"/>
    <w:tmpl w:val="5B9CE9F6"/>
    <w:lvl w:ilvl="0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5" w15:restartNumberingAfterBreak="0">
    <w:nsid w:val="18C90B0F"/>
    <w:multiLevelType w:val="hybridMultilevel"/>
    <w:tmpl w:val="161EFC8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B9A1B8E"/>
    <w:multiLevelType w:val="hybridMultilevel"/>
    <w:tmpl w:val="2CB81408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70F3637"/>
    <w:multiLevelType w:val="hybridMultilevel"/>
    <w:tmpl w:val="2B5CCC44"/>
    <w:lvl w:ilvl="0" w:tplc="40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DC927EA"/>
    <w:multiLevelType w:val="hybridMultilevel"/>
    <w:tmpl w:val="44D290EC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0986955"/>
    <w:multiLevelType w:val="multilevel"/>
    <w:tmpl w:val="4928DA70"/>
    <w:lvl w:ilvl="0">
      <w:start w:val="1"/>
      <w:numFmt w:val="bullet"/>
      <w:lvlText w:val="➢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10" w15:restartNumberingAfterBreak="0">
    <w:nsid w:val="4B8F7EEA"/>
    <w:multiLevelType w:val="hybridMultilevel"/>
    <w:tmpl w:val="5CD6E1F2"/>
    <w:lvl w:ilvl="0" w:tplc="40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4DAC0AC5"/>
    <w:multiLevelType w:val="hybridMultilevel"/>
    <w:tmpl w:val="75E444CA"/>
    <w:lvl w:ilvl="0" w:tplc="40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555736A0"/>
    <w:multiLevelType w:val="hybridMultilevel"/>
    <w:tmpl w:val="99001970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58446D55"/>
    <w:multiLevelType w:val="multilevel"/>
    <w:tmpl w:val="60B44A32"/>
    <w:lvl w:ilvl="0">
      <w:start w:val="1"/>
      <w:numFmt w:val="bullet"/>
      <w:lvlText w:val="➢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14" w15:restartNumberingAfterBreak="0">
    <w:nsid w:val="60364F80"/>
    <w:multiLevelType w:val="hybridMultilevel"/>
    <w:tmpl w:val="F92A5CAC"/>
    <w:lvl w:ilvl="0" w:tplc="40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71FD551C"/>
    <w:multiLevelType w:val="hybridMultilevel"/>
    <w:tmpl w:val="BB786C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387DE6"/>
    <w:multiLevelType w:val="hybridMultilevel"/>
    <w:tmpl w:val="82789628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742907F8"/>
    <w:multiLevelType w:val="multilevel"/>
    <w:tmpl w:val="BB58C836"/>
    <w:lvl w:ilvl="0">
      <w:start w:val="1"/>
      <w:numFmt w:val="bullet"/>
      <w:lvlText w:val="➢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18" w15:restartNumberingAfterBreak="0">
    <w:nsid w:val="778B638B"/>
    <w:multiLevelType w:val="multilevel"/>
    <w:tmpl w:val="0CFA5024"/>
    <w:lvl w:ilvl="0">
      <w:start w:val="1"/>
      <w:numFmt w:val="bullet"/>
      <w:lvlText w:val="➢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" w16cid:durableId="224687117">
    <w:abstractNumId w:val="1"/>
  </w:num>
  <w:num w:numId="2" w16cid:durableId="1352025778">
    <w:abstractNumId w:val="3"/>
  </w:num>
  <w:num w:numId="3" w16cid:durableId="1453672029">
    <w:abstractNumId w:val="13"/>
  </w:num>
  <w:num w:numId="4" w16cid:durableId="183372092">
    <w:abstractNumId w:val="18"/>
  </w:num>
  <w:num w:numId="5" w16cid:durableId="680662048">
    <w:abstractNumId w:val="17"/>
  </w:num>
  <w:num w:numId="6" w16cid:durableId="2050494524">
    <w:abstractNumId w:val="9"/>
  </w:num>
  <w:num w:numId="7" w16cid:durableId="1697466994">
    <w:abstractNumId w:val="7"/>
  </w:num>
  <w:num w:numId="8" w16cid:durableId="1889992924">
    <w:abstractNumId w:val="14"/>
  </w:num>
  <w:num w:numId="9" w16cid:durableId="887452163">
    <w:abstractNumId w:val="10"/>
  </w:num>
  <w:num w:numId="10" w16cid:durableId="595671654">
    <w:abstractNumId w:val="11"/>
  </w:num>
  <w:num w:numId="11" w16cid:durableId="496573941">
    <w:abstractNumId w:val="0"/>
  </w:num>
  <w:num w:numId="12" w16cid:durableId="470636115">
    <w:abstractNumId w:val="16"/>
  </w:num>
  <w:num w:numId="13" w16cid:durableId="868876351">
    <w:abstractNumId w:val="8"/>
  </w:num>
  <w:num w:numId="14" w16cid:durableId="1059092182">
    <w:abstractNumId w:val="6"/>
  </w:num>
  <w:num w:numId="15" w16cid:durableId="752749535">
    <w:abstractNumId w:val="15"/>
  </w:num>
  <w:num w:numId="16" w16cid:durableId="1192450188">
    <w:abstractNumId w:val="12"/>
  </w:num>
  <w:num w:numId="17" w16cid:durableId="356666452">
    <w:abstractNumId w:val="2"/>
  </w:num>
  <w:num w:numId="18" w16cid:durableId="1241939146">
    <w:abstractNumId w:val="4"/>
  </w:num>
  <w:num w:numId="19" w16cid:durableId="263732107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82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05D1"/>
    <w:rsid w:val="00012BDE"/>
    <w:rsid w:val="00020A47"/>
    <w:rsid w:val="00023F01"/>
    <w:rsid w:val="00024DC2"/>
    <w:rsid w:val="00026B0B"/>
    <w:rsid w:val="00045879"/>
    <w:rsid w:val="00047620"/>
    <w:rsid w:val="00094F36"/>
    <w:rsid w:val="000A687A"/>
    <w:rsid w:val="000D06C3"/>
    <w:rsid w:val="000D3306"/>
    <w:rsid w:val="000F5333"/>
    <w:rsid w:val="00100022"/>
    <w:rsid w:val="00115E9E"/>
    <w:rsid w:val="00120CD1"/>
    <w:rsid w:val="00155D4D"/>
    <w:rsid w:val="00167A61"/>
    <w:rsid w:val="001717AE"/>
    <w:rsid w:val="001A340B"/>
    <w:rsid w:val="001B04EF"/>
    <w:rsid w:val="001E74A2"/>
    <w:rsid w:val="001F602A"/>
    <w:rsid w:val="002056A2"/>
    <w:rsid w:val="00225056"/>
    <w:rsid w:val="00236FA0"/>
    <w:rsid w:val="00241357"/>
    <w:rsid w:val="002429B0"/>
    <w:rsid w:val="002536D2"/>
    <w:rsid w:val="00257FF2"/>
    <w:rsid w:val="002715B6"/>
    <w:rsid w:val="00280CBF"/>
    <w:rsid w:val="0028784F"/>
    <w:rsid w:val="002A1289"/>
    <w:rsid w:val="002B0EE6"/>
    <w:rsid w:val="002B3EF2"/>
    <w:rsid w:val="002B4E73"/>
    <w:rsid w:val="002B63EB"/>
    <w:rsid w:val="002B67D9"/>
    <w:rsid w:val="002C2B77"/>
    <w:rsid w:val="002E4F2F"/>
    <w:rsid w:val="002E7B91"/>
    <w:rsid w:val="00305949"/>
    <w:rsid w:val="00305F42"/>
    <w:rsid w:val="00321E2B"/>
    <w:rsid w:val="00322973"/>
    <w:rsid w:val="00343F90"/>
    <w:rsid w:val="0034721A"/>
    <w:rsid w:val="00352105"/>
    <w:rsid w:val="0038280E"/>
    <w:rsid w:val="00392C41"/>
    <w:rsid w:val="003E152D"/>
    <w:rsid w:val="003E1758"/>
    <w:rsid w:val="003E6D66"/>
    <w:rsid w:val="003F32F5"/>
    <w:rsid w:val="00423D35"/>
    <w:rsid w:val="00433C6B"/>
    <w:rsid w:val="00465E40"/>
    <w:rsid w:val="004673B3"/>
    <w:rsid w:val="00483916"/>
    <w:rsid w:val="004A4D35"/>
    <w:rsid w:val="004C73B4"/>
    <w:rsid w:val="004D2B0B"/>
    <w:rsid w:val="0054175B"/>
    <w:rsid w:val="00546F9F"/>
    <w:rsid w:val="00555C2A"/>
    <w:rsid w:val="005574BE"/>
    <w:rsid w:val="0058272E"/>
    <w:rsid w:val="005928BA"/>
    <w:rsid w:val="005A7ADF"/>
    <w:rsid w:val="005B0264"/>
    <w:rsid w:val="005D66F1"/>
    <w:rsid w:val="005D67C5"/>
    <w:rsid w:val="005F7E0C"/>
    <w:rsid w:val="006006C4"/>
    <w:rsid w:val="00612189"/>
    <w:rsid w:val="00615EA8"/>
    <w:rsid w:val="0062201E"/>
    <w:rsid w:val="00645F3F"/>
    <w:rsid w:val="00645F57"/>
    <w:rsid w:val="0065641F"/>
    <w:rsid w:val="00687E64"/>
    <w:rsid w:val="006B683A"/>
    <w:rsid w:val="006C76A9"/>
    <w:rsid w:val="006E3177"/>
    <w:rsid w:val="006F7C5C"/>
    <w:rsid w:val="00744134"/>
    <w:rsid w:val="00745864"/>
    <w:rsid w:val="007614D3"/>
    <w:rsid w:val="00762F5C"/>
    <w:rsid w:val="00794432"/>
    <w:rsid w:val="007B3FDB"/>
    <w:rsid w:val="007F2CB7"/>
    <w:rsid w:val="0082749B"/>
    <w:rsid w:val="00834651"/>
    <w:rsid w:val="00865B0F"/>
    <w:rsid w:val="0087065C"/>
    <w:rsid w:val="008735F1"/>
    <w:rsid w:val="008B4479"/>
    <w:rsid w:val="008C2C2B"/>
    <w:rsid w:val="008C3C43"/>
    <w:rsid w:val="008C6C4E"/>
    <w:rsid w:val="008D4383"/>
    <w:rsid w:val="008E1F0D"/>
    <w:rsid w:val="00907EEA"/>
    <w:rsid w:val="009234A3"/>
    <w:rsid w:val="009528E6"/>
    <w:rsid w:val="00967CE5"/>
    <w:rsid w:val="009A4067"/>
    <w:rsid w:val="009A6EF2"/>
    <w:rsid w:val="009B3BBE"/>
    <w:rsid w:val="009C05D1"/>
    <w:rsid w:val="009C7FDC"/>
    <w:rsid w:val="009D29B3"/>
    <w:rsid w:val="009F5647"/>
    <w:rsid w:val="00A0440B"/>
    <w:rsid w:val="00A2183B"/>
    <w:rsid w:val="00A25698"/>
    <w:rsid w:val="00A277FC"/>
    <w:rsid w:val="00A27A5E"/>
    <w:rsid w:val="00A35B6D"/>
    <w:rsid w:val="00A40E6A"/>
    <w:rsid w:val="00A41600"/>
    <w:rsid w:val="00A52638"/>
    <w:rsid w:val="00A551A0"/>
    <w:rsid w:val="00A66FD1"/>
    <w:rsid w:val="00A77E02"/>
    <w:rsid w:val="00A77F05"/>
    <w:rsid w:val="00A8613B"/>
    <w:rsid w:val="00A97A9D"/>
    <w:rsid w:val="00AB0605"/>
    <w:rsid w:val="00AC003C"/>
    <w:rsid w:val="00AE0188"/>
    <w:rsid w:val="00AE30AC"/>
    <w:rsid w:val="00AF23E3"/>
    <w:rsid w:val="00B27548"/>
    <w:rsid w:val="00B32331"/>
    <w:rsid w:val="00B37E33"/>
    <w:rsid w:val="00B55CC4"/>
    <w:rsid w:val="00B56DBB"/>
    <w:rsid w:val="00B74ED3"/>
    <w:rsid w:val="00B9765C"/>
    <w:rsid w:val="00BA6732"/>
    <w:rsid w:val="00BE53C0"/>
    <w:rsid w:val="00BF1812"/>
    <w:rsid w:val="00BF3F57"/>
    <w:rsid w:val="00C16056"/>
    <w:rsid w:val="00C35556"/>
    <w:rsid w:val="00C3795A"/>
    <w:rsid w:val="00C44B0E"/>
    <w:rsid w:val="00CA14E5"/>
    <w:rsid w:val="00CB225F"/>
    <w:rsid w:val="00CD40D6"/>
    <w:rsid w:val="00CD64D1"/>
    <w:rsid w:val="00CF4829"/>
    <w:rsid w:val="00D2037B"/>
    <w:rsid w:val="00D43E1E"/>
    <w:rsid w:val="00D52D4A"/>
    <w:rsid w:val="00D52EAC"/>
    <w:rsid w:val="00D652B7"/>
    <w:rsid w:val="00D77C92"/>
    <w:rsid w:val="00DBB944"/>
    <w:rsid w:val="00DC7152"/>
    <w:rsid w:val="00DE0C34"/>
    <w:rsid w:val="00DF054E"/>
    <w:rsid w:val="00DF6D29"/>
    <w:rsid w:val="00E3142A"/>
    <w:rsid w:val="00E31586"/>
    <w:rsid w:val="00E344D7"/>
    <w:rsid w:val="00E35BB4"/>
    <w:rsid w:val="00E40D81"/>
    <w:rsid w:val="00E45FC8"/>
    <w:rsid w:val="00E46230"/>
    <w:rsid w:val="00E51670"/>
    <w:rsid w:val="00E621F7"/>
    <w:rsid w:val="00E653FA"/>
    <w:rsid w:val="00E87013"/>
    <w:rsid w:val="00E937F2"/>
    <w:rsid w:val="00EA1261"/>
    <w:rsid w:val="00EA7E81"/>
    <w:rsid w:val="00EB0172"/>
    <w:rsid w:val="00EC4034"/>
    <w:rsid w:val="00EE1A42"/>
    <w:rsid w:val="00EF6649"/>
    <w:rsid w:val="00F11A15"/>
    <w:rsid w:val="00F21842"/>
    <w:rsid w:val="00F25A5A"/>
    <w:rsid w:val="00F365AA"/>
    <w:rsid w:val="00F5419B"/>
    <w:rsid w:val="00FB2E7F"/>
    <w:rsid w:val="00FC5768"/>
    <w:rsid w:val="00FE572C"/>
    <w:rsid w:val="014A02FB"/>
    <w:rsid w:val="016D3F03"/>
    <w:rsid w:val="01B57352"/>
    <w:rsid w:val="01BE297F"/>
    <w:rsid w:val="0213E9EC"/>
    <w:rsid w:val="02D09F7A"/>
    <w:rsid w:val="02E8CCDA"/>
    <w:rsid w:val="03439CA3"/>
    <w:rsid w:val="0354A93A"/>
    <w:rsid w:val="03575C3F"/>
    <w:rsid w:val="04806E4F"/>
    <w:rsid w:val="04BAFAEE"/>
    <w:rsid w:val="04E9E5C5"/>
    <w:rsid w:val="053B1752"/>
    <w:rsid w:val="05AF9F8B"/>
    <w:rsid w:val="05DEB143"/>
    <w:rsid w:val="05F80912"/>
    <w:rsid w:val="064BDA6B"/>
    <w:rsid w:val="0672F45F"/>
    <w:rsid w:val="0682639F"/>
    <w:rsid w:val="06889BED"/>
    <w:rsid w:val="08276F21"/>
    <w:rsid w:val="08AC1283"/>
    <w:rsid w:val="0A366CD8"/>
    <w:rsid w:val="0A390CA0"/>
    <w:rsid w:val="0AAE0B65"/>
    <w:rsid w:val="0B8AEEEF"/>
    <w:rsid w:val="0BE5B9AF"/>
    <w:rsid w:val="0D235889"/>
    <w:rsid w:val="0D6D48F4"/>
    <w:rsid w:val="0E88AA55"/>
    <w:rsid w:val="0E9830CD"/>
    <w:rsid w:val="0EABCC57"/>
    <w:rsid w:val="10ED2DC2"/>
    <w:rsid w:val="11508B97"/>
    <w:rsid w:val="128D8254"/>
    <w:rsid w:val="14249B21"/>
    <w:rsid w:val="145E94FA"/>
    <w:rsid w:val="162A6399"/>
    <w:rsid w:val="17A07073"/>
    <w:rsid w:val="181E5FDD"/>
    <w:rsid w:val="1889F816"/>
    <w:rsid w:val="1900C95A"/>
    <w:rsid w:val="192735D2"/>
    <w:rsid w:val="19CADACA"/>
    <w:rsid w:val="1A607D05"/>
    <w:rsid w:val="1A7D787A"/>
    <w:rsid w:val="1C74A860"/>
    <w:rsid w:val="1CA3CD69"/>
    <w:rsid w:val="1CB5D912"/>
    <w:rsid w:val="1D07450C"/>
    <w:rsid w:val="1E123972"/>
    <w:rsid w:val="1E5B612A"/>
    <w:rsid w:val="1ECF2C94"/>
    <w:rsid w:val="1F6B313A"/>
    <w:rsid w:val="1FD07A5E"/>
    <w:rsid w:val="204FED74"/>
    <w:rsid w:val="2109A4D7"/>
    <w:rsid w:val="21FA2290"/>
    <w:rsid w:val="2219B509"/>
    <w:rsid w:val="2243A6D3"/>
    <w:rsid w:val="2283B023"/>
    <w:rsid w:val="22CBE005"/>
    <w:rsid w:val="230B6DC2"/>
    <w:rsid w:val="232FBB82"/>
    <w:rsid w:val="2397D604"/>
    <w:rsid w:val="23E622CD"/>
    <w:rsid w:val="23FB4CB1"/>
    <w:rsid w:val="2583F7A3"/>
    <w:rsid w:val="25C5B068"/>
    <w:rsid w:val="271791C9"/>
    <w:rsid w:val="272B5B0D"/>
    <w:rsid w:val="27338D82"/>
    <w:rsid w:val="273A87AB"/>
    <w:rsid w:val="27AD44F8"/>
    <w:rsid w:val="2878F00A"/>
    <w:rsid w:val="28F9A6FC"/>
    <w:rsid w:val="2952DE9D"/>
    <w:rsid w:val="29F0C876"/>
    <w:rsid w:val="2A38519C"/>
    <w:rsid w:val="2C7D508E"/>
    <w:rsid w:val="2CFB418E"/>
    <w:rsid w:val="2D21D156"/>
    <w:rsid w:val="2D252423"/>
    <w:rsid w:val="2E245F02"/>
    <w:rsid w:val="2EFBAF9D"/>
    <w:rsid w:val="2F659944"/>
    <w:rsid w:val="2F71E7FD"/>
    <w:rsid w:val="2FE22B70"/>
    <w:rsid w:val="300BCA3D"/>
    <w:rsid w:val="3030EFF0"/>
    <w:rsid w:val="315D3E80"/>
    <w:rsid w:val="31FEC4DC"/>
    <w:rsid w:val="328F72DE"/>
    <w:rsid w:val="32F62BED"/>
    <w:rsid w:val="330B4101"/>
    <w:rsid w:val="335040CC"/>
    <w:rsid w:val="336B2797"/>
    <w:rsid w:val="33A91937"/>
    <w:rsid w:val="34B658FD"/>
    <w:rsid w:val="34E2BF4B"/>
    <w:rsid w:val="3507C2A0"/>
    <w:rsid w:val="35AD5FE1"/>
    <w:rsid w:val="360EF4FE"/>
    <w:rsid w:val="3628C300"/>
    <w:rsid w:val="3743D3E6"/>
    <w:rsid w:val="3819FFC0"/>
    <w:rsid w:val="38E72049"/>
    <w:rsid w:val="391634EF"/>
    <w:rsid w:val="39407C09"/>
    <w:rsid w:val="39778DA6"/>
    <w:rsid w:val="39D026D3"/>
    <w:rsid w:val="3A0E5168"/>
    <w:rsid w:val="3AC7CBE0"/>
    <w:rsid w:val="3B08A850"/>
    <w:rsid w:val="3CC77067"/>
    <w:rsid w:val="3CCD30FB"/>
    <w:rsid w:val="3D30909A"/>
    <w:rsid w:val="3D43E98B"/>
    <w:rsid w:val="3D5776D8"/>
    <w:rsid w:val="3E630B65"/>
    <w:rsid w:val="3F0A09AA"/>
    <w:rsid w:val="4029E413"/>
    <w:rsid w:val="4080E5CC"/>
    <w:rsid w:val="41CEF999"/>
    <w:rsid w:val="427834BF"/>
    <w:rsid w:val="429D2ADC"/>
    <w:rsid w:val="42BD88DC"/>
    <w:rsid w:val="44C58409"/>
    <w:rsid w:val="451465CD"/>
    <w:rsid w:val="45C604B5"/>
    <w:rsid w:val="45E63A07"/>
    <w:rsid w:val="466B41A7"/>
    <w:rsid w:val="4737DBD5"/>
    <w:rsid w:val="47765F3B"/>
    <w:rsid w:val="4801BAFB"/>
    <w:rsid w:val="49044569"/>
    <w:rsid w:val="49B09766"/>
    <w:rsid w:val="4AD4532A"/>
    <w:rsid w:val="4BAE9AEB"/>
    <w:rsid w:val="4C2A4664"/>
    <w:rsid w:val="4C3E5AB0"/>
    <w:rsid w:val="4C744875"/>
    <w:rsid w:val="4CAAC61F"/>
    <w:rsid w:val="4CFEBA07"/>
    <w:rsid w:val="4D1C5A95"/>
    <w:rsid w:val="4D873740"/>
    <w:rsid w:val="4D9489F6"/>
    <w:rsid w:val="4DF494D4"/>
    <w:rsid w:val="4E87DEF5"/>
    <w:rsid w:val="4F357F13"/>
    <w:rsid w:val="4F59BB1C"/>
    <w:rsid w:val="4FAA04DC"/>
    <w:rsid w:val="50314E30"/>
    <w:rsid w:val="50315FE3"/>
    <w:rsid w:val="5099CD40"/>
    <w:rsid w:val="50C1E988"/>
    <w:rsid w:val="50D626ED"/>
    <w:rsid w:val="518D0A6C"/>
    <w:rsid w:val="51A7FE6E"/>
    <w:rsid w:val="5229B094"/>
    <w:rsid w:val="522A77BB"/>
    <w:rsid w:val="52AA648D"/>
    <w:rsid w:val="532E0831"/>
    <w:rsid w:val="541375BC"/>
    <w:rsid w:val="547F491E"/>
    <w:rsid w:val="54823FF5"/>
    <w:rsid w:val="54946793"/>
    <w:rsid w:val="549919D2"/>
    <w:rsid w:val="54FCF707"/>
    <w:rsid w:val="55E84D0E"/>
    <w:rsid w:val="5646DDA9"/>
    <w:rsid w:val="57FCC167"/>
    <w:rsid w:val="59354332"/>
    <w:rsid w:val="5938A5DF"/>
    <w:rsid w:val="598920A1"/>
    <w:rsid w:val="59D86AB0"/>
    <w:rsid w:val="5AC70E8F"/>
    <w:rsid w:val="5AD8E22B"/>
    <w:rsid w:val="5B255582"/>
    <w:rsid w:val="5B630B50"/>
    <w:rsid w:val="5B851F0B"/>
    <w:rsid w:val="5D210598"/>
    <w:rsid w:val="5D993DCF"/>
    <w:rsid w:val="5D9CEA96"/>
    <w:rsid w:val="5DB7D2D9"/>
    <w:rsid w:val="5E6BA757"/>
    <w:rsid w:val="5E8A33A7"/>
    <w:rsid w:val="5EC06DB4"/>
    <w:rsid w:val="5F9F0721"/>
    <w:rsid w:val="5FAC8BFE"/>
    <w:rsid w:val="5FE7B36C"/>
    <w:rsid w:val="60D31504"/>
    <w:rsid w:val="61592275"/>
    <w:rsid w:val="6174C39A"/>
    <w:rsid w:val="61CF550E"/>
    <w:rsid w:val="61D6E1BA"/>
    <w:rsid w:val="62068730"/>
    <w:rsid w:val="62195FAA"/>
    <w:rsid w:val="6249A17B"/>
    <w:rsid w:val="62DED408"/>
    <w:rsid w:val="631D961D"/>
    <w:rsid w:val="6321805B"/>
    <w:rsid w:val="6351632A"/>
    <w:rsid w:val="642B4161"/>
    <w:rsid w:val="6462094C"/>
    <w:rsid w:val="64D231CE"/>
    <w:rsid w:val="64E65D85"/>
    <w:rsid w:val="651610D8"/>
    <w:rsid w:val="6534CF9C"/>
    <w:rsid w:val="65B20068"/>
    <w:rsid w:val="662E12B1"/>
    <w:rsid w:val="66D1141A"/>
    <w:rsid w:val="66DA0A1E"/>
    <w:rsid w:val="671D15D8"/>
    <w:rsid w:val="67B7DA69"/>
    <w:rsid w:val="683269C1"/>
    <w:rsid w:val="68DFC468"/>
    <w:rsid w:val="693D5650"/>
    <w:rsid w:val="695E84EB"/>
    <w:rsid w:val="69830714"/>
    <w:rsid w:val="6987178D"/>
    <w:rsid w:val="6B207486"/>
    <w:rsid w:val="6CA9E615"/>
    <w:rsid w:val="6CC42471"/>
    <w:rsid w:val="6CD9F1B7"/>
    <w:rsid w:val="6D30FD83"/>
    <w:rsid w:val="6DA62834"/>
    <w:rsid w:val="6DB89052"/>
    <w:rsid w:val="6EA91555"/>
    <w:rsid w:val="6F770DA6"/>
    <w:rsid w:val="6FD86F91"/>
    <w:rsid w:val="707E8067"/>
    <w:rsid w:val="70BC7029"/>
    <w:rsid w:val="712BA447"/>
    <w:rsid w:val="71423F0A"/>
    <w:rsid w:val="714D4128"/>
    <w:rsid w:val="72859350"/>
    <w:rsid w:val="72DB7CE2"/>
    <w:rsid w:val="7457549C"/>
    <w:rsid w:val="748D0581"/>
    <w:rsid w:val="74C3A46D"/>
    <w:rsid w:val="74F6A0DD"/>
    <w:rsid w:val="75C3B424"/>
    <w:rsid w:val="761F6059"/>
    <w:rsid w:val="767BC2E4"/>
    <w:rsid w:val="76AA7AA2"/>
    <w:rsid w:val="76C67F63"/>
    <w:rsid w:val="76EF7D76"/>
    <w:rsid w:val="76F29823"/>
    <w:rsid w:val="774B3F43"/>
    <w:rsid w:val="77A8AEF7"/>
    <w:rsid w:val="77BD38C9"/>
    <w:rsid w:val="77E03880"/>
    <w:rsid w:val="78372E4D"/>
    <w:rsid w:val="78D243BD"/>
    <w:rsid w:val="794A743C"/>
    <w:rsid w:val="7A081AF6"/>
    <w:rsid w:val="7A4A9E0A"/>
    <w:rsid w:val="7B326CA4"/>
    <w:rsid w:val="7BD41A3E"/>
    <w:rsid w:val="7C205DE8"/>
    <w:rsid w:val="7C232407"/>
    <w:rsid w:val="7C27CCC1"/>
    <w:rsid w:val="7E5D03B0"/>
    <w:rsid w:val="7E992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D69C1"/>
  <w15:docId w15:val="{F0FA4C22-82BE-4379-9F35-6C3F2F2FC70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Proxima Nova" w:hAnsi="Proxima Nova" w:eastAsia="Proxima Nova" w:cs="Proxima Nova"/>
        <w:color w:val="000000"/>
        <w:sz w:val="24"/>
        <w:szCs w:val="24"/>
        <w:lang w:val="en-IN" w:eastAsia="en-IN" w:bidi="ar-SA"/>
      </w:rPr>
    </w:rPrDefault>
    <w:pPrDefault>
      <w:pPr>
        <w:spacing w:before="80" w:line="288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480" w:after="200" w:line="240" w:lineRule="auto"/>
      <w:contextualSpacing/>
      <w:outlineLvl w:val="0"/>
    </w:pPr>
    <w:rPr>
      <w:b/>
      <w:color w:val="00AB44"/>
      <w:sz w:val="28"/>
      <w:szCs w:val="28"/>
    </w:rPr>
  </w:style>
  <w:style w:type="paragraph" w:styleId="Heading2">
    <w:name w:val="heading 2"/>
    <w:basedOn w:val="Normal"/>
    <w:next w:val="Normal"/>
    <w:pPr>
      <w:spacing w:before="200" w:line="240" w:lineRule="auto"/>
      <w:contextualSpacing/>
      <w:outlineLvl w:val="1"/>
    </w:pPr>
    <w:rPr>
      <w:b/>
      <w:color w:val="353744"/>
    </w:rPr>
  </w:style>
  <w:style w:type="paragraph" w:styleId="Heading3">
    <w:name w:val="heading 3"/>
    <w:basedOn w:val="Normal"/>
    <w:next w:val="Normal"/>
    <w:pPr>
      <w:spacing w:before="200" w:line="240" w:lineRule="auto"/>
      <w:contextualSpacing/>
      <w:outlineLvl w:val="2"/>
    </w:pPr>
    <w:rPr>
      <w:b/>
      <w:color w:val="353744"/>
      <w:sz w:val="22"/>
      <w:szCs w:val="22"/>
    </w:rPr>
  </w:style>
  <w:style w:type="paragraph" w:styleId="Heading4">
    <w:name w:val="heading 4"/>
    <w:basedOn w:val="Normal"/>
    <w:next w:val="Normal"/>
    <w:pPr>
      <w:keepNext/>
      <w:keepLines/>
      <w:spacing w:before="160"/>
      <w:contextualSpacing/>
      <w:outlineLvl w:val="3"/>
    </w:pPr>
    <w:rPr>
      <w:rFonts w:ascii="Trebuchet MS" w:hAnsi="Trebuchet MS" w:eastAsia="Trebuchet MS" w:cs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/>
      <w:keepLines/>
      <w:spacing w:before="160"/>
      <w:contextualSpacing/>
      <w:outlineLvl w:val="4"/>
    </w:pPr>
    <w:rPr>
      <w:rFonts w:ascii="Trebuchet MS" w:hAnsi="Trebuchet MS" w:eastAsia="Trebuchet MS" w:cs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160"/>
      <w:contextualSpacing/>
      <w:outlineLvl w:val="5"/>
    </w:pPr>
    <w:rPr>
      <w:rFonts w:ascii="Trebuchet MS" w:hAnsi="Trebuchet MS" w:eastAsia="Trebuchet MS" w:cs="Trebuchet MS"/>
      <w:i/>
      <w:color w:val="666666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spacing w:before="200" w:line="240" w:lineRule="auto"/>
      <w:contextualSpacing/>
    </w:pPr>
    <w:rPr>
      <w:color w:val="353744"/>
      <w:sz w:val="60"/>
      <w:szCs w:val="60"/>
    </w:rPr>
  </w:style>
  <w:style w:type="paragraph" w:styleId="Subtitle">
    <w:name w:val="Subtitle"/>
    <w:basedOn w:val="Normal"/>
    <w:next w:val="Normal"/>
    <w:pPr>
      <w:spacing w:before="0" w:line="240" w:lineRule="auto"/>
      <w:contextualSpacing/>
    </w:pPr>
    <w:rPr>
      <w:color w:val="00AB44"/>
      <w:sz w:val="36"/>
      <w:szCs w:val="36"/>
    </w:rPr>
  </w:style>
  <w:style w:type="paragraph" w:styleId="ListParagraph">
    <w:name w:val="List Paragraph"/>
    <w:basedOn w:val="Normal"/>
    <w:uiPriority w:val="34"/>
    <w:qFormat/>
    <w:rsid w:val="00B74ED3"/>
    <w:pPr>
      <w:ind w:left="720"/>
      <w:contextualSpacing/>
    </w:pPr>
  </w:style>
  <w:style w:type="paragraph" w:styleId="NoSpacing">
    <w:name w:val="No Spacing"/>
    <w:uiPriority w:val="1"/>
    <w:qFormat/>
    <w:rsid w:val="005D66F1"/>
    <w:pPr>
      <w:spacing w:before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717AE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1717AE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7B3FDB"/>
    <w:pPr>
      <w:spacing w:before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Emphasis">
    <w:name w:val="Emphasis"/>
    <w:basedOn w:val="DefaultParagraphFont"/>
    <w:uiPriority w:val="11"/>
    <w:qFormat/>
    <w:rsid w:val="009234A3"/>
    <w:rPr>
      <w:b w:val="0"/>
      <w:iCs/>
      <w:color w:val="657C9C" w:themeColor="text2" w:themeTint="BF"/>
      <w:sz w:val="26"/>
    </w:rPr>
  </w:style>
  <w:style w:type="character" w:styleId="Strong">
    <w:name w:val="Strong"/>
    <w:basedOn w:val="DefaultParagraphFont"/>
    <w:uiPriority w:val="22"/>
    <w:qFormat/>
    <w:rsid w:val="00A40E6A"/>
    <w:rPr>
      <w:b/>
      <w:bCs/>
    </w:rPr>
  </w:style>
  <w:style w:type="character" w:styleId="Hyperlink">
    <w:uiPriority w:val="99"/>
    <w:name w:val="Hyperlink"/>
    <w:basedOn w:val="DefaultParagraphFont"/>
    <w:unhideWhenUsed/>
    <w:rsid w:val="429D2ADC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ink/ink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settings" Target="settings.xml" Id="rId4" /><Relationship Type="http://schemas.openxmlformats.org/officeDocument/2006/relationships/image" Target="media/image1.png" Id="rId9" /><Relationship Type="http://schemas.openxmlformats.org/officeDocument/2006/relationships/header" Target="header1.xml" Id="rId14" /><Relationship Type="http://schemas.openxmlformats.org/officeDocument/2006/relationships/hyperlink" Target="mailto:Rdp352@nyu.edu" TargetMode="External" Id="R26c6be3185fd4347" /><Relationship Type="http://schemas.openxmlformats.org/officeDocument/2006/relationships/image" Target="/media/image7.png" Id="R61a92ec96c474ccb" /><Relationship Type="http://schemas.openxmlformats.org/officeDocument/2006/relationships/image" Target="/media/image8.png" Id="R2927c1649a1540b1" /><Relationship Type="http://schemas.openxmlformats.org/officeDocument/2006/relationships/image" Target="/media/image9.png" Id="Rf58e87fec1a24233" /><Relationship Type="http://schemas.microsoft.com/office/2020/10/relationships/intelligence" Target="intelligence2.xml" Id="R61a84638cc154622" /><Relationship Type="http://schemas.openxmlformats.org/officeDocument/2006/relationships/image" Target="/media/imagea.png" Id="Rb4cd9958cb8043f7" 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18-05-01T19:33:44.892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2C91F8-32E0-4891-8548-C0D333428965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Rushikesh Patil</dc:creator>
  <keywords/>
  <dc:description/>
  <lastModifiedBy>Rushikesh Patil</lastModifiedBy>
  <revision>24</revision>
  <lastPrinted>2023-01-02T08:21:00.0000000Z</lastPrinted>
  <dcterms:created xsi:type="dcterms:W3CDTF">2021-02-15T15:18:00.0000000Z</dcterms:created>
  <dcterms:modified xsi:type="dcterms:W3CDTF">2025-01-26T19:17:54.9594218Z</dcterms:modified>
</coreProperties>
</file>