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CD5" w:rsidRDefault="003E20DF" w:rsidP="00556C52">
      <w:pPr>
        <w:pStyle w:val="Heading1"/>
      </w:pPr>
      <w:r>
        <w:t>SLICING &amp; DICING EUROPEAN EATING HABBITS:</w:t>
      </w:r>
    </w:p>
    <w:p w:rsidR="00556C52" w:rsidRDefault="003E20DF" w:rsidP="00556C52">
      <w:pPr>
        <w:pStyle w:val="Heading2"/>
      </w:pPr>
      <w:r w:rsidRPr="003E20DF">
        <w:t>Source</w:t>
      </w:r>
      <w:r w:rsidR="00556C52">
        <w:t>:</w:t>
      </w:r>
    </w:p>
    <w:p w:rsidR="003E20DF" w:rsidRDefault="003E20DF">
      <w:r w:rsidRPr="003E20DF">
        <w:t>http://data.europa.eu/euodp/en/data/dataset/the-efsa-comprehensive-european-food-consumption-database</w:t>
      </w:r>
    </w:p>
    <w:p w:rsidR="003E20DF" w:rsidRDefault="003E20DF"/>
    <w:p w:rsidR="003E20DF" w:rsidRPr="003E20DF" w:rsidRDefault="003E20DF" w:rsidP="00556C52">
      <w:pPr>
        <w:pStyle w:val="Heading2"/>
      </w:pPr>
      <w:r w:rsidRPr="003E20DF">
        <w:t>Suggested Data Link:</w:t>
      </w:r>
    </w:p>
    <w:p w:rsidR="003E20DF" w:rsidRDefault="003E20DF">
      <w:r w:rsidRPr="003E20DF">
        <w:t>http://www.efsa.europa.eu/sites/default/files/chronicgdayconsumers.xlsx</w:t>
      </w:r>
    </w:p>
    <w:p w:rsidR="003E20DF" w:rsidRDefault="003E20DF"/>
    <w:p w:rsidR="003E20DF" w:rsidRPr="003E20DF" w:rsidRDefault="003E20DF" w:rsidP="00556C52">
      <w:pPr>
        <w:pStyle w:val="Heading2"/>
      </w:pPr>
      <w:r w:rsidRPr="003E20DF">
        <w:t>Description</w:t>
      </w:r>
    </w:p>
    <w:p w:rsidR="003E20DF" w:rsidRDefault="003E20DF">
      <w:r>
        <w:t xml:space="preserve">The </w:t>
      </w:r>
      <w:r w:rsidR="00556C52">
        <w:t>dataset</w:t>
      </w:r>
      <w:r>
        <w:t xml:space="preserve"> delivers for the different European member states across different ages, the daily consumption pattern of a particular kind of food.  Belgian toddlers  from the Flanders area co</w:t>
      </w:r>
      <w:r w:rsidR="00556C52">
        <w:t>n</w:t>
      </w:r>
      <w:r>
        <w:t>sumed for example 446 gr of dairy products on a day. In the data-set you will find ev</w:t>
      </w:r>
      <w:r w:rsidR="00556C52">
        <w:t>en a toddler consuming alcohol !</w:t>
      </w:r>
      <w:r>
        <w:t xml:space="preserve"> (</w:t>
      </w:r>
      <w:r w:rsidR="00556C52">
        <w:t>clearly an outlier ...</w:t>
      </w:r>
      <w:r>
        <w:t>). Spanish toddlers consume twice the amount of milk and dairy products as their Bulgarian friends.</w:t>
      </w:r>
    </w:p>
    <w:p w:rsidR="003E20DF" w:rsidRDefault="003E20DF">
      <w:bookmarkStart w:id="0" w:name="_GoBack"/>
      <w:bookmarkEnd w:id="0"/>
    </w:p>
    <w:p w:rsidR="003E20DF" w:rsidRDefault="003E20DF">
      <w:r>
        <w:t xml:space="preserve"> </w:t>
      </w:r>
    </w:p>
    <w:sectPr w:rsidR="003E20DF" w:rsidSect="00D03A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DF"/>
    <w:rsid w:val="003B4CD5"/>
    <w:rsid w:val="003E20DF"/>
    <w:rsid w:val="00556C52"/>
    <w:rsid w:val="00D0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7BE0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C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C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C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C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C5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C5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C5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6C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590</Characters>
  <Application>Microsoft Macintosh Word</Application>
  <DocSecurity>0</DocSecurity>
  <Lines>4</Lines>
  <Paragraphs>1</Paragraphs>
  <ScaleCrop>false</ScaleCrop>
  <Company>RiskConcile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De Spiegeleer</dc:creator>
  <cp:keywords/>
  <dc:description/>
  <cp:lastModifiedBy>Jan De Spiegeleer</cp:lastModifiedBy>
  <cp:revision>1</cp:revision>
  <dcterms:created xsi:type="dcterms:W3CDTF">2019-01-06T16:44:00Z</dcterms:created>
  <dcterms:modified xsi:type="dcterms:W3CDTF">2019-01-06T17:06:00Z</dcterms:modified>
</cp:coreProperties>
</file>