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F" w:rsidRPr="00E027CC" w:rsidRDefault="00617DA3" w:rsidP="00E027CC">
      <w:pPr>
        <w:spacing w:line="240" w:lineRule="auto"/>
        <w:jc w:val="center"/>
        <w:rPr>
          <w:b/>
          <w:sz w:val="28"/>
          <w:szCs w:val="28"/>
        </w:rPr>
      </w:pPr>
      <w:r w:rsidRPr="00E027CC">
        <w:rPr>
          <w:b/>
          <w:sz w:val="28"/>
          <w:szCs w:val="28"/>
        </w:rPr>
        <w:t xml:space="preserve">Project </w:t>
      </w:r>
      <w:r w:rsidR="00DB76AA" w:rsidRPr="00E027CC">
        <w:rPr>
          <w:b/>
          <w:sz w:val="28"/>
          <w:szCs w:val="28"/>
        </w:rPr>
        <w:t>Title: -</w:t>
      </w:r>
      <w:r w:rsidRPr="00E027CC">
        <w:rPr>
          <w:b/>
          <w:sz w:val="28"/>
          <w:szCs w:val="28"/>
        </w:rPr>
        <w:t xml:space="preserve"> WiseCare</w:t>
      </w:r>
    </w:p>
    <w:p w:rsidR="00617DA3" w:rsidRPr="00BD0F45" w:rsidRDefault="00617DA3" w:rsidP="00617DA3">
      <w:pPr>
        <w:spacing w:line="240" w:lineRule="auto"/>
        <w:rPr>
          <w:b/>
        </w:rPr>
      </w:pPr>
      <w:r w:rsidRPr="00BD0F45">
        <w:rPr>
          <w:b/>
        </w:rPr>
        <w:t xml:space="preserve">Project </w:t>
      </w:r>
      <w:r w:rsidR="00550640" w:rsidRPr="00BD0F45">
        <w:rPr>
          <w:b/>
        </w:rPr>
        <w:t>Team: - Fall</w:t>
      </w:r>
      <w:r w:rsidRPr="00BD0F45">
        <w:rPr>
          <w:b/>
        </w:rPr>
        <w:t xml:space="preserve"> Team. 14</w:t>
      </w:r>
    </w:p>
    <w:p w:rsidR="00617DA3" w:rsidRDefault="00617DA3" w:rsidP="00617DA3">
      <w:pPr>
        <w:spacing w:line="240" w:lineRule="auto"/>
      </w:pPr>
      <w:r w:rsidRPr="0056642E">
        <w:rPr>
          <w:b/>
        </w:rPr>
        <w:t>Team Members</w:t>
      </w:r>
      <w:r w:rsidR="002373A9" w:rsidRPr="0056642E">
        <w:rPr>
          <w:b/>
        </w:rPr>
        <w:t>: -</w:t>
      </w:r>
      <w:r w:rsidR="00BD0F45">
        <w:t xml:space="preserve"> </w:t>
      </w:r>
    </w:p>
    <w:p w:rsidR="00AF232A" w:rsidRDefault="00AF232A" w:rsidP="00AF232A">
      <w:pPr>
        <w:spacing w:line="240" w:lineRule="auto"/>
      </w:pPr>
      <w:hyperlink r:id="rId7" w:history="1">
        <w:r w:rsidRPr="00AF232A">
          <w:rPr>
            <w:rStyle w:val="Hyperlink"/>
          </w:rPr>
          <w:t>Pranjal Jain</w:t>
        </w:r>
      </w:hyperlink>
      <w:r>
        <w:t xml:space="preserve"> </w:t>
      </w:r>
      <w:hyperlink r:id="rId8" w:history="1">
        <w:r w:rsidRPr="00AF232A">
          <w:rPr>
            <w:rStyle w:val="Hyperlink"/>
          </w:rPr>
          <w:t>Rushin Naik</w:t>
        </w:r>
      </w:hyperlink>
      <w:r>
        <w:t xml:space="preserve"> </w:t>
      </w:r>
      <w:hyperlink r:id="rId9" w:history="1">
        <w:r w:rsidRPr="00AF232A">
          <w:rPr>
            <w:rStyle w:val="Hyperlink"/>
          </w:rPr>
          <w:t>Sucheta Mandal</w:t>
        </w:r>
      </w:hyperlink>
      <w:r>
        <w:t xml:space="preserve"> </w:t>
      </w:r>
      <w:hyperlink r:id="rId10" w:history="1">
        <w:r w:rsidRPr="00AF232A">
          <w:rPr>
            <w:rStyle w:val="Hyperlink"/>
          </w:rPr>
          <w:t>Surendra R Yadav</w:t>
        </w:r>
      </w:hyperlink>
    </w:p>
    <w:p w:rsidR="00617DA3" w:rsidRDefault="00617DA3" w:rsidP="00617DA3">
      <w:pPr>
        <w:spacing w:line="240" w:lineRule="auto"/>
        <w:rPr>
          <w:b/>
          <w:u w:val="single"/>
        </w:rPr>
      </w:pPr>
      <w:r w:rsidRPr="00617DA3">
        <w:rPr>
          <w:b/>
          <w:u w:val="single"/>
        </w:rPr>
        <w:t>Problem Statement:-</w:t>
      </w:r>
    </w:p>
    <w:p w:rsidR="00617DA3" w:rsidRDefault="00617DA3" w:rsidP="00617DA3">
      <w:pPr>
        <w:spacing w:line="240" w:lineRule="auto"/>
      </w:pPr>
      <w:r>
        <w:t xml:space="preserve">Rising healthcare cost is always been a problem for American citizens over the years. To increase healthcare quality and affordability among all levels of people, </w:t>
      </w:r>
      <w:r w:rsidRPr="00617DA3">
        <w:t>Patient Protection and Affordable Care Act</w:t>
      </w:r>
      <w:r>
        <w:t xml:space="preserve"> (also known as Obamacare) is introduced.</w:t>
      </w:r>
      <w:r w:rsidR="00EA4086">
        <w:t xml:space="preserve"> It is introduced as a collaborative mechanism of mandate health insurance, subsidies and insurance exchange. This campaign was started with a great hopes and but suddenly it started to fail.</w:t>
      </w:r>
      <w:r w:rsidR="00EA4086" w:rsidRPr="00EA4086">
        <w:t xml:space="preserve"> There has been reports of more than 500 million loss from 2014.There were many plans executed to reduce the loss before the situation got worse.</w:t>
      </w:r>
      <w:r w:rsidR="00EA4086">
        <w:t xml:space="preserve"> </w:t>
      </w:r>
      <w:r w:rsidR="00EA4086" w:rsidRPr="00EA4086">
        <w:t>Various insurers left the obam</w:t>
      </w:r>
      <w:r w:rsidR="007A0359">
        <w:t>acare because they didn't want</w:t>
      </w:r>
      <w:r w:rsidR="00EA4086" w:rsidRPr="00EA4086">
        <w:t xml:space="preserve"> to bear the loss for the </w:t>
      </w:r>
      <w:r w:rsidR="00EA4086">
        <w:t>long</w:t>
      </w:r>
      <w:r w:rsidR="00EA4086" w:rsidRPr="00EA4086">
        <w:t xml:space="preserve"> time. </w:t>
      </w:r>
      <w:r w:rsidR="00F74A79">
        <w:t xml:space="preserve">Even individuals are also considering obamacare as a burden for future terms, as a result day </w:t>
      </w:r>
      <w:r w:rsidR="002373A9">
        <w:t>by</w:t>
      </w:r>
      <w:r w:rsidR="00F74A79">
        <w:t xml:space="preserve"> day this Act campaign is losing its interest in public.</w:t>
      </w:r>
    </w:p>
    <w:p w:rsidR="00B312B3" w:rsidRDefault="00B312B3" w:rsidP="00617DA3">
      <w:pPr>
        <w:spacing w:line="240" w:lineRule="auto"/>
      </w:pPr>
    </w:p>
    <w:p w:rsidR="00B312B3" w:rsidRDefault="00B312B3" w:rsidP="00617DA3">
      <w:pPr>
        <w:spacing w:line="240" w:lineRule="auto"/>
        <w:rPr>
          <w:b/>
          <w:u w:val="single"/>
        </w:rPr>
      </w:pPr>
      <w:r w:rsidRPr="00B312B3">
        <w:rPr>
          <w:b/>
          <w:u w:val="single"/>
        </w:rPr>
        <w:t>Proposed Solution:-</w:t>
      </w:r>
    </w:p>
    <w:p w:rsidR="006416FE" w:rsidRDefault="00F74A79" w:rsidP="00617DA3">
      <w:pPr>
        <w:spacing w:line="240" w:lineRule="auto"/>
      </w:pPr>
      <w:r>
        <w:t xml:space="preserve">We will gather different form of policy data, user reviews and premium statistics to analyze the data driven impact of obamacare on Americans life. Our project will give </w:t>
      </w:r>
      <w:r w:rsidR="00752402">
        <w:t xml:space="preserve">graphical </w:t>
      </w:r>
      <w:r>
        <w:t xml:space="preserve">insights to Insurance </w:t>
      </w:r>
      <w:r w:rsidR="002373A9">
        <w:t>Company</w:t>
      </w:r>
      <w:r>
        <w:t>, obamacare officials and citizens to decide this act’s good and bad concerns.</w:t>
      </w:r>
      <w:r w:rsidR="00752402">
        <w:t xml:space="preserve"> </w:t>
      </w:r>
      <w:r>
        <w:t>It will also help them</w:t>
      </w:r>
      <w:r w:rsidR="00752402">
        <w:t xml:space="preserve"> to track down the actual cause of loss, if any. </w:t>
      </w:r>
      <w:r w:rsidR="002373A9">
        <w:t xml:space="preserve">On the other hand, obamacare officials also can argue over how this act can be made more affordable for general public. </w:t>
      </w:r>
      <w:r w:rsidR="00752402">
        <w:t xml:space="preserve">Overall, everyone can take a data </w:t>
      </w:r>
      <w:r w:rsidR="00602248">
        <w:t>driven,</w:t>
      </w:r>
      <w:r w:rsidR="00752402">
        <w:t xml:space="preserve"> logical decision on this health act. </w:t>
      </w:r>
    </w:p>
    <w:p w:rsidR="00252F73" w:rsidRDefault="00252F73" w:rsidP="00617DA3">
      <w:pPr>
        <w:spacing w:line="240" w:lineRule="auto"/>
        <w:rPr>
          <w:b/>
          <w:u w:val="single"/>
        </w:rPr>
      </w:pPr>
      <w:r w:rsidRPr="00252F73">
        <w:rPr>
          <w:b/>
          <w:u w:val="single"/>
        </w:rPr>
        <w:t>Technologies to be used:</w:t>
      </w:r>
    </w:p>
    <w:p w:rsidR="004A7423" w:rsidRPr="00252F73" w:rsidRDefault="00252F73" w:rsidP="00617DA3">
      <w:pPr>
        <w:spacing w:line="240" w:lineRule="auto"/>
      </w:pPr>
      <w:r>
        <w:t>Apache Spark, Python, Bootstarp.</w:t>
      </w:r>
    </w:p>
    <w:p w:rsidR="00617DA3" w:rsidRDefault="004A7423" w:rsidP="00B05607">
      <w:pPr>
        <w:spacing w:line="240" w:lineRule="auto"/>
        <w:rPr>
          <w:b/>
          <w:u w:val="single"/>
        </w:rPr>
      </w:pPr>
      <w:r w:rsidRPr="004A7423">
        <w:rPr>
          <w:b/>
          <w:u w:val="single"/>
        </w:rPr>
        <w:t>Architectural Flow Diagram</w:t>
      </w:r>
      <w:r>
        <w:rPr>
          <w:b/>
          <w:u w:val="single"/>
        </w:rPr>
        <w:t>:-</w:t>
      </w:r>
      <w:r w:rsidR="00337BCE" w:rsidRPr="00337BCE">
        <w:rPr>
          <w:noProof/>
        </w:rPr>
        <w:t xml:space="preserve"> </w:t>
      </w:r>
      <w:r w:rsidR="00337BCE">
        <w:rPr>
          <w:noProof/>
        </w:rPr>
        <w:drawing>
          <wp:inline distT="0" distB="0" distL="0" distR="0">
            <wp:extent cx="5943600" cy="2668905"/>
            <wp:effectExtent l="19050" t="0" r="0" b="0"/>
            <wp:docPr id="1" name="Picture 8" descr="Action_Flow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Flow_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07" w:rsidRDefault="00B05607" w:rsidP="00B05607">
      <w:pPr>
        <w:spacing w:line="240" w:lineRule="auto"/>
      </w:pPr>
    </w:p>
    <w:p w:rsidR="00B05607" w:rsidRDefault="00B05607" w:rsidP="00B05607">
      <w:pPr>
        <w:spacing w:line="240" w:lineRule="auto"/>
        <w:rPr>
          <w:b/>
          <w:u w:val="single"/>
        </w:rPr>
      </w:pPr>
      <w:r w:rsidRPr="00B05607">
        <w:rPr>
          <w:b/>
          <w:u w:val="single"/>
        </w:rPr>
        <w:t>List of Persona</w:t>
      </w:r>
      <w:r w:rsidR="008934B3">
        <w:rPr>
          <w:b/>
          <w:u w:val="single"/>
        </w:rPr>
        <w:t>s:-</w:t>
      </w:r>
    </w:p>
    <w:p w:rsidR="008934B3" w:rsidRDefault="008934B3" w:rsidP="00B05607">
      <w:pPr>
        <w:spacing w:line="240" w:lineRule="auto"/>
        <w:rPr>
          <w:b/>
        </w:rPr>
      </w:pPr>
      <w:r>
        <w:rPr>
          <w:b/>
          <w:u w:val="single"/>
        </w:rPr>
        <w:t>Persona 1:-</w:t>
      </w:r>
      <w:r>
        <w:rPr>
          <w:b/>
        </w:rPr>
        <w:t xml:space="preserve"> General American Citizen.</w:t>
      </w:r>
    </w:p>
    <w:p w:rsidR="008934B3" w:rsidRDefault="008934B3" w:rsidP="00B05607">
      <w:pPr>
        <w:spacing w:line="240" w:lineRule="auto"/>
      </w:pPr>
      <w:r>
        <w:rPr>
          <w:b/>
        </w:rPr>
        <w:t xml:space="preserve">How to use this system:- </w:t>
      </w:r>
      <w:r w:rsidRPr="008934B3">
        <w:t xml:space="preserve">Enter </w:t>
      </w:r>
      <w:r>
        <w:t>age</w:t>
      </w:r>
      <w:r w:rsidRPr="008934B3">
        <w:t>,</w:t>
      </w:r>
      <w:r>
        <w:t xml:space="preserve"> </w:t>
      </w:r>
      <w:r w:rsidRPr="008934B3">
        <w:t>Enter State</w:t>
      </w:r>
      <w:r>
        <w:t>, Policy Type, Premium range,</w:t>
      </w:r>
      <w:r w:rsidRPr="008934B3">
        <w:t xml:space="preserve"> System will present a graphical view of that sp</w:t>
      </w:r>
      <w:r>
        <w:t>ecific data and user can then decide its impact on his economy and health care status,</w:t>
      </w:r>
    </w:p>
    <w:p w:rsidR="008934B3" w:rsidRDefault="008934B3" w:rsidP="008934B3">
      <w:pPr>
        <w:spacing w:line="240" w:lineRule="auto"/>
        <w:rPr>
          <w:b/>
        </w:rPr>
      </w:pPr>
      <w:r>
        <w:rPr>
          <w:b/>
          <w:u w:val="single"/>
        </w:rPr>
        <w:t>Persona 2:-</w:t>
      </w:r>
      <w:r w:rsidRPr="008934B3">
        <w:rPr>
          <w:b/>
        </w:rPr>
        <w:t xml:space="preserve"> Professional</w:t>
      </w:r>
      <w:r>
        <w:rPr>
          <w:b/>
        </w:rPr>
        <w:t xml:space="preserve"> who works for betterment of obamacare.</w:t>
      </w:r>
    </w:p>
    <w:p w:rsidR="008934B3" w:rsidRDefault="008934B3" w:rsidP="008934B3">
      <w:pPr>
        <w:spacing w:line="240" w:lineRule="auto"/>
      </w:pPr>
      <w:r>
        <w:rPr>
          <w:b/>
        </w:rPr>
        <w:t>How to use this system</w:t>
      </w:r>
      <w:r w:rsidR="002373A9">
        <w:rPr>
          <w:b/>
        </w:rPr>
        <w:t>: -</w:t>
      </w:r>
      <w:r>
        <w:rPr>
          <w:b/>
        </w:rPr>
        <w:t xml:space="preserve"> </w:t>
      </w:r>
      <w:r w:rsidRPr="008934B3">
        <w:t>Enter Year (From and Two)</w:t>
      </w:r>
      <w:r w:rsidR="002373A9" w:rsidRPr="008934B3">
        <w:t>, Enter</w:t>
      </w:r>
      <w:r w:rsidRPr="008934B3">
        <w:t xml:space="preserve"> State. System will present a graphical view of that specific data and user can also choose different formats of graph.</w:t>
      </w:r>
    </w:p>
    <w:p w:rsidR="008934B3" w:rsidRDefault="008934B3" w:rsidP="008934B3">
      <w:pPr>
        <w:spacing w:line="240" w:lineRule="auto"/>
        <w:rPr>
          <w:b/>
        </w:rPr>
      </w:pPr>
      <w:r>
        <w:rPr>
          <w:b/>
          <w:u w:val="single"/>
        </w:rPr>
        <w:t>Persona 1:-</w:t>
      </w:r>
      <w:r w:rsidR="00E171D0">
        <w:rPr>
          <w:b/>
        </w:rPr>
        <w:t xml:space="preserve"> Insurance Policy Professional</w:t>
      </w:r>
    </w:p>
    <w:p w:rsidR="008934B3" w:rsidRDefault="008934B3" w:rsidP="008934B3">
      <w:pPr>
        <w:spacing w:line="240" w:lineRule="auto"/>
        <w:rPr>
          <w:b/>
        </w:rPr>
      </w:pPr>
      <w:r>
        <w:rPr>
          <w:b/>
        </w:rPr>
        <w:t>How to use this system</w:t>
      </w:r>
      <w:r w:rsidR="002373A9">
        <w:rPr>
          <w:b/>
        </w:rPr>
        <w:t>: -</w:t>
      </w:r>
      <w:r>
        <w:rPr>
          <w:b/>
        </w:rPr>
        <w:t xml:space="preserve"> </w:t>
      </w:r>
      <w:r w:rsidRPr="008934B3">
        <w:t>Enter Year (From and Two)</w:t>
      </w:r>
      <w:r w:rsidR="002373A9" w:rsidRPr="008934B3">
        <w:t>, Enter</w:t>
      </w:r>
      <w:r w:rsidRPr="008934B3">
        <w:t xml:space="preserve"> State</w:t>
      </w:r>
      <w:r w:rsidR="00E171D0">
        <w:t>, Enter Policy type etc</w:t>
      </w:r>
      <w:r w:rsidRPr="008934B3">
        <w:t xml:space="preserve">. System will present a graphical view of that </w:t>
      </w:r>
      <w:r w:rsidR="00E171D0">
        <w:t>specific data and user can also conclude what is going wrong and what can be down to nullify if any business loss found.</w:t>
      </w:r>
    </w:p>
    <w:p w:rsidR="008934B3" w:rsidRDefault="008934B3" w:rsidP="008934B3">
      <w:pPr>
        <w:spacing w:line="240" w:lineRule="auto"/>
        <w:rPr>
          <w:b/>
        </w:rPr>
      </w:pPr>
    </w:p>
    <w:p w:rsidR="008934B3" w:rsidRDefault="008934B3" w:rsidP="00B05607">
      <w:pPr>
        <w:spacing w:line="240" w:lineRule="auto"/>
        <w:rPr>
          <w:b/>
        </w:rPr>
      </w:pPr>
    </w:p>
    <w:p w:rsidR="008934B3" w:rsidRPr="00B05607" w:rsidRDefault="008934B3" w:rsidP="00B05607">
      <w:pPr>
        <w:spacing w:line="240" w:lineRule="auto"/>
        <w:rPr>
          <w:b/>
          <w:u w:val="single"/>
        </w:rPr>
      </w:pPr>
    </w:p>
    <w:sectPr w:rsidR="008934B3" w:rsidRPr="00B05607" w:rsidSect="00617DA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9A9" w:rsidRDefault="00A149A9" w:rsidP="00B05607">
      <w:pPr>
        <w:spacing w:after="0" w:line="240" w:lineRule="auto"/>
      </w:pPr>
      <w:r>
        <w:separator/>
      </w:r>
    </w:p>
  </w:endnote>
  <w:endnote w:type="continuationSeparator" w:id="1">
    <w:p w:rsidR="00A149A9" w:rsidRDefault="00A149A9" w:rsidP="00B0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9A9" w:rsidRDefault="00A149A9" w:rsidP="00B05607">
      <w:pPr>
        <w:spacing w:after="0" w:line="240" w:lineRule="auto"/>
      </w:pPr>
      <w:r>
        <w:separator/>
      </w:r>
    </w:p>
  </w:footnote>
  <w:footnote w:type="continuationSeparator" w:id="1">
    <w:p w:rsidR="00A149A9" w:rsidRDefault="00A149A9" w:rsidP="00B0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DA3"/>
    <w:rsid w:val="00035215"/>
    <w:rsid w:val="000654A5"/>
    <w:rsid w:val="00067955"/>
    <w:rsid w:val="00177DFE"/>
    <w:rsid w:val="001D258E"/>
    <w:rsid w:val="001E0A83"/>
    <w:rsid w:val="002373A9"/>
    <w:rsid w:val="00252F73"/>
    <w:rsid w:val="00285151"/>
    <w:rsid w:val="00337BCE"/>
    <w:rsid w:val="003E6437"/>
    <w:rsid w:val="004A7423"/>
    <w:rsid w:val="00550640"/>
    <w:rsid w:val="0056642E"/>
    <w:rsid w:val="00593F10"/>
    <w:rsid w:val="00602248"/>
    <w:rsid w:val="00617DA3"/>
    <w:rsid w:val="006416FE"/>
    <w:rsid w:val="00752402"/>
    <w:rsid w:val="00773608"/>
    <w:rsid w:val="007A0359"/>
    <w:rsid w:val="007A5463"/>
    <w:rsid w:val="00861830"/>
    <w:rsid w:val="008934B3"/>
    <w:rsid w:val="009272D3"/>
    <w:rsid w:val="0093264E"/>
    <w:rsid w:val="00A04A0E"/>
    <w:rsid w:val="00A149A9"/>
    <w:rsid w:val="00AE0683"/>
    <w:rsid w:val="00AF232A"/>
    <w:rsid w:val="00B05607"/>
    <w:rsid w:val="00B312B3"/>
    <w:rsid w:val="00B656E2"/>
    <w:rsid w:val="00BD0F45"/>
    <w:rsid w:val="00BE3909"/>
    <w:rsid w:val="00CA1FAF"/>
    <w:rsid w:val="00DB76AA"/>
    <w:rsid w:val="00E027CC"/>
    <w:rsid w:val="00E07372"/>
    <w:rsid w:val="00E171D0"/>
    <w:rsid w:val="00E50AFA"/>
    <w:rsid w:val="00E65462"/>
    <w:rsid w:val="00E74764"/>
    <w:rsid w:val="00EA4086"/>
    <w:rsid w:val="00F224B4"/>
    <w:rsid w:val="00F7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607"/>
  </w:style>
  <w:style w:type="paragraph" w:styleId="Footer">
    <w:name w:val="footer"/>
    <w:basedOn w:val="Normal"/>
    <w:link w:val="FooterChar"/>
    <w:uiPriority w:val="99"/>
    <w:semiHidden/>
    <w:unhideWhenUsed/>
    <w:rsid w:val="00B0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607"/>
  </w:style>
  <w:style w:type="character" w:styleId="Hyperlink">
    <w:name w:val="Hyperlink"/>
    <w:basedOn w:val="DefaultParagraphFont"/>
    <w:uiPriority w:val="99"/>
    <w:unhideWhenUsed/>
    <w:rsid w:val="00AF23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n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pranj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surend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chetaman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EDB92-3870-4A89-8D67-54BEF1F5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Sucheta Mandal</dc:creator>
  <cp:lastModifiedBy>Sucheta Mandal</cp:lastModifiedBy>
  <cp:revision>31</cp:revision>
  <dcterms:created xsi:type="dcterms:W3CDTF">2016-10-26T23:32:00Z</dcterms:created>
  <dcterms:modified xsi:type="dcterms:W3CDTF">2016-10-27T01:18:00Z</dcterms:modified>
</cp:coreProperties>
</file>