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570.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certificados y asignaturas que más me han gustado y que se relacionan directamente con mis intereses profesionales son: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de análisis y planificación de requerimientos informáticos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de calidad de software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de gestión de proyectos informáticos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de análisis y desarrollo de modelos de datos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de arquitectura de software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Asignatura de programación web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Asignatura de BPM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atraen especialmente porque disfruto mucho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de los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así como de la posibilidad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organizarlos y gestionarlos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manera eficiente. También me gusta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todo lo relacionado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me motiva ver cómo lo que estoy construyendo funciona tal como lo esperaba. Y si no es así, me apasiona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investigar, aprender y probar hasta lograr que funcione correctamente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lo que refuerza mi interés por seguir creciendo en estas áreas.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las certificaciones si tienen valor porque muestran lo que he aprendido en la carrera y en qué áreas me he especializado. Me sirven como respaldo para demostrar que manejó temas importantes como la gestión de proyectos, bases de datos, desarrollo web y calidad de software. Además, me dan más confianza para enfrentarme al mundo laboral, ya que son un plus que puedo mostrar al momento de postular a un trabajo.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highlight w:val="white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highlight w:val="white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más segura en competencias relacionadas con la documentación y gestión de proyectos, así como en el análisis de requerimientos, consultas de bases de datos y pruebas funcionales, donde me desenvuelvo con comodidad. Estas áreas reflejan mi interés por la organización, la planificación y la claridad en el desarrollo de proyectos. También pienso que destacó en el desarrollo web, aunque reconozco que aún debo aprender más lenguajes, manejar mejor diferentes herramientas y fortalecer mi lógica de programación. Sin embargo, me cuesta desenvolverme en el desarrollo de aplicaciones móviles o de escritorio, ya que todavía no tengo la misma soltura. En cuanto al manejo de información, el tema de trabajar con grandes volúmenes de datos y automatizarlos me llama la atención, pero aún se me dificulta. Además, debo seguir fortaleciendo mi nivel técnico en rutinas avanzadas de bases de datos, pruebas no funcionales y seguridad informática, y trabajar con urgencia en mejorar mi nivel de inglés, que constituye una de mis principales limitaciones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desenvolverme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contextos profesionales más amplios.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y gestión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me gusta organizar, planificar y dejar todo claro para que los equipos trabajen de manera ordenada. También me interesa mucho el área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 y programación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disfruto ver cómo lo que desarrolló funciona como esperaba y aprender hasta que todo quede correcto.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las áreas de desempeño, me atraen especialmente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orientado a datos (bases de datos y aplicaciones web)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combinan organización, análisis y práctica técnica, cosas que me motivan mucho.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y planificación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con 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Estas áreas me motivan porque combinan organización con lo técnico, y me permiten ver resultados concretos.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competencia que siento que necesito fortalecer con mayor urgencia es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sobre todo en lo que respecta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lenguajes de programación, herramientas y lógica de 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aún me falta práctica y experiencia para sentirme más segura en esa parte.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en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empleo estable y con modalidad híbrida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 me permita combinar la presencialidad con el trabajo remoto. Mi objetivo es desempeñarme en el área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aplicando lo aprendido, utilizando nuevas tecnologías y creciendo profesionalmente a través de la experiencia en proyectos que me desafíen y me permitan seguir aprendiendo.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los proyectos APT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plan de trabajo en el curso anterior siguen teniendo relación con mis proyecciones profesionales actuales, ya que estaban vinculados con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y planificación de proyectos informáticos, la gestión de proyectos, el trabajo con bases de datos y el 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que más se relaciona con mis intereses es el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 y la 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en el primero puedo aplicar mis conocimientos técnicos, trabajar con bases de datos y ver cómo lo que programó funciona en la práctica, lo que me motiva a seguir aprendiendo. Y en el segundo, porque disfruto organizar, documentar y coordinar tareas, ya que me gusta tener claridad en los procesos y asegurar que el proyecto avance de manera ordenada, aunque lo definido en el ramo anterior  requiere un ajuste, porque el proyecto que indiqué en mi plan de trabajo fue modificado y no será exactamente el mismo que voy a desarrollar en este ramo. Esto se debe a que con mi grupo tomamos la decisión de llevar a cabo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final diferente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el cual también fue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adaptado a los requerimientos del ramo de Capstone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rXVxIsHtq7k7oltVKEj6HCqc5A==">CgMxLjA4AHIhMUlLRkdBWDl6WFd4ckVMQWZBY1c2YXZ0VXBWZS03bHNV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