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he podido cumplir la mayoría de las actividades planificadas dentro de los tiempos definidos en la carta Gantt, aunque algunas tareas han requerido ajustes menores en las fechas.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factores que han facilitado el avance han sido la organización del equipo, la división clara de responsabilidades y el uso de herramientas como Notion y GitHub para llevar control del progreso.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factores que han dificultado el desarrollo están la carga académica paralela, algunos imprevistos técnicos durante el desarrollo del sistema y la coordinación de horarios entre los integrantes del grupo.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enfrentar las dificultades, hemos optado por reorganizar las tareas, priorizando las actividades críticas y asignando tiempos extra para pruebas e integración.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hemos mantenido una comunicación constante dentro del grupo mediante reuniones cortas semanales, lo que ha permitido detectar problemas a tiempo.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los aspectos técnicos, hemos buscado documentación y apoyo en foros o en nuestro docente guía para resolver dudas más complejas.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Considero que mi desempeño ha sido comprometido y constante. He cumplido con las tareas que me correspondía y he aportado en la organización del proyecto.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Destaco mi capacidad de planificación y aprendizaje técnico, sobre todo en la integración de las tecnologías web y móviles.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aspecto a mejorar, debo fortalecer la gestión del tiempo, especialmente en la etapa de documentación, para evitar acumulación de entregas.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analizar los avances, una de mis inquietudes es cómo asegurar que la documentación final refleje correctamente todas las mejoras técnicas implementadas.</w:t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me gustaría consultar al docente sobre cómo estructurar mejor la justificación económica y los indicadores de impacto para el informe final, ya que es un aspecto clave del APT.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el momento, no consideramos necesario redistribuir las actividades entre los miembros del grupo, ya que cada integrante ha cumplido con las tareas asignadas según la planificación inicial.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ha estado bien equilibrado y todos hemos avanzado de manera coordinada en nuestras respectivas áreas.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se han realizado ajustes menores en los plazos internos, pero sin modificar la estructura ni la asignación de responsabilidades establecida en la carta Gantt.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zgvfz5gziti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positivo y colaborativo. Todos los miembros han mostrado compromiso y disposición para cumplir los objetivos.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aspectos más destacables está la buena comunicación, el apoyo mutuo y la responsabilidad compartida.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punto a mejorar, podríamos fortalecer la planificación conjunta y la revisión cruzada de entregas, para asegurar coherencia en los documentos y unificar el estilo de redacción.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fRRwS87sFgPIVcA/3ygWoSGa9g==">CgMxLjAyDmguemd2Zno1Z3ppdGlzOAByITF5d0xMVjl2MW9udV9saExNX0VMQm04TmdaMks4c2NpZw==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