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6ACC1" w14:textId="77777777" w:rsidR="00570036" w:rsidRDefault="00570036" w:rsidP="0057003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b/>
          <w:bCs/>
          <w:kern w:val="36"/>
          <w:sz w:val="48"/>
          <w:szCs w:val="48"/>
          <w:lang w:eastAsia="en-IN" w:bidi="hi-IN"/>
          <w14:ligatures w14:val="none"/>
        </w:rPr>
        <w:t>EQUITY RESEARCH TERMINAL</w:t>
      </w:r>
    </w:p>
    <w:p w14:paraId="6D909FE6" w14:textId="77777777" w:rsidR="00570036" w:rsidRDefault="00570036" w:rsidP="005700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
    <w:p w14:paraId="506C978C" w14:textId="15EE2F13" w:rsidR="00570036" w:rsidRPr="00570036" w:rsidRDefault="00570036" w:rsidP="00570036">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14:ligatures w14:val="none"/>
        </w:rPr>
      </w:pPr>
      <w:r w:rsidRPr="00570036">
        <w:rPr>
          <w:rFonts w:ascii="Times New Roman" w:eastAsia="Times New Roman" w:hAnsi="Times New Roman" w:cs="Times New Roman"/>
          <w:b/>
          <w:bCs/>
          <w:kern w:val="36"/>
          <w:sz w:val="44"/>
          <w:szCs w:val="44"/>
          <w:lang w:eastAsia="en-IN" w:bidi="hi-IN"/>
          <w14:ligatures w14:val="none"/>
        </w:rPr>
        <w:t>BRD Structure</w:t>
      </w:r>
    </w:p>
    <w:tbl>
      <w:tblPr>
        <w:tblStyle w:val="TableGrid"/>
        <w:tblW w:w="0" w:type="auto"/>
        <w:tblInd w:w="720" w:type="dxa"/>
        <w:tblLook w:val="04A0" w:firstRow="1" w:lastRow="0" w:firstColumn="1" w:lastColumn="0" w:noHBand="0" w:noVBand="1"/>
      </w:tblPr>
      <w:tblGrid>
        <w:gridCol w:w="1118"/>
        <w:gridCol w:w="7178"/>
      </w:tblGrid>
      <w:tr w:rsidR="00B02791" w:rsidRPr="00570036" w14:paraId="0EA23BF8" w14:textId="3B02559B" w:rsidTr="00B02791">
        <w:tc>
          <w:tcPr>
            <w:tcW w:w="1118" w:type="dxa"/>
          </w:tcPr>
          <w:p w14:paraId="2639B35A" w14:textId="76B84C58" w:rsidR="00B02791" w:rsidRPr="00570036" w:rsidRDefault="00B02791" w:rsidP="00B02791">
            <w:pPr>
              <w:spacing w:before="100" w:beforeAutospacing="1" w:after="100" w:afterAutospacing="1"/>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1</w:t>
            </w:r>
          </w:p>
        </w:tc>
        <w:tc>
          <w:tcPr>
            <w:tcW w:w="7178" w:type="dxa"/>
          </w:tcPr>
          <w:p w14:paraId="639B015C" w14:textId="48D4CB8E" w:rsidR="00B02791" w:rsidRPr="00570036" w:rsidRDefault="00B02791" w:rsidP="00B02791">
            <w:pPr>
              <w:spacing w:before="100" w:beforeAutospacing="1" w:after="100" w:afterAutospacing="1"/>
              <w:ind w:left="360"/>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 xml:space="preserve">Document Information </w:t>
            </w:r>
          </w:p>
        </w:tc>
      </w:tr>
      <w:tr w:rsidR="00B02791" w:rsidRPr="00570036" w14:paraId="2D5BD36D" w14:textId="4C900F65" w:rsidTr="00B02791">
        <w:tc>
          <w:tcPr>
            <w:tcW w:w="1118" w:type="dxa"/>
          </w:tcPr>
          <w:p w14:paraId="00E35C62" w14:textId="74FE39D7" w:rsidR="00B02791" w:rsidRPr="00570036" w:rsidRDefault="00B02791" w:rsidP="00B02791">
            <w:pPr>
              <w:spacing w:before="100" w:beforeAutospacing="1" w:after="100" w:afterAutospacing="1"/>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2</w:t>
            </w:r>
          </w:p>
        </w:tc>
        <w:tc>
          <w:tcPr>
            <w:tcW w:w="7178" w:type="dxa"/>
          </w:tcPr>
          <w:p w14:paraId="4DAB81E3" w14:textId="528A613B" w:rsidR="00B02791" w:rsidRPr="00570036" w:rsidRDefault="00B02791" w:rsidP="00B02791">
            <w:pPr>
              <w:spacing w:before="100" w:beforeAutospacing="1" w:after="100" w:afterAutospacing="1"/>
              <w:ind w:left="360"/>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 xml:space="preserve">Revision History </w:t>
            </w:r>
          </w:p>
        </w:tc>
      </w:tr>
      <w:tr w:rsidR="00B02791" w:rsidRPr="00570036" w14:paraId="1AABF0BD" w14:textId="47A2C665" w:rsidTr="00B02791">
        <w:tc>
          <w:tcPr>
            <w:tcW w:w="1118" w:type="dxa"/>
          </w:tcPr>
          <w:p w14:paraId="36CABC70" w14:textId="57FDD82D" w:rsidR="00B02791" w:rsidRPr="00570036" w:rsidRDefault="00B02791" w:rsidP="00B02791">
            <w:pPr>
              <w:spacing w:before="100" w:beforeAutospacing="1" w:after="100" w:afterAutospacing="1"/>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3</w:t>
            </w:r>
          </w:p>
        </w:tc>
        <w:tc>
          <w:tcPr>
            <w:tcW w:w="7178" w:type="dxa"/>
          </w:tcPr>
          <w:p w14:paraId="4AA1DDDE" w14:textId="6CA3A330" w:rsidR="00B02791" w:rsidRPr="00570036" w:rsidRDefault="00B02791" w:rsidP="00B02791">
            <w:pPr>
              <w:spacing w:before="100" w:beforeAutospacing="1" w:after="100" w:afterAutospacing="1"/>
              <w:ind w:left="360"/>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 xml:space="preserve">Purpose </w:t>
            </w:r>
          </w:p>
        </w:tc>
      </w:tr>
      <w:tr w:rsidR="00B02791" w:rsidRPr="00570036" w14:paraId="04C42395" w14:textId="3EC96AEF" w:rsidTr="00B02791">
        <w:tc>
          <w:tcPr>
            <w:tcW w:w="1118" w:type="dxa"/>
          </w:tcPr>
          <w:p w14:paraId="513F4EF0" w14:textId="405B25EB" w:rsidR="00B02791" w:rsidRPr="00570036" w:rsidRDefault="00B02791" w:rsidP="00B02791">
            <w:pPr>
              <w:spacing w:before="100" w:beforeAutospacing="1" w:after="100" w:afterAutospacing="1"/>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4</w:t>
            </w:r>
          </w:p>
        </w:tc>
        <w:tc>
          <w:tcPr>
            <w:tcW w:w="7178" w:type="dxa"/>
          </w:tcPr>
          <w:p w14:paraId="50183222" w14:textId="47425F07" w:rsidR="00B02791" w:rsidRPr="00570036" w:rsidRDefault="00B02791" w:rsidP="00B02791">
            <w:pPr>
              <w:spacing w:before="100" w:beforeAutospacing="1" w:after="100" w:afterAutospacing="1"/>
              <w:ind w:left="360"/>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 xml:space="preserve">Business Objective </w:t>
            </w:r>
          </w:p>
        </w:tc>
      </w:tr>
      <w:tr w:rsidR="00B02791" w:rsidRPr="00570036" w14:paraId="55395566" w14:textId="4B481DFD" w:rsidTr="00B02791">
        <w:tc>
          <w:tcPr>
            <w:tcW w:w="1118" w:type="dxa"/>
          </w:tcPr>
          <w:p w14:paraId="7395CF29" w14:textId="03CA6D9C" w:rsidR="00B02791" w:rsidRPr="00570036" w:rsidRDefault="00B02791" w:rsidP="00B02791">
            <w:pPr>
              <w:spacing w:before="100" w:beforeAutospacing="1" w:after="100" w:afterAutospacing="1"/>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5</w:t>
            </w:r>
          </w:p>
        </w:tc>
        <w:tc>
          <w:tcPr>
            <w:tcW w:w="7178" w:type="dxa"/>
          </w:tcPr>
          <w:p w14:paraId="28B3525F" w14:textId="24C81E2B" w:rsidR="00B02791" w:rsidRPr="00570036" w:rsidRDefault="00B02791" w:rsidP="00B02791">
            <w:pPr>
              <w:spacing w:before="100" w:beforeAutospacing="1" w:after="100" w:afterAutospacing="1"/>
              <w:ind w:left="360"/>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 xml:space="preserve">Problem Statement </w:t>
            </w:r>
          </w:p>
        </w:tc>
      </w:tr>
      <w:tr w:rsidR="00B02791" w:rsidRPr="00570036" w14:paraId="4BA8294F" w14:textId="026BC9BA" w:rsidTr="00B02791">
        <w:tc>
          <w:tcPr>
            <w:tcW w:w="1118" w:type="dxa"/>
          </w:tcPr>
          <w:p w14:paraId="138E0D7D" w14:textId="07DBA6DB" w:rsidR="00B02791" w:rsidRPr="00570036" w:rsidRDefault="00B02791" w:rsidP="00B02791">
            <w:pPr>
              <w:spacing w:before="100" w:beforeAutospacing="1" w:after="100" w:afterAutospacing="1"/>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6</w:t>
            </w:r>
          </w:p>
        </w:tc>
        <w:tc>
          <w:tcPr>
            <w:tcW w:w="7178" w:type="dxa"/>
          </w:tcPr>
          <w:p w14:paraId="7C26956C" w14:textId="5DDFC1AB" w:rsidR="00B02791" w:rsidRPr="00570036" w:rsidRDefault="00B02791" w:rsidP="00B02791">
            <w:pPr>
              <w:spacing w:before="100" w:beforeAutospacing="1" w:after="100" w:afterAutospacing="1"/>
              <w:ind w:left="360"/>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 xml:space="preserve">Scope </w:t>
            </w:r>
          </w:p>
        </w:tc>
      </w:tr>
      <w:tr w:rsidR="00B02791" w:rsidRPr="00570036" w14:paraId="42E55107" w14:textId="6F3F3A8F" w:rsidTr="00B02791">
        <w:tc>
          <w:tcPr>
            <w:tcW w:w="1118" w:type="dxa"/>
          </w:tcPr>
          <w:p w14:paraId="0D459EAF" w14:textId="109CE758" w:rsidR="00B02791" w:rsidRPr="00570036" w:rsidRDefault="00B02791" w:rsidP="00B02791">
            <w:pPr>
              <w:spacing w:before="100" w:beforeAutospacing="1" w:after="100" w:afterAutospacing="1"/>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7</w:t>
            </w:r>
          </w:p>
        </w:tc>
        <w:tc>
          <w:tcPr>
            <w:tcW w:w="7178" w:type="dxa"/>
          </w:tcPr>
          <w:p w14:paraId="67B66720" w14:textId="24C81B7F" w:rsidR="00B02791" w:rsidRPr="00570036" w:rsidRDefault="00B02791" w:rsidP="00B02791">
            <w:pPr>
              <w:spacing w:before="100" w:beforeAutospacing="1" w:after="100" w:afterAutospacing="1"/>
              <w:ind w:left="360"/>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 xml:space="preserve">Stakeholders </w:t>
            </w:r>
          </w:p>
        </w:tc>
      </w:tr>
      <w:tr w:rsidR="00B02791" w:rsidRPr="00570036" w14:paraId="40793009" w14:textId="5B9F151C" w:rsidTr="00B02791">
        <w:tc>
          <w:tcPr>
            <w:tcW w:w="1118" w:type="dxa"/>
          </w:tcPr>
          <w:p w14:paraId="72624EE2" w14:textId="085049BB" w:rsidR="00B02791" w:rsidRPr="00570036" w:rsidRDefault="00B02791" w:rsidP="00B02791">
            <w:pPr>
              <w:spacing w:before="100" w:beforeAutospacing="1" w:after="100" w:afterAutospacing="1"/>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8</w:t>
            </w:r>
          </w:p>
        </w:tc>
        <w:tc>
          <w:tcPr>
            <w:tcW w:w="7178" w:type="dxa"/>
          </w:tcPr>
          <w:p w14:paraId="00F9AEE3" w14:textId="6D595E6B" w:rsidR="00B02791" w:rsidRPr="00570036" w:rsidRDefault="00B02791" w:rsidP="00B02791">
            <w:pPr>
              <w:spacing w:before="100" w:beforeAutospacing="1" w:after="100" w:afterAutospacing="1"/>
              <w:ind w:left="360"/>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 xml:space="preserve">Business Requirements </w:t>
            </w:r>
          </w:p>
        </w:tc>
      </w:tr>
      <w:tr w:rsidR="00B02791" w:rsidRPr="00570036" w14:paraId="6F266016" w14:textId="05B6FA88" w:rsidTr="00B02791">
        <w:tc>
          <w:tcPr>
            <w:tcW w:w="1118" w:type="dxa"/>
          </w:tcPr>
          <w:p w14:paraId="04348D88" w14:textId="0B29350C" w:rsidR="00B02791" w:rsidRPr="00570036" w:rsidRDefault="00B02791" w:rsidP="00B02791">
            <w:pPr>
              <w:spacing w:before="100" w:beforeAutospacing="1" w:after="100" w:afterAutospacing="1"/>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9</w:t>
            </w:r>
          </w:p>
        </w:tc>
        <w:tc>
          <w:tcPr>
            <w:tcW w:w="7178" w:type="dxa"/>
          </w:tcPr>
          <w:p w14:paraId="57B5F27F" w14:textId="5B7B7A98" w:rsidR="00B02791" w:rsidRPr="00570036" w:rsidRDefault="00B02791" w:rsidP="00B02791">
            <w:pPr>
              <w:spacing w:before="100" w:beforeAutospacing="1" w:after="100" w:afterAutospacing="1"/>
              <w:ind w:left="360"/>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 xml:space="preserve">Assumptions </w:t>
            </w:r>
          </w:p>
        </w:tc>
      </w:tr>
      <w:tr w:rsidR="00B02791" w:rsidRPr="00570036" w14:paraId="14DC10D4" w14:textId="7A24D539" w:rsidTr="00B02791">
        <w:tc>
          <w:tcPr>
            <w:tcW w:w="1118" w:type="dxa"/>
          </w:tcPr>
          <w:p w14:paraId="2E412959" w14:textId="513F5DFB" w:rsidR="00B02791" w:rsidRPr="00570036" w:rsidRDefault="00B02791" w:rsidP="00B02791">
            <w:pPr>
              <w:spacing w:before="100" w:beforeAutospacing="1" w:after="100" w:afterAutospacing="1"/>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10</w:t>
            </w:r>
          </w:p>
        </w:tc>
        <w:tc>
          <w:tcPr>
            <w:tcW w:w="7178" w:type="dxa"/>
          </w:tcPr>
          <w:p w14:paraId="7214D98D" w14:textId="4594EACD" w:rsidR="00B02791" w:rsidRPr="00570036" w:rsidRDefault="00B02791" w:rsidP="00B02791">
            <w:pPr>
              <w:spacing w:before="100" w:beforeAutospacing="1" w:after="100" w:afterAutospacing="1"/>
              <w:ind w:left="360"/>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 xml:space="preserve">Constraints </w:t>
            </w:r>
          </w:p>
        </w:tc>
      </w:tr>
      <w:tr w:rsidR="00B02791" w:rsidRPr="00570036" w14:paraId="5E22AAC3" w14:textId="24EADB27" w:rsidTr="00B02791">
        <w:tc>
          <w:tcPr>
            <w:tcW w:w="1118" w:type="dxa"/>
          </w:tcPr>
          <w:p w14:paraId="597E5228" w14:textId="7233584B" w:rsidR="00B02791" w:rsidRPr="00570036" w:rsidRDefault="00B02791" w:rsidP="00B02791">
            <w:pPr>
              <w:spacing w:before="100" w:beforeAutospacing="1" w:after="100" w:afterAutospacing="1"/>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11</w:t>
            </w:r>
          </w:p>
        </w:tc>
        <w:tc>
          <w:tcPr>
            <w:tcW w:w="7178" w:type="dxa"/>
          </w:tcPr>
          <w:p w14:paraId="60E6346B" w14:textId="120DF683" w:rsidR="00B02791" w:rsidRPr="00570036" w:rsidRDefault="00B02791" w:rsidP="00B02791">
            <w:pPr>
              <w:spacing w:before="100" w:beforeAutospacing="1" w:after="100" w:afterAutospacing="1"/>
              <w:ind w:left="360"/>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 xml:space="preserve">Risks </w:t>
            </w:r>
          </w:p>
        </w:tc>
      </w:tr>
      <w:tr w:rsidR="00B02791" w:rsidRPr="00570036" w14:paraId="0F958039" w14:textId="7A75D11F" w:rsidTr="00B02791">
        <w:tc>
          <w:tcPr>
            <w:tcW w:w="1118" w:type="dxa"/>
          </w:tcPr>
          <w:p w14:paraId="72FDD9B2" w14:textId="320ED19F" w:rsidR="00B02791" w:rsidRPr="00570036" w:rsidRDefault="00B02791" w:rsidP="00B02791">
            <w:pPr>
              <w:spacing w:before="100" w:beforeAutospacing="1" w:after="100" w:afterAutospacing="1"/>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12</w:t>
            </w:r>
          </w:p>
        </w:tc>
        <w:tc>
          <w:tcPr>
            <w:tcW w:w="7178" w:type="dxa"/>
          </w:tcPr>
          <w:p w14:paraId="14E493D1" w14:textId="73CE87CC" w:rsidR="00B02791" w:rsidRPr="00570036" w:rsidRDefault="00B02791" w:rsidP="00B02791">
            <w:pPr>
              <w:spacing w:before="100" w:beforeAutospacing="1" w:after="100" w:afterAutospacing="1"/>
              <w:ind w:left="360"/>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 xml:space="preserve">Success Criteria </w:t>
            </w:r>
          </w:p>
        </w:tc>
      </w:tr>
      <w:tr w:rsidR="00B02791" w:rsidRPr="00B02791" w14:paraId="33B03075" w14:textId="20076EA7" w:rsidTr="00B02791">
        <w:tc>
          <w:tcPr>
            <w:tcW w:w="1118" w:type="dxa"/>
          </w:tcPr>
          <w:p w14:paraId="7564B63D" w14:textId="6846BDEB" w:rsidR="00B02791" w:rsidRPr="00B02791" w:rsidRDefault="00B02791" w:rsidP="00B02791">
            <w:pPr>
              <w:spacing w:before="100" w:beforeAutospacing="1" w:after="100" w:afterAutospacing="1"/>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13</w:t>
            </w:r>
          </w:p>
        </w:tc>
        <w:tc>
          <w:tcPr>
            <w:tcW w:w="7178" w:type="dxa"/>
          </w:tcPr>
          <w:p w14:paraId="582CB935" w14:textId="6F6DBCD8" w:rsidR="00B02791" w:rsidRPr="00570036" w:rsidRDefault="00B02791" w:rsidP="00B02791">
            <w:pPr>
              <w:spacing w:before="100" w:beforeAutospacing="1" w:after="100" w:afterAutospacing="1"/>
              <w:ind w:left="360"/>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Approval</w:t>
            </w:r>
          </w:p>
        </w:tc>
      </w:tr>
    </w:tbl>
    <w:p w14:paraId="069EB485" w14:textId="77777777" w:rsidR="00570036" w:rsidRDefault="00570036" w:rsidP="0057003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77B5CB0D" w14:textId="77777777" w:rsidR="00570036" w:rsidRDefault="00570036" w:rsidP="0057003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524515E9" w14:textId="77777777" w:rsidR="00570036" w:rsidRDefault="00570036" w:rsidP="0057003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58C59B65" w14:textId="77777777" w:rsidR="00570036" w:rsidRDefault="00570036" w:rsidP="0057003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59F2B36D" w14:textId="77777777" w:rsidR="00570036" w:rsidRDefault="00570036" w:rsidP="0057003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27723550" w14:textId="77777777" w:rsidR="00570036" w:rsidRDefault="00570036" w:rsidP="0057003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7710B2BC" w14:textId="77777777" w:rsidR="00570036" w:rsidRDefault="00570036" w:rsidP="0057003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31BB6E7D" w14:textId="77777777" w:rsidR="00570036" w:rsidRDefault="00570036" w:rsidP="0057003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22C8168A" w14:textId="77777777" w:rsidR="00570036" w:rsidRDefault="00570036" w:rsidP="0057003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5CBF6CCF" w14:textId="77777777" w:rsidR="00570036" w:rsidRDefault="00570036" w:rsidP="0057003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358AA708" w14:textId="77777777" w:rsidR="00570036" w:rsidRDefault="00570036" w:rsidP="0057003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1FCEFDF6" w14:textId="77777777" w:rsidR="00570036" w:rsidRDefault="00570036" w:rsidP="0057003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399DF2BA" w14:textId="77777777" w:rsidR="00570036" w:rsidRPr="000B670E" w:rsidRDefault="00570036" w:rsidP="00570036">
      <w:pPr>
        <w:spacing w:before="100" w:beforeAutospacing="1" w:after="100" w:afterAutospacing="1" w:line="240" w:lineRule="auto"/>
        <w:rPr>
          <w:rFonts w:ascii="Times New Roman" w:eastAsia="Times New Roman" w:hAnsi="Times New Roman" w:cs="Times New Roman"/>
          <w:b/>
          <w:bCs/>
          <w:kern w:val="0"/>
          <w:sz w:val="32"/>
          <w:szCs w:val="32"/>
          <w:lang w:eastAsia="en-IN" w:bidi="hi-IN"/>
          <w14:ligatures w14:val="none"/>
        </w:rPr>
      </w:pPr>
      <w:r w:rsidRPr="00570036">
        <w:rPr>
          <w:rFonts w:ascii="Times New Roman" w:eastAsia="Times New Roman" w:hAnsi="Times New Roman" w:cs="Times New Roman"/>
          <w:b/>
          <w:bCs/>
          <w:kern w:val="0"/>
          <w:sz w:val="32"/>
          <w:szCs w:val="32"/>
          <w:lang w:eastAsia="en-IN" w:bidi="hi-IN"/>
          <w14:ligatures w14:val="none"/>
        </w:rPr>
        <w:t>Section 1 – Document Information</w:t>
      </w:r>
    </w:p>
    <w:p w14:paraId="54C57BAD" w14:textId="77777777" w:rsidR="00570036" w:rsidRPr="00570036" w:rsidRDefault="00570036" w:rsidP="00570036">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p>
    <w:p w14:paraId="67648ED8" w14:textId="77777777" w:rsidR="00570036" w:rsidRPr="00570036" w:rsidRDefault="00570036" w:rsidP="00570036">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b/>
          <w:bCs/>
          <w:kern w:val="0"/>
          <w:sz w:val="28"/>
          <w:szCs w:val="28"/>
          <w:lang w:eastAsia="en-IN" w:bidi="hi-IN"/>
          <w14:ligatures w14:val="none"/>
        </w:rPr>
        <w:t>Document Name:</w:t>
      </w:r>
      <w:r w:rsidRPr="00570036">
        <w:rPr>
          <w:rFonts w:ascii="Times New Roman" w:eastAsia="Times New Roman" w:hAnsi="Times New Roman" w:cs="Times New Roman"/>
          <w:kern w:val="0"/>
          <w:sz w:val="28"/>
          <w:szCs w:val="28"/>
          <w:lang w:eastAsia="en-IN" w:bidi="hi-IN"/>
          <w14:ligatures w14:val="none"/>
        </w:rPr>
        <w:t xml:space="preserve"> Business Requirement Document (BRD) </w:t>
      </w:r>
    </w:p>
    <w:p w14:paraId="17C8F0ED" w14:textId="77777777" w:rsidR="00570036" w:rsidRPr="00570036" w:rsidRDefault="00570036" w:rsidP="00570036">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b/>
          <w:bCs/>
          <w:kern w:val="0"/>
          <w:sz w:val="28"/>
          <w:szCs w:val="28"/>
          <w:lang w:eastAsia="en-IN" w:bidi="hi-IN"/>
          <w14:ligatures w14:val="none"/>
        </w:rPr>
        <w:t>Project Name:</w:t>
      </w:r>
      <w:r w:rsidRPr="00570036">
        <w:rPr>
          <w:rFonts w:ascii="Times New Roman" w:eastAsia="Times New Roman" w:hAnsi="Times New Roman" w:cs="Times New Roman"/>
          <w:kern w:val="0"/>
          <w:sz w:val="28"/>
          <w:szCs w:val="28"/>
          <w:lang w:eastAsia="en-IN" w:bidi="hi-IN"/>
          <w14:ligatures w14:val="none"/>
        </w:rPr>
        <w:t xml:space="preserve"> Equity Research Terminal </w:t>
      </w:r>
    </w:p>
    <w:p w14:paraId="12CF82A0" w14:textId="77777777" w:rsidR="00570036" w:rsidRPr="00570036" w:rsidRDefault="00570036" w:rsidP="00570036">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b/>
          <w:bCs/>
          <w:kern w:val="0"/>
          <w:sz w:val="28"/>
          <w:szCs w:val="28"/>
          <w:lang w:eastAsia="en-IN" w:bidi="hi-IN"/>
          <w14:ligatures w14:val="none"/>
        </w:rPr>
        <w:t>Version:</w:t>
      </w:r>
      <w:r w:rsidRPr="00570036">
        <w:rPr>
          <w:rFonts w:ascii="Times New Roman" w:eastAsia="Times New Roman" w:hAnsi="Times New Roman" w:cs="Times New Roman"/>
          <w:kern w:val="0"/>
          <w:sz w:val="28"/>
          <w:szCs w:val="28"/>
          <w:lang w:eastAsia="en-IN" w:bidi="hi-IN"/>
          <w14:ligatures w14:val="none"/>
        </w:rPr>
        <w:t xml:space="preserve"> 1.0 </w:t>
      </w:r>
    </w:p>
    <w:p w14:paraId="3DD2F563" w14:textId="77777777" w:rsidR="00570036" w:rsidRPr="00570036" w:rsidRDefault="00570036" w:rsidP="00570036">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b/>
          <w:bCs/>
          <w:kern w:val="0"/>
          <w:sz w:val="28"/>
          <w:szCs w:val="28"/>
          <w:lang w:eastAsia="en-IN" w:bidi="hi-IN"/>
          <w14:ligatures w14:val="none"/>
        </w:rPr>
        <w:t>Prepared By:</w:t>
      </w:r>
      <w:r w:rsidRPr="00570036">
        <w:rPr>
          <w:rFonts w:ascii="Times New Roman" w:eastAsia="Times New Roman" w:hAnsi="Times New Roman" w:cs="Times New Roman"/>
          <w:kern w:val="0"/>
          <w:sz w:val="28"/>
          <w:szCs w:val="28"/>
          <w:lang w:eastAsia="en-IN" w:bidi="hi-IN"/>
          <w14:ligatures w14:val="none"/>
        </w:rPr>
        <w:t xml:space="preserve"> Rushikesh Shete </w:t>
      </w:r>
    </w:p>
    <w:p w14:paraId="611CB8D2" w14:textId="77777777" w:rsidR="00570036" w:rsidRPr="00570036" w:rsidRDefault="00570036" w:rsidP="00570036">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b/>
          <w:bCs/>
          <w:kern w:val="0"/>
          <w:sz w:val="28"/>
          <w:szCs w:val="28"/>
          <w:lang w:eastAsia="en-IN" w:bidi="hi-IN"/>
          <w14:ligatures w14:val="none"/>
        </w:rPr>
        <w:t>Role:</w:t>
      </w:r>
      <w:r w:rsidRPr="00570036">
        <w:rPr>
          <w:rFonts w:ascii="Times New Roman" w:eastAsia="Times New Roman" w:hAnsi="Times New Roman" w:cs="Times New Roman"/>
          <w:kern w:val="0"/>
          <w:sz w:val="28"/>
          <w:szCs w:val="28"/>
          <w:lang w:eastAsia="en-IN" w:bidi="hi-IN"/>
          <w14:ligatures w14:val="none"/>
        </w:rPr>
        <w:t xml:space="preserve"> Business Analyst / QA Engineer </w:t>
      </w:r>
    </w:p>
    <w:p w14:paraId="25EB32AC" w14:textId="5749453D" w:rsidR="00570036" w:rsidRPr="00570036" w:rsidRDefault="00570036" w:rsidP="00570036">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b/>
          <w:bCs/>
          <w:kern w:val="0"/>
          <w:sz w:val="28"/>
          <w:szCs w:val="28"/>
          <w:lang w:eastAsia="en-IN" w:bidi="hi-IN"/>
          <w14:ligatures w14:val="none"/>
        </w:rPr>
        <w:t>Date:</w:t>
      </w:r>
      <w:r w:rsidRPr="00570036">
        <w:rPr>
          <w:rFonts w:ascii="Times New Roman" w:eastAsia="Times New Roman" w:hAnsi="Times New Roman" w:cs="Times New Roman"/>
          <w:kern w:val="0"/>
          <w:sz w:val="28"/>
          <w:szCs w:val="28"/>
          <w:lang w:eastAsia="en-IN" w:bidi="hi-IN"/>
          <w14:ligatures w14:val="none"/>
        </w:rPr>
        <w:t xml:space="preserve"> </w:t>
      </w:r>
      <w:r w:rsidRPr="00570036">
        <w:rPr>
          <w:rFonts w:ascii="Times New Roman" w:eastAsia="Times New Roman" w:hAnsi="Times New Roman" w:cs="Times New Roman"/>
          <w:i/>
          <w:iCs/>
          <w:kern w:val="0"/>
          <w:sz w:val="28"/>
          <w:szCs w:val="28"/>
          <w:lang w:eastAsia="en-IN" w:bidi="hi-IN"/>
          <w14:ligatures w14:val="none"/>
        </w:rPr>
        <w:t>(</w:t>
      </w:r>
      <w:r>
        <w:rPr>
          <w:rFonts w:ascii="Times New Roman" w:eastAsia="Times New Roman" w:hAnsi="Times New Roman" w:cs="Times New Roman"/>
          <w:i/>
          <w:iCs/>
          <w:kern w:val="0"/>
          <w:sz w:val="28"/>
          <w:szCs w:val="28"/>
          <w:lang w:eastAsia="en-IN" w:bidi="hi-IN"/>
          <w14:ligatures w14:val="none"/>
        </w:rPr>
        <w:t>03-07-2026</w:t>
      </w:r>
      <w:r w:rsidRPr="00570036">
        <w:rPr>
          <w:rFonts w:ascii="Times New Roman" w:eastAsia="Times New Roman" w:hAnsi="Times New Roman" w:cs="Times New Roman"/>
          <w:i/>
          <w:iCs/>
          <w:kern w:val="0"/>
          <w:sz w:val="28"/>
          <w:szCs w:val="28"/>
          <w:lang w:eastAsia="en-IN" w:bidi="hi-IN"/>
          <w14:ligatures w14:val="none"/>
        </w:rPr>
        <w:t>.)</w:t>
      </w:r>
      <w:r w:rsidRPr="00570036">
        <w:rPr>
          <w:rFonts w:ascii="Times New Roman" w:eastAsia="Times New Roman" w:hAnsi="Times New Roman" w:cs="Times New Roman"/>
          <w:kern w:val="0"/>
          <w:sz w:val="28"/>
          <w:szCs w:val="28"/>
          <w:lang w:eastAsia="en-IN" w:bidi="hi-IN"/>
          <w14:ligatures w14:val="none"/>
        </w:rPr>
        <w:t xml:space="preserve"> </w:t>
      </w:r>
    </w:p>
    <w:p w14:paraId="4B03B6EB" w14:textId="77777777" w:rsidR="00570036" w:rsidRPr="00570036" w:rsidRDefault="00570036" w:rsidP="00570036">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b/>
          <w:bCs/>
          <w:kern w:val="0"/>
          <w:sz w:val="28"/>
          <w:szCs w:val="28"/>
          <w:lang w:eastAsia="en-IN" w:bidi="hi-IN"/>
          <w14:ligatures w14:val="none"/>
        </w:rPr>
        <w:t>Status:</w:t>
      </w:r>
      <w:r w:rsidRPr="00570036">
        <w:rPr>
          <w:rFonts w:ascii="Times New Roman" w:eastAsia="Times New Roman" w:hAnsi="Times New Roman" w:cs="Times New Roman"/>
          <w:kern w:val="0"/>
          <w:sz w:val="28"/>
          <w:szCs w:val="28"/>
          <w:lang w:eastAsia="en-IN" w:bidi="hi-IN"/>
          <w14:ligatures w14:val="none"/>
        </w:rPr>
        <w:t xml:space="preserve"> Draft</w:t>
      </w:r>
    </w:p>
    <w:p w14:paraId="6526E1C7" w14:textId="77777777" w:rsidR="00570036" w:rsidRPr="000B670E" w:rsidRDefault="00570036" w:rsidP="00570036">
      <w:pPr>
        <w:spacing w:before="100" w:beforeAutospacing="1" w:after="100" w:afterAutospacing="1" w:line="240" w:lineRule="auto"/>
        <w:rPr>
          <w:rFonts w:ascii="Times New Roman" w:eastAsia="Times New Roman" w:hAnsi="Times New Roman" w:cs="Times New Roman"/>
          <w:kern w:val="0"/>
          <w:sz w:val="32"/>
          <w:szCs w:val="32"/>
          <w:lang w:eastAsia="en-IN" w:bidi="hi-IN"/>
          <w14:ligatures w14:val="none"/>
        </w:rPr>
      </w:pPr>
    </w:p>
    <w:p w14:paraId="4A9971B6" w14:textId="36C61EF0" w:rsidR="00570036" w:rsidRPr="000B670E" w:rsidRDefault="00570036" w:rsidP="00570036">
      <w:pPr>
        <w:spacing w:before="100" w:beforeAutospacing="1" w:after="100" w:afterAutospacing="1" w:line="240" w:lineRule="auto"/>
        <w:rPr>
          <w:rFonts w:ascii="Times New Roman" w:eastAsia="Times New Roman" w:hAnsi="Times New Roman" w:cs="Times New Roman"/>
          <w:b/>
          <w:bCs/>
          <w:kern w:val="0"/>
          <w:sz w:val="32"/>
          <w:szCs w:val="32"/>
          <w:lang w:eastAsia="en-IN" w:bidi="hi-IN"/>
          <w14:ligatures w14:val="none"/>
        </w:rPr>
      </w:pPr>
      <w:r w:rsidRPr="00570036">
        <w:rPr>
          <w:rFonts w:ascii="Times New Roman" w:eastAsia="Times New Roman" w:hAnsi="Times New Roman" w:cs="Times New Roman"/>
          <w:b/>
          <w:bCs/>
          <w:kern w:val="0"/>
          <w:sz w:val="32"/>
          <w:szCs w:val="32"/>
          <w:lang w:eastAsia="en-IN" w:bidi="hi-IN"/>
          <w14:ligatures w14:val="none"/>
        </w:rPr>
        <w:t>Section 2 – Revision History</w:t>
      </w:r>
    </w:p>
    <w:p w14:paraId="6201FF08" w14:textId="77777777" w:rsidR="00570036" w:rsidRPr="00570036" w:rsidRDefault="00570036" w:rsidP="00570036">
      <w:pPr>
        <w:spacing w:before="100" w:beforeAutospacing="1" w:after="100" w:afterAutospacing="1" w:line="240" w:lineRule="auto"/>
        <w:rPr>
          <w:rFonts w:ascii="Times New Roman" w:eastAsia="Times New Roman" w:hAnsi="Times New Roman" w:cs="Times New Roman"/>
          <w:b/>
          <w:bCs/>
          <w:kern w:val="0"/>
          <w:sz w:val="36"/>
          <w:szCs w:val="36"/>
          <w:lang w:eastAsia="en-IN" w:bidi="hi-IN"/>
          <w14:ligatures w14:val="none"/>
        </w:rPr>
      </w:pPr>
    </w:p>
    <w:tbl>
      <w:tblPr>
        <w:tblStyle w:val="TableGrid"/>
        <w:tblW w:w="0" w:type="auto"/>
        <w:tblLook w:val="04A0" w:firstRow="1" w:lastRow="0" w:firstColumn="1" w:lastColumn="0" w:noHBand="0" w:noVBand="1"/>
      </w:tblPr>
      <w:tblGrid>
        <w:gridCol w:w="1150"/>
        <w:gridCol w:w="1523"/>
        <w:gridCol w:w="2075"/>
        <w:gridCol w:w="2192"/>
      </w:tblGrid>
      <w:tr w:rsidR="00570036" w:rsidRPr="00570036" w14:paraId="15FF0B48" w14:textId="77777777" w:rsidTr="00570036">
        <w:tc>
          <w:tcPr>
            <w:tcW w:w="0" w:type="auto"/>
            <w:hideMark/>
          </w:tcPr>
          <w:p w14:paraId="7BAC24B6" w14:textId="77777777" w:rsidR="00570036" w:rsidRPr="00570036" w:rsidRDefault="00570036" w:rsidP="00570036">
            <w:pPr>
              <w:spacing w:before="100" w:beforeAutospacing="1" w:after="100" w:afterAutospacing="1"/>
              <w:rPr>
                <w:rFonts w:ascii="Times New Roman" w:eastAsia="Times New Roman" w:hAnsi="Times New Roman" w:cs="Times New Roman"/>
                <w:b/>
                <w:bCs/>
                <w:kern w:val="0"/>
                <w:sz w:val="28"/>
                <w:szCs w:val="28"/>
                <w:lang w:eastAsia="en-IN" w:bidi="hi-IN"/>
                <w14:ligatures w14:val="none"/>
              </w:rPr>
            </w:pPr>
            <w:r w:rsidRPr="00570036">
              <w:rPr>
                <w:rFonts w:ascii="Times New Roman" w:eastAsia="Times New Roman" w:hAnsi="Times New Roman" w:cs="Times New Roman"/>
                <w:b/>
                <w:bCs/>
                <w:kern w:val="0"/>
                <w:sz w:val="28"/>
                <w:szCs w:val="28"/>
                <w:lang w:eastAsia="en-IN" w:bidi="hi-IN"/>
                <w14:ligatures w14:val="none"/>
              </w:rPr>
              <w:t>Version</w:t>
            </w:r>
          </w:p>
        </w:tc>
        <w:tc>
          <w:tcPr>
            <w:tcW w:w="0" w:type="auto"/>
            <w:hideMark/>
          </w:tcPr>
          <w:p w14:paraId="160952E8" w14:textId="77777777" w:rsidR="00570036" w:rsidRPr="00570036" w:rsidRDefault="00570036" w:rsidP="00570036">
            <w:pPr>
              <w:spacing w:before="100" w:beforeAutospacing="1" w:after="100" w:afterAutospacing="1"/>
              <w:rPr>
                <w:rFonts w:ascii="Times New Roman" w:eastAsia="Times New Roman" w:hAnsi="Times New Roman" w:cs="Times New Roman"/>
                <w:b/>
                <w:bCs/>
                <w:kern w:val="0"/>
                <w:sz w:val="28"/>
                <w:szCs w:val="28"/>
                <w:lang w:eastAsia="en-IN" w:bidi="hi-IN"/>
                <w14:ligatures w14:val="none"/>
              </w:rPr>
            </w:pPr>
            <w:r w:rsidRPr="00570036">
              <w:rPr>
                <w:rFonts w:ascii="Times New Roman" w:eastAsia="Times New Roman" w:hAnsi="Times New Roman" w:cs="Times New Roman"/>
                <w:b/>
                <w:bCs/>
                <w:kern w:val="0"/>
                <w:sz w:val="28"/>
                <w:szCs w:val="28"/>
                <w:lang w:eastAsia="en-IN" w:bidi="hi-IN"/>
                <w14:ligatures w14:val="none"/>
              </w:rPr>
              <w:t>Date</w:t>
            </w:r>
          </w:p>
        </w:tc>
        <w:tc>
          <w:tcPr>
            <w:tcW w:w="0" w:type="auto"/>
            <w:hideMark/>
          </w:tcPr>
          <w:p w14:paraId="7EBE3A43" w14:textId="77777777" w:rsidR="00570036" w:rsidRPr="00570036" w:rsidRDefault="00570036" w:rsidP="00570036">
            <w:pPr>
              <w:spacing w:before="100" w:beforeAutospacing="1" w:after="100" w:afterAutospacing="1"/>
              <w:rPr>
                <w:rFonts w:ascii="Times New Roman" w:eastAsia="Times New Roman" w:hAnsi="Times New Roman" w:cs="Times New Roman"/>
                <w:b/>
                <w:bCs/>
                <w:kern w:val="0"/>
                <w:sz w:val="28"/>
                <w:szCs w:val="28"/>
                <w:lang w:eastAsia="en-IN" w:bidi="hi-IN"/>
                <w14:ligatures w14:val="none"/>
              </w:rPr>
            </w:pPr>
            <w:r w:rsidRPr="00570036">
              <w:rPr>
                <w:rFonts w:ascii="Times New Roman" w:eastAsia="Times New Roman" w:hAnsi="Times New Roman" w:cs="Times New Roman"/>
                <w:b/>
                <w:bCs/>
                <w:kern w:val="0"/>
                <w:sz w:val="28"/>
                <w:szCs w:val="28"/>
                <w:lang w:eastAsia="en-IN" w:bidi="hi-IN"/>
                <w14:ligatures w14:val="none"/>
              </w:rPr>
              <w:t>Author</w:t>
            </w:r>
          </w:p>
        </w:tc>
        <w:tc>
          <w:tcPr>
            <w:tcW w:w="0" w:type="auto"/>
            <w:hideMark/>
          </w:tcPr>
          <w:p w14:paraId="62CE0E14" w14:textId="77777777" w:rsidR="00570036" w:rsidRPr="00570036" w:rsidRDefault="00570036" w:rsidP="00570036">
            <w:pPr>
              <w:spacing w:before="100" w:beforeAutospacing="1" w:after="100" w:afterAutospacing="1"/>
              <w:rPr>
                <w:rFonts w:ascii="Times New Roman" w:eastAsia="Times New Roman" w:hAnsi="Times New Roman" w:cs="Times New Roman"/>
                <w:b/>
                <w:bCs/>
                <w:kern w:val="0"/>
                <w:sz w:val="28"/>
                <w:szCs w:val="28"/>
                <w:lang w:eastAsia="en-IN" w:bidi="hi-IN"/>
                <w14:ligatures w14:val="none"/>
              </w:rPr>
            </w:pPr>
            <w:r w:rsidRPr="00570036">
              <w:rPr>
                <w:rFonts w:ascii="Times New Roman" w:eastAsia="Times New Roman" w:hAnsi="Times New Roman" w:cs="Times New Roman"/>
                <w:b/>
                <w:bCs/>
                <w:kern w:val="0"/>
                <w:sz w:val="28"/>
                <w:szCs w:val="28"/>
                <w:lang w:eastAsia="en-IN" w:bidi="hi-IN"/>
                <w14:ligatures w14:val="none"/>
              </w:rPr>
              <w:t>Description</w:t>
            </w:r>
          </w:p>
        </w:tc>
      </w:tr>
      <w:tr w:rsidR="00570036" w:rsidRPr="00570036" w14:paraId="15C9D3B7" w14:textId="77777777" w:rsidTr="00570036">
        <w:tc>
          <w:tcPr>
            <w:tcW w:w="0" w:type="auto"/>
            <w:hideMark/>
          </w:tcPr>
          <w:p w14:paraId="74607FDA" w14:textId="77777777" w:rsidR="00570036" w:rsidRPr="00570036" w:rsidRDefault="00570036" w:rsidP="00570036">
            <w:pPr>
              <w:spacing w:before="100" w:beforeAutospacing="1" w:after="100" w:afterAutospacing="1"/>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1.0</w:t>
            </w:r>
          </w:p>
        </w:tc>
        <w:tc>
          <w:tcPr>
            <w:tcW w:w="0" w:type="auto"/>
            <w:hideMark/>
          </w:tcPr>
          <w:p w14:paraId="3515BEF7" w14:textId="2285B9C2" w:rsidR="00570036" w:rsidRPr="00570036" w:rsidRDefault="00570036" w:rsidP="00570036">
            <w:pPr>
              <w:spacing w:before="100" w:beforeAutospacing="1" w:after="100" w:afterAutospacing="1"/>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03-07-2026</w:t>
            </w:r>
          </w:p>
        </w:tc>
        <w:tc>
          <w:tcPr>
            <w:tcW w:w="0" w:type="auto"/>
            <w:hideMark/>
          </w:tcPr>
          <w:p w14:paraId="1E4BCB72" w14:textId="77777777" w:rsidR="00570036" w:rsidRPr="00570036" w:rsidRDefault="00570036" w:rsidP="00570036">
            <w:pPr>
              <w:spacing w:before="100" w:beforeAutospacing="1" w:after="100" w:afterAutospacing="1"/>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Rushikesh Shete</w:t>
            </w:r>
          </w:p>
        </w:tc>
        <w:tc>
          <w:tcPr>
            <w:tcW w:w="0" w:type="auto"/>
            <w:hideMark/>
          </w:tcPr>
          <w:p w14:paraId="5CC8935A" w14:textId="77777777" w:rsidR="00570036" w:rsidRPr="00570036" w:rsidRDefault="00570036" w:rsidP="00570036">
            <w:pPr>
              <w:spacing w:before="100" w:beforeAutospacing="1" w:after="100" w:afterAutospacing="1"/>
              <w:rPr>
                <w:rFonts w:ascii="Times New Roman" w:eastAsia="Times New Roman" w:hAnsi="Times New Roman" w:cs="Times New Roman"/>
                <w:kern w:val="0"/>
                <w:sz w:val="28"/>
                <w:szCs w:val="28"/>
                <w:lang w:eastAsia="en-IN" w:bidi="hi-IN"/>
                <w14:ligatures w14:val="none"/>
              </w:rPr>
            </w:pPr>
            <w:r w:rsidRPr="00570036">
              <w:rPr>
                <w:rFonts w:ascii="Times New Roman" w:eastAsia="Times New Roman" w:hAnsi="Times New Roman" w:cs="Times New Roman"/>
                <w:kern w:val="0"/>
                <w:sz w:val="28"/>
                <w:szCs w:val="28"/>
                <w:lang w:eastAsia="en-IN" w:bidi="hi-IN"/>
                <w14:ligatures w14:val="none"/>
              </w:rPr>
              <w:t>Initial BRD Draft</w:t>
            </w:r>
          </w:p>
        </w:tc>
      </w:tr>
    </w:tbl>
    <w:p w14:paraId="2A5CA19C" w14:textId="77777777" w:rsidR="00570036" w:rsidRPr="00570036" w:rsidRDefault="00570036" w:rsidP="0057003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3E21EB63" w14:textId="77777777" w:rsidR="00570036" w:rsidRPr="00570036" w:rsidRDefault="00570036" w:rsidP="00570036">
      <w:pPr>
        <w:rPr>
          <w:b/>
          <w:bCs/>
          <w:sz w:val="36"/>
          <w:szCs w:val="36"/>
        </w:rPr>
      </w:pPr>
      <w:r w:rsidRPr="00570036">
        <w:rPr>
          <w:b/>
          <w:bCs/>
          <w:sz w:val="36"/>
          <w:szCs w:val="36"/>
        </w:rPr>
        <w:t>Section 3 – Purpose</w:t>
      </w:r>
    </w:p>
    <w:p w14:paraId="1928F562" w14:textId="5A06424B" w:rsidR="007573DC" w:rsidRDefault="00D74C74" w:rsidP="00570036">
      <w:pPr>
        <w:rPr>
          <w:b/>
          <w:bCs/>
          <w:sz w:val="36"/>
          <w:szCs w:val="36"/>
        </w:rPr>
      </w:pPr>
      <w:r w:rsidRPr="00D74C74">
        <w:rPr>
          <w:rFonts w:ascii="Times New Roman" w:hAnsi="Times New Roman" w:cs="Times New Roman"/>
          <w:sz w:val="28"/>
          <w:szCs w:val="28"/>
        </w:rPr>
        <w:t>The purpose of this Business Requirement Document (BRD) is to define the business requirements for the Equity Research Terminal application. It serves as a common reference for stakeholders by documenting the business objectives, project scope, and expected functionality. This document provides the foundation for system design, development, testing, and successful project delivery.</w:t>
      </w:r>
    </w:p>
    <w:p w14:paraId="51A0B831" w14:textId="77777777" w:rsidR="007573DC" w:rsidRDefault="007573DC" w:rsidP="00570036">
      <w:pPr>
        <w:rPr>
          <w:b/>
          <w:bCs/>
          <w:sz w:val="36"/>
          <w:szCs w:val="36"/>
        </w:rPr>
      </w:pPr>
    </w:p>
    <w:p w14:paraId="76C13625" w14:textId="77777777" w:rsidR="007573DC" w:rsidRDefault="007573DC" w:rsidP="00570036">
      <w:pPr>
        <w:rPr>
          <w:b/>
          <w:bCs/>
          <w:sz w:val="36"/>
          <w:szCs w:val="36"/>
        </w:rPr>
      </w:pPr>
    </w:p>
    <w:p w14:paraId="5D57B939" w14:textId="77777777" w:rsidR="007573DC" w:rsidRDefault="007573DC" w:rsidP="00570036">
      <w:pPr>
        <w:rPr>
          <w:b/>
          <w:bCs/>
          <w:sz w:val="36"/>
          <w:szCs w:val="36"/>
        </w:rPr>
      </w:pPr>
    </w:p>
    <w:p w14:paraId="34B59034" w14:textId="77777777" w:rsidR="007573DC" w:rsidRDefault="007573DC" w:rsidP="00570036">
      <w:pPr>
        <w:rPr>
          <w:b/>
          <w:bCs/>
          <w:sz w:val="36"/>
          <w:szCs w:val="36"/>
        </w:rPr>
      </w:pPr>
    </w:p>
    <w:p w14:paraId="1070060E" w14:textId="77777777" w:rsidR="007573DC" w:rsidRDefault="007573DC" w:rsidP="00570036">
      <w:pPr>
        <w:rPr>
          <w:b/>
          <w:bCs/>
          <w:sz w:val="36"/>
          <w:szCs w:val="36"/>
        </w:rPr>
      </w:pPr>
    </w:p>
    <w:p w14:paraId="0DD40F57" w14:textId="77777777" w:rsidR="000A7368" w:rsidRDefault="000A7368" w:rsidP="00570036">
      <w:pPr>
        <w:rPr>
          <w:b/>
          <w:bCs/>
          <w:sz w:val="36"/>
          <w:szCs w:val="36"/>
        </w:rPr>
      </w:pPr>
    </w:p>
    <w:p w14:paraId="43D2BD08" w14:textId="72CF294B" w:rsidR="00570036" w:rsidRPr="00570036" w:rsidRDefault="00570036" w:rsidP="00570036">
      <w:pPr>
        <w:rPr>
          <w:b/>
          <w:bCs/>
          <w:sz w:val="32"/>
          <w:szCs w:val="32"/>
        </w:rPr>
      </w:pPr>
      <w:r w:rsidRPr="00570036">
        <w:rPr>
          <w:b/>
          <w:bCs/>
          <w:sz w:val="32"/>
          <w:szCs w:val="32"/>
        </w:rPr>
        <w:t>Section 4 – Business Objective</w:t>
      </w:r>
    </w:p>
    <w:p w14:paraId="660EBD5F" w14:textId="77777777" w:rsidR="000A7368" w:rsidRPr="00017F5C" w:rsidRDefault="000A7368" w:rsidP="000A7368">
      <w:pPr>
        <w:ind w:left="720"/>
        <w:rPr>
          <w:rFonts w:ascii="Times New Roman" w:hAnsi="Times New Roman" w:cs="Times New Roman"/>
          <w:sz w:val="28"/>
          <w:szCs w:val="28"/>
        </w:rPr>
      </w:pPr>
      <w:r w:rsidRPr="00017F5C">
        <w:rPr>
          <w:rFonts w:ascii="Times New Roman" w:hAnsi="Times New Roman" w:cs="Times New Roman"/>
          <w:sz w:val="28"/>
          <w:szCs w:val="28"/>
        </w:rPr>
        <w:t>Reduce research time.</w:t>
      </w:r>
    </w:p>
    <w:p w14:paraId="5E83D65A" w14:textId="77777777" w:rsidR="000A7368" w:rsidRPr="00017F5C" w:rsidRDefault="000A7368" w:rsidP="000A7368">
      <w:pPr>
        <w:ind w:left="720"/>
        <w:rPr>
          <w:rFonts w:ascii="Times New Roman" w:hAnsi="Times New Roman" w:cs="Times New Roman"/>
          <w:sz w:val="28"/>
          <w:szCs w:val="28"/>
        </w:rPr>
      </w:pPr>
      <w:r w:rsidRPr="00017F5C">
        <w:rPr>
          <w:rFonts w:ascii="Times New Roman" w:hAnsi="Times New Roman" w:cs="Times New Roman"/>
          <w:sz w:val="28"/>
          <w:szCs w:val="28"/>
        </w:rPr>
        <w:t>Improve analysis efficiency.</w:t>
      </w:r>
    </w:p>
    <w:p w14:paraId="02C329AB" w14:textId="77777777" w:rsidR="000A7368" w:rsidRPr="00017F5C" w:rsidRDefault="000A7368" w:rsidP="000A7368">
      <w:pPr>
        <w:ind w:left="720"/>
        <w:rPr>
          <w:rFonts w:ascii="Times New Roman" w:hAnsi="Times New Roman" w:cs="Times New Roman"/>
          <w:sz w:val="28"/>
          <w:szCs w:val="28"/>
        </w:rPr>
      </w:pPr>
      <w:r w:rsidRPr="00017F5C">
        <w:rPr>
          <w:rFonts w:ascii="Times New Roman" w:hAnsi="Times New Roman" w:cs="Times New Roman"/>
          <w:sz w:val="28"/>
          <w:szCs w:val="28"/>
        </w:rPr>
        <w:t>Centralize financial data.</w:t>
      </w:r>
    </w:p>
    <w:p w14:paraId="6A61D0F6" w14:textId="7FF0769B" w:rsidR="00D74C74" w:rsidRPr="00017F5C" w:rsidRDefault="000A7368" w:rsidP="000A7368">
      <w:pPr>
        <w:ind w:left="720"/>
        <w:rPr>
          <w:rFonts w:ascii="Times New Roman" w:hAnsi="Times New Roman" w:cs="Times New Roman"/>
          <w:sz w:val="28"/>
          <w:szCs w:val="28"/>
        </w:rPr>
      </w:pPr>
      <w:r w:rsidRPr="00017F5C">
        <w:rPr>
          <w:rFonts w:ascii="Times New Roman" w:hAnsi="Times New Roman" w:cs="Times New Roman"/>
          <w:sz w:val="28"/>
          <w:szCs w:val="28"/>
        </w:rPr>
        <w:t>Help users make informed investment decisions.</w:t>
      </w:r>
    </w:p>
    <w:p w14:paraId="4C59BA87" w14:textId="77777777" w:rsidR="00D74C74" w:rsidRDefault="00D74C74" w:rsidP="007573DC">
      <w:pPr>
        <w:ind w:left="720"/>
        <w:rPr>
          <w:sz w:val="28"/>
          <w:szCs w:val="28"/>
        </w:rPr>
      </w:pPr>
    </w:p>
    <w:p w14:paraId="69101561" w14:textId="77777777" w:rsidR="007573DC" w:rsidRPr="000B670E" w:rsidRDefault="007573DC" w:rsidP="007573DC">
      <w:pPr>
        <w:rPr>
          <w:b/>
          <w:bCs/>
          <w:sz w:val="32"/>
          <w:szCs w:val="32"/>
        </w:rPr>
      </w:pPr>
      <w:r w:rsidRPr="007573DC">
        <w:rPr>
          <w:b/>
          <w:bCs/>
          <w:sz w:val="32"/>
          <w:szCs w:val="32"/>
        </w:rPr>
        <w:t>Section 5 – Problem Statement</w:t>
      </w:r>
    </w:p>
    <w:p w14:paraId="3C475CFD" w14:textId="64F7B164" w:rsidR="007573DC" w:rsidRDefault="007573DC" w:rsidP="00D74C74">
      <w:pPr>
        <w:rPr>
          <w:sz w:val="28"/>
          <w:szCs w:val="28"/>
        </w:rPr>
      </w:pPr>
    </w:p>
    <w:p w14:paraId="0A269D3F" w14:textId="47031A75" w:rsidR="007573DC" w:rsidRPr="00017F5C" w:rsidRDefault="00D74C74" w:rsidP="007573DC">
      <w:pPr>
        <w:ind w:left="720"/>
        <w:rPr>
          <w:rFonts w:ascii="Times New Roman" w:hAnsi="Times New Roman" w:cs="Times New Roman"/>
          <w:sz w:val="28"/>
          <w:szCs w:val="28"/>
        </w:rPr>
      </w:pPr>
      <w:r w:rsidRPr="00017F5C">
        <w:rPr>
          <w:rFonts w:ascii="Times New Roman" w:hAnsi="Times New Roman" w:cs="Times New Roman"/>
          <w:sz w:val="28"/>
          <w:szCs w:val="28"/>
        </w:rPr>
        <w:t>Investors currently rely on multiple financial platforms to access company information, financial statements, news, valuation metrics, and annual reports. Switching between multiple sources increases analysis time and decreases productivity.</w:t>
      </w:r>
      <w:r w:rsidRPr="00017F5C">
        <w:rPr>
          <w:rFonts w:ascii="Times New Roman" w:hAnsi="Times New Roman" w:cs="Times New Roman"/>
          <w:sz w:val="28"/>
          <w:szCs w:val="28"/>
        </w:rPr>
        <w:t xml:space="preserve"> </w:t>
      </w:r>
      <w:r w:rsidR="007573DC" w:rsidRPr="00017F5C">
        <w:rPr>
          <w:rFonts w:ascii="Times New Roman" w:hAnsi="Times New Roman" w:cs="Times New Roman"/>
          <w:sz w:val="28"/>
          <w:szCs w:val="28"/>
        </w:rPr>
        <w:t>This application solve</w:t>
      </w:r>
      <w:r w:rsidR="000A7368" w:rsidRPr="00017F5C">
        <w:rPr>
          <w:rFonts w:ascii="Times New Roman" w:hAnsi="Times New Roman" w:cs="Times New Roman"/>
          <w:sz w:val="28"/>
          <w:szCs w:val="28"/>
        </w:rPr>
        <w:t>s</w:t>
      </w:r>
      <w:r w:rsidR="007573DC" w:rsidRPr="00017F5C">
        <w:rPr>
          <w:rFonts w:ascii="Times New Roman" w:hAnsi="Times New Roman" w:cs="Times New Roman"/>
          <w:sz w:val="28"/>
          <w:szCs w:val="28"/>
        </w:rPr>
        <w:t xml:space="preserve"> the problem which faced by investors.</w:t>
      </w:r>
    </w:p>
    <w:p w14:paraId="2AF5DC24" w14:textId="3A1F7A96" w:rsidR="007573DC" w:rsidRPr="00017F5C" w:rsidRDefault="007573DC" w:rsidP="00D74C74">
      <w:pPr>
        <w:ind w:left="720"/>
        <w:rPr>
          <w:rFonts w:ascii="Times New Roman" w:hAnsi="Times New Roman" w:cs="Times New Roman"/>
          <w:sz w:val="28"/>
          <w:szCs w:val="28"/>
        </w:rPr>
      </w:pPr>
      <w:r w:rsidRPr="00017F5C">
        <w:rPr>
          <w:rFonts w:ascii="Times New Roman" w:hAnsi="Times New Roman" w:cs="Times New Roman"/>
          <w:sz w:val="28"/>
          <w:szCs w:val="28"/>
        </w:rPr>
        <w:t>It include</w:t>
      </w:r>
      <w:r w:rsidR="000A7368" w:rsidRPr="00017F5C">
        <w:rPr>
          <w:rFonts w:ascii="Times New Roman" w:hAnsi="Times New Roman" w:cs="Times New Roman"/>
          <w:sz w:val="28"/>
          <w:szCs w:val="28"/>
        </w:rPr>
        <w:t>s</w:t>
      </w:r>
      <w:r w:rsidRPr="00017F5C">
        <w:rPr>
          <w:rFonts w:ascii="Times New Roman" w:hAnsi="Times New Roman" w:cs="Times New Roman"/>
          <w:sz w:val="28"/>
          <w:szCs w:val="28"/>
        </w:rPr>
        <w:t xml:space="preserve"> all stock information at one place and not only information in data, table format it also includes charts to visualize for better understanding.</w:t>
      </w:r>
      <w:r w:rsidR="00D74C74" w:rsidRPr="00017F5C">
        <w:rPr>
          <w:rFonts w:ascii="Times New Roman" w:hAnsi="Times New Roman" w:cs="Times New Roman"/>
          <w:sz w:val="28"/>
          <w:szCs w:val="28"/>
        </w:rPr>
        <w:t xml:space="preserve"> And can also add stocks in watchlist, </w:t>
      </w:r>
      <w:r w:rsidR="000A7368" w:rsidRPr="00017F5C">
        <w:rPr>
          <w:rFonts w:ascii="Times New Roman" w:hAnsi="Times New Roman" w:cs="Times New Roman"/>
          <w:sz w:val="28"/>
          <w:szCs w:val="28"/>
        </w:rPr>
        <w:t>create &amp; manage</w:t>
      </w:r>
      <w:r w:rsidR="00D74C74" w:rsidRPr="00017F5C">
        <w:rPr>
          <w:rFonts w:ascii="Times New Roman" w:hAnsi="Times New Roman" w:cs="Times New Roman"/>
          <w:sz w:val="28"/>
          <w:szCs w:val="28"/>
        </w:rPr>
        <w:t xml:space="preserve"> po</w:t>
      </w:r>
      <w:r w:rsidR="000A7368" w:rsidRPr="00017F5C">
        <w:rPr>
          <w:rFonts w:ascii="Times New Roman" w:hAnsi="Times New Roman" w:cs="Times New Roman"/>
          <w:sz w:val="28"/>
          <w:szCs w:val="28"/>
        </w:rPr>
        <w:t>r</w:t>
      </w:r>
      <w:r w:rsidR="00D74C74" w:rsidRPr="00017F5C">
        <w:rPr>
          <w:rFonts w:ascii="Times New Roman" w:hAnsi="Times New Roman" w:cs="Times New Roman"/>
          <w:sz w:val="28"/>
          <w:szCs w:val="28"/>
        </w:rPr>
        <w:t>tfolio, also can get forensic analysis of stock, DCF valuations, can also export data.</w:t>
      </w:r>
    </w:p>
    <w:p w14:paraId="05389830" w14:textId="74F5AA9B" w:rsidR="007573DC" w:rsidRPr="00570036" w:rsidRDefault="000A7368" w:rsidP="007573DC">
      <w:pPr>
        <w:ind w:left="720"/>
        <w:rPr>
          <w:rFonts w:ascii="Times New Roman" w:hAnsi="Times New Roman" w:cs="Times New Roman"/>
          <w:sz w:val="28"/>
          <w:szCs w:val="28"/>
        </w:rPr>
      </w:pPr>
      <w:r w:rsidRPr="00017F5C">
        <w:rPr>
          <w:rFonts w:ascii="Times New Roman" w:hAnsi="Times New Roman" w:cs="Times New Roman"/>
          <w:sz w:val="28"/>
          <w:szCs w:val="28"/>
        </w:rPr>
        <w:t>It reduces the manual effort required by investors to visit multiple financial platforms for research.</w:t>
      </w:r>
    </w:p>
    <w:p w14:paraId="1C42FE49" w14:textId="77777777" w:rsidR="00570036" w:rsidRPr="00570036" w:rsidRDefault="00570036" w:rsidP="00570036">
      <w:pPr>
        <w:rPr>
          <w:sz w:val="28"/>
          <w:szCs w:val="28"/>
        </w:rPr>
      </w:pPr>
    </w:p>
    <w:p w14:paraId="72D7B914" w14:textId="77777777" w:rsidR="00017F5C" w:rsidRDefault="00017F5C">
      <w:pPr>
        <w:rPr>
          <w:rFonts w:ascii="Times New Roman" w:hAnsi="Times New Roman" w:cs="Times New Roman"/>
          <w:b/>
          <w:bCs/>
          <w:sz w:val="32"/>
          <w:szCs w:val="32"/>
        </w:rPr>
      </w:pPr>
    </w:p>
    <w:p w14:paraId="43568D04" w14:textId="77777777" w:rsidR="00017F5C" w:rsidRDefault="00017F5C">
      <w:pPr>
        <w:rPr>
          <w:rFonts w:ascii="Times New Roman" w:hAnsi="Times New Roman" w:cs="Times New Roman"/>
          <w:b/>
          <w:bCs/>
          <w:sz w:val="32"/>
          <w:szCs w:val="32"/>
        </w:rPr>
      </w:pPr>
    </w:p>
    <w:p w14:paraId="67036071" w14:textId="77777777" w:rsidR="00017F5C" w:rsidRDefault="00017F5C">
      <w:pPr>
        <w:rPr>
          <w:rFonts w:ascii="Times New Roman" w:hAnsi="Times New Roman" w:cs="Times New Roman"/>
          <w:b/>
          <w:bCs/>
          <w:sz w:val="32"/>
          <w:szCs w:val="32"/>
        </w:rPr>
      </w:pPr>
    </w:p>
    <w:p w14:paraId="61DD917D" w14:textId="77777777" w:rsidR="00017F5C" w:rsidRDefault="00017F5C">
      <w:pPr>
        <w:rPr>
          <w:rFonts w:ascii="Times New Roman" w:hAnsi="Times New Roman" w:cs="Times New Roman"/>
          <w:b/>
          <w:bCs/>
          <w:sz w:val="32"/>
          <w:szCs w:val="32"/>
        </w:rPr>
      </w:pPr>
    </w:p>
    <w:p w14:paraId="40D3B5DC" w14:textId="77777777" w:rsidR="00017F5C" w:rsidRDefault="00017F5C">
      <w:pPr>
        <w:rPr>
          <w:rFonts w:ascii="Times New Roman" w:hAnsi="Times New Roman" w:cs="Times New Roman"/>
          <w:b/>
          <w:bCs/>
          <w:sz w:val="32"/>
          <w:szCs w:val="32"/>
        </w:rPr>
      </w:pPr>
    </w:p>
    <w:p w14:paraId="067B2B55" w14:textId="77777777" w:rsidR="00017F5C" w:rsidRDefault="00017F5C">
      <w:pPr>
        <w:rPr>
          <w:rFonts w:ascii="Times New Roman" w:hAnsi="Times New Roman" w:cs="Times New Roman"/>
          <w:b/>
          <w:bCs/>
          <w:sz w:val="32"/>
          <w:szCs w:val="32"/>
        </w:rPr>
      </w:pPr>
    </w:p>
    <w:p w14:paraId="398DCC8E" w14:textId="77777777" w:rsidR="00017F5C" w:rsidRDefault="00017F5C">
      <w:pPr>
        <w:rPr>
          <w:rFonts w:ascii="Times New Roman" w:hAnsi="Times New Roman" w:cs="Times New Roman"/>
          <w:b/>
          <w:bCs/>
          <w:sz w:val="32"/>
          <w:szCs w:val="32"/>
        </w:rPr>
      </w:pPr>
    </w:p>
    <w:p w14:paraId="7441B786" w14:textId="19B11560" w:rsidR="00DF5D14" w:rsidRDefault="00B02791">
      <w:pPr>
        <w:rPr>
          <w:rFonts w:ascii="Times New Roman" w:hAnsi="Times New Roman" w:cs="Times New Roman"/>
          <w:b/>
          <w:bCs/>
          <w:sz w:val="32"/>
          <w:szCs w:val="32"/>
        </w:rPr>
      </w:pPr>
      <w:r w:rsidRPr="00B02791">
        <w:rPr>
          <w:rFonts w:ascii="Times New Roman" w:hAnsi="Times New Roman" w:cs="Times New Roman"/>
          <w:b/>
          <w:bCs/>
          <w:sz w:val="32"/>
          <w:szCs w:val="32"/>
        </w:rPr>
        <w:lastRenderedPageBreak/>
        <w:t>Section 6 – Scope</w:t>
      </w:r>
    </w:p>
    <w:p w14:paraId="4B3B7192" w14:textId="0E4AA80F" w:rsidR="005F4408" w:rsidRDefault="005F4408">
      <w:pPr>
        <w:rPr>
          <w:rFonts w:ascii="Times New Roman" w:hAnsi="Times New Roman" w:cs="Times New Roman"/>
          <w:sz w:val="28"/>
          <w:szCs w:val="28"/>
        </w:rPr>
      </w:pPr>
      <w:r>
        <w:rPr>
          <w:rFonts w:ascii="Times New Roman" w:hAnsi="Times New Roman" w:cs="Times New Roman"/>
          <w:sz w:val="28"/>
          <w:szCs w:val="28"/>
        </w:rPr>
        <w:t xml:space="preserve">Equity research terminal is specially made for </w:t>
      </w:r>
      <w:r w:rsidR="00A63663">
        <w:rPr>
          <w:rFonts w:ascii="Times New Roman" w:hAnsi="Times New Roman" w:cs="Times New Roman"/>
          <w:sz w:val="28"/>
          <w:szCs w:val="28"/>
        </w:rPr>
        <w:t xml:space="preserve">retail </w:t>
      </w:r>
      <w:r>
        <w:rPr>
          <w:rFonts w:ascii="Times New Roman" w:hAnsi="Times New Roman" w:cs="Times New Roman"/>
          <w:sz w:val="28"/>
          <w:szCs w:val="28"/>
        </w:rPr>
        <w:t xml:space="preserve">investors for their research which basically includes features like search any stock which shows financial information, their charts about stock and news and the forensic analysis of stock and DCF valuation calculation. </w:t>
      </w:r>
      <w:r w:rsidR="00A63663" w:rsidRPr="00A63663">
        <w:rPr>
          <w:rFonts w:ascii="Times New Roman" w:hAnsi="Times New Roman" w:cs="Times New Roman"/>
          <w:sz w:val="28"/>
          <w:szCs w:val="28"/>
        </w:rPr>
        <w:t>The application is designed as an equity research platform and does not provide brokerage or trading services. Users cannot place trades, invest funds, or perform financial transactions through the application.</w:t>
      </w:r>
      <w:r>
        <w:rPr>
          <w:rFonts w:ascii="Times New Roman" w:hAnsi="Times New Roman" w:cs="Times New Roman"/>
          <w:sz w:val="28"/>
          <w:szCs w:val="28"/>
        </w:rPr>
        <w:t xml:space="preserve"> </w:t>
      </w:r>
      <w:r>
        <w:rPr>
          <w:rFonts w:ascii="Times New Roman" w:hAnsi="Times New Roman" w:cs="Times New Roman"/>
          <w:sz w:val="28"/>
          <w:szCs w:val="28"/>
        </w:rPr>
        <w:br/>
      </w:r>
      <w:r w:rsidR="00A63663">
        <w:rPr>
          <w:rFonts w:ascii="Times New Roman" w:hAnsi="Times New Roman" w:cs="Times New Roman"/>
          <w:sz w:val="28"/>
          <w:szCs w:val="28"/>
        </w:rPr>
        <w:t>This application</w:t>
      </w:r>
      <w:r>
        <w:rPr>
          <w:rFonts w:ascii="Times New Roman" w:hAnsi="Times New Roman" w:cs="Times New Roman"/>
          <w:sz w:val="28"/>
          <w:szCs w:val="28"/>
        </w:rPr>
        <w:t xml:space="preserve"> include</w:t>
      </w:r>
      <w:r w:rsidR="00E37879">
        <w:rPr>
          <w:rFonts w:ascii="Times New Roman" w:hAnsi="Times New Roman" w:cs="Times New Roman"/>
          <w:sz w:val="28"/>
          <w:szCs w:val="28"/>
        </w:rPr>
        <w:t>s</w:t>
      </w:r>
      <w:r>
        <w:rPr>
          <w:rFonts w:ascii="Times New Roman" w:hAnsi="Times New Roman" w:cs="Times New Roman"/>
          <w:sz w:val="28"/>
          <w:szCs w:val="28"/>
        </w:rPr>
        <w:t xml:space="preserve"> features</w:t>
      </w:r>
      <w:r w:rsidR="00A63663">
        <w:rPr>
          <w:rFonts w:ascii="Times New Roman" w:hAnsi="Times New Roman" w:cs="Times New Roman"/>
          <w:sz w:val="28"/>
          <w:szCs w:val="28"/>
        </w:rPr>
        <w:t xml:space="preserve"> </w:t>
      </w:r>
      <w:r>
        <w:rPr>
          <w:rFonts w:ascii="Times New Roman" w:hAnsi="Times New Roman" w:cs="Times New Roman"/>
          <w:sz w:val="28"/>
          <w:szCs w:val="28"/>
        </w:rPr>
        <w:t>which</w:t>
      </w:r>
      <w:r w:rsidR="00E37879">
        <w:rPr>
          <w:rFonts w:ascii="Times New Roman" w:hAnsi="Times New Roman" w:cs="Times New Roman"/>
          <w:sz w:val="28"/>
          <w:szCs w:val="28"/>
        </w:rPr>
        <w:t xml:space="preserve"> </w:t>
      </w:r>
      <w:r>
        <w:rPr>
          <w:rFonts w:ascii="Times New Roman" w:hAnsi="Times New Roman" w:cs="Times New Roman"/>
          <w:sz w:val="28"/>
          <w:szCs w:val="28"/>
        </w:rPr>
        <w:t>help and individual to do research perfectly and easily by arranging scattered information at single place.</w:t>
      </w:r>
    </w:p>
    <w:p w14:paraId="33F1D5BD" w14:textId="77777777" w:rsidR="005F4408" w:rsidRDefault="005F4408">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866"/>
        <w:gridCol w:w="6150"/>
      </w:tblGrid>
      <w:tr w:rsidR="00A63663" w:rsidRPr="00A63663" w14:paraId="4463F9E0" w14:textId="77777777" w:rsidTr="00A63663">
        <w:tc>
          <w:tcPr>
            <w:tcW w:w="0" w:type="auto"/>
            <w:hideMark/>
          </w:tcPr>
          <w:p w14:paraId="1B8C79AA" w14:textId="77777777" w:rsidR="00A63663" w:rsidRPr="00A63663" w:rsidRDefault="00A63663" w:rsidP="00A63663">
            <w:pPr>
              <w:jc w:val="center"/>
              <w:rPr>
                <w:rFonts w:ascii="Times New Roman" w:eastAsia="Times New Roman" w:hAnsi="Times New Roman" w:cs="Times New Roman"/>
                <w:b/>
                <w:bCs/>
                <w:kern w:val="0"/>
                <w:sz w:val="28"/>
                <w:szCs w:val="28"/>
                <w:lang w:eastAsia="en-IN" w:bidi="hi-IN"/>
                <w14:ligatures w14:val="none"/>
              </w:rPr>
            </w:pPr>
            <w:r w:rsidRPr="00A63663">
              <w:rPr>
                <w:rFonts w:ascii="Times New Roman" w:eastAsia="Times New Roman" w:hAnsi="Times New Roman" w:cs="Times New Roman"/>
                <w:b/>
                <w:bCs/>
                <w:kern w:val="0"/>
                <w:sz w:val="28"/>
                <w:szCs w:val="28"/>
                <w:lang w:eastAsia="en-IN" w:bidi="hi-IN"/>
                <w14:ligatures w14:val="none"/>
              </w:rPr>
              <w:t>Module</w:t>
            </w:r>
          </w:p>
        </w:tc>
        <w:tc>
          <w:tcPr>
            <w:tcW w:w="0" w:type="auto"/>
            <w:hideMark/>
          </w:tcPr>
          <w:p w14:paraId="77243DCE" w14:textId="77777777" w:rsidR="00A63663" w:rsidRPr="00A63663" w:rsidRDefault="00A63663" w:rsidP="00A63663">
            <w:pPr>
              <w:jc w:val="center"/>
              <w:rPr>
                <w:rFonts w:ascii="Times New Roman" w:eastAsia="Times New Roman" w:hAnsi="Times New Roman" w:cs="Times New Roman"/>
                <w:b/>
                <w:bCs/>
                <w:kern w:val="0"/>
                <w:sz w:val="28"/>
                <w:szCs w:val="28"/>
                <w:lang w:eastAsia="en-IN" w:bidi="hi-IN"/>
                <w14:ligatures w14:val="none"/>
              </w:rPr>
            </w:pPr>
            <w:r w:rsidRPr="00A63663">
              <w:rPr>
                <w:rFonts w:ascii="Times New Roman" w:eastAsia="Times New Roman" w:hAnsi="Times New Roman" w:cs="Times New Roman"/>
                <w:b/>
                <w:bCs/>
                <w:kern w:val="0"/>
                <w:sz w:val="28"/>
                <w:szCs w:val="28"/>
                <w:lang w:eastAsia="en-IN" w:bidi="hi-IN"/>
                <w14:ligatures w14:val="none"/>
              </w:rPr>
              <w:t>Description</w:t>
            </w:r>
          </w:p>
        </w:tc>
      </w:tr>
      <w:tr w:rsidR="00A63663" w:rsidRPr="00A63663" w14:paraId="57DCD141" w14:textId="77777777" w:rsidTr="00A63663">
        <w:tc>
          <w:tcPr>
            <w:tcW w:w="0" w:type="auto"/>
            <w:hideMark/>
          </w:tcPr>
          <w:p w14:paraId="4A75F1E6"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Company Search</w:t>
            </w:r>
          </w:p>
        </w:tc>
        <w:tc>
          <w:tcPr>
            <w:tcW w:w="0" w:type="auto"/>
            <w:hideMark/>
          </w:tcPr>
          <w:p w14:paraId="29CDD122"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Search companies using company name or NSE ticker.</w:t>
            </w:r>
          </w:p>
        </w:tc>
      </w:tr>
      <w:tr w:rsidR="00A63663" w:rsidRPr="00A63663" w14:paraId="77CC99D7" w14:textId="77777777" w:rsidTr="00A63663">
        <w:tc>
          <w:tcPr>
            <w:tcW w:w="0" w:type="auto"/>
            <w:hideMark/>
          </w:tcPr>
          <w:p w14:paraId="4D548487"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Company Overview</w:t>
            </w:r>
          </w:p>
        </w:tc>
        <w:tc>
          <w:tcPr>
            <w:tcW w:w="0" w:type="auto"/>
            <w:hideMark/>
          </w:tcPr>
          <w:p w14:paraId="3E6D07AF"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Display company profile and summary information.</w:t>
            </w:r>
          </w:p>
        </w:tc>
      </w:tr>
      <w:tr w:rsidR="00A63663" w:rsidRPr="00A63663" w14:paraId="4920E73F" w14:textId="77777777" w:rsidTr="00A63663">
        <w:tc>
          <w:tcPr>
            <w:tcW w:w="0" w:type="auto"/>
            <w:hideMark/>
          </w:tcPr>
          <w:p w14:paraId="7F36C211"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Financial Statements</w:t>
            </w:r>
          </w:p>
        </w:tc>
        <w:tc>
          <w:tcPr>
            <w:tcW w:w="0" w:type="auto"/>
            <w:hideMark/>
          </w:tcPr>
          <w:p w14:paraId="72BFF4D8"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View company financial data.</w:t>
            </w:r>
          </w:p>
        </w:tc>
      </w:tr>
      <w:tr w:rsidR="00A63663" w:rsidRPr="00A63663" w14:paraId="08D868A4" w14:textId="77777777" w:rsidTr="00A63663">
        <w:tc>
          <w:tcPr>
            <w:tcW w:w="0" w:type="auto"/>
            <w:hideMark/>
          </w:tcPr>
          <w:p w14:paraId="0E544191"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Charts &amp; Visualization</w:t>
            </w:r>
          </w:p>
        </w:tc>
        <w:tc>
          <w:tcPr>
            <w:tcW w:w="0" w:type="auto"/>
            <w:hideMark/>
          </w:tcPr>
          <w:p w14:paraId="51641DCF"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Display historical stock charts.</w:t>
            </w:r>
          </w:p>
        </w:tc>
      </w:tr>
      <w:tr w:rsidR="00A63663" w:rsidRPr="00A63663" w14:paraId="664F957E" w14:textId="77777777" w:rsidTr="00A63663">
        <w:tc>
          <w:tcPr>
            <w:tcW w:w="0" w:type="auto"/>
            <w:hideMark/>
          </w:tcPr>
          <w:p w14:paraId="71331844"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DCF Valuation</w:t>
            </w:r>
          </w:p>
        </w:tc>
        <w:tc>
          <w:tcPr>
            <w:tcW w:w="0" w:type="auto"/>
            <w:hideMark/>
          </w:tcPr>
          <w:p w14:paraId="5036EDDA"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Calculate intrinsic value using DCF.</w:t>
            </w:r>
          </w:p>
        </w:tc>
      </w:tr>
      <w:tr w:rsidR="00A63663" w:rsidRPr="00A63663" w14:paraId="3EA1A2A9" w14:textId="77777777" w:rsidTr="00A63663">
        <w:tc>
          <w:tcPr>
            <w:tcW w:w="0" w:type="auto"/>
            <w:hideMark/>
          </w:tcPr>
          <w:p w14:paraId="1626DFB0"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Forensic Analysis</w:t>
            </w:r>
          </w:p>
        </w:tc>
        <w:tc>
          <w:tcPr>
            <w:tcW w:w="0" w:type="auto"/>
            <w:hideMark/>
          </w:tcPr>
          <w:p w14:paraId="6C601F67"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Display forensic indicators and financial ratios.</w:t>
            </w:r>
          </w:p>
        </w:tc>
      </w:tr>
      <w:tr w:rsidR="00A63663" w:rsidRPr="00A63663" w14:paraId="2DFD094D" w14:textId="77777777" w:rsidTr="00A63663">
        <w:tc>
          <w:tcPr>
            <w:tcW w:w="0" w:type="auto"/>
            <w:hideMark/>
          </w:tcPr>
          <w:p w14:paraId="59EA0B21"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Annual Report Analysis</w:t>
            </w:r>
          </w:p>
        </w:tc>
        <w:tc>
          <w:tcPr>
            <w:tcW w:w="0" w:type="auto"/>
            <w:hideMark/>
          </w:tcPr>
          <w:p w14:paraId="02B9D3BF"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proofErr w:type="spellStart"/>
            <w:r w:rsidRPr="00A63663">
              <w:rPr>
                <w:rFonts w:ascii="Times New Roman" w:eastAsia="Times New Roman" w:hAnsi="Times New Roman" w:cs="Times New Roman"/>
                <w:kern w:val="0"/>
                <w:sz w:val="28"/>
                <w:szCs w:val="28"/>
                <w:lang w:eastAsia="en-IN" w:bidi="hi-IN"/>
                <w14:ligatures w14:val="none"/>
              </w:rPr>
              <w:t>Analyze</w:t>
            </w:r>
            <w:proofErr w:type="spellEnd"/>
            <w:r w:rsidRPr="00A63663">
              <w:rPr>
                <w:rFonts w:ascii="Times New Roman" w:eastAsia="Times New Roman" w:hAnsi="Times New Roman" w:cs="Times New Roman"/>
                <w:kern w:val="0"/>
                <w:sz w:val="28"/>
                <w:szCs w:val="28"/>
                <w:lang w:eastAsia="en-IN" w:bidi="hi-IN"/>
                <w14:ligatures w14:val="none"/>
              </w:rPr>
              <w:t xml:space="preserve"> uploaded annual reports.</w:t>
            </w:r>
          </w:p>
        </w:tc>
      </w:tr>
      <w:tr w:rsidR="00A63663" w:rsidRPr="00A63663" w14:paraId="5754C6FB" w14:textId="77777777" w:rsidTr="00A63663">
        <w:tc>
          <w:tcPr>
            <w:tcW w:w="0" w:type="auto"/>
            <w:hideMark/>
          </w:tcPr>
          <w:p w14:paraId="5F5A8A51"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News</w:t>
            </w:r>
          </w:p>
        </w:tc>
        <w:tc>
          <w:tcPr>
            <w:tcW w:w="0" w:type="auto"/>
            <w:hideMark/>
          </w:tcPr>
          <w:p w14:paraId="2F7930E0"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Display recent company-related news.</w:t>
            </w:r>
          </w:p>
        </w:tc>
      </w:tr>
      <w:tr w:rsidR="00A63663" w:rsidRPr="00A63663" w14:paraId="1DF0E4EE" w14:textId="77777777" w:rsidTr="00A63663">
        <w:tc>
          <w:tcPr>
            <w:tcW w:w="0" w:type="auto"/>
            <w:hideMark/>
          </w:tcPr>
          <w:p w14:paraId="6A628191"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Watchlist</w:t>
            </w:r>
          </w:p>
        </w:tc>
        <w:tc>
          <w:tcPr>
            <w:tcW w:w="0" w:type="auto"/>
            <w:hideMark/>
          </w:tcPr>
          <w:p w14:paraId="60119794"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Save companies for future tracking.</w:t>
            </w:r>
          </w:p>
        </w:tc>
      </w:tr>
      <w:tr w:rsidR="00A63663" w:rsidRPr="00A63663" w14:paraId="0CE976EB" w14:textId="77777777" w:rsidTr="00A63663">
        <w:tc>
          <w:tcPr>
            <w:tcW w:w="0" w:type="auto"/>
            <w:hideMark/>
          </w:tcPr>
          <w:p w14:paraId="3D8B41F9"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Portfolio</w:t>
            </w:r>
          </w:p>
        </w:tc>
        <w:tc>
          <w:tcPr>
            <w:tcW w:w="0" w:type="auto"/>
            <w:hideMark/>
          </w:tcPr>
          <w:p w14:paraId="226EBA30"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Maintain a virtual portfolio.</w:t>
            </w:r>
          </w:p>
        </w:tc>
      </w:tr>
      <w:tr w:rsidR="00A63663" w:rsidRPr="00A63663" w14:paraId="76815E3E" w14:textId="77777777" w:rsidTr="00A63663">
        <w:tc>
          <w:tcPr>
            <w:tcW w:w="0" w:type="auto"/>
            <w:hideMark/>
          </w:tcPr>
          <w:p w14:paraId="7383C0AD"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Export Data</w:t>
            </w:r>
          </w:p>
        </w:tc>
        <w:tc>
          <w:tcPr>
            <w:tcW w:w="0" w:type="auto"/>
            <w:hideMark/>
          </w:tcPr>
          <w:p w14:paraId="2083AC9A" w14:textId="77777777" w:rsidR="00A63663" w:rsidRPr="00A63663" w:rsidRDefault="00A63663" w:rsidP="00A63663">
            <w:pPr>
              <w:rPr>
                <w:rFonts w:ascii="Times New Roman" w:eastAsia="Times New Roman" w:hAnsi="Times New Roman" w:cs="Times New Roman"/>
                <w:kern w:val="0"/>
                <w:sz w:val="28"/>
                <w:szCs w:val="28"/>
                <w:lang w:eastAsia="en-IN" w:bidi="hi-IN"/>
                <w14:ligatures w14:val="none"/>
              </w:rPr>
            </w:pPr>
            <w:r w:rsidRPr="00A63663">
              <w:rPr>
                <w:rFonts w:ascii="Times New Roman" w:eastAsia="Times New Roman" w:hAnsi="Times New Roman" w:cs="Times New Roman"/>
                <w:kern w:val="0"/>
                <w:sz w:val="28"/>
                <w:szCs w:val="28"/>
                <w:lang w:eastAsia="en-IN" w:bidi="hi-IN"/>
                <w14:ligatures w14:val="none"/>
              </w:rPr>
              <w:t>Export research data to Excel.</w:t>
            </w:r>
          </w:p>
        </w:tc>
      </w:tr>
    </w:tbl>
    <w:p w14:paraId="7B885018" w14:textId="77777777" w:rsidR="00017F5C" w:rsidRDefault="00017F5C" w:rsidP="005F4408">
      <w:pPr>
        <w:rPr>
          <w:rFonts w:ascii="Times New Roman" w:hAnsi="Times New Roman" w:cs="Times New Roman"/>
          <w:sz w:val="28"/>
          <w:szCs w:val="28"/>
        </w:rPr>
      </w:pPr>
    </w:p>
    <w:p w14:paraId="21274F1B" w14:textId="567FAFCE" w:rsidR="00A63663" w:rsidRDefault="00A63663" w:rsidP="005F4408">
      <w:pPr>
        <w:rPr>
          <w:rFonts w:ascii="Times New Roman" w:hAnsi="Times New Roman" w:cs="Times New Roman"/>
          <w:sz w:val="28"/>
          <w:szCs w:val="28"/>
        </w:rPr>
      </w:pPr>
      <w:r w:rsidRPr="00A63663">
        <w:rPr>
          <w:rFonts w:ascii="Times New Roman" w:hAnsi="Times New Roman" w:cs="Times New Roman"/>
          <w:sz w:val="28"/>
          <w:szCs w:val="28"/>
        </w:rPr>
        <w:t>The current release does not include brokerage services, financial transactions, or investment execution features. These functionalities may be considered in future releases based on business requirements.</w:t>
      </w:r>
    </w:p>
    <w:p w14:paraId="261F704F" w14:textId="48E0DF56" w:rsidR="00A63663" w:rsidRPr="00A63663" w:rsidRDefault="00A63663" w:rsidP="00A63663">
      <w:pPr>
        <w:tabs>
          <w:tab w:val="center" w:pos="4513"/>
        </w:tabs>
        <w:rPr>
          <w:rFonts w:ascii="Times New Roman" w:hAnsi="Times New Roman" w:cs="Times New Roman"/>
          <w:sz w:val="28"/>
          <w:szCs w:val="28"/>
        </w:rPr>
      </w:pPr>
      <w:r w:rsidRPr="00A63663">
        <w:rPr>
          <w:rFonts w:ascii="Times New Roman" w:hAnsi="Times New Roman" w:cs="Times New Roman"/>
          <w:sz w:val="28"/>
          <w:szCs w:val="28"/>
        </w:rPr>
        <w:t>Live Trading</w:t>
      </w:r>
      <w:r>
        <w:rPr>
          <w:rFonts w:ascii="Times New Roman" w:hAnsi="Times New Roman" w:cs="Times New Roman"/>
          <w:sz w:val="28"/>
          <w:szCs w:val="28"/>
        </w:rPr>
        <w:tab/>
      </w:r>
    </w:p>
    <w:p w14:paraId="1F2449B0" w14:textId="77777777" w:rsidR="00A63663" w:rsidRPr="00A63663" w:rsidRDefault="00A63663" w:rsidP="00A63663">
      <w:pPr>
        <w:rPr>
          <w:rFonts w:ascii="Times New Roman" w:hAnsi="Times New Roman" w:cs="Times New Roman"/>
          <w:sz w:val="28"/>
          <w:szCs w:val="28"/>
        </w:rPr>
      </w:pPr>
      <w:r w:rsidRPr="00A63663">
        <w:rPr>
          <w:rFonts w:ascii="Times New Roman" w:hAnsi="Times New Roman" w:cs="Times New Roman"/>
          <w:sz w:val="28"/>
          <w:szCs w:val="28"/>
        </w:rPr>
        <w:t>Order Placement</w:t>
      </w:r>
    </w:p>
    <w:p w14:paraId="4E2BA740" w14:textId="77777777" w:rsidR="00A63663" w:rsidRPr="00A63663" w:rsidRDefault="00A63663" w:rsidP="00A63663">
      <w:pPr>
        <w:rPr>
          <w:rFonts w:ascii="Times New Roman" w:hAnsi="Times New Roman" w:cs="Times New Roman"/>
          <w:sz w:val="28"/>
          <w:szCs w:val="28"/>
        </w:rPr>
      </w:pPr>
      <w:r w:rsidRPr="00A63663">
        <w:rPr>
          <w:rFonts w:ascii="Times New Roman" w:hAnsi="Times New Roman" w:cs="Times New Roman"/>
          <w:sz w:val="28"/>
          <w:szCs w:val="28"/>
        </w:rPr>
        <w:t>Mutual Fund Purchase</w:t>
      </w:r>
    </w:p>
    <w:p w14:paraId="7BBC1292" w14:textId="77777777" w:rsidR="00A63663" w:rsidRPr="00A63663" w:rsidRDefault="00A63663" w:rsidP="00A63663">
      <w:pPr>
        <w:rPr>
          <w:rFonts w:ascii="Times New Roman" w:hAnsi="Times New Roman" w:cs="Times New Roman"/>
          <w:sz w:val="28"/>
          <w:szCs w:val="28"/>
        </w:rPr>
      </w:pPr>
      <w:r w:rsidRPr="00A63663">
        <w:rPr>
          <w:rFonts w:ascii="Times New Roman" w:hAnsi="Times New Roman" w:cs="Times New Roman"/>
          <w:sz w:val="28"/>
          <w:szCs w:val="28"/>
        </w:rPr>
        <w:t>IPO Subscription</w:t>
      </w:r>
    </w:p>
    <w:p w14:paraId="79216073" w14:textId="77777777" w:rsidR="00A63663" w:rsidRPr="00A63663" w:rsidRDefault="00A63663" w:rsidP="00A63663">
      <w:pPr>
        <w:rPr>
          <w:rFonts w:ascii="Times New Roman" w:hAnsi="Times New Roman" w:cs="Times New Roman"/>
          <w:sz w:val="28"/>
          <w:szCs w:val="28"/>
        </w:rPr>
      </w:pPr>
      <w:r w:rsidRPr="00A63663">
        <w:rPr>
          <w:rFonts w:ascii="Times New Roman" w:hAnsi="Times New Roman" w:cs="Times New Roman"/>
          <w:sz w:val="28"/>
          <w:szCs w:val="28"/>
        </w:rPr>
        <w:t>Real-time Broker Integration</w:t>
      </w:r>
    </w:p>
    <w:p w14:paraId="107E0DE5" w14:textId="77777777" w:rsidR="00A63663" w:rsidRPr="00A63663" w:rsidRDefault="00A63663" w:rsidP="00A63663">
      <w:pPr>
        <w:rPr>
          <w:rFonts w:ascii="Times New Roman" w:hAnsi="Times New Roman" w:cs="Times New Roman"/>
          <w:sz w:val="28"/>
          <w:szCs w:val="28"/>
        </w:rPr>
      </w:pPr>
      <w:r w:rsidRPr="00A63663">
        <w:rPr>
          <w:rFonts w:ascii="Times New Roman" w:hAnsi="Times New Roman" w:cs="Times New Roman"/>
          <w:sz w:val="28"/>
          <w:szCs w:val="28"/>
        </w:rPr>
        <w:t>Payment Gateway</w:t>
      </w:r>
    </w:p>
    <w:p w14:paraId="4EE7D63E" w14:textId="77777777" w:rsidR="00A63663" w:rsidRPr="00A63663" w:rsidRDefault="00A63663" w:rsidP="00A63663">
      <w:pPr>
        <w:rPr>
          <w:rFonts w:ascii="Times New Roman" w:hAnsi="Times New Roman" w:cs="Times New Roman"/>
          <w:sz w:val="28"/>
          <w:szCs w:val="28"/>
        </w:rPr>
      </w:pPr>
      <w:r w:rsidRPr="00A63663">
        <w:rPr>
          <w:rFonts w:ascii="Times New Roman" w:hAnsi="Times New Roman" w:cs="Times New Roman"/>
          <w:sz w:val="28"/>
          <w:szCs w:val="28"/>
        </w:rPr>
        <w:lastRenderedPageBreak/>
        <w:t>User KYC</w:t>
      </w:r>
    </w:p>
    <w:p w14:paraId="2F12F060" w14:textId="77777777" w:rsidR="00A63663" w:rsidRPr="00A63663" w:rsidRDefault="00A63663" w:rsidP="00A63663">
      <w:pPr>
        <w:rPr>
          <w:rFonts w:ascii="Times New Roman" w:hAnsi="Times New Roman" w:cs="Times New Roman"/>
          <w:sz w:val="28"/>
          <w:szCs w:val="28"/>
        </w:rPr>
      </w:pPr>
      <w:r w:rsidRPr="00A63663">
        <w:rPr>
          <w:rFonts w:ascii="Times New Roman" w:hAnsi="Times New Roman" w:cs="Times New Roman"/>
          <w:sz w:val="28"/>
          <w:szCs w:val="28"/>
        </w:rPr>
        <w:t>AI Recommendation Engine (if not implemented)</w:t>
      </w:r>
    </w:p>
    <w:p w14:paraId="6ADC8A82" w14:textId="7F09FA22" w:rsidR="00A63663" w:rsidRDefault="00A63663" w:rsidP="00A63663">
      <w:pPr>
        <w:rPr>
          <w:rFonts w:ascii="Times New Roman" w:hAnsi="Times New Roman" w:cs="Times New Roman"/>
          <w:sz w:val="28"/>
          <w:szCs w:val="28"/>
        </w:rPr>
      </w:pPr>
      <w:r w:rsidRPr="00A63663">
        <w:rPr>
          <w:rFonts w:ascii="Times New Roman" w:hAnsi="Times New Roman" w:cs="Times New Roman"/>
          <w:sz w:val="28"/>
          <w:szCs w:val="28"/>
        </w:rPr>
        <w:t>Mobile Application (if only web app exists)</w:t>
      </w:r>
      <w:r>
        <w:rPr>
          <w:rFonts w:ascii="Times New Roman" w:hAnsi="Times New Roman" w:cs="Times New Roman"/>
          <w:sz w:val="28"/>
          <w:szCs w:val="28"/>
        </w:rPr>
        <w:t>.</w:t>
      </w:r>
    </w:p>
    <w:p w14:paraId="3D524F18" w14:textId="77777777" w:rsidR="00017F5C" w:rsidRDefault="00017F5C" w:rsidP="00A63663">
      <w:pPr>
        <w:rPr>
          <w:rFonts w:ascii="Times New Roman" w:hAnsi="Times New Roman" w:cs="Times New Roman"/>
          <w:sz w:val="28"/>
          <w:szCs w:val="28"/>
        </w:rPr>
      </w:pPr>
    </w:p>
    <w:p w14:paraId="3CAE45ED" w14:textId="6AF7BE74" w:rsidR="00A63663" w:rsidRDefault="00A63663" w:rsidP="00A63663">
      <w:pPr>
        <w:rPr>
          <w:rFonts w:ascii="Times New Roman" w:hAnsi="Times New Roman" w:cs="Times New Roman"/>
          <w:b/>
          <w:bCs/>
          <w:sz w:val="32"/>
          <w:szCs w:val="32"/>
        </w:rPr>
      </w:pPr>
      <w:r w:rsidRPr="00A63663">
        <w:rPr>
          <w:rFonts w:ascii="Times New Roman" w:hAnsi="Times New Roman" w:cs="Times New Roman"/>
          <w:b/>
          <w:bCs/>
          <w:sz w:val="32"/>
          <w:szCs w:val="32"/>
        </w:rPr>
        <w:t>Section 7 – Stakeholders</w:t>
      </w:r>
    </w:p>
    <w:p w14:paraId="4016B296" w14:textId="2D22A35D" w:rsidR="00A63663" w:rsidRPr="00AD7543" w:rsidRDefault="00AD7543" w:rsidP="00AD7543">
      <w:pPr>
        <w:rPr>
          <w:rFonts w:ascii="Times New Roman" w:hAnsi="Times New Roman" w:cs="Times New Roman"/>
          <w:sz w:val="28"/>
          <w:szCs w:val="28"/>
        </w:rPr>
      </w:pPr>
      <w:r w:rsidRPr="00AD7543">
        <w:rPr>
          <w:rFonts w:ascii="Times New Roman" w:hAnsi="Times New Roman" w:cs="Times New Roman"/>
          <w:sz w:val="28"/>
          <w:szCs w:val="28"/>
        </w:rPr>
        <w:t>The Equity Research Terminal project was developed as an individual project. Although a single person was responsible for development, different stakeholder roles were identified to follow a structured software development process. The project requirements, implementation, testing, and validation were managed by assuming the responsibilities typically performed by different stakeholders in a software development lifecycle.</w:t>
      </w:r>
    </w:p>
    <w:p w14:paraId="77E4F1A0" w14:textId="77777777" w:rsidR="00AD7543" w:rsidRPr="00AD7543" w:rsidRDefault="00AD7543" w:rsidP="00AD7543">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937"/>
        <w:gridCol w:w="7079"/>
      </w:tblGrid>
      <w:tr w:rsidR="00AD7543" w:rsidRPr="00AD7543" w14:paraId="274BFF26" w14:textId="77777777" w:rsidTr="00AD7543">
        <w:tc>
          <w:tcPr>
            <w:tcW w:w="0" w:type="auto"/>
            <w:hideMark/>
          </w:tcPr>
          <w:p w14:paraId="1722A6E9"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Stakeholder</w:t>
            </w:r>
          </w:p>
        </w:tc>
        <w:tc>
          <w:tcPr>
            <w:tcW w:w="0" w:type="auto"/>
            <w:hideMark/>
          </w:tcPr>
          <w:p w14:paraId="2769F796"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Responsibility</w:t>
            </w:r>
          </w:p>
        </w:tc>
      </w:tr>
      <w:tr w:rsidR="00AD7543" w:rsidRPr="00AD7543" w14:paraId="5D4F4476" w14:textId="77777777" w:rsidTr="00AD7543">
        <w:tc>
          <w:tcPr>
            <w:tcW w:w="0" w:type="auto"/>
            <w:hideMark/>
          </w:tcPr>
          <w:p w14:paraId="29881D7D"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Product Owner</w:t>
            </w:r>
          </w:p>
        </w:tc>
        <w:tc>
          <w:tcPr>
            <w:tcW w:w="0" w:type="auto"/>
            <w:hideMark/>
          </w:tcPr>
          <w:p w14:paraId="65DFFF3A"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Defined the business vision, project goals, and feature requirements.</w:t>
            </w:r>
          </w:p>
        </w:tc>
      </w:tr>
      <w:tr w:rsidR="00AD7543" w:rsidRPr="00AD7543" w14:paraId="285C762F" w14:textId="77777777" w:rsidTr="00AD7543">
        <w:tc>
          <w:tcPr>
            <w:tcW w:w="0" w:type="auto"/>
            <w:hideMark/>
          </w:tcPr>
          <w:p w14:paraId="45024E64"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Business Analyst</w:t>
            </w:r>
          </w:p>
        </w:tc>
        <w:tc>
          <w:tcPr>
            <w:tcW w:w="0" w:type="auto"/>
            <w:hideMark/>
          </w:tcPr>
          <w:p w14:paraId="04861EE9"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Gathered and documented business requirements and prepared the BRD and SRS.</w:t>
            </w:r>
          </w:p>
        </w:tc>
      </w:tr>
      <w:tr w:rsidR="00AD7543" w:rsidRPr="00AD7543" w14:paraId="5B4EC291" w14:textId="77777777" w:rsidTr="00AD7543">
        <w:tc>
          <w:tcPr>
            <w:tcW w:w="0" w:type="auto"/>
            <w:hideMark/>
          </w:tcPr>
          <w:p w14:paraId="7E2EC2FC"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Developer</w:t>
            </w:r>
          </w:p>
        </w:tc>
        <w:tc>
          <w:tcPr>
            <w:tcW w:w="0" w:type="auto"/>
            <w:hideMark/>
          </w:tcPr>
          <w:p w14:paraId="62FB3C8C"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Designed and developed the web application and integrated the required modules.</w:t>
            </w:r>
          </w:p>
        </w:tc>
      </w:tr>
      <w:tr w:rsidR="00AD7543" w:rsidRPr="00AD7543" w14:paraId="3688D2D3" w14:textId="77777777" w:rsidTr="00AD7543">
        <w:tc>
          <w:tcPr>
            <w:tcW w:w="0" w:type="auto"/>
            <w:hideMark/>
          </w:tcPr>
          <w:p w14:paraId="778B0A3E"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QA Engineer</w:t>
            </w:r>
          </w:p>
        </w:tc>
        <w:tc>
          <w:tcPr>
            <w:tcW w:w="0" w:type="auto"/>
            <w:hideMark/>
          </w:tcPr>
          <w:p w14:paraId="2C14D700"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Prepared test documentation, executed test cases, reported defects, and verified fixes.</w:t>
            </w:r>
          </w:p>
        </w:tc>
      </w:tr>
      <w:tr w:rsidR="00AD7543" w:rsidRPr="00AD7543" w14:paraId="6E00BFBE" w14:textId="77777777" w:rsidTr="00AD7543">
        <w:tc>
          <w:tcPr>
            <w:tcW w:w="0" w:type="auto"/>
            <w:hideMark/>
          </w:tcPr>
          <w:p w14:paraId="3A0CA87E"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End User</w:t>
            </w:r>
          </w:p>
        </w:tc>
        <w:tc>
          <w:tcPr>
            <w:tcW w:w="0" w:type="auto"/>
            <w:hideMark/>
          </w:tcPr>
          <w:p w14:paraId="12A8BA53"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Uses the application to perform equity research and financial analysis.</w:t>
            </w:r>
          </w:p>
        </w:tc>
      </w:tr>
    </w:tbl>
    <w:p w14:paraId="6A446ADA" w14:textId="77777777" w:rsidR="00AD7543" w:rsidRDefault="00AD7543" w:rsidP="00AD7543">
      <w:pPr>
        <w:rPr>
          <w:rFonts w:ascii="Times New Roman" w:hAnsi="Times New Roman" w:cs="Times New Roman"/>
          <w:b/>
          <w:bCs/>
          <w:sz w:val="32"/>
          <w:szCs w:val="32"/>
        </w:rPr>
      </w:pPr>
    </w:p>
    <w:p w14:paraId="0FBFE448" w14:textId="5D619434" w:rsidR="00AD7543" w:rsidRDefault="00AD7543" w:rsidP="00AD7543">
      <w:pPr>
        <w:rPr>
          <w:rFonts w:ascii="Times New Roman" w:hAnsi="Times New Roman" w:cs="Times New Roman"/>
          <w:sz w:val="24"/>
          <w:szCs w:val="24"/>
        </w:rPr>
      </w:pPr>
      <w:r w:rsidRPr="00AD7543">
        <w:rPr>
          <w:rFonts w:ascii="Times New Roman" w:hAnsi="Times New Roman" w:cs="Times New Roman"/>
          <w:sz w:val="24"/>
          <w:szCs w:val="24"/>
        </w:rPr>
        <w:t>Note: In this individual project, the responsibilities of Product Owner, Business Analyst, Developer, and QA Engineer were performed by the same person.</w:t>
      </w:r>
    </w:p>
    <w:p w14:paraId="26D0743B" w14:textId="77777777" w:rsidR="00017F5C" w:rsidRDefault="00017F5C" w:rsidP="00AD7543">
      <w:pPr>
        <w:rPr>
          <w:rFonts w:ascii="Times New Roman" w:hAnsi="Times New Roman" w:cs="Times New Roman"/>
          <w:sz w:val="24"/>
          <w:szCs w:val="24"/>
        </w:rPr>
      </w:pPr>
    </w:p>
    <w:p w14:paraId="136E688C" w14:textId="77777777" w:rsidR="00017F5C" w:rsidRDefault="00017F5C" w:rsidP="00AD7543">
      <w:pPr>
        <w:rPr>
          <w:rFonts w:ascii="Times New Roman" w:hAnsi="Times New Roman" w:cs="Times New Roman"/>
          <w:sz w:val="24"/>
          <w:szCs w:val="24"/>
        </w:rPr>
      </w:pPr>
    </w:p>
    <w:p w14:paraId="544DDFA5" w14:textId="77777777" w:rsidR="00017F5C" w:rsidRDefault="00017F5C" w:rsidP="00AD7543">
      <w:pPr>
        <w:rPr>
          <w:rFonts w:ascii="Times New Roman" w:hAnsi="Times New Roman" w:cs="Times New Roman"/>
          <w:sz w:val="24"/>
          <w:szCs w:val="24"/>
        </w:rPr>
      </w:pPr>
    </w:p>
    <w:p w14:paraId="1B50697F" w14:textId="77777777" w:rsidR="00017F5C" w:rsidRDefault="00017F5C" w:rsidP="00AD7543">
      <w:pPr>
        <w:rPr>
          <w:rFonts w:ascii="Times New Roman" w:hAnsi="Times New Roman" w:cs="Times New Roman"/>
          <w:sz w:val="24"/>
          <w:szCs w:val="24"/>
        </w:rPr>
      </w:pPr>
    </w:p>
    <w:p w14:paraId="51D29BAE" w14:textId="77777777" w:rsidR="00017F5C" w:rsidRDefault="00017F5C" w:rsidP="00AD7543">
      <w:pPr>
        <w:rPr>
          <w:rFonts w:ascii="Times New Roman" w:hAnsi="Times New Roman" w:cs="Times New Roman"/>
          <w:sz w:val="24"/>
          <w:szCs w:val="24"/>
        </w:rPr>
      </w:pPr>
    </w:p>
    <w:p w14:paraId="0AEBFC7F" w14:textId="77777777" w:rsidR="00017F5C" w:rsidRDefault="00017F5C" w:rsidP="00AD7543">
      <w:pPr>
        <w:rPr>
          <w:rFonts w:ascii="Times New Roman" w:hAnsi="Times New Roman" w:cs="Times New Roman"/>
          <w:sz w:val="24"/>
          <w:szCs w:val="24"/>
        </w:rPr>
      </w:pPr>
    </w:p>
    <w:p w14:paraId="292FDBB5" w14:textId="6190CBEC" w:rsidR="00AD7543" w:rsidRPr="00AD7543" w:rsidRDefault="00AD7543" w:rsidP="00AD7543">
      <w:pPr>
        <w:rPr>
          <w:rFonts w:ascii="Times New Roman" w:hAnsi="Times New Roman" w:cs="Times New Roman"/>
          <w:b/>
          <w:bCs/>
          <w:sz w:val="32"/>
          <w:szCs w:val="32"/>
        </w:rPr>
      </w:pPr>
      <w:r w:rsidRPr="00AD7543">
        <w:rPr>
          <w:rFonts w:ascii="Times New Roman" w:hAnsi="Times New Roman" w:cs="Times New Roman"/>
          <w:b/>
          <w:bCs/>
          <w:sz w:val="32"/>
          <w:szCs w:val="32"/>
        </w:rPr>
        <w:t>Section 8 – Business Requirements</w:t>
      </w:r>
    </w:p>
    <w:tbl>
      <w:tblPr>
        <w:tblStyle w:val="TableGrid"/>
        <w:tblW w:w="0" w:type="auto"/>
        <w:tblLook w:val="04A0" w:firstRow="1" w:lastRow="0" w:firstColumn="1" w:lastColumn="0" w:noHBand="0" w:noVBand="1"/>
      </w:tblPr>
      <w:tblGrid>
        <w:gridCol w:w="1026"/>
        <w:gridCol w:w="6825"/>
        <w:gridCol w:w="1165"/>
      </w:tblGrid>
      <w:tr w:rsidR="00AD7543" w:rsidRPr="00AD7543" w14:paraId="493D4563" w14:textId="77777777" w:rsidTr="00AD7543">
        <w:tc>
          <w:tcPr>
            <w:tcW w:w="0" w:type="auto"/>
            <w:hideMark/>
          </w:tcPr>
          <w:p w14:paraId="09381FE6"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BR ID</w:t>
            </w:r>
          </w:p>
        </w:tc>
        <w:tc>
          <w:tcPr>
            <w:tcW w:w="0" w:type="auto"/>
            <w:hideMark/>
          </w:tcPr>
          <w:p w14:paraId="492C69C2"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Business Requirement</w:t>
            </w:r>
          </w:p>
        </w:tc>
        <w:tc>
          <w:tcPr>
            <w:tcW w:w="0" w:type="auto"/>
            <w:hideMark/>
          </w:tcPr>
          <w:p w14:paraId="47E221F3"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Priority</w:t>
            </w:r>
          </w:p>
        </w:tc>
      </w:tr>
      <w:tr w:rsidR="00AD7543" w:rsidRPr="00AD7543" w14:paraId="0D197E3A" w14:textId="77777777" w:rsidTr="00AD7543">
        <w:tc>
          <w:tcPr>
            <w:tcW w:w="0" w:type="auto"/>
            <w:hideMark/>
          </w:tcPr>
          <w:p w14:paraId="4E9BC633"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BR-001</w:t>
            </w:r>
          </w:p>
        </w:tc>
        <w:tc>
          <w:tcPr>
            <w:tcW w:w="0" w:type="auto"/>
            <w:hideMark/>
          </w:tcPr>
          <w:p w14:paraId="490F6732"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The system shall allow users to search listed companies.</w:t>
            </w:r>
          </w:p>
        </w:tc>
        <w:tc>
          <w:tcPr>
            <w:tcW w:w="0" w:type="auto"/>
            <w:hideMark/>
          </w:tcPr>
          <w:p w14:paraId="6EF6CCBE"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High</w:t>
            </w:r>
          </w:p>
        </w:tc>
      </w:tr>
      <w:tr w:rsidR="00AD7543" w:rsidRPr="00AD7543" w14:paraId="5E9F32C4" w14:textId="77777777" w:rsidTr="00AD7543">
        <w:tc>
          <w:tcPr>
            <w:tcW w:w="0" w:type="auto"/>
            <w:hideMark/>
          </w:tcPr>
          <w:p w14:paraId="260C2B72"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BR-002</w:t>
            </w:r>
          </w:p>
        </w:tc>
        <w:tc>
          <w:tcPr>
            <w:tcW w:w="0" w:type="auto"/>
            <w:hideMark/>
          </w:tcPr>
          <w:p w14:paraId="3BEB8CFB"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The system shall display company profile and overview information.</w:t>
            </w:r>
          </w:p>
        </w:tc>
        <w:tc>
          <w:tcPr>
            <w:tcW w:w="0" w:type="auto"/>
            <w:hideMark/>
          </w:tcPr>
          <w:p w14:paraId="568C477C"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High</w:t>
            </w:r>
          </w:p>
        </w:tc>
      </w:tr>
      <w:tr w:rsidR="00AD7543" w:rsidRPr="00AD7543" w14:paraId="70CCF9F7" w14:textId="77777777" w:rsidTr="00AD7543">
        <w:tc>
          <w:tcPr>
            <w:tcW w:w="0" w:type="auto"/>
            <w:hideMark/>
          </w:tcPr>
          <w:p w14:paraId="1C6B776D"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BR-003</w:t>
            </w:r>
          </w:p>
        </w:tc>
        <w:tc>
          <w:tcPr>
            <w:tcW w:w="0" w:type="auto"/>
            <w:hideMark/>
          </w:tcPr>
          <w:p w14:paraId="61D14B7D"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The system shall display company financial statements.</w:t>
            </w:r>
          </w:p>
        </w:tc>
        <w:tc>
          <w:tcPr>
            <w:tcW w:w="0" w:type="auto"/>
            <w:hideMark/>
          </w:tcPr>
          <w:p w14:paraId="3549F1C6"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High</w:t>
            </w:r>
          </w:p>
        </w:tc>
      </w:tr>
      <w:tr w:rsidR="00AD7543" w:rsidRPr="00AD7543" w14:paraId="49BDEE49" w14:textId="77777777" w:rsidTr="00AD7543">
        <w:tc>
          <w:tcPr>
            <w:tcW w:w="0" w:type="auto"/>
            <w:hideMark/>
          </w:tcPr>
          <w:p w14:paraId="029E6C0D"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BR-004</w:t>
            </w:r>
          </w:p>
        </w:tc>
        <w:tc>
          <w:tcPr>
            <w:tcW w:w="0" w:type="auto"/>
            <w:hideMark/>
          </w:tcPr>
          <w:p w14:paraId="12A3D0D1"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The system shall provide historical stock charts for analysis.</w:t>
            </w:r>
          </w:p>
        </w:tc>
        <w:tc>
          <w:tcPr>
            <w:tcW w:w="0" w:type="auto"/>
            <w:hideMark/>
          </w:tcPr>
          <w:p w14:paraId="318EAE35"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High</w:t>
            </w:r>
          </w:p>
        </w:tc>
      </w:tr>
      <w:tr w:rsidR="00AD7543" w:rsidRPr="00AD7543" w14:paraId="3630B1AD" w14:textId="77777777" w:rsidTr="00AD7543">
        <w:tc>
          <w:tcPr>
            <w:tcW w:w="0" w:type="auto"/>
            <w:hideMark/>
          </w:tcPr>
          <w:p w14:paraId="166B47DB"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BR-005</w:t>
            </w:r>
          </w:p>
        </w:tc>
        <w:tc>
          <w:tcPr>
            <w:tcW w:w="0" w:type="auto"/>
            <w:hideMark/>
          </w:tcPr>
          <w:p w14:paraId="2CB04E2A"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The system shall calculate DCF valuation.</w:t>
            </w:r>
          </w:p>
        </w:tc>
        <w:tc>
          <w:tcPr>
            <w:tcW w:w="0" w:type="auto"/>
            <w:hideMark/>
          </w:tcPr>
          <w:p w14:paraId="02B35E2E"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High</w:t>
            </w:r>
          </w:p>
        </w:tc>
      </w:tr>
      <w:tr w:rsidR="00AD7543" w:rsidRPr="00AD7543" w14:paraId="442961B2" w14:textId="77777777" w:rsidTr="00AD7543">
        <w:tc>
          <w:tcPr>
            <w:tcW w:w="0" w:type="auto"/>
            <w:hideMark/>
          </w:tcPr>
          <w:p w14:paraId="051CFEB7"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BR-006</w:t>
            </w:r>
          </w:p>
        </w:tc>
        <w:tc>
          <w:tcPr>
            <w:tcW w:w="0" w:type="auto"/>
            <w:hideMark/>
          </w:tcPr>
          <w:p w14:paraId="446453D3"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The system shall provide forensic analysis of companies.</w:t>
            </w:r>
          </w:p>
        </w:tc>
        <w:tc>
          <w:tcPr>
            <w:tcW w:w="0" w:type="auto"/>
            <w:hideMark/>
          </w:tcPr>
          <w:p w14:paraId="57F098F9"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High</w:t>
            </w:r>
          </w:p>
        </w:tc>
      </w:tr>
      <w:tr w:rsidR="00AD7543" w:rsidRPr="00AD7543" w14:paraId="47237ECC" w14:textId="77777777" w:rsidTr="00AD7543">
        <w:tc>
          <w:tcPr>
            <w:tcW w:w="0" w:type="auto"/>
            <w:hideMark/>
          </w:tcPr>
          <w:p w14:paraId="0295D052"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BR-007</w:t>
            </w:r>
          </w:p>
        </w:tc>
        <w:tc>
          <w:tcPr>
            <w:tcW w:w="0" w:type="auto"/>
            <w:hideMark/>
          </w:tcPr>
          <w:p w14:paraId="4865876C"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The system shall display company-related news.</w:t>
            </w:r>
          </w:p>
        </w:tc>
        <w:tc>
          <w:tcPr>
            <w:tcW w:w="0" w:type="auto"/>
            <w:hideMark/>
          </w:tcPr>
          <w:p w14:paraId="7A090576"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Medium</w:t>
            </w:r>
          </w:p>
        </w:tc>
      </w:tr>
      <w:tr w:rsidR="00AD7543" w:rsidRPr="00AD7543" w14:paraId="4E016E9A" w14:textId="77777777" w:rsidTr="00AD7543">
        <w:tc>
          <w:tcPr>
            <w:tcW w:w="0" w:type="auto"/>
            <w:hideMark/>
          </w:tcPr>
          <w:p w14:paraId="37C4268F"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BR-008</w:t>
            </w:r>
          </w:p>
        </w:tc>
        <w:tc>
          <w:tcPr>
            <w:tcW w:w="0" w:type="auto"/>
            <w:hideMark/>
          </w:tcPr>
          <w:p w14:paraId="7B081C9A"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The system shall allow users to maintain a watchlist.</w:t>
            </w:r>
          </w:p>
        </w:tc>
        <w:tc>
          <w:tcPr>
            <w:tcW w:w="0" w:type="auto"/>
            <w:hideMark/>
          </w:tcPr>
          <w:p w14:paraId="013E4C4A"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Medium</w:t>
            </w:r>
          </w:p>
        </w:tc>
      </w:tr>
      <w:tr w:rsidR="00AD7543" w:rsidRPr="00AD7543" w14:paraId="3A59B7AB" w14:textId="77777777" w:rsidTr="00AD7543">
        <w:tc>
          <w:tcPr>
            <w:tcW w:w="0" w:type="auto"/>
            <w:hideMark/>
          </w:tcPr>
          <w:p w14:paraId="27FCDADF"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BR-009</w:t>
            </w:r>
          </w:p>
        </w:tc>
        <w:tc>
          <w:tcPr>
            <w:tcW w:w="0" w:type="auto"/>
            <w:hideMark/>
          </w:tcPr>
          <w:p w14:paraId="2A65628C"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The system shall allow users to maintain a virtual portfolio.</w:t>
            </w:r>
          </w:p>
        </w:tc>
        <w:tc>
          <w:tcPr>
            <w:tcW w:w="0" w:type="auto"/>
            <w:hideMark/>
          </w:tcPr>
          <w:p w14:paraId="0E825DEB"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Medium</w:t>
            </w:r>
          </w:p>
        </w:tc>
      </w:tr>
      <w:tr w:rsidR="00AD7543" w:rsidRPr="00AD7543" w14:paraId="6C9759AD" w14:textId="77777777" w:rsidTr="00AD7543">
        <w:tc>
          <w:tcPr>
            <w:tcW w:w="0" w:type="auto"/>
            <w:hideMark/>
          </w:tcPr>
          <w:p w14:paraId="1EE7F6E9"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BR-010</w:t>
            </w:r>
          </w:p>
        </w:tc>
        <w:tc>
          <w:tcPr>
            <w:tcW w:w="0" w:type="auto"/>
            <w:hideMark/>
          </w:tcPr>
          <w:p w14:paraId="43F80FAD"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The system shall allow exporting research data.</w:t>
            </w:r>
          </w:p>
        </w:tc>
        <w:tc>
          <w:tcPr>
            <w:tcW w:w="0" w:type="auto"/>
            <w:hideMark/>
          </w:tcPr>
          <w:p w14:paraId="1E7E412F"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Medium</w:t>
            </w:r>
          </w:p>
        </w:tc>
      </w:tr>
      <w:tr w:rsidR="00AD7543" w:rsidRPr="00AD7543" w14:paraId="666D297A" w14:textId="77777777" w:rsidTr="00AD7543">
        <w:tc>
          <w:tcPr>
            <w:tcW w:w="0" w:type="auto"/>
            <w:hideMark/>
          </w:tcPr>
          <w:p w14:paraId="05582522"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BR-011</w:t>
            </w:r>
          </w:p>
        </w:tc>
        <w:tc>
          <w:tcPr>
            <w:tcW w:w="0" w:type="auto"/>
            <w:hideMark/>
          </w:tcPr>
          <w:p w14:paraId="21953064"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 xml:space="preserve">The system shall </w:t>
            </w:r>
            <w:proofErr w:type="spellStart"/>
            <w:r w:rsidRPr="00AD7543">
              <w:rPr>
                <w:rFonts w:ascii="Times New Roman" w:hAnsi="Times New Roman" w:cs="Times New Roman"/>
                <w:sz w:val="28"/>
                <w:szCs w:val="28"/>
              </w:rPr>
              <w:t>analyze</w:t>
            </w:r>
            <w:proofErr w:type="spellEnd"/>
            <w:r w:rsidRPr="00AD7543">
              <w:rPr>
                <w:rFonts w:ascii="Times New Roman" w:hAnsi="Times New Roman" w:cs="Times New Roman"/>
                <w:sz w:val="28"/>
                <w:szCs w:val="28"/>
              </w:rPr>
              <w:t xml:space="preserve"> uploaded annual reports (if implemented).</w:t>
            </w:r>
          </w:p>
        </w:tc>
        <w:tc>
          <w:tcPr>
            <w:tcW w:w="0" w:type="auto"/>
            <w:hideMark/>
          </w:tcPr>
          <w:p w14:paraId="736E3827"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Medium</w:t>
            </w:r>
          </w:p>
        </w:tc>
      </w:tr>
      <w:tr w:rsidR="00AD7543" w:rsidRPr="00AD7543" w14:paraId="72CDEF82" w14:textId="77777777" w:rsidTr="00AD7543">
        <w:tc>
          <w:tcPr>
            <w:tcW w:w="0" w:type="auto"/>
            <w:hideMark/>
          </w:tcPr>
          <w:p w14:paraId="04DD0A29"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BR-012</w:t>
            </w:r>
          </w:p>
        </w:tc>
        <w:tc>
          <w:tcPr>
            <w:tcW w:w="0" w:type="auto"/>
            <w:hideMark/>
          </w:tcPr>
          <w:p w14:paraId="2EDB7C65"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The system shall compare companies (if implemented).</w:t>
            </w:r>
          </w:p>
        </w:tc>
        <w:tc>
          <w:tcPr>
            <w:tcW w:w="0" w:type="auto"/>
            <w:hideMark/>
          </w:tcPr>
          <w:p w14:paraId="353FFCB1"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Medium</w:t>
            </w:r>
          </w:p>
        </w:tc>
      </w:tr>
    </w:tbl>
    <w:p w14:paraId="461ECE41" w14:textId="77777777" w:rsidR="00AD7543" w:rsidRDefault="00AD7543" w:rsidP="00AD7543">
      <w:pPr>
        <w:rPr>
          <w:rFonts w:ascii="Times New Roman" w:hAnsi="Times New Roman" w:cs="Times New Roman"/>
          <w:b/>
          <w:bCs/>
          <w:sz w:val="32"/>
          <w:szCs w:val="32"/>
        </w:rPr>
      </w:pPr>
    </w:p>
    <w:p w14:paraId="70778752" w14:textId="77777777" w:rsidR="00017F5C" w:rsidRDefault="00017F5C" w:rsidP="00AD7543">
      <w:pPr>
        <w:rPr>
          <w:rFonts w:ascii="Times New Roman" w:hAnsi="Times New Roman" w:cs="Times New Roman"/>
          <w:b/>
          <w:bCs/>
          <w:sz w:val="32"/>
          <w:szCs w:val="32"/>
        </w:rPr>
      </w:pPr>
    </w:p>
    <w:p w14:paraId="7A51DF4B" w14:textId="77777777" w:rsidR="00017F5C" w:rsidRDefault="00017F5C" w:rsidP="00AD7543">
      <w:pPr>
        <w:rPr>
          <w:rFonts w:ascii="Times New Roman" w:hAnsi="Times New Roman" w:cs="Times New Roman"/>
          <w:b/>
          <w:bCs/>
          <w:sz w:val="32"/>
          <w:szCs w:val="32"/>
        </w:rPr>
      </w:pPr>
    </w:p>
    <w:p w14:paraId="62AE2DEB" w14:textId="77777777" w:rsidR="00017F5C" w:rsidRDefault="00017F5C" w:rsidP="00AD7543">
      <w:pPr>
        <w:rPr>
          <w:rFonts w:ascii="Times New Roman" w:hAnsi="Times New Roman" w:cs="Times New Roman"/>
          <w:b/>
          <w:bCs/>
          <w:sz w:val="32"/>
          <w:szCs w:val="32"/>
        </w:rPr>
      </w:pPr>
    </w:p>
    <w:p w14:paraId="0A7D2887" w14:textId="38885EEB" w:rsidR="00AD7543" w:rsidRDefault="00AD7543" w:rsidP="00AD7543">
      <w:pPr>
        <w:rPr>
          <w:rFonts w:ascii="Times New Roman" w:hAnsi="Times New Roman" w:cs="Times New Roman"/>
          <w:b/>
          <w:bCs/>
          <w:sz w:val="32"/>
          <w:szCs w:val="32"/>
        </w:rPr>
      </w:pPr>
      <w:r w:rsidRPr="00AD7543">
        <w:rPr>
          <w:rFonts w:ascii="Times New Roman" w:hAnsi="Times New Roman" w:cs="Times New Roman"/>
          <w:b/>
          <w:bCs/>
          <w:sz w:val="32"/>
          <w:szCs w:val="32"/>
        </w:rPr>
        <w:t xml:space="preserve">Section </w:t>
      </w:r>
      <w:r>
        <w:rPr>
          <w:rFonts w:ascii="Times New Roman" w:hAnsi="Times New Roman" w:cs="Times New Roman"/>
          <w:b/>
          <w:bCs/>
          <w:sz w:val="32"/>
          <w:szCs w:val="32"/>
        </w:rPr>
        <w:t>9</w:t>
      </w:r>
      <w:r w:rsidRPr="00AD7543">
        <w:rPr>
          <w:rFonts w:ascii="Times New Roman" w:hAnsi="Times New Roman" w:cs="Times New Roman"/>
          <w:b/>
          <w:bCs/>
          <w:sz w:val="32"/>
          <w:szCs w:val="32"/>
        </w:rPr>
        <w:t xml:space="preserve"> – </w:t>
      </w:r>
      <w:r>
        <w:rPr>
          <w:rFonts w:ascii="Times New Roman" w:hAnsi="Times New Roman" w:cs="Times New Roman"/>
          <w:b/>
          <w:bCs/>
          <w:sz w:val="32"/>
          <w:szCs w:val="32"/>
        </w:rPr>
        <w:t>Assumptions</w:t>
      </w:r>
    </w:p>
    <w:tbl>
      <w:tblPr>
        <w:tblStyle w:val="TableGrid"/>
        <w:tblW w:w="0" w:type="auto"/>
        <w:tblLook w:val="04A0" w:firstRow="1" w:lastRow="0" w:firstColumn="1" w:lastColumn="0" w:noHBand="0" w:noVBand="1"/>
      </w:tblPr>
      <w:tblGrid>
        <w:gridCol w:w="1863"/>
        <w:gridCol w:w="7153"/>
      </w:tblGrid>
      <w:tr w:rsidR="00AD7543" w:rsidRPr="00AD7543" w14:paraId="1FD6D4D5" w14:textId="77777777" w:rsidTr="00AD7543">
        <w:tc>
          <w:tcPr>
            <w:tcW w:w="0" w:type="auto"/>
            <w:hideMark/>
          </w:tcPr>
          <w:p w14:paraId="0E7A8AB2"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Assumption ID</w:t>
            </w:r>
          </w:p>
        </w:tc>
        <w:tc>
          <w:tcPr>
            <w:tcW w:w="0" w:type="auto"/>
            <w:hideMark/>
          </w:tcPr>
          <w:p w14:paraId="0E2796F4"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Assumption</w:t>
            </w:r>
          </w:p>
        </w:tc>
      </w:tr>
      <w:tr w:rsidR="00AD7543" w:rsidRPr="00AD7543" w14:paraId="3B746CCC" w14:textId="77777777" w:rsidTr="00AD7543">
        <w:tc>
          <w:tcPr>
            <w:tcW w:w="0" w:type="auto"/>
            <w:hideMark/>
          </w:tcPr>
          <w:p w14:paraId="0FAFB246"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A-001</w:t>
            </w:r>
          </w:p>
        </w:tc>
        <w:tc>
          <w:tcPr>
            <w:tcW w:w="0" w:type="auto"/>
            <w:hideMark/>
          </w:tcPr>
          <w:p w14:paraId="6256EAA3"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Users have a stable internet connection to access online financial data.</w:t>
            </w:r>
          </w:p>
        </w:tc>
      </w:tr>
      <w:tr w:rsidR="00AD7543" w:rsidRPr="00AD7543" w14:paraId="5C4109BE" w14:textId="77777777" w:rsidTr="00AD7543">
        <w:tc>
          <w:tcPr>
            <w:tcW w:w="0" w:type="auto"/>
            <w:hideMark/>
          </w:tcPr>
          <w:p w14:paraId="7C7E9211"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A-002</w:t>
            </w:r>
          </w:p>
        </w:tc>
        <w:tc>
          <w:tcPr>
            <w:tcW w:w="0" w:type="auto"/>
            <w:hideMark/>
          </w:tcPr>
          <w:p w14:paraId="1EB68CB7"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Financial data obtained from external sources is accurate and available.</w:t>
            </w:r>
          </w:p>
        </w:tc>
      </w:tr>
      <w:tr w:rsidR="00AD7543" w:rsidRPr="00AD7543" w14:paraId="6E1234B1" w14:textId="77777777" w:rsidTr="00AD7543">
        <w:tc>
          <w:tcPr>
            <w:tcW w:w="0" w:type="auto"/>
            <w:hideMark/>
          </w:tcPr>
          <w:p w14:paraId="461F9FE1"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A-003</w:t>
            </w:r>
          </w:p>
        </w:tc>
        <w:tc>
          <w:tcPr>
            <w:tcW w:w="0" w:type="auto"/>
            <w:hideMark/>
          </w:tcPr>
          <w:p w14:paraId="46455D1E"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Users have basic knowledge of stock market terminology.</w:t>
            </w:r>
          </w:p>
        </w:tc>
      </w:tr>
      <w:tr w:rsidR="00AD7543" w:rsidRPr="00AD7543" w14:paraId="1418AF77" w14:textId="77777777" w:rsidTr="00AD7543">
        <w:tc>
          <w:tcPr>
            <w:tcW w:w="0" w:type="auto"/>
            <w:hideMark/>
          </w:tcPr>
          <w:p w14:paraId="4B7C609D"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A-004</w:t>
            </w:r>
          </w:p>
        </w:tc>
        <w:tc>
          <w:tcPr>
            <w:tcW w:w="0" w:type="auto"/>
            <w:hideMark/>
          </w:tcPr>
          <w:p w14:paraId="7D9339AD"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Supported browsers are installed on the user's system.</w:t>
            </w:r>
          </w:p>
        </w:tc>
      </w:tr>
      <w:tr w:rsidR="00AD7543" w:rsidRPr="00AD7543" w14:paraId="50E275EE" w14:textId="77777777" w:rsidTr="00AD7543">
        <w:tc>
          <w:tcPr>
            <w:tcW w:w="0" w:type="auto"/>
            <w:hideMark/>
          </w:tcPr>
          <w:p w14:paraId="12102766"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A-005</w:t>
            </w:r>
          </w:p>
        </w:tc>
        <w:tc>
          <w:tcPr>
            <w:tcW w:w="0" w:type="auto"/>
            <w:hideMark/>
          </w:tcPr>
          <w:p w14:paraId="10C42C41" w14:textId="77777777" w:rsidR="00AD7543" w:rsidRPr="00AD7543" w:rsidRDefault="00AD7543" w:rsidP="00AD7543">
            <w:pPr>
              <w:spacing w:after="160" w:line="259" w:lineRule="auto"/>
              <w:rPr>
                <w:rFonts w:ascii="Times New Roman" w:hAnsi="Times New Roman" w:cs="Times New Roman"/>
                <w:sz w:val="28"/>
                <w:szCs w:val="28"/>
              </w:rPr>
            </w:pPr>
            <w:r w:rsidRPr="00AD7543">
              <w:rPr>
                <w:rFonts w:ascii="Times New Roman" w:hAnsi="Times New Roman" w:cs="Times New Roman"/>
                <w:sz w:val="28"/>
                <w:szCs w:val="28"/>
              </w:rPr>
              <w:t>External APIs and data sources remain available during application usage.</w:t>
            </w:r>
          </w:p>
        </w:tc>
      </w:tr>
    </w:tbl>
    <w:p w14:paraId="562EBE59" w14:textId="77777777" w:rsidR="00AD7543" w:rsidRDefault="00AD7543" w:rsidP="00AD7543">
      <w:pPr>
        <w:rPr>
          <w:rFonts w:ascii="Times New Roman" w:hAnsi="Times New Roman" w:cs="Times New Roman"/>
          <w:b/>
          <w:bCs/>
          <w:sz w:val="32"/>
          <w:szCs w:val="32"/>
        </w:rPr>
      </w:pPr>
    </w:p>
    <w:p w14:paraId="6B59F2CA" w14:textId="5AEB0D86" w:rsidR="00F2326D" w:rsidRDefault="00F2326D" w:rsidP="00AD7543">
      <w:pPr>
        <w:rPr>
          <w:rFonts w:ascii="Times New Roman" w:hAnsi="Times New Roman" w:cs="Times New Roman"/>
          <w:b/>
          <w:bCs/>
          <w:sz w:val="32"/>
          <w:szCs w:val="32"/>
        </w:rPr>
      </w:pPr>
      <w:r>
        <w:rPr>
          <w:rFonts w:ascii="Times New Roman" w:hAnsi="Times New Roman" w:cs="Times New Roman"/>
          <w:b/>
          <w:bCs/>
          <w:sz w:val="32"/>
          <w:szCs w:val="32"/>
        </w:rPr>
        <w:t>Section 10 - Constraints</w:t>
      </w:r>
    </w:p>
    <w:tbl>
      <w:tblPr>
        <w:tblStyle w:val="TableGrid"/>
        <w:tblW w:w="0" w:type="auto"/>
        <w:tblLook w:val="04A0" w:firstRow="1" w:lastRow="0" w:firstColumn="1" w:lastColumn="0" w:noHBand="0" w:noVBand="1"/>
      </w:tblPr>
      <w:tblGrid>
        <w:gridCol w:w="1709"/>
        <w:gridCol w:w="7307"/>
      </w:tblGrid>
      <w:tr w:rsidR="00F2326D" w:rsidRPr="00F2326D" w14:paraId="73AA0C5D" w14:textId="77777777" w:rsidTr="00F2326D">
        <w:tc>
          <w:tcPr>
            <w:tcW w:w="0" w:type="auto"/>
            <w:hideMark/>
          </w:tcPr>
          <w:p w14:paraId="2B682E50"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Constraint ID</w:t>
            </w:r>
          </w:p>
        </w:tc>
        <w:tc>
          <w:tcPr>
            <w:tcW w:w="0" w:type="auto"/>
            <w:hideMark/>
          </w:tcPr>
          <w:p w14:paraId="56C58C73"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Constraint</w:t>
            </w:r>
          </w:p>
        </w:tc>
      </w:tr>
      <w:tr w:rsidR="00F2326D" w:rsidRPr="00F2326D" w14:paraId="03EB1BF3" w14:textId="77777777" w:rsidTr="00F2326D">
        <w:tc>
          <w:tcPr>
            <w:tcW w:w="0" w:type="auto"/>
            <w:hideMark/>
          </w:tcPr>
          <w:p w14:paraId="5DA93DE6"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C-001</w:t>
            </w:r>
          </w:p>
        </w:tc>
        <w:tc>
          <w:tcPr>
            <w:tcW w:w="0" w:type="auto"/>
            <w:hideMark/>
          </w:tcPr>
          <w:p w14:paraId="40B892F8"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The application is developed as an individual project.</w:t>
            </w:r>
          </w:p>
        </w:tc>
      </w:tr>
      <w:tr w:rsidR="00F2326D" w:rsidRPr="00F2326D" w14:paraId="2562CF30" w14:textId="77777777" w:rsidTr="00F2326D">
        <w:tc>
          <w:tcPr>
            <w:tcW w:w="0" w:type="auto"/>
            <w:hideMark/>
          </w:tcPr>
          <w:p w14:paraId="6D9BE34F"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C-002</w:t>
            </w:r>
          </w:p>
        </w:tc>
        <w:tc>
          <w:tcPr>
            <w:tcW w:w="0" w:type="auto"/>
            <w:hideMark/>
          </w:tcPr>
          <w:p w14:paraId="106C4A15"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The application currently supports only the web platform.</w:t>
            </w:r>
          </w:p>
        </w:tc>
      </w:tr>
      <w:tr w:rsidR="00F2326D" w:rsidRPr="00F2326D" w14:paraId="226CF179" w14:textId="77777777" w:rsidTr="00F2326D">
        <w:tc>
          <w:tcPr>
            <w:tcW w:w="0" w:type="auto"/>
            <w:hideMark/>
          </w:tcPr>
          <w:p w14:paraId="5AB329D2"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C-003</w:t>
            </w:r>
          </w:p>
        </w:tc>
        <w:tc>
          <w:tcPr>
            <w:tcW w:w="0" w:type="auto"/>
            <w:hideMark/>
          </w:tcPr>
          <w:p w14:paraId="26583EC6"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The project depends on publicly available financial data sources.</w:t>
            </w:r>
          </w:p>
        </w:tc>
      </w:tr>
      <w:tr w:rsidR="00F2326D" w:rsidRPr="00F2326D" w14:paraId="1D3D6747" w14:textId="77777777" w:rsidTr="00F2326D">
        <w:tc>
          <w:tcPr>
            <w:tcW w:w="0" w:type="auto"/>
            <w:hideMark/>
          </w:tcPr>
          <w:p w14:paraId="487863A2"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C-004</w:t>
            </w:r>
          </w:p>
        </w:tc>
        <w:tc>
          <w:tcPr>
            <w:tcW w:w="0" w:type="auto"/>
            <w:hideMark/>
          </w:tcPr>
          <w:p w14:paraId="4D930BED"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Features are limited to the scope defined in this BRD.</w:t>
            </w:r>
          </w:p>
        </w:tc>
      </w:tr>
      <w:tr w:rsidR="00F2326D" w:rsidRPr="00F2326D" w14:paraId="79EEC844" w14:textId="77777777" w:rsidTr="00F2326D">
        <w:tc>
          <w:tcPr>
            <w:tcW w:w="0" w:type="auto"/>
            <w:hideMark/>
          </w:tcPr>
          <w:p w14:paraId="57AFE303"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C-005</w:t>
            </w:r>
          </w:p>
        </w:tc>
        <w:tc>
          <w:tcPr>
            <w:tcW w:w="0" w:type="auto"/>
            <w:hideMark/>
          </w:tcPr>
          <w:p w14:paraId="11A4CA3A"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Internet connectivity is required for modules that retrieve online data.</w:t>
            </w:r>
          </w:p>
        </w:tc>
      </w:tr>
    </w:tbl>
    <w:p w14:paraId="22E15C01" w14:textId="77777777" w:rsidR="00F2326D" w:rsidRPr="00AD7543" w:rsidRDefault="00F2326D" w:rsidP="00AD7543">
      <w:pPr>
        <w:rPr>
          <w:rFonts w:ascii="Times New Roman" w:hAnsi="Times New Roman" w:cs="Times New Roman"/>
          <w:b/>
          <w:bCs/>
          <w:sz w:val="32"/>
          <w:szCs w:val="32"/>
        </w:rPr>
      </w:pPr>
    </w:p>
    <w:p w14:paraId="230F6E71" w14:textId="77777777" w:rsidR="00017F5C" w:rsidRDefault="00017F5C" w:rsidP="00AD7543">
      <w:pPr>
        <w:rPr>
          <w:rFonts w:ascii="Times New Roman" w:hAnsi="Times New Roman" w:cs="Times New Roman"/>
          <w:b/>
          <w:bCs/>
          <w:sz w:val="32"/>
          <w:szCs w:val="32"/>
        </w:rPr>
      </w:pPr>
    </w:p>
    <w:p w14:paraId="5974F701" w14:textId="77777777" w:rsidR="00017F5C" w:rsidRDefault="00017F5C" w:rsidP="00AD7543">
      <w:pPr>
        <w:rPr>
          <w:rFonts w:ascii="Times New Roman" w:hAnsi="Times New Roman" w:cs="Times New Roman"/>
          <w:b/>
          <w:bCs/>
          <w:sz w:val="32"/>
          <w:szCs w:val="32"/>
        </w:rPr>
      </w:pPr>
    </w:p>
    <w:p w14:paraId="4A84BE99" w14:textId="77777777" w:rsidR="00017F5C" w:rsidRDefault="00017F5C" w:rsidP="00AD7543">
      <w:pPr>
        <w:rPr>
          <w:rFonts w:ascii="Times New Roman" w:hAnsi="Times New Roman" w:cs="Times New Roman"/>
          <w:b/>
          <w:bCs/>
          <w:sz w:val="32"/>
          <w:szCs w:val="32"/>
        </w:rPr>
      </w:pPr>
    </w:p>
    <w:p w14:paraId="7C8B5AA7" w14:textId="77777777" w:rsidR="00017F5C" w:rsidRDefault="00017F5C" w:rsidP="00AD7543">
      <w:pPr>
        <w:rPr>
          <w:rFonts w:ascii="Times New Roman" w:hAnsi="Times New Roman" w:cs="Times New Roman"/>
          <w:b/>
          <w:bCs/>
          <w:sz w:val="32"/>
          <w:szCs w:val="32"/>
        </w:rPr>
      </w:pPr>
    </w:p>
    <w:p w14:paraId="75E3A045" w14:textId="77777777" w:rsidR="00017F5C" w:rsidRDefault="00017F5C" w:rsidP="00AD7543">
      <w:pPr>
        <w:rPr>
          <w:rFonts w:ascii="Times New Roman" w:hAnsi="Times New Roman" w:cs="Times New Roman"/>
          <w:b/>
          <w:bCs/>
          <w:sz w:val="32"/>
          <w:szCs w:val="32"/>
        </w:rPr>
      </w:pPr>
    </w:p>
    <w:p w14:paraId="637EA75A" w14:textId="12057198" w:rsidR="00F2326D" w:rsidRDefault="00F2326D" w:rsidP="00AD7543">
      <w:pPr>
        <w:rPr>
          <w:rFonts w:ascii="Times New Roman" w:hAnsi="Times New Roman" w:cs="Times New Roman"/>
          <w:b/>
          <w:bCs/>
          <w:sz w:val="32"/>
          <w:szCs w:val="32"/>
        </w:rPr>
      </w:pPr>
      <w:r>
        <w:rPr>
          <w:rFonts w:ascii="Times New Roman" w:hAnsi="Times New Roman" w:cs="Times New Roman"/>
          <w:b/>
          <w:bCs/>
          <w:sz w:val="32"/>
          <w:szCs w:val="32"/>
        </w:rPr>
        <w:t>Section 11 – Risks</w:t>
      </w:r>
    </w:p>
    <w:tbl>
      <w:tblPr>
        <w:tblStyle w:val="TableGrid"/>
        <w:tblW w:w="0" w:type="auto"/>
        <w:tblLook w:val="04A0" w:firstRow="1" w:lastRow="0" w:firstColumn="1" w:lastColumn="0" w:noHBand="0" w:noVBand="1"/>
      </w:tblPr>
      <w:tblGrid>
        <w:gridCol w:w="934"/>
        <w:gridCol w:w="4461"/>
        <w:gridCol w:w="3621"/>
      </w:tblGrid>
      <w:tr w:rsidR="00F2326D" w:rsidRPr="00F2326D" w14:paraId="47661954" w14:textId="77777777" w:rsidTr="00F2326D">
        <w:tc>
          <w:tcPr>
            <w:tcW w:w="0" w:type="auto"/>
            <w:hideMark/>
          </w:tcPr>
          <w:p w14:paraId="387DC7B4"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Risk ID</w:t>
            </w:r>
          </w:p>
        </w:tc>
        <w:tc>
          <w:tcPr>
            <w:tcW w:w="0" w:type="auto"/>
            <w:hideMark/>
          </w:tcPr>
          <w:p w14:paraId="4C63286B"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Risk</w:t>
            </w:r>
          </w:p>
        </w:tc>
        <w:tc>
          <w:tcPr>
            <w:tcW w:w="0" w:type="auto"/>
            <w:hideMark/>
          </w:tcPr>
          <w:p w14:paraId="13127D85"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Mitigation</w:t>
            </w:r>
          </w:p>
        </w:tc>
      </w:tr>
      <w:tr w:rsidR="00F2326D" w:rsidRPr="00F2326D" w14:paraId="45BE0103" w14:textId="77777777" w:rsidTr="00F2326D">
        <w:tc>
          <w:tcPr>
            <w:tcW w:w="0" w:type="auto"/>
            <w:hideMark/>
          </w:tcPr>
          <w:p w14:paraId="32E68654"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R-001</w:t>
            </w:r>
          </w:p>
        </w:tc>
        <w:tc>
          <w:tcPr>
            <w:tcW w:w="0" w:type="auto"/>
            <w:hideMark/>
          </w:tcPr>
          <w:p w14:paraId="50BC240C"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External financial data source becomes unavailable.</w:t>
            </w:r>
          </w:p>
        </w:tc>
        <w:tc>
          <w:tcPr>
            <w:tcW w:w="0" w:type="auto"/>
            <w:hideMark/>
          </w:tcPr>
          <w:p w14:paraId="5CBFD0E6"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Use alternative data sources where possible.</w:t>
            </w:r>
          </w:p>
        </w:tc>
      </w:tr>
      <w:tr w:rsidR="00F2326D" w:rsidRPr="00F2326D" w14:paraId="3A4BFADF" w14:textId="77777777" w:rsidTr="00F2326D">
        <w:tc>
          <w:tcPr>
            <w:tcW w:w="0" w:type="auto"/>
            <w:hideMark/>
          </w:tcPr>
          <w:p w14:paraId="2539BACA"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R-002</w:t>
            </w:r>
          </w:p>
        </w:tc>
        <w:tc>
          <w:tcPr>
            <w:tcW w:w="0" w:type="auto"/>
            <w:hideMark/>
          </w:tcPr>
          <w:p w14:paraId="32BFA409"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Incorrect financial data affects analysis.</w:t>
            </w:r>
          </w:p>
        </w:tc>
        <w:tc>
          <w:tcPr>
            <w:tcW w:w="0" w:type="auto"/>
            <w:hideMark/>
          </w:tcPr>
          <w:p w14:paraId="7D04C023"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Validate retrieved data before display.</w:t>
            </w:r>
          </w:p>
        </w:tc>
      </w:tr>
      <w:tr w:rsidR="00F2326D" w:rsidRPr="00F2326D" w14:paraId="442EDBD5" w14:textId="77777777" w:rsidTr="00F2326D">
        <w:tc>
          <w:tcPr>
            <w:tcW w:w="0" w:type="auto"/>
            <w:hideMark/>
          </w:tcPr>
          <w:p w14:paraId="0FE4161B"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R-003</w:t>
            </w:r>
          </w:p>
        </w:tc>
        <w:tc>
          <w:tcPr>
            <w:tcW w:w="0" w:type="auto"/>
            <w:hideMark/>
          </w:tcPr>
          <w:p w14:paraId="3C30BC29"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Performance degradation when processing large datasets.</w:t>
            </w:r>
          </w:p>
        </w:tc>
        <w:tc>
          <w:tcPr>
            <w:tcW w:w="0" w:type="auto"/>
            <w:hideMark/>
          </w:tcPr>
          <w:p w14:paraId="34AF4D22"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Optimize data processing and caching.</w:t>
            </w:r>
          </w:p>
        </w:tc>
      </w:tr>
      <w:tr w:rsidR="00F2326D" w:rsidRPr="00F2326D" w14:paraId="7316920E" w14:textId="77777777" w:rsidTr="00F2326D">
        <w:tc>
          <w:tcPr>
            <w:tcW w:w="0" w:type="auto"/>
            <w:hideMark/>
          </w:tcPr>
          <w:p w14:paraId="54B442FC"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R-004</w:t>
            </w:r>
          </w:p>
        </w:tc>
        <w:tc>
          <w:tcPr>
            <w:tcW w:w="0" w:type="auto"/>
            <w:hideMark/>
          </w:tcPr>
          <w:p w14:paraId="227A97C3"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Browser compatibility issues.</w:t>
            </w:r>
          </w:p>
        </w:tc>
        <w:tc>
          <w:tcPr>
            <w:tcW w:w="0" w:type="auto"/>
            <w:hideMark/>
          </w:tcPr>
          <w:p w14:paraId="541CE1FD"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Test on supported browsers.</w:t>
            </w:r>
          </w:p>
        </w:tc>
      </w:tr>
      <w:tr w:rsidR="00F2326D" w:rsidRPr="00F2326D" w14:paraId="04E96B95" w14:textId="77777777" w:rsidTr="00F2326D">
        <w:tc>
          <w:tcPr>
            <w:tcW w:w="0" w:type="auto"/>
            <w:hideMark/>
          </w:tcPr>
          <w:p w14:paraId="43EE198C"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R-005</w:t>
            </w:r>
          </w:p>
        </w:tc>
        <w:tc>
          <w:tcPr>
            <w:tcW w:w="0" w:type="auto"/>
            <w:hideMark/>
          </w:tcPr>
          <w:p w14:paraId="2056F072"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Future API changes may impact functionality.</w:t>
            </w:r>
          </w:p>
        </w:tc>
        <w:tc>
          <w:tcPr>
            <w:tcW w:w="0" w:type="auto"/>
            <w:hideMark/>
          </w:tcPr>
          <w:p w14:paraId="4252FE0F"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Review and update integrations periodically.</w:t>
            </w:r>
          </w:p>
        </w:tc>
      </w:tr>
    </w:tbl>
    <w:p w14:paraId="2CEE688D" w14:textId="77777777" w:rsidR="00F2326D" w:rsidRDefault="00F2326D" w:rsidP="00AD7543">
      <w:pPr>
        <w:rPr>
          <w:rFonts w:ascii="Times New Roman" w:hAnsi="Times New Roman" w:cs="Times New Roman"/>
          <w:b/>
          <w:bCs/>
          <w:sz w:val="32"/>
          <w:szCs w:val="32"/>
        </w:rPr>
      </w:pPr>
    </w:p>
    <w:p w14:paraId="4DA41E78" w14:textId="134FC4C1" w:rsidR="00F2326D" w:rsidRDefault="00F2326D" w:rsidP="00AD7543">
      <w:pPr>
        <w:rPr>
          <w:rFonts w:ascii="Times New Roman" w:hAnsi="Times New Roman" w:cs="Times New Roman"/>
          <w:b/>
          <w:bCs/>
          <w:sz w:val="32"/>
          <w:szCs w:val="32"/>
        </w:rPr>
      </w:pPr>
      <w:r>
        <w:rPr>
          <w:rFonts w:ascii="Times New Roman" w:hAnsi="Times New Roman" w:cs="Times New Roman"/>
          <w:b/>
          <w:bCs/>
          <w:sz w:val="32"/>
          <w:szCs w:val="32"/>
        </w:rPr>
        <w:t>Section 12 – Success Criteria</w:t>
      </w:r>
    </w:p>
    <w:p w14:paraId="42F19106" w14:textId="7C506EA2" w:rsidR="00F2326D" w:rsidRPr="00F2326D" w:rsidRDefault="00F2326D" w:rsidP="00AD7543">
      <w:pPr>
        <w:rPr>
          <w:rFonts w:ascii="Times New Roman" w:hAnsi="Times New Roman" w:cs="Times New Roman"/>
          <w:sz w:val="28"/>
          <w:szCs w:val="28"/>
        </w:rPr>
      </w:pPr>
      <w:r>
        <w:rPr>
          <w:rFonts w:ascii="Times New Roman" w:hAnsi="Times New Roman" w:cs="Times New Roman"/>
          <w:sz w:val="28"/>
          <w:szCs w:val="28"/>
        </w:rPr>
        <w:t>Success Criteria depends upon some of the things listed below.</w:t>
      </w:r>
    </w:p>
    <w:p w14:paraId="2B5F3B78" w14:textId="77777777" w:rsidR="00F2326D" w:rsidRPr="00F2326D" w:rsidRDefault="00F2326D" w:rsidP="00F2326D">
      <w:pPr>
        <w:pStyle w:val="ListParagraph"/>
        <w:numPr>
          <w:ilvl w:val="0"/>
          <w:numId w:val="6"/>
        </w:numPr>
        <w:rPr>
          <w:rFonts w:ascii="Times New Roman" w:hAnsi="Times New Roman" w:cs="Times New Roman"/>
          <w:sz w:val="28"/>
          <w:szCs w:val="28"/>
        </w:rPr>
      </w:pPr>
      <w:r w:rsidRPr="00F2326D">
        <w:rPr>
          <w:rFonts w:ascii="Times New Roman" w:hAnsi="Times New Roman" w:cs="Times New Roman"/>
          <w:sz w:val="28"/>
          <w:szCs w:val="28"/>
        </w:rPr>
        <w:t>Company search works correctly.</w:t>
      </w:r>
    </w:p>
    <w:p w14:paraId="7F793E5C" w14:textId="77777777" w:rsidR="00F2326D" w:rsidRPr="00F2326D" w:rsidRDefault="00F2326D" w:rsidP="00F2326D">
      <w:pPr>
        <w:pStyle w:val="ListParagraph"/>
        <w:numPr>
          <w:ilvl w:val="0"/>
          <w:numId w:val="6"/>
        </w:numPr>
        <w:rPr>
          <w:rFonts w:ascii="Times New Roman" w:hAnsi="Times New Roman" w:cs="Times New Roman"/>
          <w:sz w:val="28"/>
          <w:szCs w:val="28"/>
        </w:rPr>
      </w:pPr>
      <w:r w:rsidRPr="00F2326D">
        <w:rPr>
          <w:rFonts w:ascii="Times New Roman" w:hAnsi="Times New Roman" w:cs="Times New Roman"/>
          <w:sz w:val="28"/>
          <w:szCs w:val="28"/>
        </w:rPr>
        <w:t>Financial information is displayed accurately.</w:t>
      </w:r>
    </w:p>
    <w:p w14:paraId="695A5278" w14:textId="77777777" w:rsidR="00F2326D" w:rsidRPr="00F2326D" w:rsidRDefault="00F2326D" w:rsidP="00F2326D">
      <w:pPr>
        <w:pStyle w:val="ListParagraph"/>
        <w:numPr>
          <w:ilvl w:val="0"/>
          <w:numId w:val="6"/>
        </w:numPr>
        <w:rPr>
          <w:rFonts w:ascii="Times New Roman" w:hAnsi="Times New Roman" w:cs="Times New Roman"/>
          <w:sz w:val="28"/>
          <w:szCs w:val="28"/>
        </w:rPr>
      </w:pPr>
      <w:r w:rsidRPr="00F2326D">
        <w:rPr>
          <w:rFonts w:ascii="Times New Roman" w:hAnsi="Times New Roman" w:cs="Times New Roman"/>
          <w:sz w:val="28"/>
          <w:szCs w:val="28"/>
        </w:rPr>
        <w:t>DCF valuation is generated successfully.</w:t>
      </w:r>
    </w:p>
    <w:p w14:paraId="491AB9F5" w14:textId="77777777" w:rsidR="00F2326D" w:rsidRPr="00F2326D" w:rsidRDefault="00F2326D" w:rsidP="00F2326D">
      <w:pPr>
        <w:pStyle w:val="ListParagraph"/>
        <w:numPr>
          <w:ilvl w:val="0"/>
          <w:numId w:val="6"/>
        </w:numPr>
        <w:rPr>
          <w:rFonts w:ascii="Times New Roman" w:hAnsi="Times New Roman" w:cs="Times New Roman"/>
          <w:sz w:val="28"/>
          <w:szCs w:val="28"/>
        </w:rPr>
      </w:pPr>
      <w:r w:rsidRPr="00F2326D">
        <w:rPr>
          <w:rFonts w:ascii="Times New Roman" w:hAnsi="Times New Roman" w:cs="Times New Roman"/>
          <w:sz w:val="28"/>
          <w:szCs w:val="28"/>
        </w:rPr>
        <w:t>Watchlist and portfolio features function correctly.</w:t>
      </w:r>
    </w:p>
    <w:p w14:paraId="215CC938" w14:textId="77777777" w:rsidR="00F2326D" w:rsidRPr="00F2326D" w:rsidRDefault="00F2326D" w:rsidP="00F2326D">
      <w:pPr>
        <w:pStyle w:val="ListParagraph"/>
        <w:numPr>
          <w:ilvl w:val="0"/>
          <w:numId w:val="6"/>
        </w:numPr>
        <w:rPr>
          <w:rFonts w:ascii="Times New Roman" w:hAnsi="Times New Roman" w:cs="Times New Roman"/>
          <w:sz w:val="28"/>
          <w:szCs w:val="28"/>
        </w:rPr>
      </w:pPr>
      <w:r w:rsidRPr="00F2326D">
        <w:rPr>
          <w:rFonts w:ascii="Times New Roman" w:hAnsi="Times New Roman" w:cs="Times New Roman"/>
          <w:sz w:val="28"/>
          <w:szCs w:val="28"/>
        </w:rPr>
        <w:t>Users can export reports.</w:t>
      </w:r>
    </w:p>
    <w:p w14:paraId="7FA01B51" w14:textId="77777777" w:rsidR="00F2326D" w:rsidRPr="00F2326D" w:rsidRDefault="00F2326D" w:rsidP="00F2326D">
      <w:pPr>
        <w:pStyle w:val="ListParagraph"/>
        <w:numPr>
          <w:ilvl w:val="0"/>
          <w:numId w:val="6"/>
        </w:numPr>
        <w:rPr>
          <w:rFonts w:ascii="Times New Roman" w:hAnsi="Times New Roman" w:cs="Times New Roman"/>
          <w:sz w:val="28"/>
          <w:szCs w:val="28"/>
        </w:rPr>
      </w:pPr>
      <w:r w:rsidRPr="00F2326D">
        <w:rPr>
          <w:rFonts w:ascii="Times New Roman" w:hAnsi="Times New Roman" w:cs="Times New Roman"/>
          <w:sz w:val="28"/>
          <w:szCs w:val="28"/>
        </w:rPr>
        <w:t>Application performs within acceptable response time.</w:t>
      </w:r>
    </w:p>
    <w:p w14:paraId="7655F91D" w14:textId="3C44F88C" w:rsidR="00F2326D" w:rsidRDefault="00F2326D" w:rsidP="00F2326D">
      <w:pPr>
        <w:pStyle w:val="ListParagraph"/>
        <w:numPr>
          <w:ilvl w:val="0"/>
          <w:numId w:val="6"/>
        </w:numPr>
        <w:rPr>
          <w:rFonts w:ascii="Times New Roman" w:hAnsi="Times New Roman" w:cs="Times New Roman"/>
          <w:sz w:val="28"/>
          <w:szCs w:val="28"/>
        </w:rPr>
      </w:pPr>
      <w:r w:rsidRPr="00F2326D">
        <w:rPr>
          <w:rFonts w:ascii="Times New Roman" w:hAnsi="Times New Roman" w:cs="Times New Roman"/>
          <w:sz w:val="28"/>
          <w:szCs w:val="28"/>
        </w:rPr>
        <w:t>Major defects are resolved before release.</w:t>
      </w:r>
    </w:p>
    <w:p w14:paraId="12E92C06" w14:textId="77777777" w:rsidR="00F2326D" w:rsidRDefault="00F2326D" w:rsidP="00F2326D">
      <w:pPr>
        <w:rPr>
          <w:rFonts w:ascii="Times New Roman" w:hAnsi="Times New Roman" w:cs="Times New Roman"/>
          <w:sz w:val="28"/>
          <w:szCs w:val="28"/>
        </w:rPr>
      </w:pPr>
    </w:p>
    <w:p w14:paraId="4892663A" w14:textId="58E09854" w:rsidR="00F2326D" w:rsidRDefault="00F2326D" w:rsidP="00F2326D">
      <w:pPr>
        <w:rPr>
          <w:rFonts w:ascii="Times New Roman" w:hAnsi="Times New Roman" w:cs="Times New Roman"/>
          <w:b/>
          <w:bCs/>
          <w:sz w:val="32"/>
          <w:szCs w:val="32"/>
        </w:rPr>
      </w:pPr>
      <w:r w:rsidRPr="00F2326D">
        <w:rPr>
          <w:rFonts w:ascii="Times New Roman" w:hAnsi="Times New Roman" w:cs="Times New Roman"/>
          <w:b/>
          <w:bCs/>
          <w:sz w:val="32"/>
          <w:szCs w:val="32"/>
        </w:rPr>
        <w:t xml:space="preserve">Section 13 </w:t>
      </w:r>
      <w:r>
        <w:rPr>
          <w:rFonts w:ascii="Times New Roman" w:hAnsi="Times New Roman" w:cs="Times New Roman"/>
          <w:b/>
          <w:bCs/>
          <w:sz w:val="32"/>
          <w:szCs w:val="32"/>
        </w:rPr>
        <w:t>–</w:t>
      </w:r>
      <w:r w:rsidRPr="00F2326D">
        <w:rPr>
          <w:rFonts w:ascii="Times New Roman" w:hAnsi="Times New Roman" w:cs="Times New Roman"/>
          <w:b/>
          <w:bCs/>
          <w:sz w:val="32"/>
          <w:szCs w:val="32"/>
        </w:rPr>
        <w:t xml:space="preserve"> Approval</w:t>
      </w:r>
    </w:p>
    <w:tbl>
      <w:tblPr>
        <w:tblStyle w:val="TableGrid"/>
        <w:tblW w:w="0" w:type="auto"/>
        <w:tblLook w:val="04A0" w:firstRow="1" w:lastRow="0" w:firstColumn="1" w:lastColumn="0" w:noHBand="0" w:noVBand="1"/>
      </w:tblPr>
      <w:tblGrid>
        <w:gridCol w:w="2138"/>
        <w:gridCol w:w="2075"/>
        <w:gridCol w:w="1336"/>
      </w:tblGrid>
      <w:tr w:rsidR="00F2326D" w:rsidRPr="00F2326D" w14:paraId="250142A2" w14:textId="77777777" w:rsidTr="00F2326D">
        <w:tc>
          <w:tcPr>
            <w:tcW w:w="0" w:type="auto"/>
            <w:hideMark/>
          </w:tcPr>
          <w:p w14:paraId="747A49EC" w14:textId="77777777" w:rsidR="00F2326D" w:rsidRPr="00F2326D" w:rsidRDefault="00F2326D" w:rsidP="00F2326D">
            <w:pPr>
              <w:spacing w:after="160" w:line="259" w:lineRule="auto"/>
              <w:rPr>
                <w:rFonts w:ascii="Times New Roman" w:hAnsi="Times New Roman" w:cs="Times New Roman"/>
                <w:b/>
                <w:bCs/>
                <w:sz w:val="28"/>
                <w:szCs w:val="28"/>
              </w:rPr>
            </w:pPr>
            <w:r w:rsidRPr="00F2326D">
              <w:rPr>
                <w:rFonts w:ascii="Times New Roman" w:hAnsi="Times New Roman" w:cs="Times New Roman"/>
                <w:b/>
                <w:bCs/>
                <w:sz w:val="28"/>
                <w:szCs w:val="28"/>
              </w:rPr>
              <w:t>Role</w:t>
            </w:r>
          </w:p>
        </w:tc>
        <w:tc>
          <w:tcPr>
            <w:tcW w:w="0" w:type="auto"/>
            <w:hideMark/>
          </w:tcPr>
          <w:p w14:paraId="1272D454" w14:textId="77777777" w:rsidR="00F2326D" w:rsidRPr="00F2326D" w:rsidRDefault="00F2326D" w:rsidP="00F2326D">
            <w:pPr>
              <w:spacing w:after="160" w:line="259" w:lineRule="auto"/>
              <w:rPr>
                <w:rFonts w:ascii="Times New Roman" w:hAnsi="Times New Roman" w:cs="Times New Roman"/>
                <w:b/>
                <w:bCs/>
                <w:sz w:val="28"/>
                <w:szCs w:val="28"/>
              </w:rPr>
            </w:pPr>
            <w:r w:rsidRPr="00F2326D">
              <w:rPr>
                <w:rFonts w:ascii="Times New Roman" w:hAnsi="Times New Roman" w:cs="Times New Roman"/>
                <w:b/>
                <w:bCs/>
                <w:sz w:val="28"/>
                <w:szCs w:val="28"/>
              </w:rPr>
              <w:t>Name</w:t>
            </w:r>
          </w:p>
        </w:tc>
        <w:tc>
          <w:tcPr>
            <w:tcW w:w="0" w:type="auto"/>
            <w:hideMark/>
          </w:tcPr>
          <w:p w14:paraId="5A485C14" w14:textId="77777777" w:rsidR="00F2326D" w:rsidRPr="00F2326D" w:rsidRDefault="00F2326D" w:rsidP="00F2326D">
            <w:pPr>
              <w:spacing w:after="160" w:line="259" w:lineRule="auto"/>
              <w:rPr>
                <w:rFonts w:ascii="Times New Roman" w:hAnsi="Times New Roman" w:cs="Times New Roman"/>
                <w:b/>
                <w:bCs/>
                <w:sz w:val="28"/>
                <w:szCs w:val="28"/>
              </w:rPr>
            </w:pPr>
            <w:r w:rsidRPr="00F2326D">
              <w:rPr>
                <w:rFonts w:ascii="Times New Roman" w:hAnsi="Times New Roman" w:cs="Times New Roman"/>
                <w:b/>
                <w:bCs/>
                <w:sz w:val="28"/>
                <w:szCs w:val="28"/>
              </w:rPr>
              <w:t>Status</w:t>
            </w:r>
          </w:p>
        </w:tc>
      </w:tr>
      <w:tr w:rsidR="00F2326D" w:rsidRPr="00F2326D" w14:paraId="374FD391" w14:textId="77777777" w:rsidTr="00F2326D">
        <w:tc>
          <w:tcPr>
            <w:tcW w:w="0" w:type="auto"/>
            <w:hideMark/>
          </w:tcPr>
          <w:p w14:paraId="3C6612C0"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Product Owner</w:t>
            </w:r>
          </w:p>
        </w:tc>
        <w:tc>
          <w:tcPr>
            <w:tcW w:w="0" w:type="auto"/>
            <w:hideMark/>
          </w:tcPr>
          <w:p w14:paraId="32EA17AF"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Rushikesh Shete</w:t>
            </w:r>
          </w:p>
        </w:tc>
        <w:tc>
          <w:tcPr>
            <w:tcW w:w="0" w:type="auto"/>
            <w:hideMark/>
          </w:tcPr>
          <w:p w14:paraId="599B566F"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Approved</w:t>
            </w:r>
          </w:p>
        </w:tc>
      </w:tr>
      <w:tr w:rsidR="00F2326D" w:rsidRPr="00F2326D" w14:paraId="6D8F6313" w14:textId="77777777" w:rsidTr="00F2326D">
        <w:tc>
          <w:tcPr>
            <w:tcW w:w="0" w:type="auto"/>
            <w:hideMark/>
          </w:tcPr>
          <w:p w14:paraId="0C742317"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Business Analyst</w:t>
            </w:r>
          </w:p>
        </w:tc>
        <w:tc>
          <w:tcPr>
            <w:tcW w:w="0" w:type="auto"/>
            <w:hideMark/>
          </w:tcPr>
          <w:p w14:paraId="5E72F2C9"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Rushikesh Shete</w:t>
            </w:r>
          </w:p>
        </w:tc>
        <w:tc>
          <w:tcPr>
            <w:tcW w:w="0" w:type="auto"/>
            <w:hideMark/>
          </w:tcPr>
          <w:p w14:paraId="7AD8E328"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Approved</w:t>
            </w:r>
          </w:p>
        </w:tc>
      </w:tr>
      <w:tr w:rsidR="00F2326D" w:rsidRPr="00F2326D" w14:paraId="02BFA09A" w14:textId="77777777" w:rsidTr="00F2326D">
        <w:tc>
          <w:tcPr>
            <w:tcW w:w="0" w:type="auto"/>
            <w:hideMark/>
          </w:tcPr>
          <w:p w14:paraId="30D8BF52"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QA Engineer</w:t>
            </w:r>
          </w:p>
        </w:tc>
        <w:tc>
          <w:tcPr>
            <w:tcW w:w="0" w:type="auto"/>
            <w:hideMark/>
          </w:tcPr>
          <w:p w14:paraId="06308A87"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Rushikesh Shete</w:t>
            </w:r>
          </w:p>
        </w:tc>
        <w:tc>
          <w:tcPr>
            <w:tcW w:w="0" w:type="auto"/>
            <w:hideMark/>
          </w:tcPr>
          <w:p w14:paraId="0F3F1970" w14:textId="77777777" w:rsidR="00F2326D" w:rsidRPr="00F2326D" w:rsidRDefault="00F2326D" w:rsidP="00F2326D">
            <w:pPr>
              <w:spacing w:after="160" w:line="259" w:lineRule="auto"/>
              <w:rPr>
                <w:rFonts w:ascii="Times New Roman" w:hAnsi="Times New Roman" w:cs="Times New Roman"/>
                <w:sz w:val="28"/>
                <w:szCs w:val="28"/>
              </w:rPr>
            </w:pPr>
            <w:r w:rsidRPr="00F2326D">
              <w:rPr>
                <w:rFonts w:ascii="Times New Roman" w:hAnsi="Times New Roman" w:cs="Times New Roman"/>
                <w:sz w:val="28"/>
                <w:szCs w:val="28"/>
              </w:rPr>
              <w:t>Approved</w:t>
            </w:r>
          </w:p>
        </w:tc>
      </w:tr>
    </w:tbl>
    <w:p w14:paraId="5188C3F9" w14:textId="77777777" w:rsidR="00F2326D" w:rsidRPr="00F2326D" w:rsidRDefault="00F2326D" w:rsidP="00F2326D">
      <w:pPr>
        <w:rPr>
          <w:rFonts w:ascii="Times New Roman" w:hAnsi="Times New Roman" w:cs="Times New Roman"/>
          <w:sz w:val="28"/>
          <w:szCs w:val="28"/>
        </w:rPr>
      </w:pPr>
    </w:p>
    <w:sectPr w:rsidR="00F2326D" w:rsidRPr="00F232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090"/>
    <w:multiLevelType w:val="multilevel"/>
    <w:tmpl w:val="2B0E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00343"/>
    <w:multiLevelType w:val="multilevel"/>
    <w:tmpl w:val="8C74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D369C2"/>
    <w:multiLevelType w:val="multilevel"/>
    <w:tmpl w:val="155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A3632"/>
    <w:multiLevelType w:val="multilevel"/>
    <w:tmpl w:val="B930E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006567"/>
    <w:multiLevelType w:val="multilevel"/>
    <w:tmpl w:val="F57C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87CEB"/>
    <w:multiLevelType w:val="hybridMultilevel"/>
    <w:tmpl w:val="1090C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1439306">
    <w:abstractNumId w:val="1"/>
  </w:num>
  <w:num w:numId="2" w16cid:durableId="4291573">
    <w:abstractNumId w:val="3"/>
  </w:num>
  <w:num w:numId="3" w16cid:durableId="1814104493">
    <w:abstractNumId w:val="2"/>
  </w:num>
  <w:num w:numId="4" w16cid:durableId="505561471">
    <w:abstractNumId w:val="4"/>
  </w:num>
  <w:num w:numId="5" w16cid:durableId="626282415">
    <w:abstractNumId w:val="0"/>
  </w:num>
  <w:num w:numId="6" w16cid:durableId="2249918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268"/>
    <w:rsid w:val="00017F5C"/>
    <w:rsid w:val="000A7368"/>
    <w:rsid w:val="000B670E"/>
    <w:rsid w:val="002A0C6B"/>
    <w:rsid w:val="002A3268"/>
    <w:rsid w:val="00570036"/>
    <w:rsid w:val="005F4408"/>
    <w:rsid w:val="007573DC"/>
    <w:rsid w:val="008707FE"/>
    <w:rsid w:val="008A5154"/>
    <w:rsid w:val="00A63663"/>
    <w:rsid w:val="00AD7543"/>
    <w:rsid w:val="00B02791"/>
    <w:rsid w:val="00D74C74"/>
    <w:rsid w:val="00DF5D14"/>
    <w:rsid w:val="00E37879"/>
    <w:rsid w:val="00F232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C35FA"/>
  <w15:chartTrackingRefBased/>
  <w15:docId w15:val="{34571AA6-02AE-4A77-B29B-35DAEC145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2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2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2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2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2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2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2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2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2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2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268"/>
    <w:rPr>
      <w:rFonts w:eastAsiaTheme="majorEastAsia" w:cstheme="majorBidi"/>
      <w:color w:val="272727" w:themeColor="text1" w:themeTint="D8"/>
    </w:rPr>
  </w:style>
  <w:style w:type="paragraph" w:styleId="Title">
    <w:name w:val="Title"/>
    <w:basedOn w:val="Normal"/>
    <w:next w:val="Normal"/>
    <w:link w:val="TitleChar"/>
    <w:uiPriority w:val="10"/>
    <w:qFormat/>
    <w:rsid w:val="002A3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268"/>
    <w:pPr>
      <w:spacing w:before="160"/>
      <w:jc w:val="center"/>
    </w:pPr>
    <w:rPr>
      <w:i/>
      <w:iCs/>
      <w:color w:val="404040" w:themeColor="text1" w:themeTint="BF"/>
    </w:rPr>
  </w:style>
  <w:style w:type="character" w:customStyle="1" w:styleId="QuoteChar">
    <w:name w:val="Quote Char"/>
    <w:basedOn w:val="DefaultParagraphFont"/>
    <w:link w:val="Quote"/>
    <w:uiPriority w:val="29"/>
    <w:rsid w:val="002A3268"/>
    <w:rPr>
      <w:i/>
      <w:iCs/>
      <w:color w:val="404040" w:themeColor="text1" w:themeTint="BF"/>
    </w:rPr>
  </w:style>
  <w:style w:type="paragraph" w:styleId="ListParagraph">
    <w:name w:val="List Paragraph"/>
    <w:basedOn w:val="Normal"/>
    <w:uiPriority w:val="34"/>
    <w:qFormat/>
    <w:rsid w:val="002A3268"/>
    <w:pPr>
      <w:ind w:left="720"/>
      <w:contextualSpacing/>
    </w:pPr>
  </w:style>
  <w:style w:type="character" w:styleId="IntenseEmphasis">
    <w:name w:val="Intense Emphasis"/>
    <w:basedOn w:val="DefaultParagraphFont"/>
    <w:uiPriority w:val="21"/>
    <w:qFormat/>
    <w:rsid w:val="002A3268"/>
    <w:rPr>
      <w:i/>
      <w:iCs/>
      <w:color w:val="2F5496" w:themeColor="accent1" w:themeShade="BF"/>
    </w:rPr>
  </w:style>
  <w:style w:type="paragraph" w:styleId="IntenseQuote">
    <w:name w:val="Intense Quote"/>
    <w:basedOn w:val="Normal"/>
    <w:next w:val="Normal"/>
    <w:link w:val="IntenseQuoteChar"/>
    <w:uiPriority w:val="30"/>
    <w:qFormat/>
    <w:rsid w:val="002A3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268"/>
    <w:rPr>
      <w:i/>
      <w:iCs/>
      <w:color w:val="2F5496" w:themeColor="accent1" w:themeShade="BF"/>
    </w:rPr>
  </w:style>
  <w:style w:type="character" w:styleId="IntenseReference">
    <w:name w:val="Intense Reference"/>
    <w:basedOn w:val="DefaultParagraphFont"/>
    <w:uiPriority w:val="32"/>
    <w:qFormat/>
    <w:rsid w:val="002A3268"/>
    <w:rPr>
      <w:b/>
      <w:bCs/>
      <w:smallCaps/>
      <w:color w:val="2F5496" w:themeColor="accent1" w:themeShade="BF"/>
      <w:spacing w:val="5"/>
    </w:rPr>
  </w:style>
  <w:style w:type="table" w:styleId="TableGrid">
    <w:name w:val="Table Grid"/>
    <w:basedOn w:val="TableNormal"/>
    <w:uiPriority w:val="39"/>
    <w:rsid w:val="00570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2759</TotalTime>
  <Pages>8</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 Shete</dc:creator>
  <cp:keywords/>
  <dc:description/>
  <cp:lastModifiedBy>Rushi Shete</cp:lastModifiedBy>
  <cp:revision>4</cp:revision>
  <dcterms:created xsi:type="dcterms:W3CDTF">2026-07-03T12:14:00Z</dcterms:created>
  <dcterms:modified xsi:type="dcterms:W3CDTF">2026-07-05T10:13:00Z</dcterms:modified>
</cp:coreProperties>
</file>