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15D463DE">
      <w:pPr>
        <w:spacing w:line="360" w:lineRule="auto"/>
        <w:rPr>
          <w:rFonts w:hint="default" w:ascii="Times New Roman" w:hAnsi="Times New Roman" w:cs="Times New Roman"/>
          <w:b/>
          <w:bCs/>
          <w:sz w:val="24"/>
          <w:szCs w:val="24"/>
          <w:lang w:val="en-US"/>
        </w:rPr>
      </w:pPr>
      <w:r>
        <w:rPr>
          <w:rFonts w:hint="default" w:ascii="Times New Roman" w:hAnsi="Times New Roman" w:cs="Times New Roman"/>
          <w:b/>
          <w:bCs/>
          <w:sz w:val="24"/>
          <w:szCs w:val="24"/>
          <w:lang w:val="en-US"/>
        </w:rPr>
        <w:t>Task 6 :</w:t>
      </w:r>
    </w:p>
    <w:p w14:paraId="7F18C489">
      <w:pPr>
        <w:spacing w:after="0" w:line="360" w:lineRule="auto"/>
        <w:rPr>
          <w:rFonts w:ascii="Times New Roman" w:hAnsi="Times New Roman" w:eastAsia="Times New Roman" w:cs="Times New Roman"/>
          <w:b/>
          <w:bCs/>
          <w:kern w:val="0"/>
          <w:sz w:val="24"/>
          <w:szCs w:val="24"/>
          <w:lang w:eastAsia="en-IN"/>
          <w14:ligatures w14:val="none"/>
        </w:rPr>
      </w:pPr>
      <w:r>
        <w:rPr>
          <w:rFonts w:ascii="Times New Roman" w:hAnsi="Times New Roman" w:eastAsia="Times New Roman" w:cs="Times New Roman"/>
          <w:b/>
          <w:bCs/>
          <w:kern w:val="0"/>
          <w:sz w:val="24"/>
          <w:szCs w:val="24"/>
          <w:lang w:eastAsia="en-IN"/>
          <w14:ligatures w14:val="none"/>
        </w:rPr>
        <w:t xml:space="preserve">Understanding Projects, Boards, Statuses and Workflows </w:t>
      </w:r>
      <w:r>
        <w:rPr>
          <w:rFonts w:ascii="Times New Roman" w:hAnsi="Times New Roman" w:cs="Times New Roman"/>
          <w:b/>
          <w:bCs/>
          <w:sz w:val="24"/>
          <w:szCs w:val="24"/>
        </w:rPr>
        <w:t>- 1 hour(s)</w:t>
      </w:r>
    </w:p>
    <w:p w14:paraId="10200EA5">
      <w:pPr>
        <w:pStyle w:val="28"/>
        <w:numPr>
          <w:ilvl w:val="0"/>
          <w:numId w:val="1"/>
        </w:numPr>
        <w:spacing w:after="0" w:line="360" w:lineRule="auto"/>
        <w:rPr>
          <w:rFonts w:ascii="Times New Roman" w:hAnsi="Times New Roman" w:eastAsia="Times New Roman" w:cs="Times New Roman"/>
          <w:kern w:val="0"/>
          <w:sz w:val="24"/>
          <w:szCs w:val="24"/>
          <w:lang w:eastAsia="en-IN"/>
          <w14:ligatures w14:val="none"/>
        </w:rPr>
      </w:pPr>
      <w:r>
        <w:rPr>
          <w:rFonts w:ascii="Times New Roman" w:hAnsi="Times New Roman" w:eastAsia="Times New Roman" w:cs="Times New Roman"/>
          <w:kern w:val="0"/>
          <w:sz w:val="24"/>
          <w:szCs w:val="24"/>
          <w:lang w:eastAsia="en-IN"/>
          <w14:ligatures w14:val="none"/>
        </w:rPr>
        <w:sym w:font="Wingdings 2" w:char="0052"/>
      </w:r>
      <w:r>
        <w:rPr>
          <w:rFonts w:hint="default" w:ascii="Times New Roman" w:hAnsi="Times New Roman" w:eastAsia="Times New Roman" w:cs="Times New Roman"/>
          <w:kern w:val="0"/>
          <w:sz w:val="24"/>
          <w:szCs w:val="24"/>
          <w:lang w:val="en-US" w:eastAsia="en-IN"/>
          <w14:ligatures w14:val="none"/>
        </w:rPr>
        <w:t xml:space="preserve">  </w:t>
      </w:r>
      <w:r>
        <w:rPr>
          <w:rFonts w:ascii="Times New Roman" w:hAnsi="Times New Roman" w:eastAsia="Times New Roman" w:cs="Times New Roman"/>
          <w:kern w:val="0"/>
          <w:sz w:val="24"/>
          <w:szCs w:val="24"/>
          <w:lang w:eastAsia="en-IN"/>
          <w14:ligatures w14:val="none"/>
        </w:rPr>
        <w:t>Customizing Your Jira Board View Without Admin Access</w:t>
      </w:r>
    </w:p>
    <w:p w14:paraId="7CF39655">
      <w:pPr>
        <w:pStyle w:val="28"/>
        <w:numPr>
          <w:ilvl w:val="0"/>
          <w:numId w:val="1"/>
        </w:numPr>
        <w:spacing w:after="0" w:line="360" w:lineRule="auto"/>
        <w:rPr>
          <w:rFonts w:ascii="Times New Roman" w:hAnsi="Times New Roman" w:eastAsia="Times New Roman" w:cs="Times New Roman"/>
          <w:kern w:val="0"/>
          <w:sz w:val="24"/>
          <w:szCs w:val="24"/>
          <w:lang w:eastAsia="en-IN"/>
          <w14:ligatures w14:val="none"/>
        </w:rPr>
      </w:pPr>
      <w:r>
        <w:rPr>
          <w:rFonts w:ascii="Times New Roman" w:hAnsi="Times New Roman" w:eastAsia="Times New Roman" w:cs="Times New Roman"/>
          <w:kern w:val="0"/>
          <w:sz w:val="24"/>
          <w:szCs w:val="24"/>
          <w:lang w:eastAsia="en-IN"/>
          <w14:ligatures w14:val="none"/>
        </w:rPr>
        <w:sym w:font="Wingdings 2" w:char="0052"/>
      </w:r>
      <w:r>
        <w:rPr>
          <w:rFonts w:hint="default" w:ascii="Times New Roman" w:hAnsi="Times New Roman" w:eastAsia="Times New Roman" w:cs="Times New Roman"/>
          <w:kern w:val="0"/>
          <w:sz w:val="24"/>
          <w:szCs w:val="24"/>
          <w:lang w:val="en-US" w:eastAsia="en-IN"/>
          <w14:ligatures w14:val="none"/>
        </w:rPr>
        <w:t xml:space="preserve">  </w:t>
      </w:r>
      <w:r>
        <w:rPr>
          <w:rFonts w:ascii="Times New Roman" w:hAnsi="Times New Roman" w:eastAsia="Times New Roman" w:cs="Times New Roman"/>
          <w:kern w:val="0"/>
          <w:sz w:val="24"/>
          <w:szCs w:val="24"/>
          <w:lang w:eastAsia="en-IN"/>
          <w14:ligatures w14:val="none"/>
        </w:rPr>
        <w:t>Workflow States and Transitions: What You Can See and Do</w:t>
      </w:r>
    </w:p>
    <w:p w14:paraId="51D086CF">
      <w:pPr>
        <w:spacing w:after="0" w:line="360" w:lineRule="auto"/>
        <w:rPr>
          <w:rFonts w:ascii="Times New Roman" w:hAnsi="Times New Roman" w:eastAsia="Times New Roman" w:cs="Times New Roman"/>
          <w:b/>
          <w:bCs/>
          <w:kern w:val="0"/>
          <w:sz w:val="24"/>
          <w:szCs w:val="24"/>
          <w:lang w:eastAsia="en-IN"/>
          <w14:ligatures w14:val="none"/>
        </w:rPr>
      </w:pPr>
      <w:r>
        <w:rPr>
          <w:rFonts w:ascii="Times New Roman" w:hAnsi="Times New Roman" w:eastAsia="Times New Roman" w:cs="Times New Roman"/>
          <w:b/>
          <w:bCs/>
          <w:kern w:val="0"/>
          <w:sz w:val="24"/>
          <w:szCs w:val="24"/>
          <w:lang w:eastAsia="en-IN"/>
          <w14:ligatures w14:val="none"/>
        </w:rPr>
        <w:t xml:space="preserve">Working Smart: Cross-Team Collaboration and Long-Term Projects </w:t>
      </w:r>
      <w:r>
        <w:rPr>
          <w:rFonts w:ascii="Times New Roman" w:hAnsi="Times New Roman" w:cs="Times New Roman"/>
          <w:b/>
          <w:bCs/>
          <w:sz w:val="24"/>
          <w:szCs w:val="24"/>
        </w:rPr>
        <w:t>- 2 hour(s)</w:t>
      </w:r>
    </w:p>
    <w:p w14:paraId="68A531C4">
      <w:pPr>
        <w:pStyle w:val="28"/>
        <w:numPr>
          <w:ilvl w:val="0"/>
          <w:numId w:val="2"/>
        </w:numPr>
        <w:spacing w:after="0" w:line="360" w:lineRule="auto"/>
        <w:rPr>
          <w:rFonts w:ascii="Times New Roman" w:hAnsi="Times New Roman" w:eastAsia="Times New Roman" w:cs="Times New Roman"/>
          <w:kern w:val="0"/>
          <w:sz w:val="24"/>
          <w:szCs w:val="24"/>
          <w:lang w:eastAsia="en-IN"/>
          <w14:ligatures w14:val="none"/>
        </w:rPr>
      </w:pPr>
      <w:r>
        <w:rPr>
          <w:rFonts w:ascii="Times New Roman" w:hAnsi="Times New Roman" w:eastAsia="Times New Roman" w:cs="Times New Roman"/>
          <w:kern w:val="0"/>
          <w:sz w:val="24"/>
          <w:szCs w:val="24"/>
          <w:lang w:eastAsia="en-IN"/>
          <w14:ligatures w14:val="none"/>
        </w:rPr>
        <w:sym w:font="Wingdings 2" w:char="0052"/>
      </w:r>
      <w:r>
        <w:rPr>
          <w:rFonts w:hint="default" w:ascii="Times New Roman" w:hAnsi="Times New Roman" w:eastAsia="Times New Roman" w:cs="Times New Roman"/>
          <w:kern w:val="0"/>
          <w:sz w:val="24"/>
          <w:szCs w:val="24"/>
          <w:lang w:val="en-US" w:eastAsia="en-IN"/>
          <w14:ligatures w14:val="none"/>
        </w:rPr>
        <w:t xml:space="preserve">  </w:t>
      </w:r>
      <w:r>
        <w:rPr>
          <w:rFonts w:ascii="Times New Roman" w:hAnsi="Times New Roman" w:eastAsia="Times New Roman" w:cs="Times New Roman"/>
          <w:kern w:val="0"/>
          <w:sz w:val="24"/>
          <w:szCs w:val="24"/>
          <w:lang w:eastAsia="en-IN"/>
          <w14:ligatures w14:val="none"/>
        </w:rPr>
        <w:t>Managing Cross-Team Work in Jira</w:t>
      </w:r>
    </w:p>
    <w:p w14:paraId="5AA71185">
      <w:pPr>
        <w:pStyle w:val="28"/>
        <w:numPr>
          <w:ilvl w:val="0"/>
          <w:numId w:val="2"/>
        </w:numPr>
        <w:spacing w:after="0" w:line="360" w:lineRule="auto"/>
        <w:rPr>
          <w:rFonts w:ascii="Times New Roman" w:hAnsi="Times New Roman" w:eastAsia="Times New Roman" w:cs="Times New Roman"/>
          <w:kern w:val="0"/>
          <w:sz w:val="24"/>
          <w:szCs w:val="24"/>
          <w:lang w:eastAsia="en-IN"/>
          <w14:ligatures w14:val="none"/>
        </w:rPr>
      </w:pPr>
      <w:r>
        <w:rPr>
          <w:rFonts w:ascii="Times New Roman" w:hAnsi="Times New Roman" w:eastAsia="Times New Roman" w:cs="Times New Roman"/>
          <w:kern w:val="0"/>
          <w:sz w:val="24"/>
          <w:szCs w:val="24"/>
          <w:lang w:eastAsia="en-IN"/>
          <w14:ligatures w14:val="none"/>
        </w:rPr>
        <w:sym w:font="Wingdings 2" w:char="0052"/>
      </w:r>
      <w:r>
        <w:rPr>
          <w:rFonts w:hint="default" w:ascii="Times New Roman" w:hAnsi="Times New Roman" w:eastAsia="Times New Roman" w:cs="Times New Roman"/>
          <w:kern w:val="0"/>
          <w:sz w:val="24"/>
          <w:szCs w:val="24"/>
          <w:lang w:val="en-US" w:eastAsia="en-IN"/>
          <w14:ligatures w14:val="none"/>
        </w:rPr>
        <w:t xml:space="preserve">  </w:t>
      </w:r>
      <w:r>
        <w:rPr>
          <w:rFonts w:ascii="Times New Roman" w:hAnsi="Times New Roman" w:eastAsia="Times New Roman" w:cs="Times New Roman"/>
          <w:kern w:val="0"/>
          <w:sz w:val="24"/>
          <w:szCs w:val="24"/>
          <w:lang w:eastAsia="en-IN"/>
          <w14:ligatures w14:val="none"/>
        </w:rPr>
        <w:t>Creating and Using Shared Boards for Team Collaboration</w:t>
      </w:r>
    </w:p>
    <w:p w14:paraId="72E2BAC0">
      <w:pPr>
        <w:pStyle w:val="28"/>
        <w:numPr>
          <w:ilvl w:val="0"/>
          <w:numId w:val="2"/>
        </w:numPr>
        <w:spacing w:after="0" w:line="360" w:lineRule="auto"/>
        <w:rPr>
          <w:rFonts w:ascii="Times New Roman" w:hAnsi="Times New Roman" w:eastAsia="Times New Roman" w:cs="Times New Roman"/>
          <w:kern w:val="0"/>
          <w:sz w:val="24"/>
          <w:szCs w:val="24"/>
          <w:lang w:eastAsia="en-IN"/>
          <w14:ligatures w14:val="none"/>
        </w:rPr>
      </w:pPr>
      <w:r>
        <w:rPr>
          <w:rFonts w:ascii="Times New Roman" w:hAnsi="Times New Roman" w:eastAsia="Times New Roman" w:cs="Times New Roman"/>
          <w:kern w:val="0"/>
          <w:sz w:val="24"/>
          <w:szCs w:val="24"/>
          <w:lang w:eastAsia="en-IN"/>
          <w14:ligatures w14:val="none"/>
        </w:rPr>
        <w:sym w:font="Wingdings 2" w:char="0052"/>
      </w:r>
      <w:r>
        <w:rPr>
          <w:rFonts w:hint="default" w:ascii="Times New Roman" w:hAnsi="Times New Roman" w:eastAsia="Times New Roman" w:cs="Times New Roman"/>
          <w:kern w:val="0"/>
          <w:sz w:val="24"/>
          <w:szCs w:val="24"/>
          <w:lang w:val="en-US" w:eastAsia="en-IN"/>
          <w14:ligatures w14:val="none"/>
        </w:rPr>
        <w:t xml:space="preserve">  </w:t>
      </w:r>
      <w:r>
        <w:rPr>
          <w:rFonts w:ascii="Times New Roman" w:hAnsi="Times New Roman" w:eastAsia="Times New Roman" w:cs="Times New Roman"/>
          <w:kern w:val="0"/>
          <w:sz w:val="24"/>
          <w:szCs w:val="24"/>
          <w:lang w:eastAsia="en-IN"/>
          <w14:ligatures w14:val="none"/>
        </w:rPr>
        <w:t>Roadmaps in Jira: Visualizing Plans and Dependencies</w:t>
      </w:r>
    </w:p>
    <w:p w14:paraId="40FA7AFD">
      <w:pPr>
        <w:pStyle w:val="28"/>
        <w:numPr>
          <w:numId w:val="0"/>
        </w:numPr>
        <w:spacing w:after="0" w:line="360" w:lineRule="auto"/>
        <w:rPr>
          <w:rFonts w:ascii="Times New Roman" w:hAnsi="Times New Roman" w:eastAsia="Times New Roman" w:cs="Times New Roman"/>
          <w:kern w:val="0"/>
          <w:sz w:val="24"/>
          <w:szCs w:val="24"/>
          <w:lang w:eastAsia="en-IN"/>
          <w14:ligatures w14:val="none"/>
        </w:rPr>
      </w:pPr>
    </w:p>
    <w:p w14:paraId="005A1DA3">
      <w:pPr>
        <w:spacing w:line="360" w:lineRule="auto"/>
        <w:rPr>
          <w:rFonts w:ascii="Times New Roman" w:hAnsi="Times New Roman" w:cs="Times New Roman"/>
          <w:b/>
          <w:bCs/>
          <w:sz w:val="24"/>
          <w:szCs w:val="24"/>
        </w:rPr>
      </w:pPr>
      <w:r>
        <w:rPr>
          <w:rFonts w:ascii="Times New Roman" w:hAnsi="Times New Roman" w:cs="Times New Roman"/>
          <w:b/>
          <w:bCs/>
          <w:sz w:val="24"/>
          <w:szCs w:val="24"/>
        </w:rPr>
        <w:t>Understanding Projects, Boards, Statuses and Workflows</w:t>
      </w:r>
    </w:p>
    <w:p w14:paraId="28E0E6A1">
      <w:pPr>
        <w:spacing w:line="360" w:lineRule="auto"/>
        <w:rPr>
          <w:rFonts w:ascii="Times New Roman" w:hAnsi="Times New Roman" w:cs="Times New Roman"/>
          <w:b/>
          <w:bCs/>
          <w:sz w:val="24"/>
          <w:szCs w:val="24"/>
        </w:rPr>
      </w:pPr>
      <w:r>
        <w:rPr>
          <w:rFonts w:ascii="Times New Roman" w:hAnsi="Times New Roman" w:cs="Times New Roman"/>
          <w:b/>
          <w:bCs/>
          <w:sz w:val="24"/>
          <w:szCs w:val="24"/>
        </w:rPr>
        <w:t>Customizing Your Jira Board View Without Admin Access</w:t>
      </w:r>
    </w:p>
    <w:p w14:paraId="7A2EA3DF">
      <w:pPr>
        <w:spacing w:line="360" w:lineRule="auto"/>
        <w:rPr>
          <w:rFonts w:hint="default" w:ascii="Times New Roman" w:hAnsi="Times New Roman" w:cs="Times New Roman"/>
          <w:b w:val="0"/>
          <w:bCs w:val="0"/>
          <w:sz w:val="24"/>
          <w:szCs w:val="24"/>
          <w:lang w:val="en-US"/>
        </w:rPr>
      </w:pPr>
      <w:r>
        <w:rPr>
          <w:rFonts w:hint="default" w:ascii="Times New Roman" w:hAnsi="Times New Roman" w:cs="Times New Roman"/>
          <w:b w:val="0"/>
          <w:bCs w:val="0"/>
          <w:sz w:val="24"/>
          <w:szCs w:val="24"/>
          <w:lang w:val="en-US"/>
        </w:rPr>
        <w:t>Different people needs different perspectives, one workflow may have many perspectives, no permission dependency.</w:t>
      </w:r>
    </w:p>
    <w:p w14:paraId="1B90D10C">
      <w:pPr>
        <w:spacing w:line="360" w:lineRule="auto"/>
        <w:rPr>
          <w:rFonts w:hint="default" w:ascii="Times New Roman" w:hAnsi="Times New Roman" w:cs="Times New Roman"/>
          <w:b w:val="0"/>
          <w:bCs w:val="0"/>
          <w:sz w:val="24"/>
          <w:szCs w:val="24"/>
          <w:lang w:val="en-US"/>
        </w:rPr>
      </w:pPr>
      <w:r>
        <w:rPr>
          <w:rFonts w:hint="default" w:ascii="Times New Roman" w:hAnsi="Times New Roman" w:cs="Times New Roman"/>
          <w:b w:val="0"/>
          <w:bCs w:val="0"/>
          <w:sz w:val="24"/>
          <w:szCs w:val="24"/>
          <w:lang w:val="en-US"/>
        </w:rPr>
        <w:t>Board customization = Personal productivity</w:t>
      </w:r>
    </w:p>
    <w:p w14:paraId="48F157AA">
      <w:pPr>
        <w:spacing w:line="360" w:lineRule="auto"/>
        <w:rPr>
          <w:rFonts w:hint="default" w:ascii="Times New Roman" w:hAnsi="Times New Roman" w:cs="Times New Roman"/>
          <w:b w:val="0"/>
          <w:bCs w:val="0"/>
          <w:sz w:val="24"/>
          <w:szCs w:val="24"/>
          <w:lang w:val="en-US"/>
        </w:rPr>
      </w:pPr>
      <w:r>
        <w:rPr>
          <w:rFonts w:hint="default" w:ascii="Times New Roman" w:hAnsi="Times New Roman" w:cs="Times New Roman"/>
          <w:b w:val="0"/>
          <w:bCs w:val="0"/>
          <w:sz w:val="24"/>
          <w:szCs w:val="24"/>
          <w:lang w:val="en-US"/>
        </w:rPr>
        <w:t>Admin controls workflows but boards map workflow statuses into columns</w:t>
      </w:r>
    </w:p>
    <w:p w14:paraId="205D22EF">
      <w:pPr>
        <w:spacing w:line="360" w:lineRule="auto"/>
        <w:rPr>
          <w:rFonts w:hint="default" w:ascii="Times New Roman" w:hAnsi="Times New Roman" w:cs="Times New Roman"/>
          <w:b w:val="0"/>
          <w:bCs w:val="0"/>
          <w:sz w:val="24"/>
          <w:szCs w:val="24"/>
          <w:lang w:val="en-US"/>
        </w:rPr>
      </w:pPr>
    </w:p>
    <w:p w14:paraId="6D36C6B4">
      <w:pPr>
        <w:spacing w:line="360" w:lineRule="auto"/>
        <w:rPr>
          <w:rFonts w:hint="default" w:ascii="Times New Roman" w:hAnsi="Times New Roman" w:cs="Times New Roman"/>
          <w:b/>
          <w:bCs/>
          <w:sz w:val="24"/>
          <w:szCs w:val="24"/>
          <w:lang w:val="en-US"/>
        </w:rPr>
      </w:pPr>
      <w:r>
        <w:rPr>
          <w:rFonts w:ascii="Times New Roman" w:hAnsi="Times New Roman" w:cs="Times New Roman"/>
          <w:b/>
          <w:bCs/>
          <w:sz w:val="24"/>
          <w:szCs w:val="24"/>
        </w:rPr>
        <w:t>Workflow States and Transitions: What You Can See and Do</w:t>
      </w:r>
      <w:r>
        <w:rPr>
          <w:rFonts w:hint="default" w:ascii="Times New Roman" w:hAnsi="Times New Roman" w:cs="Times New Roman"/>
          <w:b/>
          <w:bCs/>
          <w:sz w:val="24"/>
          <w:szCs w:val="24"/>
          <w:lang w:val="en-US"/>
        </w:rPr>
        <w:t xml:space="preserve"> ::</w:t>
      </w:r>
    </w:p>
    <w:p w14:paraId="6971CD4A">
      <w:pPr>
        <w:spacing w:line="360" w:lineRule="auto"/>
        <w:rPr>
          <w:rFonts w:ascii="Times New Roman" w:hAnsi="Times New Roman" w:cs="Times New Roman"/>
          <w:b w:val="0"/>
          <w:bCs w:val="0"/>
          <w:sz w:val="24"/>
          <w:szCs w:val="24"/>
        </w:rPr>
      </w:pPr>
      <w:r>
        <w:rPr>
          <w:rFonts w:ascii="Times New Roman" w:hAnsi="Times New Roman" w:cs="Times New Roman"/>
          <w:b w:val="0"/>
          <w:bCs w:val="0"/>
          <w:sz w:val="24"/>
          <w:szCs w:val="24"/>
        </w:rPr>
        <w:t>In Jira, a workflow shows how an issue moves from start to finish.</w:t>
      </w:r>
    </w:p>
    <w:p w14:paraId="4DDD9149">
      <w:pPr>
        <w:spacing w:line="360" w:lineRule="auto"/>
        <w:rPr>
          <w:rFonts w:ascii="Times New Roman" w:hAnsi="Times New Roman" w:cs="Times New Roman"/>
          <w:b w:val="0"/>
          <w:bCs w:val="0"/>
          <w:sz w:val="24"/>
          <w:szCs w:val="24"/>
        </w:rPr>
      </w:pPr>
      <w:r>
        <w:rPr>
          <w:rFonts w:ascii="Times New Roman" w:hAnsi="Times New Roman" w:cs="Times New Roman"/>
          <w:b w:val="0"/>
          <w:bCs w:val="0"/>
          <w:sz w:val="24"/>
          <w:szCs w:val="24"/>
        </w:rPr>
        <w:t>Workflow states are the different stages of work, such as To Do, In Progress, and Done. You can see the current state of an issue on the board or inside the issue details.</w:t>
      </w:r>
    </w:p>
    <w:p w14:paraId="481B6B98">
      <w:pPr>
        <w:spacing w:line="360" w:lineRule="auto"/>
        <w:rPr>
          <w:rFonts w:ascii="Times New Roman" w:hAnsi="Times New Roman" w:cs="Times New Roman"/>
          <w:b w:val="0"/>
          <w:bCs w:val="0"/>
          <w:sz w:val="24"/>
          <w:szCs w:val="24"/>
        </w:rPr>
      </w:pPr>
      <w:r>
        <w:rPr>
          <w:rFonts w:ascii="Times New Roman" w:hAnsi="Times New Roman" w:cs="Times New Roman"/>
          <w:b w:val="0"/>
          <w:bCs w:val="0"/>
          <w:sz w:val="24"/>
          <w:szCs w:val="24"/>
        </w:rPr>
        <w:t>Transitions are the actions used to move an issue from one state to another, like starting work or marking it as complete. You can change an issue’s state by dragging it on the board or selecting a transition button inside the issue.</w:t>
      </w:r>
    </w:p>
    <w:p w14:paraId="2A36CF95">
      <w:pPr>
        <w:spacing w:line="360" w:lineRule="auto"/>
        <w:rPr>
          <w:rFonts w:hint="default" w:ascii="Times New Roman" w:hAnsi="Times New Roman" w:cs="Times New Roman"/>
          <w:b w:val="0"/>
          <w:bCs w:val="0"/>
          <w:sz w:val="24"/>
          <w:szCs w:val="24"/>
          <w:lang w:val="en-US"/>
        </w:rPr>
      </w:pPr>
      <w:r>
        <w:rPr>
          <w:rFonts w:hint="default" w:ascii="Times New Roman" w:hAnsi="Times New Roman" w:cs="Times New Roman"/>
          <w:b w:val="0"/>
          <w:bCs w:val="0"/>
          <w:sz w:val="24"/>
          <w:szCs w:val="24"/>
          <w:lang w:val="en-US"/>
        </w:rPr>
        <w:t>In a board if button is enabled then tranisition is allowed and if not visible or enabled then the transition is not allowed. IT may be due to role based restrictions, required fields.</w:t>
      </w:r>
    </w:p>
    <w:p w14:paraId="5EA0A07C">
      <w:pPr>
        <w:spacing w:line="360" w:lineRule="auto"/>
        <w:rPr>
          <w:rFonts w:hint="default" w:ascii="Times New Roman" w:hAnsi="Times New Roman" w:cs="Times New Roman"/>
          <w:b w:val="0"/>
          <w:bCs w:val="0"/>
          <w:sz w:val="24"/>
          <w:szCs w:val="24"/>
          <w:lang w:val="en-US"/>
        </w:rPr>
      </w:pPr>
    </w:p>
    <w:p w14:paraId="1D882EC3">
      <w:pPr>
        <w:spacing w:line="360" w:lineRule="auto"/>
        <w:rPr>
          <w:rFonts w:hint="default" w:ascii="Times New Roman" w:hAnsi="Times New Roman" w:cs="Times New Roman"/>
          <w:b w:val="0"/>
          <w:bCs w:val="0"/>
          <w:sz w:val="24"/>
          <w:szCs w:val="24"/>
          <w:lang w:val="en-US"/>
        </w:rPr>
      </w:pPr>
    </w:p>
    <w:p w14:paraId="37E411A5">
      <w:pPr>
        <w:spacing w:line="360" w:lineRule="auto"/>
        <w:rPr>
          <w:rFonts w:hint="default" w:ascii="Times New Roman" w:hAnsi="Times New Roman" w:cs="Times New Roman"/>
          <w:b w:val="0"/>
          <w:bCs w:val="0"/>
          <w:sz w:val="24"/>
          <w:szCs w:val="24"/>
          <w:lang w:val="en-US"/>
        </w:rPr>
      </w:pPr>
    </w:p>
    <w:p w14:paraId="258CE292">
      <w:pPr>
        <w:spacing w:line="360" w:lineRule="auto"/>
        <w:rPr>
          <w:rFonts w:hint="default" w:ascii="Times New Roman" w:hAnsi="Times New Roman" w:cs="Times New Roman"/>
          <w:b w:val="0"/>
          <w:bCs w:val="0"/>
          <w:sz w:val="24"/>
          <w:szCs w:val="24"/>
          <w:lang w:val="en-US"/>
        </w:rPr>
      </w:pPr>
    </w:p>
    <w:p w14:paraId="40C7A709">
      <w:pPr>
        <w:spacing w:line="360" w:lineRule="auto"/>
        <w:rPr>
          <w:rFonts w:hint="default" w:ascii="Times New Roman" w:hAnsi="Times New Roman" w:cs="Times New Roman"/>
          <w:b w:val="0"/>
          <w:bCs w:val="0"/>
          <w:sz w:val="24"/>
          <w:szCs w:val="24"/>
          <w:lang w:val="en-US"/>
        </w:rPr>
      </w:pPr>
    </w:p>
    <w:p w14:paraId="7B11B3F0">
      <w:pPr>
        <w:spacing w:line="360" w:lineRule="auto"/>
        <w:rPr>
          <w:rFonts w:hint="default" w:ascii="Times New Roman" w:hAnsi="Times New Roman" w:cs="Times New Roman"/>
          <w:b w:val="0"/>
          <w:bCs w:val="0"/>
          <w:sz w:val="24"/>
          <w:szCs w:val="24"/>
          <w:lang w:val="en-US"/>
        </w:rPr>
      </w:pPr>
    </w:p>
    <w:p w14:paraId="65BC0E5B">
      <w:pPr>
        <w:spacing w:line="360" w:lineRule="auto"/>
        <w:rPr>
          <w:rFonts w:hint="default" w:ascii="Times New Roman" w:hAnsi="Times New Roman" w:cs="Times New Roman"/>
          <w:b w:val="0"/>
          <w:bCs w:val="0"/>
          <w:sz w:val="24"/>
          <w:szCs w:val="24"/>
          <w:lang w:val="en-US"/>
        </w:rPr>
      </w:pPr>
      <w:r>
        <w:rPr>
          <w:rFonts w:hint="default"/>
          <w:lang w:val="en-US"/>
        </w:rPr>
        <w:t xml:space="preserve">                 </w:t>
      </w:r>
      <w:r>
        <w:drawing>
          <wp:inline distT="0" distB="0" distL="114300" distR="114300">
            <wp:extent cx="5494020" cy="3088640"/>
            <wp:effectExtent l="9525" t="9525" r="20955" b="26035"/>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pic:cNvPicPr>
                      <a:picLocks noChangeAspect="1"/>
                    </pic:cNvPicPr>
                  </pic:nvPicPr>
                  <pic:blipFill>
                    <a:blip r:embed="rId6"/>
                    <a:stretch>
                      <a:fillRect/>
                    </a:stretch>
                  </pic:blipFill>
                  <pic:spPr>
                    <a:xfrm>
                      <a:off x="0" y="0"/>
                      <a:ext cx="5494020" cy="3088640"/>
                    </a:xfrm>
                    <a:prstGeom prst="rect">
                      <a:avLst/>
                    </a:prstGeom>
                    <a:noFill/>
                    <a:ln>
                      <a:solidFill>
                        <a:schemeClr val="tx1"/>
                      </a:solidFill>
                    </a:ln>
                  </pic:spPr>
                </pic:pic>
              </a:graphicData>
            </a:graphic>
          </wp:inline>
        </w:drawing>
      </w:r>
    </w:p>
    <w:p w14:paraId="043E7A7A">
      <w:pPr>
        <w:spacing w:line="360" w:lineRule="auto"/>
        <w:rPr>
          <w:rFonts w:ascii="Times New Roman" w:hAnsi="Times New Roman" w:cs="Times New Roman"/>
          <w:b/>
          <w:bCs/>
          <w:sz w:val="24"/>
          <w:szCs w:val="24"/>
        </w:rPr>
      </w:pPr>
    </w:p>
    <w:p w14:paraId="58A38B7B">
      <w:pPr>
        <w:spacing w:line="360" w:lineRule="auto"/>
        <w:rPr>
          <w:rFonts w:hint="default" w:ascii="Times New Roman" w:hAnsi="Times New Roman" w:cs="Times New Roman"/>
          <w:b/>
          <w:bCs/>
          <w:sz w:val="24"/>
          <w:szCs w:val="24"/>
          <w:lang w:val="en-US"/>
        </w:rPr>
      </w:pPr>
      <w:r>
        <w:rPr>
          <w:rFonts w:ascii="Times New Roman" w:hAnsi="Times New Roman" w:cs="Times New Roman"/>
          <w:b/>
          <w:bCs/>
          <w:sz w:val="24"/>
          <w:szCs w:val="24"/>
        </w:rPr>
        <w:t>Working Smart: Cross-Team Collaboration and Long-Term Projects</w:t>
      </w:r>
      <w:r>
        <w:rPr>
          <w:rFonts w:hint="default" w:ascii="Times New Roman" w:hAnsi="Times New Roman" w:cs="Times New Roman"/>
          <w:b/>
          <w:bCs/>
          <w:sz w:val="24"/>
          <w:szCs w:val="24"/>
          <w:lang w:val="en-US"/>
        </w:rPr>
        <w:t xml:space="preserve"> ::</w:t>
      </w:r>
    </w:p>
    <w:p w14:paraId="7E96BCA8">
      <w:pPr>
        <w:spacing w:line="360" w:lineRule="auto"/>
        <w:rPr>
          <w:rFonts w:hint="default" w:ascii="Times New Roman" w:hAnsi="Times New Roman" w:cs="Times New Roman"/>
          <w:b/>
          <w:bCs/>
          <w:sz w:val="24"/>
          <w:szCs w:val="24"/>
          <w:lang w:val="en-US"/>
        </w:rPr>
      </w:pPr>
      <w:r>
        <w:rPr>
          <w:rFonts w:ascii="Times New Roman" w:hAnsi="Times New Roman" w:cs="Times New Roman"/>
          <w:b/>
          <w:bCs/>
          <w:sz w:val="24"/>
          <w:szCs w:val="24"/>
        </w:rPr>
        <w:t>Managing Cross-Team Work in Jira</w:t>
      </w:r>
      <w:r>
        <w:rPr>
          <w:rFonts w:hint="default" w:ascii="Times New Roman" w:hAnsi="Times New Roman" w:cs="Times New Roman"/>
          <w:b/>
          <w:bCs/>
          <w:sz w:val="24"/>
          <w:szCs w:val="24"/>
          <w:lang w:val="en-US"/>
        </w:rPr>
        <w:t xml:space="preserve"> :: </w:t>
      </w:r>
    </w:p>
    <w:p w14:paraId="77D06F6A">
      <w:pPr>
        <w:spacing w:line="360" w:lineRule="auto"/>
        <w:rPr>
          <w:rFonts w:ascii="Times New Roman" w:hAnsi="Times New Roman" w:cs="Times New Roman"/>
          <w:b w:val="0"/>
          <w:bCs w:val="0"/>
          <w:sz w:val="24"/>
          <w:szCs w:val="24"/>
        </w:rPr>
      </w:pPr>
      <w:r>
        <w:rPr>
          <w:rFonts w:hint="default" w:ascii="Times New Roman" w:hAnsi="Times New Roman" w:cs="Times New Roman"/>
          <w:b w:val="0"/>
          <w:bCs w:val="0"/>
          <w:sz w:val="24"/>
          <w:szCs w:val="24"/>
          <w:lang w:val="en-US"/>
        </w:rPr>
        <w:t xml:space="preserve">Cross team work happens when more than one team works on same goal over longer duration. </w:t>
      </w:r>
      <w:r>
        <w:rPr>
          <w:rFonts w:ascii="Times New Roman" w:hAnsi="Times New Roman" w:cs="Times New Roman"/>
          <w:b w:val="0"/>
          <w:bCs w:val="0"/>
          <w:sz w:val="24"/>
          <w:szCs w:val="24"/>
        </w:rPr>
        <w:t>Managing cross-team work in Jira means coordinating tasks that involve multiple teams working together on the same project or related projects.</w:t>
      </w:r>
    </w:p>
    <w:p w14:paraId="124F356A">
      <w:pPr>
        <w:spacing w:line="360" w:lineRule="auto"/>
        <w:rPr>
          <w:rFonts w:ascii="Times New Roman" w:hAnsi="Times New Roman" w:cs="Times New Roman"/>
          <w:b w:val="0"/>
          <w:bCs w:val="0"/>
          <w:sz w:val="24"/>
          <w:szCs w:val="24"/>
        </w:rPr>
      </w:pPr>
      <w:r>
        <w:rPr>
          <w:rFonts w:ascii="Times New Roman" w:hAnsi="Times New Roman" w:cs="Times New Roman"/>
          <w:b w:val="0"/>
          <w:bCs w:val="0"/>
          <w:sz w:val="24"/>
          <w:szCs w:val="24"/>
        </w:rPr>
        <w:t>Teams can use linked issues to show dependencies between tasks handled by different teams. Epics help group related work across teams, while shared boards and filters allow everyone to track progress in one place. Assigning clear owners and using comments improves communication.</w:t>
      </w:r>
    </w:p>
    <w:p w14:paraId="03C0D963">
      <w:pPr>
        <w:spacing w:line="360" w:lineRule="auto"/>
        <w:rPr>
          <w:rFonts w:ascii="Times New Roman" w:hAnsi="Times New Roman" w:cs="Times New Roman"/>
          <w:sz w:val="24"/>
          <w:szCs w:val="24"/>
        </w:rPr>
      </w:pPr>
      <w:r>
        <w:rPr>
          <w:rFonts w:ascii="Times New Roman" w:hAnsi="Times New Roman" w:cs="Times New Roman"/>
          <w:b w:val="0"/>
          <w:bCs w:val="0"/>
          <w:sz w:val="24"/>
          <w:szCs w:val="24"/>
        </w:rPr>
        <w:t>Using Jira in this way helps teams stay aligned, track dependencies, and complete work smoothly across teams</w:t>
      </w:r>
      <w:r>
        <w:rPr>
          <w:rFonts w:ascii="Times New Roman" w:hAnsi="Times New Roman" w:cs="Times New Roman"/>
          <w:sz w:val="24"/>
          <w:szCs w:val="24"/>
        </w:rPr>
        <w:t>.</w:t>
      </w:r>
    </w:p>
    <w:p w14:paraId="6C74E732">
      <w:pPr>
        <w:spacing w:line="360" w:lineRule="auto"/>
        <w:rPr>
          <w:rFonts w:ascii="Times New Roman" w:hAnsi="Times New Roman" w:cs="Times New Roman"/>
          <w:sz w:val="24"/>
          <w:szCs w:val="24"/>
        </w:rPr>
      </w:pPr>
    </w:p>
    <w:p w14:paraId="40CF7F41">
      <w:pPr>
        <w:spacing w:line="360" w:lineRule="auto"/>
        <w:rPr>
          <w:rFonts w:ascii="Times New Roman" w:hAnsi="Times New Roman" w:cs="Times New Roman"/>
          <w:sz w:val="24"/>
          <w:szCs w:val="24"/>
        </w:rPr>
      </w:pPr>
    </w:p>
    <w:p w14:paraId="5EE252E7">
      <w:pPr>
        <w:spacing w:line="360" w:lineRule="auto"/>
        <w:rPr>
          <w:rFonts w:ascii="Times New Roman" w:hAnsi="Times New Roman" w:cs="Times New Roman"/>
          <w:sz w:val="24"/>
          <w:szCs w:val="24"/>
        </w:rPr>
      </w:pPr>
    </w:p>
    <w:p w14:paraId="1B01D328">
      <w:pPr>
        <w:spacing w:line="360" w:lineRule="auto"/>
        <w:rPr>
          <w:rFonts w:ascii="Times New Roman" w:hAnsi="Times New Roman" w:cs="Times New Roman"/>
          <w:sz w:val="24"/>
          <w:szCs w:val="24"/>
        </w:rPr>
      </w:pPr>
    </w:p>
    <w:p w14:paraId="57775388">
      <w:pPr>
        <w:spacing w:line="360" w:lineRule="auto"/>
        <w:rPr>
          <w:rFonts w:ascii="Times New Roman" w:hAnsi="Times New Roman" w:cs="Times New Roman"/>
          <w:sz w:val="24"/>
          <w:szCs w:val="24"/>
        </w:rPr>
      </w:pPr>
    </w:p>
    <w:p w14:paraId="0B22D4A5">
      <w:pPr>
        <w:spacing w:line="360" w:lineRule="auto"/>
        <w:rPr>
          <w:rFonts w:ascii="Times New Roman" w:hAnsi="Times New Roman" w:cs="Times New Roman"/>
          <w:sz w:val="24"/>
          <w:szCs w:val="24"/>
        </w:rPr>
      </w:pPr>
    </w:p>
    <w:p w14:paraId="4DD7DEC0">
      <w:pPr>
        <w:spacing w:line="360" w:lineRule="auto"/>
        <w:rPr>
          <w:rFonts w:ascii="Times New Roman" w:hAnsi="Times New Roman" w:cs="Times New Roman"/>
          <w:sz w:val="24"/>
          <w:szCs w:val="24"/>
        </w:rPr>
      </w:pPr>
    </w:p>
    <w:p w14:paraId="10D0C75C">
      <w:pPr>
        <w:spacing w:line="360" w:lineRule="auto"/>
        <w:rPr>
          <w:rFonts w:ascii="Times New Roman" w:hAnsi="Times New Roman" w:cs="Times New Roman"/>
          <w:sz w:val="24"/>
          <w:szCs w:val="24"/>
        </w:rPr>
      </w:pPr>
    </w:p>
    <w:p w14:paraId="76B52694">
      <w:pPr>
        <w:spacing w:line="360" w:lineRule="auto"/>
        <w:rPr>
          <w:rFonts w:ascii="Times New Roman" w:hAnsi="Times New Roman" w:cs="Times New Roman"/>
          <w:sz w:val="24"/>
          <w:szCs w:val="24"/>
        </w:rPr>
      </w:pPr>
      <w:r>
        <w:rPr>
          <w:rFonts w:hint="default"/>
          <w:lang w:val="en-US"/>
        </w:rPr>
        <w:t xml:space="preserve">                   </w:t>
      </w:r>
      <w:r>
        <w:drawing>
          <wp:inline distT="0" distB="0" distL="114300" distR="114300">
            <wp:extent cx="5494020" cy="3088640"/>
            <wp:effectExtent l="9525" t="9525" r="20955" b="26035"/>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2"/>
                    <pic:cNvPicPr>
                      <a:picLocks noChangeAspect="1"/>
                    </pic:cNvPicPr>
                  </pic:nvPicPr>
                  <pic:blipFill>
                    <a:blip r:embed="rId7"/>
                    <a:stretch>
                      <a:fillRect/>
                    </a:stretch>
                  </pic:blipFill>
                  <pic:spPr>
                    <a:xfrm>
                      <a:off x="0" y="0"/>
                      <a:ext cx="5494020" cy="3088640"/>
                    </a:xfrm>
                    <a:prstGeom prst="rect">
                      <a:avLst/>
                    </a:prstGeom>
                    <a:noFill/>
                    <a:ln>
                      <a:solidFill>
                        <a:schemeClr val="tx1"/>
                      </a:solidFill>
                    </a:ln>
                  </pic:spPr>
                </pic:pic>
              </a:graphicData>
            </a:graphic>
          </wp:inline>
        </w:drawing>
      </w:r>
    </w:p>
    <w:p w14:paraId="23D357C6">
      <w:pPr>
        <w:spacing w:line="360" w:lineRule="auto"/>
        <w:rPr>
          <w:rFonts w:ascii="Times New Roman" w:hAnsi="Times New Roman" w:cs="Times New Roman"/>
          <w:b/>
          <w:bCs/>
          <w:sz w:val="24"/>
          <w:szCs w:val="24"/>
        </w:rPr>
      </w:pPr>
    </w:p>
    <w:p w14:paraId="77EE4520">
      <w:pPr>
        <w:spacing w:line="360" w:lineRule="auto"/>
        <w:rPr>
          <w:rFonts w:hint="default" w:ascii="Times New Roman" w:hAnsi="Times New Roman" w:cs="Times New Roman"/>
          <w:b/>
          <w:bCs/>
          <w:sz w:val="24"/>
          <w:szCs w:val="24"/>
          <w:lang w:val="en-US"/>
        </w:rPr>
      </w:pPr>
      <w:r>
        <w:rPr>
          <w:rFonts w:ascii="Times New Roman" w:hAnsi="Times New Roman" w:cs="Times New Roman"/>
          <w:b/>
          <w:bCs/>
          <w:sz w:val="24"/>
          <w:szCs w:val="24"/>
        </w:rPr>
        <w:t>Creating and Using Shared Boards for Team Collaboration</w:t>
      </w:r>
      <w:r>
        <w:rPr>
          <w:rFonts w:hint="default" w:ascii="Times New Roman" w:hAnsi="Times New Roman" w:cs="Times New Roman"/>
          <w:b/>
          <w:bCs/>
          <w:sz w:val="24"/>
          <w:szCs w:val="24"/>
          <w:lang w:val="en-US"/>
        </w:rPr>
        <w:t xml:space="preserve"> ::</w:t>
      </w:r>
    </w:p>
    <w:p w14:paraId="0ADECAA0">
      <w:pPr>
        <w:spacing w:line="360" w:lineRule="auto"/>
        <w:rPr>
          <w:rFonts w:ascii="Times New Roman" w:hAnsi="Times New Roman" w:cs="Times New Roman"/>
          <w:b w:val="0"/>
          <w:bCs w:val="0"/>
          <w:sz w:val="24"/>
          <w:szCs w:val="24"/>
        </w:rPr>
      </w:pPr>
      <w:r>
        <w:rPr>
          <w:rFonts w:ascii="Times New Roman" w:hAnsi="Times New Roman" w:cs="Times New Roman"/>
          <w:b w:val="0"/>
          <w:bCs w:val="0"/>
          <w:sz w:val="24"/>
          <w:szCs w:val="24"/>
        </w:rPr>
        <w:t>Shared boards in Jira help teams work together by showing issues in a common view.</w:t>
      </w:r>
    </w:p>
    <w:p w14:paraId="2010021E">
      <w:pPr>
        <w:spacing w:line="360" w:lineRule="auto"/>
        <w:rPr>
          <w:rFonts w:ascii="Times New Roman" w:hAnsi="Times New Roman" w:cs="Times New Roman"/>
          <w:b w:val="0"/>
          <w:bCs w:val="0"/>
          <w:sz w:val="24"/>
          <w:szCs w:val="24"/>
        </w:rPr>
      </w:pPr>
      <w:r>
        <w:rPr>
          <w:rFonts w:ascii="Times New Roman" w:hAnsi="Times New Roman" w:cs="Times New Roman"/>
          <w:b w:val="0"/>
          <w:bCs w:val="0"/>
          <w:sz w:val="24"/>
          <w:szCs w:val="24"/>
        </w:rPr>
        <w:t>To create a shared board, a board is set up using a saved filter that includes issues for all team members. The board is then shared with the team so everyone can view and use it. Team members can track progress, update issues, and move tasks across workflow stages.</w:t>
      </w:r>
    </w:p>
    <w:p w14:paraId="6F3FA368">
      <w:pPr>
        <w:spacing w:line="360" w:lineRule="auto"/>
        <w:rPr>
          <w:rFonts w:hint="default" w:ascii="Times New Roman" w:hAnsi="Times New Roman" w:cs="Times New Roman"/>
          <w:b w:val="0"/>
          <w:bCs w:val="0"/>
          <w:sz w:val="24"/>
          <w:szCs w:val="24"/>
          <w:lang w:val="en-US"/>
        </w:rPr>
      </w:pPr>
      <w:r>
        <w:rPr>
          <w:rFonts w:hint="default" w:ascii="Times New Roman" w:hAnsi="Times New Roman" w:cs="Times New Roman"/>
          <w:b w:val="0"/>
          <w:bCs w:val="0"/>
          <w:sz w:val="24"/>
          <w:szCs w:val="24"/>
          <w:lang w:val="en-US"/>
        </w:rPr>
        <w:t>We can use shared boards in following scenarios :</w:t>
      </w:r>
    </w:p>
    <w:p w14:paraId="21A8C780">
      <w:pPr>
        <w:numPr>
          <w:ilvl w:val="0"/>
          <w:numId w:val="3"/>
        </w:numPr>
        <w:spacing w:line="360" w:lineRule="auto"/>
        <w:rPr>
          <w:rFonts w:hint="default" w:ascii="Times New Roman" w:hAnsi="Times New Roman" w:cs="Times New Roman"/>
          <w:b w:val="0"/>
          <w:bCs w:val="0"/>
          <w:sz w:val="24"/>
          <w:szCs w:val="24"/>
          <w:lang w:val="en-US"/>
        </w:rPr>
      </w:pPr>
      <w:r>
        <w:rPr>
          <w:rFonts w:hint="default" w:ascii="Times New Roman" w:hAnsi="Times New Roman" w:cs="Times New Roman"/>
          <w:b w:val="0"/>
          <w:bCs w:val="0"/>
          <w:sz w:val="24"/>
          <w:szCs w:val="24"/>
          <w:lang w:val="en-US"/>
        </w:rPr>
        <w:t>Multiple teams work on same epic</w:t>
      </w:r>
    </w:p>
    <w:p w14:paraId="69C6FBD0">
      <w:pPr>
        <w:numPr>
          <w:ilvl w:val="0"/>
          <w:numId w:val="3"/>
        </w:numPr>
        <w:spacing w:line="360" w:lineRule="auto"/>
        <w:rPr>
          <w:rFonts w:hint="default" w:ascii="Times New Roman" w:hAnsi="Times New Roman" w:cs="Times New Roman"/>
          <w:b w:val="0"/>
          <w:bCs w:val="0"/>
          <w:sz w:val="24"/>
          <w:szCs w:val="24"/>
          <w:lang w:val="en-US"/>
        </w:rPr>
      </w:pPr>
      <w:r>
        <w:rPr>
          <w:rFonts w:hint="default" w:ascii="Times New Roman" w:hAnsi="Times New Roman" w:cs="Times New Roman"/>
          <w:b w:val="0"/>
          <w:bCs w:val="0"/>
          <w:sz w:val="24"/>
          <w:szCs w:val="24"/>
          <w:lang w:val="en-US"/>
        </w:rPr>
        <w:t>Dependencies exists between teams</w:t>
      </w:r>
    </w:p>
    <w:p w14:paraId="18A8F810">
      <w:pPr>
        <w:numPr>
          <w:ilvl w:val="0"/>
          <w:numId w:val="3"/>
        </w:numPr>
        <w:spacing w:line="360" w:lineRule="auto"/>
        <w:rPr>
          <w:rFonts w:hint="default" w:ascii="Times New Roman" w:hAnsi="Times New Roman" w:cs="Times New Roman"/>
          <w:b w:val="0"/>
          <w:bCs w:val="0"/>
          <w:sz w:val="24"/>
          <w:szCs w:val="24"/>
          <w:lang w:val="en-US"/>
        </w:rPr>
      </w:pPr>
      <w:r>
        <w:rPr>
          <w:rFonts w:hint="default" w:ascii="Times New Roman" w:hAnsi="Times New Roman" w:cs="Times New Roman"/>
          <w:b w:val="0"/>
          <w:bCs w:val="0"/>
          <w:sz w:val="24"/>
          <w:szCs w:val="24"/>
          <w:lang w:val="en-US"/>
        </w:rPr>
        <w:t>We run scrum of scrums</w:t>
      </w:r>
    </w:p>
    <w:p w14:paraId="158FB3B2">
      <w:pPr>
        <w:numPr>
          <w:ilvl w:val="0"/>
          <w:numId w:val="3"/>
        </w:numPr>
        <w:spacing w:line="360" w:lineRule="auto"/>
        <w:rPr>
          <w:rFonts w:hint="default" w:ascii="Times New Roman" w:hAnsi="Times New Roman" w:cs="Times New Roman"/>
          <w:b w:val="0"/>
          <w:bCs w:val="0"/>
          <w:sz w:val="24"/>
          <w:szCs w:val="24"/>
          <w:lang w:val="en-US"/>
        </w:rPr>
      </w:pPr>
      <w:r>
        <w:rPr>
          <w:rFonts w:hint="default" w:ascii="Times New Roman" w:hAnsi="Times New Roman" w:cs="Times New Roman"/>
          <w:b w:val="0"/>
          <w:bCs w:val="0"/>
          <w:sz w:val="24"/>
          <w:szCs w:val="24"/>
          <w:lang w:val="en-US"/>
        </w:rPr>
        <w:t>Long term intiative span teams</w:t>
      </w:r>
    </w:p>
    <w:p w14:paraId="6C2DDAE7">
      <w:pPr>
        <w:numPr>
          <w:numId w:val="0"/>
        </w:numPr>
        <w:spacing w:line="360" w:lineRule="auto"/>
        <w:rPr>
          <w:rFonts w:hint="default" w:ascii="Times New Roman" w:hAnsi="Times New Roman" w:cs="Times New Roman"/>
          <w:b w:val="0"/>
          <w:bCs w:val="0"/>
          <w:sz w:val="24"/>
          <w:szCs w:val="24"/>
          <w:lang w:val="en-US"/>
        </w:rPr>
      </w:pPr>
      <w:r>
        <w:rPr>
          <w:rFonts w:hint="default" w:ascii="Times New Roman" w:hAnsi="Times New Roman" w:cs="Times New Roman"/>
          <w:b w:val="0"/>
          <w:bCs w:val="0"/>
          <w:sz w:val="24"/>
          <w:szCs w:val="24"/>
          <w:lang w:val="en-US"/>
        </w:rPr>
        <w:t>A shared board is built using :</w:t>
      </w:r>
    </w:p>
    <w:p w14:paraId="42BF71B9">
      <w:pPr>
        <w:numPr>
          <w:ilvl w:val="0"/>
          <w:numId w:val="4"/>
        </w:numPr>
        <w:spacing w:line="360" w:lineRule="auto"/>
        <w:rPr>
          <w:rFonts w:hint="default" w:ascii="Times New Roman" w:hAnsi="Times New Roman" w:cs="Times New Roman"/>
          <w:b w:val="0"/>
          <w:bCs w:val="0"/>
          <w:sz w:val="24"/>
          <w:szCs w:val="24"/>
          <w:lang w:val="en-US"/>
        </w:rPr>
      </w:pPr>
      <w:r>
        <w:rPr>
          <w:rFonts w:hint="default" w:ascii="Times New Roman" w:hAnsi="Times New Roman" w:cs="Times New Roman"/>
          <w:b w:val="0"/>
          <w:bCs w:val="0"/>
          <w:sz w:val="24"/>
          <w:szCs w:val="24"/>
          <w:lang w:val="en-US"/>
        </w:rPr>
        <w:t>One / more projects</w:t>
      </w:r>
    </w:p>
    <w:p w14:paraId="1C36151D">
      <w:pPr>
        <w:numPr>
          <w:ilvl w:val="0"/>
          <w:numId w:val="4"/>
        </w:numPr>
        <w:spacing w:line="360" w:lineRule="auto"/>
        <w:rPr>
          <w:rFonts w:hint="default" w:ascii="Times New Roman" w:hAnsi="Times New Roman" w:cs="Times New Roman"/>
          <w:b w:val="0"/>
          <w:bCs w:val="0"/>
          <w:sz w:val="24"/>
          <w:szCs w:val="24"/>
          <w:lang w:val="en-US"/>
        </w:rPr>
      </w:pPr>
      <w:r>
        <w:rPr>
          <w:rFonts w:hint="default" w:ascii="Times New Roman" w:hAnsi="Times New Roman" w:cs="Times New Roman"/>
          <w:b w:val="0"/>
          <w:bCs w:val="0"/>
          <w:sz w:val="24"/>
          <w:szCs w:val="24"/>
          <w:lang w:val="en-US"/>
        </w:rPr>
        <w:t>A board filter</w:t>
      </w:r>
    </w:p>
    <w:p w14:paraId="6C8B2E4A">
      <w:pPr>
        <w:numPr>
          <w:ilvl w:val="0"/>
          <w:numId w:val="4"/>
        </w:numPr>
        <w:spacing w:line="360" w:lineRule="auto"/>
        <w:rPr>
          <w:rFonts w:hint="default" w:ascii="Times New Roman" w:hAnsi="Times New Roman" w:cs="Times New Roman"/>
          <w:b w:val="0"/>
          <w:bCs w:val="0"/>
          <w:sz w:val="24"/>
          <w:szCs w:val="24"/>
          <w:lang w:val="en-US"/>
        </w:rPr>
      </w:pPr>
      <w:r>
        <w:rPr>
          <w:rFonts w:hint="default" w:ascii="Times New Roman" w:hAnsi="Times New Roman" w:cs="Times New Roman"/>
          <w:b w:val="0"/>
          <w:bCs w:val="0"/>
          <w:sz w:val="24"/>
          <w:szCs w:val="24"/>
          <w:lang w:val="en-US"/>
        </w:rPr>
        <w:t>Swimlanes</w:t>
      </w:r>
    </w:p>
    <w:p w14:paraId="616CF35B">
      <w:pPr>
        <w:numPr>
          <w:ilvl w:val="0"/>
          <w:numId w:val="4"/>
        </w:numPr>
        <w:spacing w:line="360" w:lineRule="auto"/>
        <w:rPr>
          <w:rFonts w:hint="default" w:ascii="Times New Roman" w:hAnsi="Times New Roman" w:cs="Times New Roman"/>
          <w:b w:val="0"/>
          <w:bCs w:val="0"/>
          <w:sz w:val="24"/>
          <w:szCs w:val="24"/>
          <w:lang w:val="en-US"/>
        </w:rPr>
      </w:pPr>
      <w:r>
        <w:rPr>
          <w:rFonts w:hint="default" w:ascii="Times New Roman" w:hAnsi="Times New Roman" w:cs="Times New Roman"/>
          <w:b w:val="0"/>
          <w:bCs w:val="0"/>
          <w:sz w:val="24"/>
          <w:szCs w:val="24"/>
          <w:lang w:val="en-US"/>
        </w:rPr>
        <w:t>Quickfilters</w:t>
      </w:r>
    </w:p>
    <w:p w14:paraId="112D0781">
      <w:pPr>
        <w:numPr>
          <w:ilvl w:val="0"/>
          <w:numId w:val="4"/>
        </w:numPr>
        <w:spacing w:line="360" w:lineRule="auto"/>
        <w:rPr>
          <w:rFonts w:hint="default" w:ascii="Times New Roman" w:hAnsi="Times New Roman" w:cs="Times New Roman"/>
          <w:b w:val="0"/>
          <w:bCs w:val="0"/>
          <w:sz w:val="24"/>
          <w:szCs w:val="24"/>
          <w:lang w:val="en-US"/>
        </w:rPr>
      </w:pPr>
      <w:r>
        <w:rPr>
          <w:rFonts w:hint="default" w:ascii="Times New Roman" w:hAnsi="Times New Roman" w:cs="Times New Roman"/>
          <w:b w:val="0"/>
          <w:bCs w:val="0"/>
          <w:sz w:val="24"/>
          <w:szCs w:val="24"/>
          <w:lang w:val="en-US"/>
        </w:rPr>
        <w:t xml:space="preserve">Permissions </w:t>
      </w:r>
    </w:p>
    <w:p w14:paraId="54EA28CD">
      <w:pPr>
        <w:spacing w:line="360" w:lineRule="auto"/>
        <w:rPr>
          <w:rFonts w:ascii="Times New Roman" w:hAnsi="Times New Roman" w:cs="Times New Roman"/>
          <w:sz w:val="24"/>
          <w:szCs w:val="24"/>
        </w:rPr>
      </w:pPr>
    </w:p>
    <w:p w14:paraId="17C302E2">
      <w:pPr>
        <w:spacing w:line="360" w:lineRule="auto"/>
        <w:rPr>
          <w:rFonts w:ascii="Times New Roman" w:hAnsi="Times New Roman" w:cs="Times New Roman"/>
          <w:sz w:val="24"/>
          <w:szCs w:val="24"/>
        </w:rPr>
      </w:pPr>
      <w:r>
        <w:rPr>
          <w:rFonts w:hint="default"/>
          <w:lang w:val="en-US"/>
        </w:rPr>
        <w:t xml:space="preserve">             </w:t>
      </w:r>
      <w:r>
        <w:drawing>
          <wp:inline distT="0" distB="0" distL="114300" distR="114300">
            <wp:extent cx="5494020" cy="3088640"/>
            <wp:effectExtent l="9525" t="9525" r="20955" b="26035"/>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Picture 3"/>
                    <pic:cNvPicPr>
                      <a:picLocks noChangeAspect="1"/>
                    </pic:cNvPicPr>
                  </pic:nvPicPr>
                  <pic:blipFill>
                    <a:blip r:embed="rId8"/>
                    <a:stretch>
                      <a:fillRect/>
                    </a:stretch>
                  </pic:blipFill>
                  <pic:spPr>
                    <a:xfrm>
                      <a:off x="0" y="0"/>
                      <a:ext cx="5494020" cy="3088640"/>
                    </a:xfrm>
                    <a:prstGeom prst="rect">
                      <a:avLst/>
                    </a:prstGeom>
                    <a:noFill/>
                    <a:ln>
                      <a:solidFill>
                        <a:schemeClr val="tx1"/>
                      </a:solidFill>
                    </a:ln>
                  </pic:spPr>
                </pic:pic>
              </a:graphicData>
            </a:graphic>
          </wp:inline>
        </w:drawing>
      </w:r>
    </w:p>
    <w:p w14:paraId="10C830AD">
      <w:pPr>
        <w:spacing w:line="360" w:lineRule="auto"/>
        <w:rPr>
          <w:rFonts w:ascii="Times New Roman" w:hAnsi="Times New Roman" w:cs="Times New Roman"/>
          <w:b/>
          <w:bCs/>
          <w:sz w:val="24"/>
          <w:szCs w:val="24"/>
        </w:rPr>
      </w:pPr>
    </w:p>
    <w:p w14:paraId="6433F8AA">
      <w:pPr>
        <w:spacing w:line="360" w:lineRule="auto"/>
        <w:rPr>
          <w:rFonts w:hint="default" w:ascii="Times New Roman" w:hAnsi="Times New Roman" w:cs="Times New Roman"/>
          <w:b/>
          <w:bCs/>
          <w:sz w:val="24"/>
          <w:szCs w:val="24"/>
          <w:lang w:val="en-US"/>
        </w:rPr>
      </w:pPr>
      <w:r>
        <w:rPr>
          <w:rFonts w:ascii="Times New Roman" w:hAnsi="Times New Roman" w:cs="Times New Roman"/>
          <w:b/>
          <w:bCs/>
          <w:sz w:val="24"/>
          <w:szCs w:val="24"/>
        </w:rPr>
        <w:t>Roadmaps in Jira: Visualizing Plans and Dependencies</w:t>
      </w:r>
      <w:r>
        <w:rPr>
          <w:rFonts w:hint="default" w:ascii="Times New Roman" w:hAnsi="Times New Roman" w:cs="Times New Roman"/>
          <w:b/>
          <w:bCs/>
          <w:sz w:val="24"/>
          <w:szCs w:val="24"/>
          <w:lang w:val="en-US"/>
        </w:rPr>
        <w:t xml:space="preserve"> ::</w:t>
      </w:r>
    </w:p>
    <w:p w14:paraId="38D78A9E">
      <w:pPr>
        <w:spacing w:line="360" w:lineRule="auto"/>
        <w:rPr>
          <w:rFonts w:ascii="Times New Roman" w:hAnsi="Times New Roman" w:cs="Times New Roman"/>
          <w:b w:val="0"/>
          <w:bCs w:val="0"/>
          <w:sz w:val="24"/>
          <w:szCs w:val="24"/>
        </w:rPr>
      </w:pPr>
      <w:r>
        <w:rPr>
          <w:rFonts w:ascii="Times New Roman" w:hAnsi="Times New Roman" w:cs="Times New Roman"/>
          <w:b w:val="0"/>
          <w:bCs w:val="0"/>
          <w:sz w:val="24"/>
          <w:szCs w:val="24"/>
        </w:rPr>
        <w:t>Roadmaps in Jira provide a visual timeline of work, helping teams plan and track progress over time.</w:t>
      </w:r>
    </w:p>
    <w:p w14:paraId="3FEDA8B7">
      <w:pPr>
        <w:spacing w:line="360" w:lineRule="auto"/>
        <w:rPr>
          <w:rFonts w:hint="default" w:ascii="Times New Roman" w:hAnsi="Times New Roman" w:cs="Times New Roman"/>
          <w:b w:val="0"/>
          <w:bCs w:val="0"/>
          <w:sz w:val="24"/>
          <w:szCs w:val="24"/>
          <w:lang w:val="en-US"/>
        </w:rPr>
      </w:pPr>
      <w:r>
        <w:rPr>
          <w:rFonts w:ascii="Times New Roman" w:hAnsi="Times New Roman" w:cs="Times New Roman"/>
          <w:b w:val="0"/>
          <w:bCs w:val="0"/>
          <w:sz w:val="24"/>
          <w:szCs w:val="24"/>
        </w:rPr>
        <w:t>They show Epics, issues, start and end dates, and how work is connected. Roadmaps help teams understand dependencies, plan releases, and see how changes affect timelines. Users can adjust dates, track progress, and identify risks early.</w:t>
      </w:r>
      <w:r>
        <w:rPr>
          <w:rFonts w:hint="default" w:ascii="Times New Roman" w:hAnsi="Times New Roman" w:cs="Times New Roman"/>
          <w:b w:val="0"/>
          <w:bCs w:val="0"/>
          <w:sz w:val="24"/>
          <w:szCs w:val="24"/>
          <w:lang w:val="en-US"/>
        </w:rPr>
        <w:t xml:space="preserve"> These are strategic and long term planning.</w:t>
      </w:r>
    </w:p>
    <w:p w14:paraId="1B6E3BBD">
      <w:pPr>
        <w:spacing w:line="360" w:lineRule="auto"/>
        <w:rPr>
          <w:rFonts w:ascii="Times New Roman" w:hAnsi="Times New Roman" w:cs="Times New Roman"/>
          <w:b w:val="0"/>
          <w:bCs w:val="0"/>
          <w:sz w:val="24"/>
          <w:szCs w:val="24"/>
        </w:rPr>
      </w:pPr>
      <w:r>
        <w:rPr>
          <w:rFonts w:ascii="Times New Roman" w:hAnsi="Times New Roman" w:cs="Times New Roman"/>
          <w:b w:val="0"/>
          <w:bCs w:val="0"/>
          <w:sz w:val="24"/>
          <w:szCs w:val="24"/>
        </w:rPr>
        <w:t>Using roadmaps makes planning clearer and helps teams stay aligned on goals and deadlines.</w:t>
      </w:r>
    </w:p>
    <w:p w14:paraId="22CFC93F">
      <w:pPr>
        <w:spacing w:line="360" w:lineRule="auto"/>
        <w:rPr>
          <w:rFonts w:hint="default" w:ascii="Times New Roman" w:hAnsi="Times New Roman" w:cs="Times New Roman"/>
          <w:b w:val="0"/>
          <w:bCs w:val="0"/>
          <w:sz w:val="24"/>
          <w:szCs w:val="24"/>
          <w:lang w:val="en-US"/>
        </w:rPr>
      </w:pPr>
      <w:r>
        <w:rPr>
          <w:rFonts w:hint="default" w:ascii="Times New Roman" w:hAnsi="Times New Roman" w:cs="Times New Roman"/>
          <w:b w:val="0"/>
          <w:bCs w:val="0"/>
          <w:sz w:val="24"/>
          <w:szCs w:val="24"/>
          <w:lang w:val="en-US"/>
        </w:rPr>
        <w:t>If overlapping boards : parallel work</w:t>
      </w:r>
    </w:p>
    <w:p w14:paraId="3565C86E">
      <w:pPr>
        <w:spacing w:line="360" w:lineRule="auto"/>
        <w:rPr>
          <w:rFonts w:hint="default" w:ascii="Times New Roman" w:hAnsi="Times New Roman" w:cs="Times New Roman"/>
          <w:b w:val="0"/>
          <w:bCs w:val="0"/>
          <w:sz w:val="24"/>
          <w:szCs w:val="24"/>
          <w:lang w:val="en-US"/>
        </w:rPr>
      </w:pPr>
      <w:r>
        <w:rPr>
          <w:rFonts w:hint="default" w:ascii="Times New Roman" w:hAnsi="Times New Roman" w:cs="Times New Roman"/>
          <w:b w:val="0"/>
          <w:bCs w:val="0"/>
          <w:sz w:val="24"/>
          <w:szCs w:val="24"/>
          <w:lang w:val="en-US"/>
        </w:rPr>
        <w:t>Dependency lines : risk points</w:t>
      </w:r>
    </w:p>
    <w:p w14:paraId="1CD1CF88">
      <w:pPr>
        <w:spacing w:line="360" w:lineRule="auto"/>
        <w:ind w:left="1680" w:hanging="1680" w:hangingChars="700"/>
        <w:rPr>
          <w:rFonts w:ascii="Times New Roman" w:hAnsi="Times New Roman" w:cs="Times New Roman"/>
          <w:sz w:val="24"/>
          <w:szCs w:val="24"/>
        </w:rPr>
      </w:pPr>
      <w:r>
        <w:rPr>
          <w:rFonts w:hint="default" w:ascii="Times New Roman" w:hAnsi="Times New Roman" w:cs="Times New Roman"/>
          <w:b w:val="0"/>
          <w:bCs w:val="0"/>
          <w:sz w:val="24"/>
          <w:szCs w:val="24"/>
          <w:lang w:val="en-US"/>
        </w:rPr>
        <w:t xml:space="preserve">Date conflicts : schedule issues </w:t>
      </w:r>
      <w:r>
        <w:drawing>
          <wp:inline distT="0" distB="0" distL="114300" distR="114300">
            <wp:extent cx="4752340" cy="2672080"/>
            <wp:effectExtent l="9525" t="9525" r="19685" b="23495"/>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Picture 4"/>
                    <pic:cNvPicPr>
                      <a:picLocks noChangeAspect="1"/>
                    </pic:cNvPicPr>
                  </pic:nvPicPr>
                  <pic:blipFill>
                    <a:blip r:embed="rId9"/>
                    <a:stretch>
                      <a:fillRect/>
                    </a:stretch>
                  </pic:blipFill>
                  <pic:spPr>
                    <a:xfrm>
                      <a:off x="0" y="0"/>
                      <a:ext cx="4752340" cy="2672080"/>
                    </a:xfrm>
                    <a:prstGeom prst="rect">
                      <a:avLst/>
                    </a:prstGeom>
                    <a:noFill/>
                    <a:ln>
                      <a:solidFill>
                        <a:schemeClr val="tx1"/>
                      </a:solidFill>
                    </a:ln>
                  </pic:spPr>
                </pic:pic>
              </a:graphicData>
            </a:graphic>
          </wp:inline>
        </w:drawing>
      </w:r>
      <w:bookmarkStart w:id="0" w:name="_GoBack"/>
      <w:bookmarkEnd w:id="0"/>
    </w:p>
    <w:sectPr>
      <w:pgSz w:w="11906" w:h="16838"/>
      <w:pgMar w:top="720" w:right="720" w:bottom="720" w:left="720" w:header="708" w:footer="708" w:gutter="0"/>
      <w:pgBorders>
        <w:top w:val="single" w:color="auto" w:sz="4" w:space="1"/>
        <w:left w:val="single" w:color="auto" w:sz="4" w:space="4"/>
        <w:bottom w:val="single" w:color="auto" w:sz="4" w:space="1"/>
        <w:right w:val="single" w:color="auto" w:sz="4" w:space="4"/>
      </w:pgBorders>
      <w:cols w:space="708" w:num="1"/>
      <w:docGrid w:linePitch="360"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86"/>
    <w:family w:val="swiss"/>
    <w:pitch w:val="default"/>
    <w:sig w:usb0="E4002EFF" w:usb1="C000247B" w:usb2="00000009" w:usb3="00000000" w:csb0="200001FF" w:csb1="00000000"/>
  </w:font>
  <w:font w:name="等线">
    <w:altName w:val="Microsoft YaHei"/>
    <w:panose1 w:val="00000000000000000000"/>
    <w:charset w:val="86"/>
    <w:family w:val="auto"/>
    <w:pitch w:val="default"/>
    <w:sig w:usb0="00000000" w:usb1="00000000" w:usb2="00000000" w:usb3="00000000" w:csb0="00000000" w:csb1="00000000"/>
  </w:font>
  <w:font w:name="Calibri">
    <w:panose1 w:val="020F0502020204030204"/>
    <w:charset w:val="00"/>
    <w:family w:val="auto"/>
    <w:pitch w:val="default"/>
    <w:sig w:usb0="E4002EFF" w:usb1="C000247B" w:usb2="00000009" w:usb3="00000000" w:csb0="200001FF" w:csb1="00000000"/>
  </w:font>
  <w:font w:name="Calibri Light">
    <w:panose1 w:val="020F0302020204030204"/>
    <w:charset w:val="00"/>
    <w:family w:val="swiss"/>
    <w:pitch w:val="default"/>
    <w:sig w:usb0="E4002EFF" w:usb1="C000247B" w:usb2="00000009" w:usb3="00000000" w:csb0="200001FF" w:csb1="00000000"/>
  </w:font>
  <w:font w:name="等线 Light">
    <w:altName w:val="RomanS"/>
    <w:panose1 w:val="00000000000000000000"/>
    <w:charset w:val="00"/>
    <w:family w:val="auto"/>
    <w:pitch w:val="default"/>
    <w:sig w:usb0="00000000" w:usb1="00000000" w:usb2="00000000" w:usb3="00000000" w:csb0="00000000" w:csb1="00000000"/>
  </w:font>
  <w:font w:name="Microsoft YaHei">
    <w:panose1 w:val="020B0503020204020204"/>
    <w:charset w:val="86"/>
    <w:family w:val="auto"/>
    <w:pitch w:val="default"/>
    <w:sig w:usb0="80000287" w:usb1="2ACF3C50" w:usb2="00000016" w:usb3="00000000" w:csb0="0004001F" w:csb1="00000000"/>
  </w:font>
  <w:font w:name="RomanS">
    <w:panose1 w:val="02000400000000000000"/>
    <w:charset w:val="00"/>
    <w:family w:val="auto"/>
    <w:pitch w:val="default"/>
    <w:sig w:usb0="00000207" w:usb1="00000000" w:usb2="00000000" w:usb3="00000000" w:csb0="000001FF" w:csb1="00000000"/>
  </w:font>
  <w:font w:name="Symbol">
    <w:panose1 w:val="05050102010706020507"/>
    <w:charset w:val="02"/>
    <w:family w:val="roman"/>
    <w:pitch w:val="default"/>
    <w:sig w:usb0="00000000" w:usb1="00000000" w:usb2="00000000" w:usb3="00000000" w:csb0="80000000" w:csb1="00000000"/>
  </w:font>
  <w:font w:name="Wingdings 2">
    <w:panose1 w:val="05020102010507070707"/>
    <w:charset w:val="00"/>
    <w:family w:val="auto"/>
    <w:pitch w:val="default"/>
    <w:sig w:usb0="00000000" w:usb1="00000000" w:usb2="00000000" w:usb3="00000000" w:csb0="80000000"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line="259" w:lineRule="auto"/>
      </w:pPr>
      <w:r>
        <w:separator/>
      </w:r>
    </w:p>
  </w:footnote>
  <w:footnote w:type="continuationSeparator" w:id="1">
    <w:p>
      <w:pPr>
        <w:spacing w:before="0" w:after="0" w:line="259" w:lineRule="auto"/>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17F82E4E"/>
    <w:multiLevelType w:val="singleLevel"/>
    <w:tmpl w:val="17F82E4E"/>
    <w:lvl w:ilvl="0" w:tentative="0">
      <w:start w:val="1"/>
      <w:numFmt w:val="decimal"/>
      <w:suff w:val="space"/>
      <w:lvlText w:val="%1."/>
      <w:lvlJc w:val="left"/>
    </w:lvl>
  </w:abstractNum>
  <w:abstractNum w:abstractNumId="1">
    <w:nsid w:val="2B2C672F"/>
    <w:multiLevelType w:val="multilevel"/>
    <w:tmpl w:val="2B2C672F"/>
    <w:lvl w:ilvl="0" w:tentative="0">
      <w:start w:val="1"/>
      <w:numFmt w:val="bullet"/>
      <w:lvlText w:val=""/>
      <w:lvlJc w:val="left"/>
      <w:pPr>
        <w:ind w:left="720" w:hanging="360"/>
      </w:pPr>
      <w:rPr>
        <w:rFonts w:hint="default" w:ascii="Symbol" w:hAnsi="Symbol"/>
      </w:rPr>
    </w:lvl>
    <w:lvl w:ilvl="1" w:tentative="0">
      <w:start w:val="1"/>
      <w:numFmt w:val="bullet"/>
      <w:lvlText w:val="o"/>
      <w:lvlJc w:val="left"/>
      <w:pPr>
        <w:ind w:left="1440" w:hanging="360"/>
      </w:pPr>
      <w:rPr>
        <w:rFonts w:hint="default" w:ascii="Courier New" w:hAnsi="Courier New" w:cs="Courier New"/>
      </w:rPr>
    </w:lvl>
    <w:lvl w:ilvl="2" w:tentative="0">
      <w:start w:val="1"/>
      <w:numFmt w:val="bullet"/>
      <w:lvlText w:val=""/>
      <w:lvlJc w:val="left"/>
      <w:pPr>
        <w:ind w:left="2160" w:hanging="360"/>
      </w:pPr>
      <w:rPr>
        <w:rFonts w:hint="default" w:ascii="Wingdings" w:hAnsi="Wingdings"/>
      </w:rPr>
    </w:lvl>
    <w:lvl w:ilvl="3" w:tentative="0">
      <w:start w:val="1"/>
      <w:numFmt w:val="bullet"/>
      <w:lvlText w:val=""/>
      <w:lvlJc w:val="left"/>
      <w:pPr>
        <w:ind w:left="2880" w:hanging="360"/>
      </w:pPr>
      <w:rPr>
        <w:rFonts w:hint="default" w:ascii="Symbol" w:hAnsi="Symbol"/>
      </w:rPr>
    </w:lvl>
    <w:lvl w:ilvl="4" w:tentative="0">
      <w:start w:val="1"/>
      <w:numFmt w:val="bullet"/>
      <w:lvlText w:val="o"/>
      <w:lvlJc w:val="left"/>
      <w:pPr>
        <w:ind w:left="3600" w:hanging="360"/>
      </w:pPr>
      <w:rPr>
        <w:rFonts w:hint="default" w:ascii="Courier New" w:hAnsi="Courier New" w:cs="Courier New"/>
      </w:rPr>
    </w:lvl>
    <w:lvl w:ilvl="5" w:tentative="0">
      <w:start w:val="1"/>
      <w:numFmt w:val="bullet"/>
      <w:lvlText w:val=""/>
      <w:lvlJc w:val="left"/>
      <w:pPr>
        <w:ind w:left="4320" w:hanging="360"/>
      </w:pPr>
      <w:rPr>
        <w:rFonts w:hint="default" w:ascii="Wingdings" w:hAnsi="Wingdings"/>
      </w:rPr>
    </w:lvl>
    <w:lvl w:ilvl="6" w:tentative="0">
      <w:start w:val="1"/>
      <w:numFmt w:val="bullet"/>
      <w:lvlText w:val=""/>
      <w:lvlJc w:val="left"/>
      <w:pPr>
        <w:ind w:left="5040" w:hanging="360"/>
      </w:pPr>
      <w:rPr>
        <w:rFonts w:hint="default" w:ascii="Symbol" w:hAnsi="Symbol"/>
      </w:rPr>
    </w:lvl>
    <w:lvl w:ilvl="7" w:tentative="0">
      <w:start w:val="1"/>
      <w:numFmt w:val="bullet"/>
      <w:lvlText w:val="o"/>
      <w:lvlJc w:val="left"/>
      <w:pPr>
        <w:ind w:left="5760" w:hanging="360"/>
      </w:pPr>
      <w:rPr>
        <w:rFonts w:hint="default" w:ascii="Courier New" w:hAnsi="Courier New" w:cs="Courier New"/>
      </w:rPr>
    </w:lvl>
    <w:lvl w:ilvl="8" w:tentative="0">
      <w:start w:val="1"/>
      <w:numFmt w:val="bullet"/>
      <w:lvlText w:val=""/>
      <w:lvlJc w:val="left"/>
      <w:pPr>
        <w:ind w:left="6480" w:hanging="360"/>
      </w:pPr>
      <w:rPr>
        <w:rFonts w:hint="default" w:ascii="Wingdings" w:hAnsi="Wingdings"/>
      </w:rPr>
    </w:lvl>
  </w:abstractNum>
  <w:abstractNum w:abstractNumId="2">
    <w:nsid w:val="3C442DB7"/>
    <w:multiLevelType w:val="multilevel"/>
    <w:tmpl w:val="3C442DB7"/>
    <w:lvl w:ilvl="0" w:tentative="0">
      <w:start w:val="1"/>
      <w:numFmt w:val="bullet"/>
      <w:lvlText w:val=""/>
      <w:lvlJc w:val="left"/>
      <w:pPr>
        <w:ind w:left="720" w:hanging="360"/>
      </w:pPr>
      <w:rPr>
        <w:rFonts w:hint="default" w:ascii="Symbol" w:hAnsi="Symbol"/>
      </w:rPr>
    </w:lvl>
    <w:lvl w:ilvl="1" w:tentative="0">
      <w:start w:val="1"/>
      <w:numFmt w:val="bullet"/>
      <w:lvlText w:val="o"/>
      <w:lvlJc w:val="left"/>
      <w:pPr>
        <w:ind w:left="1440" w:hanging="360"/>
      </w:pPr>
      <w:rPr>
        <w:rFonts w:hint="default" w:ascii="Courier New" w:hAnsi="Courier New" w:cs="Courier New"/>
      </w:rPr>
    </w:lvl>
    <w:lvl w:ilvl="2" w:tentative="0">
      <w:start w:val="1"/>
      <w:numFmt w:val="bullet"/>
      <w:lvlText w:val=""/>
      <w:lvlJc w:val="left"/>
      <w:pPr>
        <w:ind w:left="2160" w:hanging="360"/>
      </w:pPr>
      <w:rPr>
        <w:rFonts w:hint="default" w:ascii="Wingdings" w:hAnsi="Wingdings"/>
      </w:rPr>
    </w:lvl>
    <w:lvl w:ilvl="3" w:tentative="0">
      <w:start w:val="1"/>
      <w:numFmt w:val="bullet"/>
      <w:lvlText w:val=""/>
      <w:lvlJc w:val="left"/>
      <w:pPr>
        <w:ind w:left="2880" w:hanging="360"/>
      </w:pPr>
      <w:rPr>
        <w:rFonts w:hint="default" w:ascii="Symbol" w:hAnsi="Symbol"/>
      </w:rPr>
    </w:lvl>
    <w:lvl w:ilvl="4" w:tentative="0">
      <w:start w:val="1"/>
      <w:numFmt w:val="bullet"/>
      <w:lvlText w:val="o"/>
      <w:lvlJc w:val="left"/>
      <w:pPr>
        <w:ind w:left="3600" w:hanging="360"/>
      </w:pPr>
      <w:rPr>
        <w:rFonts w:hint="default" w:ascii="Courier New" w:hAnsi="Courier New" w:cs="Courier New"/>
      </w:rPr>
    </w:lvl>
    <w:lvl w:ilvl="5" w:tentative="0">
      <w:start w:val="1"/>
      <w:numFmt w:val="bullet"/>
      <w:lvlText w:val=""/>
      <w:lvlJc w:val="left"/>
      <w:pPr>
        <w:ind w:left="4320" w:hanging="360"/>
      </w:pPr>
      <w:rPr>
        <w:rFonts w:hint="default" w:ascii="Wingdings" w:hAnsi="Wingdings"/>
      </w:rPr>
    </w:lvl>
    <w:lvl w:ilvl="6" w:tentative="0">
      <w:start w:val="1"/>
      <w:numFmt w:val="bullet"/>
      <w:lvlText w:val=""/>
      <w:lvlJc w:val="left"/>
      <w:pPr>
        <w:ind w:left="5040" w:hanging="360"/>
      </w:pPr>
      <w:rPr>
        <w:rFonts w:hint="default" w:ascii="Symbol" w:hAnsi="Symbol"/>
      </w:rPr>
    </w:lvl>
    <w:lvl w:ilvl="7" w:tentative="0">
      <w:start w:val="1"/>
      <w:numFmt w:val="bullet"/>
      <w:lvlText w:val="o"/>
      <w:lvlJc w:val="left"/>
      <w:pPr>
        <w:ind w:left="5760" w:hanging="360"/>
      </w:pPr>
      <w:rPr>
        <w:rFonts w:hint="default" w:ascii="Courier New" w:hAnsi="Courier New" w:cs="Courier New"/>
      </w:rPr>
    </w:lvl>
    <w:lvl w:ilvl="8" w:tentative="0">
      <w:start w:val="1"/>
      <w:numFmt w:val="bullet"/>
      <w:lvlText w:val=""/>
      <w:lvlJc w:val="left"/>
      <w:pPr>
        <w:ind w:left="6480" w:hanging="360"/>
      </w:pPr>
      <w:rPr>
        <w:rFonts w:hint="default" w:ascii="Wingdings" w:hAnsi="Wingdings"/>
      </w:rPr>
    </w:lvl>
  </w:abstractNum>
  <w:abstractNum w:abstractNumId="3">
    <w:nsid w:val="4CB1343D"/>
    <w:multiLevelType w:val="singleLevel"/>
    <w:tmpl w:val="4CB1343D"/>
    <w:lvl w:ilvl="0" w:tentative="0">
      <w:start w:val="1"/>
      <w:numFmt w:val="decimal"/>
      <w:suff w:val="space"/>
      <w:lvlText w:val="%1."/>
      <w:lvlJc w:val="left"/>
    </w:lvl>
  </w:abstractNum>
  <w:num w:numId="1">
    <w:abstractNumId w:val="2"/>
  </w:num>
  <w:num w:numId="2">
    <w:abstractNumId w:val="1"/>
  </w:num>
  <w:num w:numId="3">
    <w:abstractNumId w:val="3"/>
  </w:num>
  <w:num w:numId="4">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50"/>
  <w:documentProtection w:enforcement="0"/>
  <w:defaultTabStop w:val="720"/>
  <w:characterSpacingControl w:val="doNotCompress"/>
  <w:footnotePr>
    <w:footnote w:id="0"/>
    <w:footnote w:id="1"/>
  </w:footnotePr>
  <w:endnotePr>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5445C0"/>
    <w:rsid w:val="000531EE"/>
    <w:rsid w:val="00165503"/>
    <w:rsid w:val="003F7A90"/>
    <w:rsid w:val="005445C0"/>
    <w:rsid w:val="00A42BE6"/>
    <w:rsid w:val="730E2C15"/>
  </w:rsids>
  <m:mathPr>
    <m:mathFont m:val="Cambria Math"/>
    <m:brkBin m:val="before"/>
    <m:brkBinSub m:val="--"/>
    <m:smallFrac m:val="0"/>
    <m:dispDef/>
    <m:lMargin m:val="0"/>
    <m:rMargin m:val="0"/>
    <m:defJc m:val="centerGroup"/>
    <m:wrapIndent m:val="1440"/>
    <m:intLim m:val="subSup"/>
    <m:naryLim m:val="undOvr"/>
  </m:mathPr>
  <w:themeFontLang w:val="en-IN" w:eastAsia="zh-CN"/>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HAnsi"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name="heading 2"/>
    <w:lsdException w:qFormat="1" w:uiPriority="9"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uiPriority="99" w:name="header"/>
    <w:lsdException w:uiPriority="99"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name="macro"/>
    <w:lsdException w:uiPriority="99" w:name="toa heading"/>
    <w:lsdException w:uiPriority="99" w:name="List"/>
    <w:lsdException w:uiPriority="99" w:name="List Bullet"/>
    <w:lsdException w:uiPriority="99" w:name="List Number"/>
    <w:lsdException w:uiPriority="99" w:name="List 2"/>
    <w:lsdException w:uiPriority="99" w:name="List 3"/>
    <w:lsdException w:uiPriority="99" w:name="List 4"/>
    <w:lsdException w:uiPriority="99" w:name="List 5"/>
    <w:lsdException w:uiPriority="99" w:name="List Bullet 2"/>
    <w:lsdException w:uiPriority="99" w:name="List Bullet 3"/>
    <w:lsdException w:uiPriority="99" w:name="List Bullet 4"/>
    <w:lsdException w:uiPriority="99" w:name="List Bullet 5"/>
    <w:lsdException w:uiPriority="99" w:name="List Number 2"/>
    <w:lsdException w:uiPriority="99"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uiPriority="1" w:semiHidden="0" w:name="Default Paragraph Font"/>
    <w:lsdException w:uiPriority="99" w:name="Body Text"/>
    <w:lsdException w:uiPriority="99" w:name="Body Text Indent"/>
    <w:lsdException w:uiPriority="99" w:name="List Continue"/>
    <w:lsdException w:uiPriority="99" w:name="List Continue 2"/>
    <w:lsdException w:uiPriority="99"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name="Body Text 2"/>
    <w:lsdException w:uiPriority="99" w:name="Body Text 3"/>
    <w:lsdException w:uiPriority="99" w:name="Body Text Indent 2"/>
    <w:lsdException w:uiPriority="99" w:name="Body Text Indent 3"/>
    <w:lsdException w:uiPriority="99" w:name="Block Text"/>
    <w:lsdException w:uiPriority="99"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unhideWhenUsed="0" w:uiPriority="39" w:semiHidden="0" w:name="Table Grid"/>
    <w:lsdException w:uiPriority="99"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34" w:semiHidden="0" w:name="List Paragraph"/>
    <w:lsdException w:qFormat="1" w:unhideWhenUsed="0" w:uiPriority="29" w:semiHidden="0" w:name="Quote"/>
    <w:lsdException w:qFormat="1" w:unhideWhenUsed="0" w:uiPriority="30" w:semiHidden="0" w:name="Intense Quote"/>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spacing w:after="160" w:line="259" w:lineRule="auto"/>
    </w:pPr>
    <w:rPr>
      <w:rFonts w:asciiTheme="minorHAnsi" w:hAnsiTheme="minorHAnsi" w:eastAsiaTheme="minorHAnsi" w:cstheme="minorBidi"/>
      <w:kern w:val="2"/>
      <w:sz w:val="22"/>
      <w:szCs w:val="22"/>
      <w:lang w:val="en-IN" w:eastAsia="en-US" w:bidi="ar-SA"/>
      <w14:ligatures w14:val="standardContextual"/>
    </w:rPr>
  </w:style>
  <w:style w:type="paragraph" w:styleId="2">
    <w:name w:val="heading 1"/>
    <w:basedOn w:val="1"/>
    <w:next w:val="1"/>
    <w:link w:val="15"/>
    <w:qFormat/>
    <w:uiPriority w:val="9"/>
    <w:pPr>
      <w:keepNext/>
      <w:keepLines/>
      <w:spacing w:before="360" w:after="80"/>
      <w:outlineLvl w:val="0"/>
    </w:pPr>
    <w:rPr>
      <w:rFonts w:asciiTheme="majorHAnsi" w:hAnsiTheme="majorHAnsi" w:eastAsiaTheme="majorEastAsia" w:cstheme="majorBidi"/>
      <w:color w:val="2F5597" w:themeColor="accent1" w:themeShade="BF"/>
      <w:sz w:val="40"/>
      <w:szCs w:val="40"/>
    </w:rPr>
  </w:style>
  <w:style w:type="paragraph" w:styleId="3">
    <w:name w:val="heading 2"/>
    <w:basedOn w:val="1"/>
    <w:next w:val="1"/>
    <w:link w:val="16"/>
    <w:semiHidden/>
    <w:unhideWhenUsed/>
    <w:qFormat/>
    <w:uiPriority w:val="9"/>
    <w:pPr>
      <w:keepNext/>
      <w:keepLines/>
      <w:spacing w:before="160" w:after="80"/>
      <w:outlineLvl w:val="1"/>
    </w:pPr>
    <w:rPr>
      <w:rFonts w:asciiTheme="majorHAnsi" w:hAnsiTheme="majorHAnsi" w:eastAsiaTheme="majorEastAsia" w:cstheme="majorBidi"/>
      <w:color w:val="2F5597" w:themeColor="accent1" w:themeShade="BF"/>
      <w:sz w:val="32"/>
      <w:szCs w:val="32"/>
    </w:rPr>
  </w:style>
  <w:style w:type="paragraph" w:styleId="4">
    <w:name w:val="heading 3"/>
    <w:basedOn w:val="1"/>
    <w:next w:val="1"/>
    <w:link w:val="17"/>
    <w:semiHidden/>
    <w:unhideWhenUsed/>
    <w:qFormat/>
    <w:uiPriority w:val="9"/>
    <w:pPr>
      <w:keepNext/>
      <w:keepLines/>
      <w:spacing w:before="160" w:after="80"/>
      <w:outlineLvl w:val="2"/>
    </w:pPr>
    <w:rPr>
      <w:rFonts w:eastAsiaTheme="majorEastAsia" w:cstheme="majorBidi"/>
      <w:color w:val="2F5597" w:themeColor="accent1" w:themeShade="BF"/>
      <w:sz w:val="28"/>
      <w:szCs w:val="28"/>
    </w:rPr>
  </w:style>
  <w:style w:type="paragraph" w:styleId="5">
    <w:name w:val="heading 4"/>
    <w:basedOn w:val="1"/>
    <w:next w:val="1"/>
    <w:link w:val="18"/>
    <w:semiHidden/>
    <w:unhideWhenUsed/>
    <w:qFormat/>
    <w:uiPriority w:val="9"/>
    <w:pPr>
      <w:keepNext/>
      <w:keepLines/>
      <w:spacing w:before="80" w:after="40"/>
      <w:outlineLvl w:val="3"/>
    </w:pPr>
    <w:rPr>
      <w:rFonts w:eastAsiaTheme="majorEastAsia" w:cstheme="majorBidi"/>
      <w:i/>
      <w:iCs/>
      <w:color w:val="2F5597" w:themeColor="accent1" w:themeShade="BF"/>
    </w:rPr>
  </w:style>
  <w:style w:type="paragraph" w:styleId="6">
    <w:name w:val="heading 5"/>
    <w:basedOn w:val="1"/>
    <w:next w:val="1"/>
    <w:link w:val="19"/>
    <w:semiHidden/>
    <w:unhideWhenUsed/>
    <w:qFormat/>
    <w:uiPriority w:val="9"/>
    <w:pPr>
      <w:keepNext/>
      <w:keepLines/>
      <w:spacing w:before="80" w:after="40"/>
      <w:outlineLvl w:val="4"/>
    </w:pPr>
    <w:rPr>
      <w:rFonts w:eastAsiaTheme="majorEastAsia" w:cstheme="majorBidi"/>
      <w:color w:val="2F5597" w:themeColor="accent1" w:themeShade="BF"/>
    </w:rPr>
  </w:style>
  <w:style w:type="paragraph" w:styleId="7">
    <w:name w:val="heading 6"/>
    <w:basedOn w:val="1"/>
    <w:next w:val="1"/>
    <w:link w:val="20"/>
    <w:semiHidden/>
    <w:unhideWhenUsed/>
    <w:qFormat/>
    <w:uiPriority w:val="9"/>
    <w:pPr>
      <w:keepNext/>
      <w:keepLines/>
      <w:spacing w:before="40" w:after="0"/>
      <w:outlineLvl w:val="5"/>
    </w:pPr>
    <w:rPr>
      <w:rFonts w:eastAsiaTheme="majorEastAsia" w:cstheme="majorBidi"/>
      <w:i/>
      <w:iCs/>
      <w:color w:val="595959" w:themeColor="text1" w:themeTint="A6"/>
      <w14:textFill>
        <w14:solidFill>
          <w14:schemeClr w14:val="tx1">
            <w14:lumMod w14:val="65000"/>
            <w14:lumOff w14:val="35000"/>
          </w14:schemeClr>
        </w14:solidFill>
      </w14:textFill>
    </w:rPr>
  </w:style>
  <w:style w:type="paragraph" w:styleId="8">
    <w:name w:val="heading 7"/>
    <w:basedOn w:val="1"/>
    <w:next w:val="1"/>
    <w:link w:val="21"/>
    <w:semiHidden/>
    <w:unhideWhenUsed/>
    <w:qFormat/>
    <w:uiPriority w:val="9"/>
    <w:pPr>
      <w:keepNext/>
      <w:keepLines/>
      <w:spacing w:before="40" w:after="0"/>
      <w:outlineLvl w:val="6"/>
    </w:pPr>
    <w:rPr>
      <w:rFonts w:eastAsiaTheme="majorEastAsia" w:cstheme="majorBidi"/>
      <w:color w:val="595959" w:themeColor="text1" w:themeTint="A6"/>
      <w14:textFill>
        <w14:solidFill>
          <w14:schemeClr w14:val="tx1">
            <w14:lumMod w14:val="65000"/>
            <w14:lumOff w14:val="35000"/>
          </w14:schemeClr>
        </w14:solidFill>
      </w14:textFill>
    </w:rPr>
  </w:style>
  <w:style w:type="paragraph" w:styleId="9">
    <w:name w:val="heading 8"/>
    <w:basedOn w:val="1"/>
    <w:next w:val="1"/>
    <w:link w:val="22"/>
    <w:semiHidden/>
    <w:unhideWhenUsed/>
    <w:qFormat/>
    <w:uiPriority w:val="9"/>
    <w:pPr>
      <w:keepNext/>
      <w:keepLines/>
      <w:spacing w:after="0"/>
      <w:outlineLvl w:val="7"/>
    </w:pPr>
    <w:rPr>
      <w:rFonts w:eastAsiaTheme="majorEastAsia" w:cstheme="majorBidi"/>
      <w:i/>
      <w:iCs/>
      <w:color w:val="262626" w:themeColor="text1" w:themeTint="D9"/>
      <w14:textFill>
        <w14:solidFill>
          <w14:schemeClr w14:val="tx1">
            <w14:lumMod w14:val="85000"/>
            <w14:lumOff w14:val="15000"/>
          </w14:schemeClr>
        </w14:solidFill>
      </w14:textFill>
    </w:rPr>
  </w:style>
  <w:style w:type="paragraph" w:styleId="10">
    <w:name w:val="heading 9"/>
    <w:basedOn w:val="1"/>
    <w:next w:val="1"/>
    <w:link w:val="23"/>
    <w:semiHidden/>
    <w:unhideWhenUsed/>
    <w:qFormat/>
    <w:uiPriority w:val="9"/>
    <w:pPr>
      <w:keepNext/>
      <w:keepLines/>
      <w:spacing w:after="0"/>
      <w:outlineLvl w:val="8"/>
    </w:pPr>
    <w:rPr>
      <w:rFonts w:eastAsiaTheme="majorEastAsia" w:cstheme="majorBidi"/>
      <w:color w:val="262626" w:themeColor="text1" w:themeTint="D9"/>
      <w14:textFill>
        <w14:solidFill>
          <w14:schemeClr w14:val="tx1">
            <w14:lumMod w14:val="85000"/>
            <w14:lumOff w14:val="15000"/>
          </w14:schemeClr>
        </w14:solidFill>
      </w14:textFill>
    </w:rPr>
  </w:style>
  <w:style w:type="character" w:default="1" w:styleId="11">
    <w:name w:val="Default Paragraph Font"/>
    <w:unhideWhenUsed/>
    <w:uiPriority w:val="1"/>
  </w:style>
  <w:style w:type="table" w:default="1" w:styleId="12">
    <w:name w:val="Normal Table"/>
    <w:semiHidden/>
    <w:unhideWhenUsed/>
    <w:uiPriority w:val="99"/>
    <w:tblPr>
      <w:tblCellMar>
        <w:top w:w="0" w:type="dxa"/>
        <w:left w:w="108" w:type="dxa"/>
        <w:bottom w:w="0" w:type="dxa"/>
        <w:right w:w="108" w:type="dxa"/>
      </w:tblCellMar>
    </w:tblPr>
  </w:style>
  <w:style w:type="paragraph" w:styleId="13">
    <w:name w:val="Subtitle"/>
    <w:basedOn w:val="1"/>
    <w:next w:val="1"/>
    <w:link w:val="25"/>
    <w:qFormat/>
    <w:uiPriority w:val="11"/>
    <w:rPr>
      <w:rFonts w:eastAsiaTheme="majorEastAsia" w:cstheme="majorBidi"/>
      <w:color w:val="595959" w:themeColor="text1" w:themeTint="A6"/>
      <w:spacing w:val="15"/>
      <w:sz w:val="28"/>
      <w:szCs w:val="28"/>
      <w14:textFill>
        <w14:solidFill>
          <w14:schemeClr w14:val="tx1">
            <w14:lumMod w14:val="65000"/>
            <w14:lumOff w14:val="35000"/>
          </w14:schemeClr>
        </w14:solidFill>
      </w14:textFill>
    </w:rPr>
  </w:style>
  <w:style w:type="paragraph" w:styleId="14">
    <w:name w:val="Title"/>
    <w:basedOn w:val="1"/>
    <w:next w:val="1"/>
    <w:link w:val="24"/>
    <w:qFormat/>
    <w:uiPriority w:val="10"/>
    <w:pPr>
      <w:spacing w:after="80" w:line="240" w:lineRule="auto"/>
      <w:contextualSpacing/>
    </w:pPr>
    <w:rPr>
      <w:rFonts w:asciiTheme="majorHAnsi" w:hAnsiTheme="majorHAnsi" w:eastAsiaTheme="majorEastAsia" w:cstheme="majorBidi"/>
      <w:spacing w:val="-10"/>
      <w:kern w:val="28"/>
      <w:sz w:val="56"/>
      <w:szCs w:val="56"/>
    </w:rPr>
  </w:style>
  <w:style w:type="character" w:customStyle="1" w:styleId="15">
    <w:name w:val="Heading 1 Char"/>
    <w:basedOn w:val="11"/>
    <w:link w:val="2"/>
    <w:uiPriority w:val="9"/>
    <w:rPr>
      <w:rFonts w:asciiTheme="majorHAnsi" w:hAnsiTheme="majorHAnsi" w:eastAsiaTheme="majorEastAsia" w:cstheme="majorBidi"/>
      <w:color w:val="2F5597" w:themeColor="accent1" w:themeShade="BF"/>
      <w:sz w:val="40"/>
      <w:szCs w:val="40"/>
    </w:rPr>
  </w:style>
  <w:style w:type="character" w:customStyle="1" w:styleId="16">
    <w:name w:val="Heading 2 Char"/>
    <w:basedOn w:val="11"/>
    <w:link w:val="3"/>
    <w:semiHidden/>
    <w:uiPriority w:val="9"/>
    <w:rPr>
      <w:rFonts w:asciiTheme="majorHAnsi" w:hAnsiTheme="majorHAnsi" w:eastAsiaTheme="majorEastAsia" w:cstheme="majorBidi"/>
      <w:color w:val="2F5597" w:themeColor="accent1" w:themeShade="BF"/>
      <w:sz w:val="32"/>
      <w:szCs w:val="32"/>
    </w:rPr>
  </w:style>
  <w:style w:type="character" w:customStyle="1" w:styleId="17">
    <w:name w:val="Heading 3 Char"/>
    <w:basedOn w:val="11"/>
    <w:link w:val="4"/>
    <w:semiHidden/>
    <w:uiPriority w:val="9"/>
    <w:rPr>
      <w:rFonts w:eastAsiaTheme="majorEastAsia" w:cstheme="majorBidi"/>
      <w:color w:val="2F5597" w:themeColor="accent1" w:themeShade="BF"/>
      <w:sz w:val="28"/>
      <w:szCs w:val="28"/>
    </w:rPr>
  </w:style>
  <w:style w:type="character" w:customStyle="1" w:styleId="18">
    <w:name w:val="Heading 4 Char"/>
    <w:basedOn w:val="11"/>
    <w:link w:val="5"/>
    <w:semiHidden/>
    <w:uiPriority w:val="9"/>
    <w:rPr>
      <w:rFonts w:eastAsiaTheme="majorEastAsia" w:cstheme="majorBidi"/>
      <w:i/>
      <w:iCs/>
      <w:color w:val="2F5597" w:themeColor="accent1" w:themeShade="BF"/>
    </w:rPr>
  </w:style>
  <w:style w:type="character" w:customStyle="1" w:styleId="19">
    <w:name w:val="Heading 5 Char"/>
    <w:basedOn w:val="11"/>
    <w:link w:val="6"/>
    <w:semiHidden/>
    <w:uiPriority w:val="9"/>
    <w:rPr>
      <w:rFonts w:eastAsiaTheme="majorEastAsia" w:cstheme="majorBidi"/>
      <w:color w:val="2F5597" w:themeColor="accent1" w:themeShade="BF"/>
    </w:rPr>
  </w:style>
  <w:style w:type="character" w:customStyle="1" w:styleId="20">
    <w:name w:val="Heading 6 Char"/>
    <w:basedOn w:val="11"/>
    <w:link w:val="7"/>
    <w:semiHidden/>
    <w:uiPriority w:val="9"/>
    <w:rPr>
      <w:rFonts w:eastAsiaTheme="majorEastAsia" w:cstheme="majorBidi"/>
      <w:i/>
      <w:iCs/>
      <w:color w:val="595959" w:themeColor="text1" w:themeTint="A6"/>
      <w14:textFill>
        <w14:solidFill>
          <w14:schemeClr w14:val="tx1">
            <w14:lumMod w14:val="65000"/>
            <w14:lumOff w14:val="35000"/>
          </w14:schemeClr>
        </w14:solidFill>
      </w14:textFill>
    </w:rPr>
  </w:style>
  <w:style w:type="character" w:customStyle="1" w:styleId="21">
    <w:name w:val="Heading 7 Char"/>
    <w:basedOn w:val="11"/>
    <w:link w:val="8"/>
    <w:semiHidden/>
    <w:uiPriority w:val="9"/>
    <w:rPr>
      <w:rFonts w:eastAsiaTheme="majorEastAsia" w:cstheme="majorBidi"/>
      <w:color w:val="595959" w:themeColor="text1" w:themeTint="A6"/>
      <w14:textFill>
        <w14:solidFill>
          <w14:schemeClr w14:val="tx1">
            <w14:lumMod w14:val="65000"/>
            <w14:lumOff w14:val="35000"/>
          </w14:schemeClr>
        </w14:solidFill>
      </w14:textFill>
    </w:rPr>
  </w:style>
  <w:style w:type="character" w:customStyle="1" w:styleId="22">
    <w:name w:val="Heading 8 Char"/>
    <w:basedOn w:val="11"/>
    <w:link w:val="9"/>
    <w:semiHidden/>
    <w:uiPriority w:val="9"/>
    <w:rPr>
      <w:rFonts w:eastAsiaTheme="majorEastAsia" w:cstheme="majorBidi"/>
      <w:i/>
      <w:iCs/>
      <w:color w:val="262626" w:themeColor="text1" w:themeTint="D9"/>
      <w14:textFill>
        <w14:solidFill>
          <w14:schemeClr w14:val="tx1">
            <w14:lumMod w14:val="85000"/>
            <w14:lumOff w14:val="15000"/>
          </w14:schemeClr>
        </w14:solidFill>
      </w14:textFill>
    </w:rPr>
  </w:style>
  <w:style w:type="character" w:customStyle="1" w:styleId="23">
    <w:name w:val="Heading 9 Char"/>
    <w:basedOn w:val="11"/>
    <w:link w:val="10"/>
    <w:semiHidden/>
    <w:uiPriority w:val="9"/>
    <w:rPr>
      <w:rFonts w:eastAsiaTheme="majorEastAsia" w:cstheme="majorBidi"/>
      <w:color w:val="262626" w:themeColor="text1" w:themeTint="D9"/>
      <w14:textFill>
        <w14:solidFill>
          <w14:schemeClr w14:val="tx1">
            <w14:lumMod w14:val="85000"/>
            <w14:lumOff w14:val="15000"/>
          </w14:schemeClr>
        </w14:solidFill>
      </w14:textFill>
    </w:rPr>
  </w:style>
  <w:style w:type="character" w:customStyle="1" w:styleId="24">
    <w:name w:val="Title Char"/>
    <w:basedOn w:val="11"/>
    <w:link w:val="14"/>
    <w:uiPriority w:val="10"/>
    <w:rPr>
      <w:rFonts w:asciiTheme="majorHAnsi" w:hAnsiTheme="majorHAnsi" w:eastAsiaTheme="majorEastAsia" w:cstheme="majorBidi"/>
      <w:spacing w:val="-10"/>
      <w:kern w:val="28"/>
      <w:sz w:val="56"/>
      <w:szCs w:val="56"/>
    </w:rPr>
  </w:style>
  <w:style w:type="character" w:customStyle="1" w:styleId="25">
    <w:name w:val="Subtitle Char"/>
    <w:basedOn w:val="11"/>
    <w:link w:val="13"/>
    <w:uiPriority w:val="11"/>
    <w:rPr>
      <w:rFonts w:eastAsiaTheme="majorEastAsia" w:cstheme="majorBidi"/>
      <w:color w:val="595959" w:themeColor="text1" w:themeTint="A6"/>
      <w:spacing w:val="15"/>
      <w:sz w:val="28"/>
      <w:szCs w:val="28"/>
      <w14:textFill>
        <w14:solidFill>
          <w14:schemeClr w14:val="tx1">
            <w14:lumMod w14:val="65000"/>
            <w14:lumOff w14:val="35000"/>
          </w14:schemeClr>
        </w14:solidFill>
      </w14:textFill>
    </w:rPr>
  </w:style>
  <w:style w:type="paragraph" w:styleId="26">
    <w:name w:val="Quote"/>
    <w:basedOn w:val="1"/>
    <w:next w:val="1"/>
    <w:link w:val="27"/>
    <w:qFormat/>
    <w:uiPriority w:val="29"/>
    <w:pPr>
      <w:spacing w:before="160"/>
      <w:jc w:val="center"/>
    </w:pPr>
    <w:rPr>
      <w:i/>
      <w:iCs/>
      <w:color w:val="404040" w:themeColor="text1" w:themeTint="BF"/>
      <w14:textFill>
        <w14:solidFill>
          <w14:schemeClr w14:val="tx1">
            <w14:lumMod w14:val="75000"/>
            <w14:lumOff w14:val="25000"/>
          </w14:schemeClr>
        </w14:solidFill>
      </w14:textFill>
    </w:rPr>
  </w:style>
  <w:style w:type="character" w:customStyle="1" w:styleId="27">
    <w:name w:val="Quote Char"/>
    <w:basedOn w:val="11"/>
    <w:link w:val="26"/>
    <w:uiPriority w:val="29"/>
    <w:rPr>
      <w:i/>
      <w:iCs/>
      <w:color w:val="404040" w:themeColor="text1" w:themeTint="BF"/>
      <w14:textFill>
        <w14:solidFill>
          <w14:schemeClr w14:val="tx1">
            <w14:lumMod w14:val="75000"/>
            <w14:lumOff w14:val="25000"/>
          </w14:schemeClr>
        </w14:solidFill>
      </w14:textFill>
    </w:rPr>
  </w:style>
  <w:style w:type="paragraph" w:styleId="28">
    <w:name w:val="List Paragraph"/>
    <w:basedOn w:val="1"/>
    <w:qFormat/>
    <w:uiPriority w:val="34"/>
    <w:pPr>
      <w:ind w:left="720"/>
      <w:contextualSpacing/>
    </w:pPr>
  </w:style>
  <w:style w:type="character" w:customStyle="1" w:styleId="29">
    <w:name w:val="Intense Emphasis"/>
    <w:basedOn w:val="11"/>
    <w:qFormat/>
    <w:uiPriority w:val="21"/>
    <w:rPr>
      <w:i/>
      <w:iCs/>
      <w:color w:val="2F5597" w:themeColor="accent1" w:themeShade="BF"/>
    </w:rPr>
  </w:style>
  <w:style w:type="paragraph" w:styleId="30">
    <w:name w:val="Intense Quote"/>
    <w:basedOn w:val="1"/>
    <w:next w:val="1"/>
    <w:link w:val="31"/>
    <w:qFormat/>
    <w:uiPriority w:val="30"/>
    <w:pPr>
      <w:pBdr>
        <w:top w:val="single" w:color="2F5496" w:themeColor="accent1" w:themeShade="BF" w:sz="4" w:space="10"/>
        <w:bottom w:val="single" w:color="2F5496" w:themeColor="accent1" w:themeShade="BF" w:sz="4" w:space="10"/>
      </w:pBdr>
      <w:spacing w:before="360" w:after="360"/>
      <w:ind w:left="864" w:right="864"/>
      <w:jc w:val="center"/>
    </w:pPr>
    <w:rPr>
      <w:i/>
      <w:iCs/>
      <w:color w:val="2F5597" w:themeColor="accent1" w:themeShade="BF"/>
    </w:rPr>
  </w:style>
  <w:style w:type="character" w:customStyle="1" w:styleId="31">
    <w:name w:val="Intense Quote Char"/>
    <w:basedOn w:val="11"/>
    <w:link w:val="30"/>
    <w:uiPriority w:val="30"/>
    <w:rPr>
      <w:i/>
      <w:iCs/>
      <w:color w:val="2F5597" w:themeColor="accent1" w:themeShade="BF"/>
    </w:rPr>
  </w:style>
  <w:style w:type="character" w:customStyle="1" w:styleId="32">
    <w:name w:val="Intense Reference"/>
    <w:basedOn w:val="11"/>
    <w:qFormat/>
    <w:uiPriority w:val="32"/>
    <w:rPr>
      <w:b/>
      <w:bCs/>
      <w:smallCaps/>
      <w:color w:val="2F5597" w:themeColor="accent1" w:themeShade="BF"/>
      <w:spacing w:val="5"/>
    </w:rPr>
  </w:style>
</w:styles>
</file>

<file path=word/_rels/document.xml.rels><?xml version="1.0" encoding="UTF-8" standalone="yes"?>
<Relationships xmlns="http://schemas.openxmlformats.org/package/2006/relationships"><Relationship Id="rId9" Type="http://schemas.openxmlformats.org/officeDocument/2006/relationships/image" Target="media/image4.png"/><Relationship Id="rId8" Type="http://schemas.openxmlformats.org/officeDocument/2006/relationships/image" Target="media/image3.png"/><Relationship Id="rId7" Type="http://schemas.openxmlformats.org/officeDocument/2006/relationships/image" Target="media/image2.png"/><Relationship Id="rId6" Type="http://schemas.openxmlformats.org/officeDocument/2006/relationships/image" Target="media/image1.png"/><Relationship Id="rId5" Type="http://schemas.openxmlformats.org/officeDocument/2006/relationships/theme" Target="theme/theme1.xml"/><Relationship Id="rId4" Type="http://schemas.openxmlformats.org/officeDocument/2006/relationships/endnotes" Target="endnotes.xml"/><Relationship Id="rId3" Type="http://schemas.openxmlformats.org/officeDocument/2006/relationships/footnotes" Target="footnotes.xml"/><Relationship Id="rId2" Type="http://schemas.openxmlformats.org/officeDocument/2006/relationships/settings" Target="settings.xml"/><Relationship Id="rId11" Type="http://schemas.openxmlformats.org/officeDocument/2006/relationships/fontTable" Target="fontTable.xml"/><Relationship Id="rId10" Type="http://schemas.openxmlformats.org/officeDocument/2006/relationships/numbering" Target="numbering.xml"/><Relationship Id="rId1"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Template>
  <Pages>4</Pages>
  <Words>436</Words>
  <Characters>2491</Characters>
  <Lines>20</Lines>
  <Paragraphs>5</Paragraphs>
  <TotalTime>9</TotalTime>
  <ScaleCrop>false</ScaleCrop>
  <LinksUpToDate>false</LinksUpToDate>
  <CharactersWithSpaces>2922</CharactersWithSpaces>
  <Application>WPS Office_12.2.0.23197_F1E327BC-269C-435d-A152-05C5408002CA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2026-01-08T06:59:00Z</dcterms:created>
  <dc:creator>Sai Rihitha</dc:creator>
  <cp:lastModifiedBy>Rishitha Valluri</cp:lastModifiedBy>
  <dcterms:modified xsi:type="dcterms:W3CDTF">2026-01-09T04:47:28Z</dcterms:modified>
  <cp:revision>2</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1033-12.2.0.23197</vt:lpwstr>
  </property>
  <property fmtid="{D5CDD505-2E9C-101B-9397-08002B2CF9AE}" pid="3" name="ICV">
    <vt:lpwstr>37456057D9944657AF958DF18F6B7AB0_12</vt:lpwstr>
  </property>
</Properties>
</file>