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35684C4D" w14:textId="02E1D9AC" w:rsidR="00A414B1" w:rsidRPr="00A414B1" w:rsidRDefault="00B26F44" w:rsidP="00A414B1">
          <w:pPr>
            <w:pStyle w:val="11"/>
            <w:tabs>
              <w:tab w:val="right" w:leader="dot" w:pos="9345"/>
            </w:tabs>
            <w:spacing w:line="360" w:lineRule="auto"/>
            <w:rPr>
              <w:rFonts w:ascii="Times New Roman" w:eastAsiaTheme="minorEastAsia" w:hAnsi="Times New Roman" w:cs="Times New Roman"/>
              <w:noProof/>
              <w:color w:val="auto"/>
            </w:rPr>
          </w:pPr>
          <w:r w:rsidRPr="0080593A">
            <w:rPr>
              <w:rFonts w:ascii="Times New Roman" w:hAnsi="Times New Roman" w:cs="Times New Roman"/>
              <w:sz w:val="28"/>
              <w:szCs w:val="28"/>
            </w:rPr>
            <w:fldChar w:fldCharType="begin"/>
          </w:r>
          <w:r w:rsidRPr="0080593A">
            <w:rPr>
              <w:rFonts w:ascii="Times New Roman" w:hAnsi="Times New Roman" w:cs="Times New Roman"/>
              <w:sz w:val="28"/>
              <w:szCs w:val="28"/>
            </w:rPr>
            <w:instrText xml:space="preserve"> TOC \o "1-3" \h \z \u </w:instrText>
          </w:r>
          <w:r w:rsidRPr="0080593A">
            <w:rPr>
              <w:rFonts w:ascii="Times New Roman" w:hAnsi="Times New Roman" w:cs="Times New Roman"/>
              <w:sz w:val="28"/>
              <w:szCs w:val="28"/>
            </w:rPr>
            <w:fldChar w:fldCharType="separate"/>
          </w:r>
          <w:hyperlink w:anchor="_Toc132986598" w:history="1">
            <w:r w:rsidR="00A414B1" w:rsidRPr="00A414B1">
              <w:rPr>
                <w:rStyle w:val="a8"/>
                <w:rFonts w:ascii="Times New Roman" w:hAnsi="Times New Roman" w:cs="Times New Roman"/>
                <w:noProof/>
                <w:sz w:val="28"/>
                <w:szCs w:val="28"/>
              </w:rPr>
              <w:t>Введение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w:t>
            </w:r>
            <w:r w:rsidR="00A414B1" w:rsidRPr="00A414B1">
              <w:rPr>
                <w:rFonts w:ascii="Times New Roman" w:hAnsi="Times New Roman" w:cs="Times New Roman"/>
                <w:noProof/>
                <w:webHidden/>
                <w:sz w:val="28"/>
                <w:szCs w:val="28"/>
              </w:rPr>
              <w:fldChar w:fldCharType="end"/>
            </w:r>
          </w:hyperlink>
        </w:p>
        <w:p w14:paraId="7D43E5F5" w14:textId="658D1F54"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599" w:history="1">
            <w:r w:rsidR="00A414B1" w:rsidRPr="00A414B1">
              <w:rPr>
                <w:rStyle w:val="a8"/>
                <w:rFonts w:ascii="Times New Roman" w:hAnsi="Times New Roman" w:cs="Times New Roman"/>
                <w:noProof/>
                <w:sz w:val="28"/>
                <w:szCs w:val="28"/>
              </w:rPr>
              <w:t>1. Формирование требований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0D9ECDA" w14:textId="0287116F"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0" w:history="1">
            <w:r w:rsidR="00A414B1" w:rsidRPr="00A414B1">
              <w:rPr>
                <w:rStyle w:val="a8"/>
                <w:rFonts w:ascii="Times New Roman" w:hAnsi="Times New Roman" w:cs="Times New Roman"/>
                <w:noProof/>
                <w:sz w:val="28"/>
                <w:szCs w:val="28"/>
              </w:rPr>
              <w:t>1.1. Исследование предметной области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36042FC" w14:textId="3EEE9C14"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1" w:history="1">
            <w:r w:rsidR="00A414B1" w:rsidRPr="00A414B1">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8</w:t>
            </w:r>
            <w:r w:rsidR="00A414B1" w:rsidRPr="00A414B1">
              <w:rPr>
                <w:rFonts w:ascii="Times New Roman" w:hAnsi="Times New Roman" w:cs="Times New Roman"/>
                <w:noProof/>
                <w:webHidden/>
                <w:sz w:val="28"/>
                <w:szCs w:val="28"/>
              </w:rPr>
              <w:fldChar w:fldCharType="end"/>
            </w:r>
          </w:hyperlink>
        </w:p>
        <w:p w14:paraId="0EF68495" w14:textId="6167BEE0"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2" w:history="1">
            <w:r w:rsidR="00A414B1" w:rsidRPr="00A414B1">
              <w:rPr>
                <w:rStyle w:val="a8"/>
                <w:rFonts w:ascii="Times New Roman" w:hAnsi="Times New Roman" w:cs="Times New Roman"/>
                <w:noProof/>
                <w:sz w:val="28"/>
                <w:szCs w:val="28"/>
              </w:rPr>
              <w:t>1.3. Техническое задание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10</w:t>
            </w:r>
            <w:r w:rsidR="00A414B1" w:rsidRPr="00A414B1">
              <w:rPr>
                <w:rFonts w:ascii="Times New Roman" w:hAnsi="Times New Roman" w:cs="Times New Roman"/>
                <w:noProof/>
                <w:webHidden/>
                <w:sz w:val="28"/>
                <w:szCs w:val="28"/>
              </w:rPr>
              <w:fldChar w:fldCharType="end"/>
            </w:r>
          </w:hyperlink>
        </w:p>
        <w:p w14:paraId="2249031A" w14:textId="76A00E3A"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3" w:history="1">
            <w:r w:rsidR="00A414B1" w:rsidRPr="00A414B1">
              <w:rPr>
                <w:rStyle w:val="a8"/>
                <w:rFonts w:ascii="Times New Roman" w:hAnsi="Times New Roman" w:cs="Times New Roman"/>
                <w:noProof/>
                <w:sz w:val="28"/>
                <w:szCs w:val="28"/>
              </w:rPr>
              <w:t>2. Проектирование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6608AE0C" w14:textId="6F6EFCB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4" w:history="1">
            <w:r w:rsidR="00A414B1" w:rsidRPr="00A414B1">
              <w:rPr>
                <w:rStyle w:val="a8"/>
                <w:rFonts w:ascii="Times New Roman" w:hAnsi="Times New Roman" w:cs="Times New Roman"/>
                <w:noProof/>
                <w:sz w:val="28"/>
                <w:szCs w:val="28"/>
              </w:rPr>
              <w:t>2.1. Проектирование баз данных</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7609E5A3" w14:textId="4B4D3766"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5" w:history="1">
            <w:r w:rsidR="00A414B1" w:rsidRPr="00A414B1">
              <w:rPr>
                <w:rStyle w:val="a8"/>
                <w:rFonts w:ascii="Times New Roman" w:hAnsi="Times New Roman" w:cs="Times New Roman"/>
                <w:noProof/>
                <w:sz w:val="28"/>
                <w:szCs w:val="28"/>
              </w:rPr>
              <w:t>2.2. Проектирование диаграмм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15</w:t>
            </w:r>
            <w:r w:rsidR="00A414B1" w:rsidRPr="00A414B1">
              <w:rPr>
                <w:rFonts w:ascii="Times New Roman" w:hAnsi="Times New Roman" w:cs="Times New Roman"/>
                <w:noProof/>
                <w:webHidden/>
                <w:sz w:val="28"/>
                <w:szCs w:val="28"/>
              </w:rPr>
              <w:fldChar w:fldCharType="end"/>
            </w:r>
          </w:hyperlink>
        </w:p>
        <w:p w14:paraId="74BB91E7" w14:textId="5F57FAF3"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6" w:history="1">
            <w:r w:rsidR="00A414B1" w:rsidRPr="00A414B1">
              <w:rPr>
                <w:rStyle w:val="a8"/>
                <w:rFonts w:ascii="Times New Roman" w:hAnsi="Times New Roman" w:cs="Times New Roman"/>
                <w:noProof/>
                <w:sz w:val="28"/>
                <w:szCs w:val="28"/>
              </w:rPr>
              <w:t>2.3. Пользовательское взаимодействие с клавиатурой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20</w:t>
            </w:r>
            <w:r w:rsidR="00A414B1" w:rsidRPr="00A414B1">
              <w:rPr>
                <w:rFonts w:ascii="Times New Roman" w:hAnsi="Times New Roman" w:cs="Times New Roman"/>
                <w:noProof/>
                <w:webHidden/>
                <w:sz w:val="28"/>
                <w:szCs w:val="28"/>
              </w:rPr>
              <w:fldChar w:fldCharType="end"/>
            </w:r>
          </w:hyperlink>
        </w:p>
        <w:p w14:paraId="5AD93624" w14:textId="0FA7F368"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7" w:history="1">
            <w:r w:rsidR="00A414B1" w:rsidRPr="00A414B1">
              <w:rPr>
                <w:rStyle w:val="a8"/>
                <w:rFonts w:ascii="Times New Roman" w:hAnsi="Times New Roman" w:cs="Times New Roman"/>
                <w:noProof/>
                <w:sz w:val="28"/>
                <w:szCs w:val="28"/>
              </w:rPr>
              <w:t>3. Реализация сервиса 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_Toc132986607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59FEDA38" w14:textId="4435760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8" w:history="1">
            <w:r w:rsidR="00A414B1" w:rsidRPr="00A414B1">
              <w:rPr>
                <w:rStyle w:val="a8"/>
                <w:rFonts w:ascii="Times New Roman" w:hAnsi="Times New Roman" w:cs="Times New Roman"/>
                <w:noProof/>
                <w:sz w:val="28"/>
                <w:szCs w:val="28"/>
              </w:rPr>
              <w:t>3.1. Модуль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210679B3" w14:textId="651D234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9" w:history="1">
            <w:r w:rsidR="00A414B1" w:rsidRPr="00A414B1">
              <w:rPr>
                <w:rStyle w:val="a8"/>
                <w:rFonts w:ascii="Times New Roman" w:hAnsi="Times New Roman" w:cs="Times New Roman"/>
                <w:noProof/>
                <w:sz w:val="28"/>
                <w:szCs w:val="28"/>
              </w:rPr>
              <w:t>3.2. Модуль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27</w:t>
            </w:r>
            <w:r w:rsidR="00A414B1" w:rsidRPr="00A414B1">
              <w:rPr>
                <w:rFonts w:ascii="Times New Roman" w:hAnsi="Times New Roman" w:cs="Times New Roman"/>
                <w:noProof/>
                <w:webHidden/>
                <w:sz w:val="28"/>
                <w:szCs w:val="28"/>
              </w:rPr>
              <w:fldChar w:fldCharType="end"/>
            </w:r>
          </w:hyperlink>
        </w:p>
        <w:p w14:paraId="10779C53" w14:textId="6D8BD64E"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0" w:history="1">
            <w:r w:rsidR="00A414B1" w:rsidRPr="00A414B1">
              <w:rPr>
                <w:rStyle w:val="a8"/>
                <w:rFonts w:ascii="Times New Roman" w:hAnsi="Times New Roman" w:cs="Times New Roman"/>
                <w:noProof/>
                <w:sz w:val="28"/>
                <w:szCs w:val="28"/>
              </w:rPr>
              <w:t>3.3. Модуль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29</w:t>
            </w:r>
            <w:r w:rsidR="00A414B1" w:rsidRPr="00A414B1">
              <w:rPr>
                <w:rFonts w:ascii="Times New Roman" w:hAnsi="Times New Roman" w:cs="Times New Roman"/>
                <w:noProof/>
                <w:webHidden/>
                <w:sz w:val="28"/>
                <w:szCs w:val="28"/>
              </w:rPr>
              <w:fldChar w:fldCharType="end"/>
            </w:r>
          </w:hyperlink>
        </w:p>
        <w:p w14:paraId="57B4DCE4" w14:textId="1B257DF1"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1" w:history="1">
            <w:r w:rsidR="00A414B1" w:rsidRPr="00A414B1">
              <w:rPr>
                <w:rStyle w:val="a8"/>
                <w:rFonts w:ascii="Times New Roman" w:hAnsi="Times New Roman" w:cs="Times New Roman"/>
                <w:noProof/>
                <w:sz w:val="28"/>
                <w:szCs w:val="28"/>
              </w:rPr>
              <w:t>4. Тестирование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508AEE45" w14:textId="4B96E1E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2" w:history="1">
            <w:r w:rsidR="00A414B1" w:rsidRPr="00A414B1">
              <w:rPr>
                <w:rStyle w:val="a8"/>
                <w:rFonts w:ascii="Times New Roman" w:hAnsi="Times New Roman" w:cs="Times New Roman"/>
                <w:noProof/>
                <w:sz w:val="28"/>
                <w:szCs w:val="28"/>
              </w:rPr>
              <w:t>4.1. Тестирование модуля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7CE3A5EE" w14:textId="3103BF8F"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3" w:history="1">
            <w:r w:rsidR="00A414B1" w:rsidRPr="00A414B1">
              <w:rPr>
                <w:rStyle w:val="a8"/>
                <w:rFonts w:ascii="Times New Roman" w:hAnsi="Times New Roman" w:cs="Times New Roman"/>
                <w:noProof/>
                <w:sz w:val="28"/>
                <w:szCs w:val="28"/>
              </w:rPr>
              <w:t>4.2. Тестирование модуля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446185A2" w14:textId="4374B417"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4" w:history="1">
            <w:r w:rsidR="00A414B1" w:rsidRPr="00A414B1">
              <w:rPr>
                <w:rStyle w:val="a8"/>
                <w:rFonts w:ascii="Times New Roman" w:hAnsi="Times New Roman" w:cs="Times New Roman"/>
                <w:noProof/>
                <w:sz w:val="28"/>
                <w:szCs w:val="28"/>
              </w:rPr>
              <w:t>4.3. Тестирование модуля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34</w:t>
            </w:r>
            <w:r w:rsidR="00A414B1" w:rsidRPr="00A414B1">
              <w:rPr>
                <w:rFonts w:ascii="Times New Roman" w:hAnsi="Times New Roman" w:cs="Times New Roman"/>
                <w:noProof/>
                <w:webHidden/>
                <w:sz w:val="28"/>
                <w:szCs w:val="28"/>
              </w:rPr>
              <w:fldChar w:fldCharType="end"/>
            </w:r>
          </w:hyperlink>
        </w:p>
        <w:p w14:paraId="6C508086" w14:textId="49067D5A"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5" w:history="1">
            <w:r w:rsidR="00A414B1" w:rsidRPr="00A414B1">
              <w:rPr>
                <w:rStyle w:val="a8"/>
                <w:rFonts w:ascii="Times New Roman" w:hAnsi="Times New Roman" w:cs="Times New Roman"/>
                <w:noProof/>
                <w:sz w:val="28"/>
                <w:szCs w:val="28"/>
              </w:rPr>
              <w:t>Заключение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38</w:t>
            </w:r>
            <w:r w:rsidR="00A414B1" w:rsidRPr="00A414B1">
              <w:rPr>
                <w:rFonts w:ascii="Times New Roman" w:hAnsi="Times New Roman" w:cs="Times New Roman"/>
                <w:noProof/>
                <w:webHidden/>
                <w:sz w:val="28"/>
                <w:szCs w:val="28"/>
              </w:rPr>
              <w:fldChar w:fldCharType="end"/>
            </w:r>
          </w:hyperlink>
        </w:p>
        <w:p w14:paraId="675F8B5D" w14:textId="0C39A9C2"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6" w:history="1">
            <w:r w:rsidR="00A414B1" w:rsidRPr="00A414B1">
              <w:rPr>
                <w:rStyle w:val="a8"/>
                <w:rFonts w:ascii="Times New Roman" w:hAnsi="Times New Roman" w:cs="Times New Roman"/>
                <w:noProof/>
                <w:sz w:val="28"/>
                <w:szCs w:val="28"/>
              </w:rPr>
              <w:t>Список использованных источников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38</w:t>
            </w:r>
            <w:r w:rsidR="00A414B1" w:rsidRPr="00A414B1">
              <w:rPr>
                <w:rFonts w:ascii="Times New Roman" w:hAnsi="Times New Roman" w:cs="Times New Roman"/>
                <w:noProof/>
                <w:webHidden/>
                <w:sz w:val="28"/>
                <w:szCs w:val="28"/>
              </w:rPr>
              <w:fldChar w:fldCharType="end"/>
            </w:r>
          </w:hyperlink>
        </w:p>
        <w:p w14:paraId="3D125CF5" w14:textId="57726432" w:rsidR="00B26F44" w:rsidRPr="0076273F" w:rsidRDefault="00B26F44" w:rsidP="0080593A">
          <w:pPr>
            <w:spacing w:line="360" w:lineRule="auto"/>
            <w:rPr>
              <w:rFonts w:ascii="Times New Roman" w:hAnsi="Times New Roman" w:cs="Times New Roman"/>
              <w:sz w:val="28"/>
              <w:szCs w:val="28"/>
            </w:rPr>
          </w:pPr>
          <w:r w:rsidRPr="0080593A">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298659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13974BE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Профессиональная терминология, новые слова в разных сферах, имена, фамилии, клички, названия брендов –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298659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298660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53653ED8"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298660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1B5AAB97"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298660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298660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298660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4DD4B291" w:rsidR="00576394" w:rsidRDefault="005C43FC" w:rsidP="005C43FC">
      <w:pPr>
        <w:spacing w:line="360" w:lineRule="auto"/>
        <w:ind w:firstLine="708"/>
        <w:jc w:val="center"/>
        <w:rPr>
          <w:rFonts w:ascii="Times New Roman" w:hAnsi="Times New Roman" w:cs="Times New Roman"/>
          <w:sz w:val="28"/>
          <w:szCs w:val="28"/>
        </w:rPr>
      </w:pPr>
      <w:r>
        <w:rPr>
          <w:noProof/>
        </w:rPr>
        <w:drawing>
          <wp:inline distT="0" distB="0" distL="0" distR="0" wp14:anchorId="6E235849" wp14:editId="3BD0A19C">
            <wp:extent cx="4495800" cy="4922520"/>
            <wp:effectExtent l="0" t="0" r="0" b="0"/>
            <wp:docPr id="203724647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6471"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298660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Орфокорректор позволяет предлагать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298660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E186B2"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2986607"/>
      <w:r w:rsidRPr="0080593A">
        <w:rPr>
          <w:rFonts w:ascii="Times New Roman" w:hAnsi="Times New Roman" w:cs="Times New Roman"/>
          <w:color w:val="auto"/>
          <w:sz w:val="28"/>
          <w:szCs w:val="28"/>
        </w:rPr>
        <w:lastRenderedPageBreak/>
        <w:t>3. Реализация сервиса 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298660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298660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298661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3D2156"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3D2156">
        <w:rPr>
          <w:rFonts w:asciiTheme="minorHAnsi" w:hAnsiTheme="minorHAnsi" w:cstheme="minorHAnsi"/>
        </w:rPr>
        <w:t>&lt;</w:t>
      </w:r>
      <w:r w:rsidRPr="006251E5">
        <w:rPr>
          <w:rFonts w:asciiTheme="minorHAnsi" w:hAnsiTheme="minorHAnsi" w:cstheme="minorHAnsi"/>
          <w:lang w:val="en-US"/>
        </w:rPr>
        <w:t>Keyboard</w:t>
      </w:r>
      <w:r w:rsidRPr="003D2156">
        <w:rPr>
          <w:rFonts w:asciiTheme="minorHAnsi" w:hAnsiTheme="minorHAnsi" w:cstheme="minorHAnsi"/>
        </w:rPr>
        <w:t xml:space="preserve"> </w:t>
      </w:r>
      <w:r w:rsidRPr="006251E5">
        <w:rPr>
          <w:rFonts w:asciiTheme="minorHAnsi" w:hAnsiTheme="minorHAnsi" w:cstheme="minorHAnsi"/>
          <w:lang w:val="en-US"/>
        </w:rPr>
        <w:t>xmlns</w:t>
      </w:r>
      <w:r w:rsidRPr="003D2156">
        <w:rPr>
          <w:rFonts w:asciiTheme="minorHAnsi" w:hAnsiTheme="minorHAnsi" w:cstheme="minorHAnsi"/>
        </w:rPr>
        <w:t>:</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http</w:t>
      </w:r>
      <w:r w:rsidRPr="003D2156">
        <w:rPr>
          <w:rFonts w:asciiTheme="minorHAnsi" w:hAnsiTheme="minorHAnsi" w:cstheme="minorHAnsi"/>
        </w:rPr>
        <w:t>://</w:t>
      </w:r>
      <w:r w:rsidRPr="006251E5">
        <w:rPr>
          <w:rFonts w:asciiTheme="minorHAnsi" w:hAnsiTheme="minorHAnsi" w:cstheme="minorHAnsi"/>
          <w:lang w:val="en-US"/>
        </w:rPr>
        <w:t>schemas</w:t>
      </w:r>
      <w:r w:rsidRPr="003D2156">
        <w:rPr>
          <w:rFonts w:asciiTheme="minorHAnsi" w:hAnsiTheme="minorHAnsi" w:cstheme="minorHAnsi"/>
        </w:rPr>
        <w:t>.</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com</w:t>
      </w:r>
      <w:r w:rsidRPr="003D2156">
        <w:rPr>
          <w:rFonts w:asciiTheme="minorHAnsi" w:hAnsiTheme="minorHAnsi" w:cstheme="minorHAnsi"/>
        </w:rPr>
        <w:t>/</w:t>
      </w:r>
      <w:r w:rsidRPr="006251E5">
        <w:rPr>
          <w:rFonts w:asciiTheme="minorHAnsi" w:hAnsiTheme="minorHAnsi" w:cstheme="minorHAnsi"/>
          <w:lang w:val="en-US"/>
        </w:rPr>
        <w:t>apk</w:t>
      </w:r>
      <w:r w:rsidRPr="003D2156">
        <w:rPr>
          <w:rFonts w:asciiTheme="minorHAnsi" w:hAnsiTheme="minorHAnsi" w:cstheme="minorHAnsi"/>
        </w:rPr>
        <w:t>/</w:t>
      </w:r>
      <w:r w:rsidRPr="006251E5">
        <w:rPr>
          <w:rFonts w:asciiTheme="minorHAnsi" w:hAnsiTheme="minorHAnsi" w:cstheme="minorHAnsi"/>
          <w:lang w:val="en-US"/>
        </w:rPr>
        <w:t>res</w:t>
      </w:r>
      <w:r w:rsidRPr="003D2156">
        <w:rPr>
          <w:rFonts w:asciiTheme="minorHAnsi" w:hAnsiTheme="minorHAnsi" w:cstheme="minorHAnsi"/>
        </w:rPr>
        <w:t>/</w:t>
      </w:r>
      <w:r w:rsidRPr="006251E5">
        <w:rPr>
          <w:rFonts w:asciiTheme="minorHAnsi" w:hAnsiTheme="minorHAnsi" w:cstheme="minorHAnsi"/>
          <w:lang w:val="en-US"/>
        </w:rPr>
        <w:t>android</w:t>
      </w:r>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keyWidth</w:t>
      </w:r>
      <w:r w:rsidRPr="003D2156">
        <w:rPr>
          <w:rFonts w:asciiTheme="minorHAnsi" w:hAnsiTheme="minorHAnsi" w:cstheme="minorHAnsi"/>
        </w:rPr>
        <w:t>="7.5%</w:t>
      </w:r>
      <w:r w:rsidRPr="006251E5">
        <w:rPr>
          <w:rFonts w:asciiTheme="minorHAnsi" w:hAnsiTheme="minorHAnsi" w:cstheme="minorHAnsi"/>
          <w:lang w:val="en-US"/>
        </w:rPr>
        <w:t>p</w:t>
      </w:r>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horizontalGap</w:t>
      </w:r>
      <w:r w:rsidRPr="003D2156">
        <w:rPr>
          <w:rFonts w:asciiTheme="minorHAnsi" w:hAnsiTheme="minorHAnsi" w:cstheme="minorHAnsi"/>
        </w:rPr>
        <w:t>="0.833%"</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verticalGap</w:t>
      </w:r>
      <w:r w:rsidRPr="003D2156">
        <w:rPr>
          <w:rFonts w:asciiTheme="minorHAnsi" w:hAnsiTheme="minorHAnsi" w:cstheme="minorHAnsi"/>
        </w:rPr>
        <w:t>="0</w:t>
      </w:r>
      <w:r w:rsidRPr="006251E5">
        <w:rPr>
          <w:rFonts w:asciiTheme="minorHAnsi" w:hAnsiTheme="minorHAnsi" w:cstheme="minorHAnsi"/>
          <w:lang w:val="en-US"/>
        </w:rPr>
        <w:t>dp</w:t>
      </w:r>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keyHeight</w:t>
      </w:r>
      <w:r w:rsidRPr="003D2156">
        <w:rPr>
          <w:rFonts w:asciiTheme="minorHAnsi" w:hAnsiTheme="minorHAnsi" w:cstheme="minorHAnsi"/>
        </w:rPr>
        <w:t>="40</w:t>
      </w:r>
      <w:r w:rsidRPr="006251E5">
        <w:rPr>
          <w:rFonts w:asciiTheme="minorHAnsi" w:hAnsiTheme="minorHAnsi" w:cstheme="minorHAnsi"/>
          <w:lang w:val="en-US"/>
        </w:rPr>
        <w:t>dp</w:t>
      </w:r>
      <w:r w:rsidRPr="003D2156">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3D2156">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298661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298661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серверной части</w:t>
      </w:r>
      <w:r>
        <w:rPr>
          <w:rFonts w:ascii="Times New Roman" w:hAnsi="Times New Roman" w:cs="Times New Roman"/>
          <w:sz w:val="28"/>
          <w:szCs w:val="28"/>
        </w:rPr>
        <w:t xml:space="preserve"> </w:t>
      </w:r>
      <w:r w:rsidR="008C6E2F">
        <w:rPr>
          <w:rFonts w:ascii="Times New Roman" w:hAnsi="Times New Roman" w:cs="Times New Roman"/>
          <w:sz w:val="28"/>
          <w:szCs w:val="28"/>
        </w:rPr>
        <w:t xml:space="preserve">будет произведено вручную. </w:t>
      </w:r>
      <w:r w:rsidR="008C6E2F">
        <w:rPr>
          <w:rFonts w:ascii="Times New Roman" w:hAnsi="Times New Roman" w:cs="Times New Roman"/>
          <w:sz w:val="28"/>
          <w:szCs w:val="28"/>
        </w:rPr>
        <w:t>В качестве тестирования рассмотрим</w:t>
      </w:r>
      <w:r w:rsidR="008C6E2F">
        <w:rPr>
          <w:rFonts w:ascii="Times New Roman" w:hAnsi="Times New Roman" w:cs="Times New Roman"/>
          <w:sz w:val="28"/>
          <w:szCs w:val="28"/>
        </w:rPr>
        <w:t xml:space="preserve">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7B1B0251" w:rsidR="00131A8E"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Далее представлены таблицы </w:t>
      </w:r>
      <w:r>
        <w:rPr>
          <w:rFonts w:ascii="Times New Roman" w:hAnsi="Times New Roman" w:cs="Times New Roman"/>
          <w:sz w:val="28"/>
          <w:szCs w:val="28"/>
          <w:lang w:val="en-US"/>
        </w:rPr>
        <w:t>words</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на стороне клиента (рисунки </w:t>
      </w:r>
      <w:r w:rsidR="00AC46E8">
        <w:rPr>
          <w:rFonts w:ascii="Times New Roman" w:hAnsi="Times New Roman" w:cs="Times New Roman"/>
          <w:sz w:val="28"/>
          <w:szCs w:val="28"/>
        </w:rPr>
        <w:t>12</w:t>
      </w:r>
      <w:r>
        <w:rPr>
          <w:rFonts w:ascii="Times New Roman" w:hAnsi="Times New Roman" w:cs="Times New Roman"/>
          <w:sz w:val="28"/>
          <w:szCs w:val="28"/>
        </w:rPr>
        <w:t xml:space="preserve"> и </w:t>
      </w:r>
      <w:r w:rsidR="00AC46E8">
        <w:rPr>
          <w:rFonts w:ascii="Times New Roman" w:hAnsi="Times New Roman" w:cs="Times New Roman"/>
          <w:sz w:val="28"/>
          <w:szCs w:val="28"/>
        </w:rPr>
        <w:t>13</w:t>
      </w:r>
      <w:r>
        <w:rPr>
          <w:rFonts w:ascii="Times New Roman" w:hAnsi="Times New Roman" w:cs="Times New Roman"/>
          <w:sz w:val="28"/>
          <w:szCs w:val="28"/>
        </w:rPr>
        <w:t xml:space="preserve"> соответственно) и на стороне сервера </w:t>
      </w:r>
      <w:r>
        <w:rPr>
          <w:rFonts w:ascii="Times New Roman" w:hAnsi="Times New Roman" w:cs="Times New Roman"/>
          <w:sz w:val="28"/>
          <w:szCs w:val="28"/>
        </w:rPr>
        <w:t xml:space="preserve">(рисунки </w:t>
      </w:r>
      <w:r w:rsidR="00AC46E8">
        <w:rPr>
          <w:rFonts w:ascii="Times New Roman" w:hAnsi="Times New Roman" w:cs="Times New Roman"/>
          <w:sz w:val="28"/>
          <w:szCs w:val="28"/>
        </w:rPr>
        <w:t>14</w:t>
      </w:r>
      <w:r>
        <w:rPr>
          <w:rFonts w:ascii="Times New Roman" w:hAnsi="Times New Roman" w:cs="Times New Roman"/>
          <w:sz w:val="28"/>
          <w:szCs w:val="28"/>
        </w:rPr>
        <w:t xml:space="preserve"> и </w:t>
      </w:r>
      <w:r w:rsidR="00AC46E8">
        <w:rPr>
          <w:rFonts w:ascii="Times New Roman" w:hAnsi="Times New Roman" w:cs="Times New Roman"/>
          <w:sz w:val="28"/>
          <w:szCs w:val="28"/>
        </w:rPr>
        <w:t>15</w:t>
      </w:r>
      <w:r>
        <w:rPr>
          <w:rFonts w:ascii="Times New Roman" w:hAnsi="Times New Roman" w:cs="Times New Roman"/>
          <w:sz w:val="28"/>
          <w:szCs w:val="28"/>
        </w:rPr>
        <w:t xml:space="preserve"> соответственно)</w:t>
      </w:r>
      <w:r>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317AECD9" w:rsidR="00CD3AF2" w:rsidRDefault="00EF624C" w:rsidP="00CD3AF2">
      <w:pPr>
        <w:spacing w:line="360" w:lineRule="auto"/>
        <w:ind w:firstLine="708"/>
        <w:jc w:val="center"/>
        <w:rPr>
          <w:rFonts w:ascii="Times New Roman" w:hAnsi="Times New Roman" w:cs="Times New Roman"/>
          <w:sz w:val="28"/>
          <w:szCs w:val="28"/>
        </w:rPr>
      </w:pPr>
      <w:r>
        <w:rPr>
          <w:noProof/>
        </w:rPr>
        <w:drawing>
          <wp:inline distT="0" distB="0" distL="0" distR="0" wp14:anchorId="342E274D" wp14:editId="47841733">
            <wp:extent cx="1958340" cy="1143000"/>
            <wp:effectExtent l="0" t="0" r="3810" b="0"/>
            <wp:docPr id="727982177" name="Рисунок 1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35E5E491" w14:textId="533F74BB"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Рисунок 1</w:t>
      </w:r>
      <w:r>
        <w:rPr>
          <w:rFonts w:ascii="Times New Roman" w:hAnsi="Times New Roman" w:cs="Times New Roman"/>
          <w:sz w:val="28"/>
          <w:szCs w:val="28"/>
          <w:lang w:val="en-US"/>
        </w:rPr>
        <w:t>3</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1B4F63C1" w:rsidR="00CD3AF2" w:rsidRPr="001D4CA2" w:rsidRDefault="00CD3AF2" w:rsidP="001D4CA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Рисунок 1</w:t>
      </w:r>
      <w:r>
        <w:rPr>
          <w:rFonts w:ascii="Times New Roman" w:hAnsi="Times New Roman" w:cs="Times New Roman"/>
          <w:sz w:val="28"/>
          <w:szCs w:val="28"/>
          <w:lang w:val="en-US"/>
        </w:rPr>
        <w:t>4</w:t>
      </w:r>
      <w:r>
        <w:rPr>
          <w:rFonts w:ascii="Times New Roman" w:hAnsi="Times New Roman" w:cs="Times New Roman"/>
          <w:sz w:val="28"/>
          <w:szCs w:val="28"/>
        </w:rPr>
        <w:t xml:space="preserve">. </w:t>
      </w:r>
      <w:r>
        <w:rPr>
          <w:rFonts w:ascii="Times New Roman" w:hAnsi="Times New Roman" w:cs="Times New Roman"/>
          <w:sz w:val="28"/>
          <w:szCs w:val="28"/>
        </w:rPr>
        <w:t>Серверная</w:t>
      </w:r>
      <w:r>
        <w:rPr>
          <w:rFonts w:ascii="Times New Roman" w:hAnsi="Times New Roman" w:cs="Times New Roman"/>
          <w:sz w:val="28"/>
          <w:szCs w:val="28"/>
        </w:rPr>
        <w:t xml:space="preserve"> таблица </w:t>
      </w:r>
      <w:r>
        <w:rPr>
          <w:rFonts w:ascii="Times New Roman" w:hAnsi="Times New Roman" w:cs="Times New Roman"/>
          <w:sz w:val="28"/>
          <w:szCs w:val="28"/>
          <w:lang w:val="en-US"/>
        </w:rPr>
        <w:t>words</w:t>
      </w:r>
    </w:p>
    <w:p w14:paraId="3EA0B6AF" w14:textId="71A613EF" w:rsidR="00CD3AF2" w:rsidRPr="00131A8E" w:rsidRDefault="004F7450" w:rsidP="00EA342A">
      <w:pPr>
        <w:spacing w:line="360" w:lineRule="auto"/>
        <w:ind w:firstLine="708"/>
        <w:jc w:val="center"/>
        <w:rPr>
          <w:rFonts w:ascii="Times New Roman" w:hAnsi="Times New Roman" w:cs="Times New Roman"/>
          <w:sz w:val="28"/>
          <w:szCs w:val="28"/>
        </w:rPr>
      </w:pPr>
      <w:r>
        <w:rPr>
          <w:noProof/>
        </w:rPr>
        <w:drawing>
          <wp:inline distT="0" distB="0" distL="0" distR="0" wp14:anchorId="5640C112" wp14:editId="75C069C1">
            <wp:extent cx="3063240" cy="1089660"/>
            <wp:effectExtent l="0" t="0" r="3810" b="0"/>
            <wp:docPr id="1884885159"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04B283CD" w14:textId="071B7E0D" w:rsidR="00D01CBC" w:rsidRDefault="00EA342A" w:rsidP="00EA342A">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lastRenderedPageBreak/>
        <w:t>Рисунок 1</w:t>
      </w:r>
      <w:r>
        <w:rPr>
          <w:rFonts w:ascii="Times New Roman" w:hAnsi="Times New Roman" w:cs="Times New Roman"/>
          <w:sz w:val="28"/>
          <w:szCs w:val="28"/>
        </w:rPr>
        <w:t>5</w:t>
      </w:r>
      <w:r>
        <w:rPr>
          <w:rFonts w:ascii="Times New Roman" w:hAnsi="Times New Roman" w:cs="Times New Roman"/>
          <w:sz w:val="28"/>
          <w:szCs w:val="28"/>
        </w:rPr>
        <w:t>. Серверная таблица</w:t>
      </w:r>
      <w:r>
        <w:rPr>
          <w:rFonts w:ascii="Times New Roman" w:hAnsi="Times New Roman" w:cs="Times New Roman"/>
          <w:sz w:val="28"/>
          <w:szCs w:val="28"/>
        </w:rPr>
        <w:t xml:space="preserve"> </w:t>
      </w:r>
      <w:r>
        <w:rPr>
          <w:rFonts w:ascii="Times New Roman" w:hAnsi="Times New Roman" w:cs="Times New Roman"/>
          <w:sz w:val="28"/>
          <w:szCs w:val="28"/>
          <w:lang w:val="en-US"/>
        </w:rPr>
        <w:t>collocations</w:t>
      </w:r>
    </w:p>
    <w:p w14:paraId="138F7647" w14:textId="77777777" w:rsidR="001D4CA2" w:rsidRPr="00CB638B" w:rsidRDefault="001D4CA2" w:rsidP="001D4CA2">
      <w:pPr>
        <w:spacing w:line="360" w:lineRule="auto"/>
        <w:ind w:firstLine="708"/>
        <w:jc w:val="both"/>
        <w:rPr>
          <w:rFonts w:ascii="Times New Roman" w:hAnsi="Times New Roman" w:cs="Times New Roman"/>
          <w:sz w:val="28"/>
          <w:szCs w:val="28"/>
          <w:lang w:val="en-US"/>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460872E1"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rPr>
        <w:t>Измененная к</w:t>
      </w:r>
      <w:r>
        <w:rPr>
          <w:rFonts w:ascii="Times New Roman" w:hAnsi="Times New Roman" w:cs="Times New Roman"/>
          <w:sz w:val="28"/>
          <w:szCs w:val="28"/>
        </w:rPr>
        <w:t xml:space="preserve">лиентская таблица </w:t>
      </w:r>
      <w:r>
        <w:rPr>
          <w:rFonts w:ascii="Times New Roman" w:hAnsi="Times New Roman" w:cs="Times New Roman"/>
          <w:sz w:val="28"/>
          <w:szCs w:val="28"/>
          <w:lang w:val="en-US"/>
        </w:rPr>
        <w:t>words</w:t>
      </w:r>
    </w:p>
    <w:p w14:paraId="7ECD5F3F" w14:textId="6C1F633B" w:rsidR="00EA2172" w:rsidRDefault="00857D6F" w:rsidP="00EA2172">
      <w:pPr>
        <w:spacing w:line="360" w:lineRule="auto"/>
        <w:ind w:firstLine="708"/>
        <w:jc w:val="center"/>
        <w:rPr>
          <w:rFonts w:ascii="Times New Roman" w:hAnsi="Times New Roman" w:cs="Times New Roman"/>
          <w:sz w:val="28"/>
          <w:szCs w:val="28"/>
        </w:rPr>
      </w:pPr>
      <w:r>
        <w:rPr>
          <w:noProof/>
        </w:rPr>
        <w:drawing>
          <wp:inline distT="0" distB="0" distL="0" distR="0" wp14:anchorId="787DB097" wp14:editId="50B5DE56">
            <wp:extent cx="1965960" cy="1394460"/>
            <wp:effectExtent l="0" t="0" r="0" b="0"/>
            <wp:docPr id="685903192" name="Рисунок 17"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360AAB2A" w14:textId="644CECD3" w:rsidR="00EA2172" w:rsidRDefault="00EA2172" w:rsidP="00EA217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Рисунок 1</w:t>
      </w:r>
      <w:r>
        <w:rPr>
          <w:rFonts w:ascii="Times New Roman" w:hAnsi="Times New Roman" w:cs="Times New Roman"/>
          <w:sz w:val="28"/>
          <w:szCs w:val="28"/>
        </w:rPr>
        <w:t>7</w:t>
      </w:r>
      <w:r>
        <w:rPr>
          <w:rFonts w:ascii="Times New Roman" w:hAnsi="Times New Roman" w:cs="Times New Roman"/>
          <w:sz w:val="28"/>
          <w:szCs w:val="28"/>
        </w:rPr>
        <w:t>. Измененная клиентская таблица</w:t>
      </w:r>
      <w:r>
        <w:rPr>
          <w:rFonts w:ascii="Times New Roman" w:hAnsi="Times New Roman" w:cs="Times New Roman"/>
          <w:sz w:val="28"/>
          <w:szCs w:val="28"/>
        </w:rPr>
        <w:t xml:space="preserve"> </w:t>
      </w:r>
      <w:r>
        <w:rPr>
          <w:rFonts w:ascii="Times New Roman" w:hAnsi="Times New Roman" w:cs="Times New Roman"/>
          <w:sz w:val="28"/>
          <w:szCs w:val="28"/>
          <w:lang w:val="en-US"/>
        </w:rPr>
        <w:t>collocations</w:t>
      </w: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2064956B" w:rsidR="00EA2172" w:rsidRDefault="00EA2172" w:rsidP="00EA217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lastRenderedPageBreak/>
        <w:t>Рисунок 1</w:t>
      </w:r>
      <w:r w:rsidRPr="00B362EA">
        <w:rPr>
          <w:rFonts w:ascii="Times New Roman" w:hAnsi="Times New Roman" w:cs="Times New Roman"/>
          <w:sz w:val="28"/>
          <w:szCs w:val="28"/>
        </w:rPr>
        <w:t>8</w:t>
      </w:r>
      <w:r>
        <w:rPr>
          <w:rFonts w:ascii="Times New Roman" w:hAnsi="Times New Roman" w:cs="Times New Roman"/>
          <w:sz w:val="28"/>
          <w:szCs w:val="28"/>
        </w:rPr>
        <w:t xml:space="preserve">. Измененная </w:t>
      </w:r>
      <w:r>
        <w:rPr>
          <w:rFonts w:ascii="Times New Roman" w:hAnsi="Times New Roman" w:cs="Times New Roman"/>
          <w:sz w:val="28"/>
          <w:szCs w:val="28"/>
        </w:rPr>
        <w:t>серверная</w:t>
      </w:r>
      <w:r>
        <w:rPr>
          <w:rFonts w:ascii="Times New Roman" w:hAnsi="Times New Roman" w:cs="Times New Roman"/>
          <w:sz w:val="28"/>
          <w:szCs w:val="28"/>
        </w:rPr>
        <w:t xml:space="preserve"> таблица</w:t>
      </w:r>
      <w:r>
        <w:rPr>
          <w:rFonts w:ascii="Times New Roman" w:hAnsi="Times New Roman" w:cs="Times New Roman"/>
          <w:sz w:val="28"/>
          <w:szCs w:val="28"/>
        </w:rPr>
        <w:t xml:space="preserve"> </w:t>
      </w:r>
      <w:r>
        <w:rPr>
          <w:rFonts w:ascii="Times New Roman" w:hAnsi="Times New Roman" w:cs="Times New Roman"/>
          <w:sz w:val="28"/>
          <w:szCs w:val="28"/>
          <w:lang w:val="en-US"/>
        </w:rPr>
        <w:t>words</w:t>
      </w:r>
    </w:p>
    <w:p w14:paraId="35E7BA70" w14:textId="77777777" w:rsidR="00B362EA" w:rsidRDefault="00B362EA" w:rsidP="00EA2172">
      <w:pPr>
        <w:spacing w:line="360" w:lineRule="auto"/>
        <w:ind w:firstLine="708"/>
        <w:jc w:val="center"/>
        <w:rPr>
          <w:rFonts w:ascii="Times New Roman" w:hAnsi="Times New Roman" w:cs="Times New Roman"/>
          <w:sz w:val="28"/>
          <w:szCs w:val="28"/>
          <w:lang w:val="en-US"/>
        </w:rPr>
      </w:pPr>
    </w:p>
    <w:p w14:paraId="0403C0F5" w14:textId="77777777" w:rsidR="00B362EA" w:rsidRDefault="00B362EA" w:rsidP="00EA2172">
      <w:pPr>
        <w:spacing w:line="360" w:lineRule="auto"/>
        <w:ind w:firstLine="708"/>
        <w:jc w:val="center"/>
        <w:rPr>
          <w:rFonts w:ascii="Times New Roman" w:hAnsi="Times New Roman" w:cs="Times New Roman"/>
          <w:sz w:val="28"/>
          <w:szCs w:val="28"/>
          <w:lang w:val="en-US"/>
        </w:rPr>
      </w:pPr>
    </w:p>
    <w:p w14:paraId="7DD3DE9A" w14:textId="2D9F9EB4" w:rsidR="00B362EA" w:rsidRDefault="004F7450" w:rsidP="00EA2172">
      <w:pPr>
        <w:spacing w:line="360" w:lineRule="auto"/>
        <w:ind w:firstLine="708"/>
        <w:jc w:val="center"/>
        <w:rPr>
          <w:rFonts w:ascii="Times New Roman" w:hAnsi="Times New Roman" w:cs="Times New Roman"/>
          <w:sz w:val="28"/>
          <w:szCs w:val="28"/>
          <w:lang w:val="en-US"/>
        </w:rPr>
      </w:pPr>
      <w:r>
        <w:rPr>
          <w:noProof/>
        </w:rPr>
        <w:drawing>
          <wp:inline distT="0" distB="0" distL="0" distR="0" wp14:anchorId="55689DA8" wp14:editId="00829BCC">
            <wp:extent cx="3063240" cy="1341120"/>
            <wp:effectExtent l="0" t="0" r="3810" b="0"/>
            <wp:docPr id="1658521319"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1A7DCFA6" w14:textId="14DBAEF4" w:rsidR="00B362EA" w:rsidRPr="00B362EA" w:rsidRDefault="00B362EA"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9</w:t>
      </w:r>
      <w:r>
        <w:rPr>
          <w:rFonts w:ascii="Times New Roman" w:hAnsi="Times New Roman" w:cs="Times New Roman"/>
          <w:sz w:val="28"/>
          <w:szCs w:val="28"/>
        </w:rPr>
        <w:t>. Измененная серверная таблица</w:t>
      </w:r>
      <w:r>
        <w:rPr>
          <w:rFonts w:ascii="Times New Roman" w:hAnsi="Times New Roman" w:cs="Times New Roman"/>
          <w:sz w:val="28"/>
          <w:szCs w:val="28"/>
        </w:rPr>
        <w:t xml:space="preserve"> </w:t>
      </w:r>
      <w:r>
        <w:rPr>
          <w:rFonts w:ascii="Times New Roman" w:hAnsi="Times New Roman" w:cs="Times New Roman"/>
          <w:sz w:val="28"/>
          <w:szCs w:val="28"/>
          <w:lang w:val="en-US"/>
        </w:rPr>
        <w:t>collocations</w:t>
      </w:r>
    </w:p>
    <w:p w14:paraId="01E4D9A5" w14:textId="77777777"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2986613"/>
      <w:r w:rsidRPr="00E018FC">
        <w:rPr>
          <w:rFonts w:ascii="Times New Roman" w:hAnsi="Times New Roman" w:cs="Times New Roman"/>
          <w:color w:val="auto"/>
          <w:sz w:val="28"/>
          <w:szCs w:val="28"/>
        </w:rPr>
        <w:t>4.2. Тестирование модуля клиентской части</w:t>
      </w:r>
      <w:bookmarkEnd w:id="15"/>
    </w:p>
    <w:p w14:paraId="0CA5E894" w14:textId="6ACBDE8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будет отслеживаться изменение в поведении лингвистических сервисов в зависимости от изменения базы данных. Весь процесс будет виден обычному пользователю.</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Default="00BB6DDB" w:rsidP="00BB6DD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пример.</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633AB2"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lastRenderedPageBreak/>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5510EB">
        <w:rPr>
          <w:rFonts w:ascii="Times New Roman" w:hAnsi="Times New Roman" w:cs="Times New Roman"/>
          <w:sz w:val="28"/>
          <w:szCs w:val="28"/>
        </w:rPr>
        <w:t>---</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72E166C"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дополнения</w:t>
      </w:r>
    </w:p>
    <w:p w14:paraId="51A26EA7" w14:textId="6CE7B29F"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3D146438">
            <wp:extent cx="2552936" cy="3618865"/>
            <wp:effectExtent l="0" t="0" r="0" b="635"/>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7660" cy="3653912"/>
                    </a:xfrm>
                    <a:prstGeom prst="rect">
                      <a:avLst/>
                    </a:prstGeom>
                    <a:noFill/>
                    <a:ln>
                      <a:noFill/>
                    </a:ln>
                  </pic:spPr>
                </pic:pic>
              </a:graphicData>
            </a:graphic>
          </wp:inline>
        </w:drawing>
      </w:r>
    </w:p>
    <w:p w14:paraId="20FF338C" w14:textId="4CABF7E0"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орфокорректора</w:t>
      </w:r>
    </w:p>
    <w:p w14:paraId="0E87C3FE" w14:textId="22EABC2E"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5D0D9369" wp14:editId="27776F31">
            <wp:extent cx="2624249" cy="3724162"/>
            <wp:effectExtent l="0" t="0" r="5080" b="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269" cy="3753993"/>
                    </a:xfrm>
                    <a:prstGeom prst="rect">
                      <a:avLst/>
                    </a:prstGeom>
                    <a:noFill/>
                    <a:ln>
                      <a:noFill/>
                    </a:ln>
                  </pic:spPr>
                </pic:pic>
              </a:graphicData>
            </a:graphic>
          </wp:inline>
        </w:drawing>
      </w:r>
    </w:p>
    <w:p w14:paraId="66BD4FD3" w14:textId="34D856CE" w:rsidR="007C05E6" w:rsidRDefault="007C05E6" w:rsidP="007C05E6">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предиктивного ввода</w:t>
      </w:r>
    </w:p>
    <w:p w14:paraId="7D5BDE36" w14:textId="02527C5F" w:rsidR="007C05E6" w:rsidRPr="000251B4" w:rsidRDefault="007C05E6" w:rsidP="0028388D">
      <w:pPr>
        <w:spacing w:line="360" w:lineRule="auto"/>
        <w:ind w:firstLine="708"/>
        <w:jc w:val="both"/>
        <w:rPr>
          <w:rFonts w:ascii="Times New Roman" w:hAnsi="Times New Roman" w:cs="Times New Roman"/>
          <w:sz w:val="28"/>
          <w:szCs w:val="28"/>
        </w:rPr>
      </w:pP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2986614"/>
      <w:r w:rsidRPr="00E018FC">
        <w:rPr>
          <w:rFonts w:ascii="Times New Roman" w:hAnsi="Times New Roman" w:cs="Times New Roman"/>
          <w:color w:val="auto"/>
          <w:sz w:val="28"/>
          <w:szCs w:val="28"/>
        </w:rPr>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BE702DA"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569AAD9F"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08C5E56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и предложила слова-продолжения, задействовав сервис предиктивный ввод (рисунок ---).</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drawing>
          <wp:inline distT="0" distB="0" distL="0" distR="0" wp14:anchorId="3A7A7B53" wp14:editId="3F32742E">
            <wp:extent cx="2588020" cy="3671364"/>
            <wp:effectExtent l="0" t="0" r="3175" b="5715"/>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4524" cy="3694776"/>
                    </a:xfrm>
                    <a:prstGeom prst="rect">
                      <a:avLst/>
                    </a:prstGeom>
                    <a:noFill/>
                    <a:ln>
                      <a:noFill/>
                    </a:ln>
                  </pic:spPr>
                </pic:pic>
              </a:graphicData>
            </a:graphic>
          </wp:inline>
        </w:drawing>
      </w:r>
    </w:p>
    <w:p w14:paraId="380FFF29" w14:textId="2DFC0BDC"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6513DF08"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1685EB0D">
            <wp:extent cx="2593372" cy="3681730"/>
            <wp:effectExtent l="0" t="0" r="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1719" cy="3707777"/>
                    </a:xfrm>
                    <a:prstGeom prst="rect">
                      <a:avLst/>
                    </a:prstGeom>
                    <a:noFill/>
                    <a:ln>
                      <a:noFill/>
                    </a:ln>
                  </pic:spPr>
                </pic:pic>
              </a:graphicData>
            </a:graphic>
          </wp:inline>
        </w:drawing>
      </w:r>
    </w:p>
    <w:p w14:paraId="5140D844" w14:textId="36D639BE"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слов-коррекций</w:t>
      </w:r>
    </w:p>
    <w:p w14:paraId="041E26FB" w14:textId="35D0183C"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08A8C8BD"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1BB312CD" w14:textId="77777777" w:rsidR="005704A9" w:rsidRDefault="005704A9" w:rsidP="00566681">
      <w:pPr>
        <w:spacing w:line="360" w:lineRule="auto"/>
        <w:ind w:firstLine="708"/>
        <w:jc w:val="both"/>
        <w:rPr>
          <w:rFonts w:ascii="Times New Roman" w:hAnsi="Times New Roman" w:cs="Times New Roman"/>
          <w:sz w:val="28"/>
          <w:szCs w:val="28"/>
        </w:rPr>
      </w:pPr>
    </w:p>
    <w:p w14:paraId="73660F85" w14:textId="77777777" w:rsidR="005704A9" w:rsidRDefault="005704A9" w:rsidP="00566681">
      <w:pPr>
        <w:spacing w:line="360" w:lineRule="auto"/>
        <w:ind w:firstLine="708"/>
        <w:jc w:val="both"/>
        <w:rPr>
          <w:rFonts w:ascii="Times New Roman" w:hAnsi="Times New Roman" w:cs="Times New Roman"/>
          <w:sz w:val="28"/>
          <w:szCs w:val="28"/>
        </w:rPr>
      </w:pPr>
    </w:p>
    <w:p w14:paraId="5D1E16F6"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566681">
      <w:pPr>
        <w:spacing w:line="360" w:lineRule="auto"/>
        <w:ind w:firstLine="708"/>
        <w:jc w:val="both"/>
        <w:rPr>
          <w:rFonts w:ascii="Times New Roman" w:hAnsi="Times New Roman" w:cs="Times New Roman"/>
          <w:sz w:val="28"/>
          <w:szCs w:val="28"/>
        </w:rPr>
      </w:pPr>
    </w:p>
    <w:p w14:paraId="1BD5AD53" w14:textId="2E30B193" w:rsidR="00FE4E84" w:rsidRPr="00E018FC" w:rsidRDefault="00FE4E84" w:rsidP="00566681">
      <w:pPr>
        <w:pStyle w:val="1"/>
        <w:spacing w:line="360" w:lineRule="auto"/>
        <w:jc w:val="center"/>
        <w:rPr>
          <w:rFonts w:ascii="Times New Roman" w:hAnsi="Times New Roman" w:cs="Times New Roman"/>
          <w:color w:val="auto"/>
          <w:sz w:val="28"/>
          <w:szCs w:val="28"/>
        </w:rPr>
      </w:pPr>
      <w:bookmarkStart w:id="17" w:name="_Toc132986615"/>
      <w:r w:rsidRPr="00E018FC">
        <w:rPr>
          <w:rFonts w:ascii="Times New Roman" w:hAnsi="Times New Roman" w:cs="Times New Roman"/>
          <w:color w:val="auto"/>
          <w:sz w:val="28"/>
          <w:szCs w:val="28"/>
        </w:rPr>
        <w:lastRenderedPageBreak/>
        <w:t>Заключение</w:t>
      </w:r>
      <w:bookmarkEnd w:id="17"/>
    </w:p>
    <w:p w14:paraId="78572A2C" w14:textId="77777777" w:rsidR="00E018FC" w:rsidRDefault="00E018FC" w:rsidP="00FE4E84">
      <w:pPr>
        <w:spacing w:line="360" w:lineRule="auto"/>
        <w:ind w:firstLine="708"/>
        <w:jc w:val="center"/>
        <w:rPr>
          <w:rFonts w:ascii="Times New Roman" w:hAnsi="Times New Roman" w:cs="Times New Roman"/>
          <w:sz w:val="28"/>
          <w:szCs w:val="28"/>
        </w:rPr>
      </w:pPr>
    </w:p>
    <w:p w14:paraId="662A5F12" w14:textId="5B3CD997" w:rsidR="00FE4E84" w:rsidRPr="00E018FC" w:rsidRDefault="00FE4E84" w:rsidP="00E018FC">
      <w:pPr>
        <w:pStyle w:val="1"/>
        <w:jc w:val="center"/>
        <w:rPr>
          <w:rFonts w:ascii="Times New Roman" w:hAnsi="Times New Roman" w:cs="Times New Roman"/>
          <w:color w:val="auto"/>
          <w:sz w:val="28"/>
          <w:szCs w:val="28"/>
        </w:rPr>
      </w:pPr>
      <w:bookmarkStart w:id="18" w:name="_Toc132986616"/>
      <w:r w:rsidRPr="00E018FC">
        <w:rPr>
          <w:rFonts w:ascii="Times New Roman" w:hAnsi="Times New Roman" w:cs="Times New Roman"/>
          <w:color w:val="auto"/>
          <w:sz w:val="28"/>
          <w:szCs w:val="28"/>
        </w:rPr>
        <w:t>Список использованных источников</w:t>
      </w:r>
      <w:bookmarkEnd w:id="18"/>
    </w:p>
    <w:p w14:paraId="053180D4" w14:textId="77777777" w:rsidR="00E018FC" w:rsidRPr="003B2D39" w:rsidRDefault="00E018FC" w:rsidP="00FE4E84">
      <w:pPr>
        <w:spacing w:line="360" w:lineRule="auto"/>
        <w:ind w:firstLine="708"/>
        <w:jc w:val="center"/>
        <w:rPr>
          <w:rFonts w:ascii="Times New Roman" w:hAnsi="Times New Roman" w:cs="Times New Roman"/>
          <w:sz w:val="28"/>
          <w:szCs w:val="28"/>
        </w:rPr>
      </w:pPr>
    </w:p>
    <w:p w14:paraId="79B908AD" w14:textId="77777777" w:rsidR="00FE4E84" w:rsidRPr="003B2D39" w:rsidRDefault="00FE4E84" w:rsidP="00FE4E84">
      <w:pPr>
        <w:spacing w:line="360" w:lineRule="auto"/>
        <w:ind w:firstLine="708"/>
        <w:jc w:val="center"/>
        <w:rPr>
          <w:rFonts w:ascii="Times New Roman" w:hAnsi="Times New Roman" w:cs="Times New Roman"/>
          <w:sz w:val="28"/>
          <w:szCs w:val="28"/>
        </w:rPr>
      </w:pPr>
    </w:p>
    <w:sectPr w:rsidR="00FE4E84" w:rsidRPr="003B2D39" w:rsidSect="004161F2">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AAF8" w14:textId="77777777" w:rsidR="00185C54" w:rsidRDefault="00185C54" w:rsidP="004161F2">
      <w:r>
        <w:separator/>
      </w:r>
    </w:p>
  </w:endnote>
  <w:endnote w:type="continuationSeparator" w:id="0">
    <w:p w14:paraId="4480E7CD" w14:textId="77777777" w:rsidR="00185C54" w:rsidRDefault="00185C54"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3ACA5" w14:textId="77777777" w:rsidR="00185C54" w:rsidRDefault="00185C54" w:rsidP="004161F2">
      <w:r>
        <w:separator/>
      </w:r>
    </w:p>
  </w:footnote>
  <w:footnote w:type="continuationSeparator" w:id="0">
    <w:p w14:paraId="0D803E6C" w14:textId="77777777" w:rsidR="00185C54" w:rsidRDefault="00185C54"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0"/>
  </w:num>
  <w:num w:numId="4" w16cid:durableId="2042629632">
    <w:abstractNumId w:val="5"/>
  </w:num>
  <w:num w:numId="5" w16cid:durableId="1209604521">
    <w:abstractNumId w:val="0"/>
  </w:num>
  <w:num w:numId="6" w16cid:durableId="1897693174">
    <w:abstractNumId w:val="11"/>
  </w:num>
  <w:num w:numId="7" w16cid:durableId="1220558053">
    <w:abstractNumId w:val="7"/>
  </w:num>
  <w:num w:numId="8" w16cid:durableId="1325662955">
    <w:abstractNumId w:val="3"/>
  </w:num>
  <w:num w:numId="9" w16cid:durableId="460343746">
    <w:abstractNumId w:val="12"/>
  </w:num>
  <w:num w:numId="10" w16cid:durableId="1946305549">
    <w:abstractNumId w:val="4"/>
  </w:num>
  <w:num w:numId="11" w16cid:durableId="987855343">
    <w:abstractNumId w:val="8"/>
  </w:num>
  <w:num w:numId="12" w16cid:durableId="650139295">
    <w:abstractNumId w:val="9"/>
  </w:num>
  <w:num w:numId="13" w16cid:durableId="1183782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21B7D"/>
    <w:rsid w:val="00121FE2"/>
    <w:rsid w:val="00122EF0"/>
    <w:rsid w:val="00125A6F"/>
    <w:rsid w:val="00126B0D"/>
    <w:rsid w:val="00131A8E"/>
    <w:rsid w:val="00145E81"/>
    <w:rsid w:val="0015301B"/>
    <w:rsid w:val="00163427"/>
    <w:rsid w:val="0016375E"/>
    <w:rsid w:val="00173E26"/>
    <w:rsid w:val="00183BD1"/>
    <w:rsid w:val="00185C54"/>
    <w:rsid w:val="001A7F82"/>
    <w:rsid w:val="001B2EDC"/>
    <w:rsid w:val="001C7309"/>
    <w:rsid w:val="001D4CA2"/>
    <w:rsid w:val="001F4159"/>
    <w:rsid w:val="001F423D"/>
    <w:rsid w:val="00201000"/>
    <w:rsid w:val="00211880"/>
    <w:rsid w:val="00215928"/>
    <w:rsid w:val="00240D14"/>
    <w:rsid w:val="00245CC8"/>
    <w:rsid w:val="00250DB8"/>
    <w:rsid w:val="00253733"/>
    <w:rsid w:val="002578F2"/>
    <w:rsid w:val="00262F46"/>
    <w:rsid w:val="00266E56"/>
    <w:rsid w:val="00276573"/>
    <w:rsid w:val="0028388D"/>
    <w:rsid w:val="002972DD"/>
    <w:rsid w:val="002D5D17"/>
    <w:rsid w:val="002E16DC"/>
    <w:rsid w:val="002F0C79"/>
    <w:rsid w:val="002F1849"/>
    <w:rsid w:val="002F54F8"/>
    <w:rsid w:val="002F6EBA"/>
    <w:rsid w:val="00304308"/>
    <w:rsid w:val="003045B4"/>
    <w:rsid w:val="003159F7"/>
    <w:rsid w:val="00324FDE"/>
    <w:rsid w:val="00337C7D"/>
    <w:rsid w:val="00340B8A"/>
    <w:rsid w:val="00346B41"/>
    <w:rsid w:val="00362DF8"/>
    <w:rsid w:val="00380188"/>
    <w:rsid w:val="00386F98"/>
    <w:rsid w:val="00394A15"/>
    <w:rsid w:val="003A21CA"/>
    <w:rsid w:val="003A4103"/>
    <w:rsid w:val="003A4E3E"/>
    <w:rsid w:val="003B2D39"/>
    <w:rsid w:val="003D2156"/>
    <w:rsid w:val="003D382C"/>
    <w:rsid w:val="003E39DD"/>
    <w:rsid w:val="003E4DA5"/>
    <w:rsid w:val="003F2B66"/>
    <w:rsid w:val="003F4004"/>
    <w:rsid w:val="00404C02"/>
    <w:rsid w:val="004161F2"/>
    <w:rsid w:val="00425731"/>
    <w:rsid w:val="004263B0"/>
    <w:rsid w:val="00430530"/>
    <w:rsid w:val="00430542"/>
    <w:rsid w:val="00442159"/>
    <w:rsid w:val="00443BB0"/>
    <w:rsid w:val="00445737"/>
    <w:rsid w:val="00461AEE"/>
    <w:rsid w:val="00481EF0"/>
    <w:rsid w:val="004948D8"/>
    <w:rsid w:val="004D2305"/>
    <w:rsid w:val="004D3612"/>
    <w:rsid w:val="004D5FDC"/>
    <w:rsid w:val="004D6B0C"/>
    <w:rsid w:val="004E6AD7"/>
    <w:rsid w:val="004F1CC6"/>
    <w:rsid w:val="004F7450"/>
    <w:rsid w:val="00511C91"/>
    <w:rsid w:val="00525157"/>
    <w:rsid w:val="0052787E"/>
    <w:rsid w:val="005423D6"/>
    <w:rsid w:val="005476C1"/>
    <w:rsid w:val="005510EB"/>
    <w:rsid w:val="00560F58"/>
    <w:rsid w:val="00566627"/>
    <w:rsid w:val="00566681"/>
    <w:rsid w:val="005704A9"/>
    <w:rsid w:val="005744C3"/>
    <w:rsid w:val="00576394"/>
    <w:rsid w:val="00583A1E"/>
    <w:rsid w:val="00586498"/>
    <w:rsid w:val="005A641E"/>
    <w:rsid w:val="005B0408"/>
    <w:rsid w:val="005B7DE5"/>
    <w:rsid w:val="005C022D"/>
    <w:rsid w:val="005C43FC"/>
    <w:rsid w:val="005D2CB4"/>
    <w:rsid w:val="005D2DF6"/>
    <w:rsid w:val="005E6ECA"/>
    <w:rsid w:val="005F410E"/>
    <w:rsid w:val="005F789C"/>
    <w:rsid w:val="00602BD3"/>
    <w:rsid w:val="00611A7B"/>
    <w:rsid w:val="00611C6D"/>
    <w:rsid w:val="0061260C"/>
    <w:rsid w:val="006138E3"/>
    <w:rsid w:val="00615862"/>
    <w:rsid w:val="00615DC7"/>
    <w:rsid w:val="00616919"/>
    <w:rsid w:val="00621D01"/>
    <w:rsid w:val="006251E5"/>
    <w:rsid w:val="006265B9"/>
    <w:rsid w:val="0065049C"/>
    <w:rsid w:val="00655228"/>
    <w:rsid w:val="0066366C"/>
    <w:rsid w:val="00665293"/>
    <w:rsid w:val="00683F3F"/>
    <w:rsid w:val="00694FE6"/>
    <w:rsid w:val="00696B77"/>
    <w:rsid w:val="006A0847"/>
    <w:rsid w:val="006A1A17"/>
    <w:rsid w:val="006A5B75"/>
    <w:rsid w:val="006C159A"/>
    <w:rsid w:val="006C25BC"/>
    <w:rsid w:val="006D10D3"/>
    <w:rsid w:val="006E6D3F"/>
    <w:rsid w:val="00700F6A"/>
    <w:rsid w:val="00701668"/>
    <w:rsid w:val="00701F82"/>
    <w:rsid w:val="007061BA"/>
    <w:rsid w:val="007114FA"/>
    <w:rsid w:val="007165DE"/>
    <w:rsid w:val="0072059D"/>
    <w:rsid w:val="00721470"/>
    <w:rsid w:val="00736FE4"/>
    <w:rsid w:val="00740447"/>
    <w:rsid w:val="00744AA9"/>
    <w:rsid w:val="00747A1C"/>
    <w:rsid w:val="00753D8E"/>
    <w:rsid w:val="00760785"/>
    <w:rsid w:val="0076273F"/>
    <w:rsid w:val="0076437D"/>
    <w:rsid w:val="00764EAD"/>
    <w:rsid w:val="0078705D"/>
    <w:rsid w:val="00790016"/>
    <w:rsid w:val="0079748A"/>
    <w:rsid w:val="007A2DA8"/>
    <w:rsid w:val="007A3734"/>
    <w:rsid w:val="007A3BEA"/>
    <w:rsid w:val="007C05E6"/>
    <w:rsid w:val="007D2413"/>
    <w:rsid w:val="007F1644"/>
    <w:rsid w:val="007F3545"/>
    <w:rsid w:val="007F6E8E"/>
    <w:rsid w:val="00803516"/>
    <w:rsid w:val="0080593A"/>
    <w:rsid w:val="00820D5C"/>
    <w:rsid w:val="00822B97"/>
    <w:rsid w:val="00823E32"/>
    <w:rsid w:val="00830FE2"/>
    <w:rsid w:val="0083132A"/>
    <w:rsid w:val="00833A72"/>
    <w:rsid w:val="008428A9"/>
    <w:rsid w:val="0084313C"/>
    <w:rsid w:val="00845535"/>
    <w:rsid w:val="00850080"/>
    <w:rsid w:val="00857D6F"/>
    <w:rsid w:val="00873552"/>
    <w:rsid w:val="00883895"/>
    <w:rsid w:val="00890CD8"/>
    <w:rsid w:val="008A036F"/>
    <w:rsid w:val="008A793D"/>
    <w:rsid w:val="008B1FBA"/>
    <w:rsid w:val="008C28B6"/>
    <w:rsid w:val="008C6E2F"/>
    <w:rsid w:val="008D274A"/>
    <w:rsid w:val="008E6DAF"/>
    <w:rsid w:val="0090799A"/>
    <w:rsid w:val="0093685D"/>
    <w:rsid w:val="00946164"/>
    <w:rsid w:val="00952C9D"/>
    <w:rsid w:val="00954A96"/>
    <w:rsid w:val="0095653C"/>
    <w:rsid w:val="00964FFC"/>
    <w:rsid w:val="00965F40"/>
    <w:rsid w:val="00986E24"/>
    <w:rsid w:val="009A72AC"/>
    <w:rsid w:val="009B73DB"/>
    <w:rsid w:val="009C50B3"/>
    <w:rsid w:val="009E5A64"/>
    <w:rsid w:val="009F13CE"/>
    <w:rsid w:val="009F26A5"/>
    <w:rsid w:val="00A045D5"/>
    <w:rsid w:val="00A0784B"/>
    <w:rsid w:val="00A159B3"/>
    <w:rsid w:val="00A164FC"/>
    <w:rsid w:val="00A26FBC"/>
    <w:rsid w:val="00A40067"/>
    <w:rsid w:val="00A414B1"/>
    <w:rsid w:val="00A46ABB"/>
    <w:rsid w:val="00A51B22"/>
    <w:rsid w:val="00A5393B"/>
    <w:rsid w:val="00A55A73"/>
    <w:rsid w:val="00A746FA"/>
    <w:rsid w:val="00AA0BBD"/>
    <w:rsid w:val="00AA44ED"/>
    <w:rsid w:val="00AB1770"/>
    <w:rsid w:val="00AB3314"/>
    <w:rsid w:val="00AC46E8"/>
    <w:rsid w:val="00AC7E13"/>
    <w:rsid w:val="00B034B1"/>
    <w:rsid w:val="00B126D6"/>
    <w:rsid w:val="00B13ADE"/>
    <w:rsid w:val="00B26F44"/>
    <w:rsid w:val="00B362EA"/>
    <w:rsid w:val="00B36569"/>
    <w:rsid w:val="00B64C8F"/>
    <w:rsid w:val="00B80E80"/>
    <w:rsid w:val="00B83EDD"/>
    <w:rsid w:val="00B863D7"/>
    <w:rsid w:val="00BB1B58"/>
    <w:rsid w:val="00BB6DDB"/>
    <w:rsid w:val="00BC7AC5"/>
    <w:rsid w:val="00BD16DF"/>
    <w:rsid w:val="00BD59E5"/>
    <w:rsid w:val="00BD73E6"/>
    <w:rsid w:val="00BE0CBF"/>
    <w:rsid w:val="00BE20CC"/>
    <w:rsid w:val="00BE4B89"/>
    <w:rsid w:val="00BF69D4"/>
    <w:rsid w:val="00C13C49"/>
    <w:rsid w:val="00C24689"/>
    <w:rsid w:val="00C265BF"/>
    <w:rsid w:val="00C34974"/>
    <w:rsid w:val="00C359C9"/>
    <w:rsid w:val="00C62089"/>
    <w:rsid w:val="00C66122"/>
    <w:rsid w:val="00C82375"/>
    <w:rsid w:val="00C9423E"/>
    <w:rsid w:val="00CA2D7F"/>
    <w:rsid w:val="00CA3420"/>
    <w:rsid w:val="00CA72BE"/>
    <w:rsid w:val="00CB638B"/>
    <w:rsid w:val="00CD3AF2"/>
    <w:rsid w:val="00CE7AF9"/>
    <w:rsid w:val="00D01CBC"/>
    <w:rsid w:val="00D12E14"/>
    <w:rsid w:val="00D17828"/>
    <w:rsid w:val="00D30A2A"/>
    <w:rsid w:val="00D464EB"/>
    <w:rsid w:val="00D53E94"/>
    <w:rsid w:val="00D60F60"/>
    <w:rsid w:val="00D65572"/>
    <w:rsid w:val="00D65D2D"/>
    <w:rsid w:val="00D85305"/>
    <w:rsid w:val="00D91097"/>
    <w:rsid w:val="00DA2044"/>
    <w:rsid w:val="00DA2AF3"/>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6AD2"/>
    <w:rsid w:val="00E44357"/>
    <w:rsid w:val="00E4584D"/>
    <w:rsid w:val="00E464A5"/>
    <w:rsid w:val="00E63005"/>
    <w:rsid w:val="00E778C9"/>
    <w:rsid w:val="00E900A0"/>
    <w:rsid w:val="00EA2172"/>
    <w:rsid w:val="00EA342A"/>
    <w:rsid w:val="00EA5D29"/>
    <w:rsid w:val="00EB26CB"/>
    <w:rsid w:val="00EB637F"/>
    <w:rsid w:val="00ED19E8"/>
    <w:rsid w:val="00ED3222"/>
    <w:rsid w:val="00ED5E28"/>
    <w:rsid w:val="00EE2D41"/>
    <w:rsid w:val="00EF624C"/>
    <w:rsid w:val="00EF7990"/>
    <w:rsid w:val="00F04AEF"/>
    <w:rsid w:val="00F07C18"/>
    <w:rsid w:val="00F10263"/>
    <w:rsid w:val="00F2797A"/>
    <w:rsid w:val="00F32CC7"/>
    <w:rsid w:val="00F33286"/>
    <w:rsid w:val="00F45183"/>
    <w:rsid w:val="00F84F4F"/>
    <w:rsid w:val="00FA46F2"/>
    <w:rsid w:val="00FA599A"/>
    <w:rsid w:val="00FB1014"/>
    <w:rsid w:val="00FB12AB"/>
    <w:rsid w:val="00FC7242"/>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42</Pages>
  <Words>6784</Words>
  <Characters>38674</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258</cp:revision>
  <dcterms:created xsi:type="dcterms:W3CDTF">2022-12-12T09:56:00Z</dcterms:created>
  <dcterms:modified xsi:type="dcterms:W3CDTF">2023-04-24T15:01:00Z</dcterms:modified>
</cp:coreProperties>
</file>