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8D" w:rsidRPr="00DA300E" w:rsidRDefault="0097048D" w:rsidP="0097048D">
      <w:pPr>
        <w:pStyle w:val="TIMETOROMAN"/>
        <w:jc w:val="both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Отчёт по Лабораторной работе №2</w:t>
      </w:r>
    </w:p>
    <w:p w:rsidR="0097048D" w:rsidRPr="00DA300E" w:rsidRDefault="0097048D" w:rsidP="0097048D">
      <w:pPr>
        <w:pStyle w:val="TIMETOROMAN"/>
        <w:jc w:val="both"/>
        <w:rPr>
          <w:rFonts w:cs="Times New Roman"/>
          <w:szCs w:val="28"/>
        </w:rPr>
      </w:pPr>
      <w:r w:rsidRPr="00DA300E">
        <w:rPr>
          <w:rFonts w:cs="Times New Roman"/>
          <w:szCs w:val="28"/>
        </w:rPr>
        <w:t>Выполнил студент группы 19-КБ-ПР2 Козляк Р.В.</w:t>
      </w:r>
    </w:p>
    <w:p w:rsidR="0097048D" w:rsidRDefault="0097048D" w:rsidP="00970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5F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7048D" w:rsidRPr="0097048D" w:rsidRDefault="0097048D" w:rsidP="0097048D">
      <w:pPr>
        <w:rPr>
          <w:rFonts w:ascii="Times New Roman" w:hAnsi="Times New Roman" w:cs="Times New Roman"/>
          <w:b/>
          <w:sz w:val="28"/>
          <w:szCs w:val="28"/>
        </w:rPr>
      </w:pPr>
      <w:r w:rsidRPr="0097048D">
        <w:rPr>
          <w:rFonts w:ascii="Times New Roman" w:hAnsi="Times New Roman" w:cs="Times New Roman"/>
          <w:sz w:val="28"/>
          <w:szCs w:val="28"/>
        </w:rPr>
        <w:t>Расчет трудоемкости и стоимости выполнения работ по проекту, для которого был составлен календарный план в процессе выполнения лабораторной работы № 1. Расчет трудоемкости следует проводить методов функциональных точек.</w:t>
      </w:r>
    </w:p>
    <w:tbl>
      <w:tblPr>
        <w:tblStyle w:val="a3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1869"/>
        <w:gridCol w:w="5607"/>
        <w:gridCol w:w="1869"/>
      </w:tblGrid>
      <w:tr w:rsidR="0097048D" w:rsidTr="0097048D">
        <w:trPr>
          <w:trHeight w:val="816"/>
        </w:trPr>
        <w:tc>
          <w:tcPr>
            <w:tcW w:w="1869" w:type="dxa"/>
          </w:tcPr>
          <w:p w:rsidR="0097048D" w:rsidRDefault="0097048D" w:rsidP="0097048D">
            <w:pPr>
              <w:jc w:val="center"/>
            </w:pPr>
            <w:r>
              <w:t>Наименование</w:t>
            </w:r>
          </w:p>
          <w:p w:rsidR="0097048D" w:rsidRDefault="0097048D" w:rsidP="0097048D">
            <w:pPr>
              <w:jc w:val="center"/>
            </w:pPr>
            <w:r>
              <w:t>функции</w:t>
            </w:r>
          </w:p>
        </w:tc>
        <w:tc>
          <w:tcPr>
            <w:tcW w:w="5607" w:type="dxa"/>
          </w:tcPr>
          <w:p w:rsidR="0097048D" w:rsidRPr="0077477D" w:rsidRDefault="0097048D" w:rsidP="0097048D">
            <w:r>
              <w:t>Количество функциональных точек</w:t>
            </w:r>
            <w:r w:rsidRPr="0077477D">
              <w:t>,</w:t>
            </w:r>
            <w:r>
              <w:t xml:space="preserve"> соответствующее категории функции</w:t>
            </w:r>
          </w:p>
        </w:tc>
        <w:tc>
          <w:tcPr>
            <w:tcW w:w="1869" w:type="dxa"/>
          </w:tcPr>
          <w:p w:rsidR="0097048D" w:rsidRDefault="0097048D" w:rsidP="0097048D">
            <w:r>
              <w:t>Количество функциональных точек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1</w:t>
            </w:r>
            <w:r>
              <w:rPr>
                <w:lang w:val="en-GB"/>
              </w:rPr>
              <w:t xml:space="preserve">. </w:t>
            </w:r>
            <w:r>
              <w:t>Определение количества выводов</w:t>
            </w:r>
          </w:p>
        </w:tc>
        <w:tc>
          <w:tcPr>
            <w:tcW w:w="5607" w:type="dxa"/>
            <w:vAlign w:val="center"/>
          </w:tcPr>
          <w:p w:rsidR="0097048D" w:rsidRDefault="0097048D" w:rsidP="0097048D">
            <w:pPr>
              <w:jc w:val="center"/>
            </w:pPr>
            <w:r>
              <w:t>12*4</w:t>
            </w:r>
          </w:p>
        </w:tc>
        <w:tc>
          <w:tcPr>
            <w:tcW w:w="1869" w:type="dxa"/>
            <w:vAlign w:val="center"/>
          </w:tcPr>
          <w:p w:rsidR="0097048D" w:rsidRDefault="0097048D" w:rsidP="0097048D"/>
          <w:p w:rsidR="0097048D" w:rsidRPr="003224F6" w:rsidRDefault="0097048D" w:rsidP="0097048D">
            <w:pPr>
              <w:tabs>
                <w:tab w:val="left" w:pos="132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 w:rsidRPr="0077477D">
              <w:rPr>
                <w:lang w:val="en-GB"/>
              </w:rPr>
              <w:t>2.</w:t>
            </w:r>
            <w:r>
              <w:t xml:space="preserve"> Определение количества вводов</w:t>
            </w:r>
          </w:p>
        </w:tc>
        <w:tc>
          <w:tcPr>
            <w:tcW w:w="5607" w:type="dxa"/>
            <w:vAlign w:val="center"/>
          </w:tcPr>
          <w:p w:rsidR="0097048D" w:rsidRDefault="0097048D" w:rsidP="0097048D">
            <w:pPr>
              <w:jc w:val="center"/>
            </w:pPr>
            <w:r>
              <w:t>3*4</w:t>
            </w:r>
          </w:p>
        </w:tc>
        <w:tc>
          <w:tcPr>
            <w:tcW w:w="1869" w:type="dxa"/>
            <w:vAlign w:val="center"/>
          </w:tcPr>
          <w:p w:rsidR="0097048D" w:rsidRDefault="0097048D" w:rsidP="0097048D">
            <w:pPr>
              <w:jc w:val="center"/>
            </w:pPr>
            <w:r>
              <w:t>12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rPr>
                <w:lang w:val="en-GB"/>
              </w:rPr>
              <w:t xml:space="preserve">3. </w:t>
            </w:r>
            <w:r>
              <w:t>Определение количества</w:t>
            </w:r>
            <w:r>
              <w:rPr>
                <w:lang w:val="en-GB"/>
              </w:rPr>
              <w:t xml:space="preserve"> </w:t>
            </w:r>
            <w:r>
              <w:t>опросов вывода</w:t>
            </w:r>
          </w:p>
        </w:tc>
        <w:tc>
          <w:tcPr>
            <w:tcW w:w="5607" w:type="dxa"/>
            <w:vAlign w:val="center"/>
          </w:tcPr>
          <w:p w:rsidR="0097048D" w:rsidRPr="0007586F" w:rsidRDefault="0097048D" w:rsidP="009704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2*4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4</w:t>
            </w:r>
            <w:r>
              <w:rPr>
                <w:lang w:val="en-GB"/>
              </w:rPr>
              <w:t xml:space="preserve">. </w:t>
            </w:r>
            <w:r>
              <w:t>Определение количества опросов ввода</w:t>
            </w:r>
          </w:p>
        </w:tc>
        <w:tc>
          <w:tcPr>
            <w:tcW w:w="5607" w:type="dxa"/>
            <w:vAlign w:val="center"/>
          </w:tcPr>
          <w:p w:rsidR="0097048D" w:rsidRPr="0007586F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2*4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5</w:t>
            </w:r>
            <w:r>
              <w:rPr>
                <w:lang w:val="en-GB"/>
              </w:rPr>
              <w:t>.</w:t>
            </w:r>
            <w:r>
              <w:t xml:space="preserve"> Определение количества файлов</w:t>
            </w:r>
          </w:p>
        </w:tc>
        <w:tc>
          <w:tcPr>
            <w:tcW w:w="5607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3*7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6</w:t>
            </w:r>
            <w:r>
              <w:rPr>
                <w:lang w:val="en-GB"/>
              </w:rPr>
              <w:t>.</w:t>
            </w:r>
            <w:r>
              <w:t xml:space="preserve"> Определение количества интерфейсов</w:t>
            </w:r>
          </w:p>
        </w:tc>
        <w:tc>
          <w:tcPr>
            <w:tcW w:w="5607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5*7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97048D" w:rsidTr="0097048D">
        <w:tc>
          <w:tcPr>
            <w:tcW w:w="7476" w:type="dxa"/>
            <w:gridSpan w:val="2"/>
          </w:tcPr>
          <w:p w:rsidR="0097048D" w:rsidRDefault="0097048D" w:rsidP="0097048D">
            <w:r>
              <w:t>Общее количество функциональных точек</w:t>
            </w:r>
          </w:p>
        </w:tc>
        <w:tc>
          <w:tcPr>
            <w:tcW w:w="1869" w:type="dxa"/>
            <w:vAlign w:val="center"/>
          </w:tcPr>
          <w:p w:rsidR="0097048D" w:rsidRDefault="0097048D" w:rsidP="0097048D">
            <w:pPr>
              <w:jc w:val="center"/>
            </w:pPr>
            <w:r>
              <w:fldChar w:fldCharType="begin"/>
            </w:r>
            <w:r>
              <w:instrText xml:space="preserve"> =SUM(C2:C7) </w:instrText>
            </w:r>
            <w:r>
              <w:fldChar w:fldCharType="separate"/>
            </w:r>
            <w:r>
              <w:rPr>
                <w:noProof/>
              </w:rPr>
              <w:t>142</w:t>
            </w:r>
            <w:r>
              <w:fldChar w:fldCharType="end"/>
            </w:r>
          </w:p>
        </w:tc>
      </w:tr>
    </w:tbl>
    <w:p w:rsidR="0097048D" w:rsidRDefault="0097048D"/>
    <w:p w:rsidR="003224F6" w:rsidRPr="0097048D" w:rsidRDefault="003224F6" w:rsidP="003224F6">
      <w:pPr>
        <w:tabs>
          <w:tab w:val="left" w:pos="8384"/>
        </w:tabs>
      </w:pPr>
      <w:r>
        <w:t>W=0.65+(0.01*</w:t>
      </w:r>
      <w:r w:rsidRPr="0097048D">
        <w:t>30)</w:t>
      </w:r>
    </w:p>
    <w:p w:rsidR="003224F6" w:rsidRDefault="003224F6" w:rsidP="003224F6">
      <w:pPr>
        <w:tabs>
          <w:tab w:val="left" w:pos="8384"/>
        </w:tabs>
      </w:pPr>
      <w:r>
        <w:t>Уточненное количество функциональных точек</w:t>
      </w:r>
      <w:r w:rsidRPr="003B6B02">
        <w:br/>
      </w:r>
      <w:r>
        <w:rPr>
          <w:lang w:val="en-GB"/>
        </w:rPr>
        <w:t>R</w:t>
      </w:r>
      <w:r w:rsidRPr="003B6B02">
        <w:t>(</w:t>
      </w:r>
      <w:r>
        <w:rPr>
          <w:lang w:val="en-GB"/>
        </w:rPr>
        <w:t>F</w:t>
      </w:r>
      <w:r w:rsidRPr="003B6B02">
        <w:t>)=142*0.95=134,9</w:t>
      </w:r>
    </w:p>
    <w:p w:rsidR="003B6B02" w:rsidRPr="003B6B02" w:rsidRDefault="003B6B02" w:rsidP="003224F6">
      <w:pPr>
        <w:tabs>
          <w:tab w:val="left" w:pos="8384"/>
        </w:tabs>
      </w:pPr>
      <w:r>
        <w:t xml:space="preserve">Размерность ПО для </w:t>
      </w:r>
      <w:r>
        <w:rPr>
          <w:lang w:val="en-GB"/>
        </w:rPr>
        <w:t>C</w:t>
      </w:r>
      <w:r w:rsidRPr="00421FA4">
        <w:t>#</w:t>
      </w:r>
    </w:p>
    <w:p w:rsidR="009F3A7F" w:rsidRDefault="003B6B02" w:rsidP="003224F6">
      <w:pPr>
        <w:tabs>
          <w:tab w:val="left" w:pos="8384"/>
        </w:tabs>
      </w:pPr>
      <w:r>
        <w:rPr>
          <w:lang w:val="en-GB"/>
        </w:rPr>
        <w:t>R</w:t>
      </w:r>
      <w:r w:rsidRPr="00421FA4">
        <w:t>(</w:t>
      </w:r>
      <w:proofErr w:type="spellStart"/>
      <w:r>
        <w:rPr>
          <w:lang w:val="en-GB"/>
        </w:rPr>
        <w:t>Loc</w:t>
      </w:r>
      <w:proofErr w:type="spellEnd"/>
      <w:r w:rsidRPr="00421FA4">
        <w:t>)=134,9*5,4=728,46</w:t>
      </w:r>
    </w:p>
    <w:p w:rsidR="009F3A7F" w:rsidRPr="009F3A7F" w:rsidRDefault="009F3A7F" w:rsidP="003224F6">
      <w:pPr>
        <w:tabs>
          <w:tab w:val="left" w:pos="8384"/>
        </w:tabs>
      </w:pPr>
      <w:r>
        <w:t>Расчёт зарплаты участникам проекта</w:t>
      </w:r>
      <w:r>
        <w:rPr>
          <w:lang w:val="en-GB"/>
        </w:rPr>
        <w:t>:</w:t>
      </w:r>
    </w:p>
    <w:p w:rsidR="003B6B02" w:rsidRDefault="009F3A7F" w:rsidP="003224F6">
      <w:pPr>
        <w:tabs>
          <w:tab w:val="left" w:pos="8384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4pt;height:43.2pt">
            <v:imagedata r:id="rId5" o:title="2"/>
          </v:shape>
        </w:pict>
      </w:r>
      <w:r>
        <w:pict>
          <v:shape id="_x0000_i1042" type="#_x0000_t75" style="width:467.4pt;height:31.2pt">
            <v:imagedata r:id="rId6" o:title="Screenshot_1"/>
          </v:shape>
        </w:pict>
      </w:r>
    </w:p>
    <w:p w:rsidR="009F3A7F" w:rsidRPr="009F3A7F" w:rsidRDefault="009F3A7F" w:rsidP="003224F6">
      <w:pPr>
        <w:tabs>
          <w:tab w:val="left" w:pos="8384"/>
        </w:tabs>
        <w:rPr>
          <w:lang w:val="en-GB"/>
        </w:rPr>
      </w:pPr>
      <w:r>
        <w:t>Вывод</w:t>
      </w:r>
      <w:r w:rsidRPr="009F3A7F">
        <w:t>:</w:t>
      </w:r>
      <w:r>
        <w:t xml:space="preserve"> Расчёты трудозатрат показывают эффективность распараллеливания этапа разработки проекта</w:t>
      </w:r>
      <w:r w:rsidRPr="009F3A7F">
        <w:t>.</w:t>
      </w:r>
      <w:r>
        <w:t xml:space="preserve"> Каждому участнику проекта распределена заработная плата по стандартной ставке в час</w:t>
      </w:r>
      <w:r w:rsidRPr="009F3A7F">
        <w:t>.</w:t>
      </w:r>
    </w:p>
    <w:sectPr w:rsidR="009F3A7F" w:rsidRPr="009F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2D47"/>
    <w:multiLevelType w:val="hybridMultilevel"/>
    <w:tmpl w:val="8494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7D"/>
    <w:rsid w:val="0007586F"/>
    <w:rsid w:val="000B4755"/>
    <w:rsid w:val="0022083C"/>
    <w:rsid w:val="002B7887"/>
    <w:rsid w:val="003224F6"/>
    <w:rsid w:val="003B6B02"/>
    <w:rsid w:val="00421FA4"/>
    <w:rsid w:val="0077477D"/>
    <w:rsid w:val="00787040"/>
    <w:rsid w:val="007E2968"/>
    <w:rsid w:val="0097048D"/>
    <w:rsid w:val="0098126D"/>
    <w:rsid w:val="009F3A7F"/>
    <w:rsid w:val="00E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7FC5"/>
  <w15:chartTrackingRefBased/>
  <w15:docId w15:val="{ECF16DFA-03A3-4440-904F-F5EFF666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77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Козляк Руслан</cp:lastModifiedBy>
  <cp:revision>6</cp:revision>
  <dcterms:created xsi:type="dcterms:W3CDTF">2020-10-20T08:47:00Z</dcterms:created>
  <dcterms:modified xsi:type="dcterms:W3CDTF">2020-10-27T08:45:00Z</dcterms:modified>
</cp:coreProperties>
</file>