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DBED" w14:textId="79324BEE" w:rsidR="005D46F5" w:rsidRDefault="005D46F5" w:rsidP="005D46F5">
      <w:pPr>
        <w:pStyle w:val="1"/>
      </w:pPr>
      <w:r>
        <w:t>Приложение к Русскому языку</w:t>
      </w:r>
    </w:p>
    <w:p w14:paraId="373856C4" w14:textId="011629BD" w:rsidR="00883DBA" w:rsidRPr="00883DBA" w:rsidRDefault="00883DBA" w:rsidP="00883DBA">
      <w:r w:rsidRPr="00883DBA">
        <w:t>В этом приложении собраны дополнительные правила русского языка. Мы учимся понимать предложение. Однако, когда речь про написание предложения, а именно этому посвящено приложение, то задача несколько изменяется. Мы пишем предложение последовательно, по словам. Именно в этом порядке и располагаются правила. Это не исчерпывающий перечень правил, мы оставили наиболее значимые, проблемные.</w:t>
      </w:r>
    </w:p>
    <w:p w14:paraId="09A8E2AB" w14:textId="77777777" w:rsidR="000B3959" w:rsidRDefault="000B3959"/>
    <w:p w14:paraId="29939044" w14:textId="4EE0606B" w:rsidR="00883DBA" w:rsidRDefault="00883DBA" w:rsidP="005D46F5">
      <w:pPr>
        <w:pStyle w:val="2"/>
      </w:pPr>
      <w:r>
        <w:t>Перед словом</w:t>
      </w:r>
    </w:p>
    <w:p w14:paraId="1F4C107D" w14:textId="77777777" w:rsidR="00883DBA" w:rsidRDefault="00883DBA" w:rsidP="005D46F5">
      <w:pPr>
        <w:pStyle w:val="3"/>
      </w:pPr>
      <w:r>
        <w:rPr>
          <w:rFonts w:hint="cs"/>
        </w:rPr>
        <w:t>Предлоги</w:t>
      </w:r>
    </w:p>
    <w:p w14:paraId="44215849" w14:textId="77777777" w:rsidR="00883DBA" w:rsidRDefault="00883DBA" w:rsidP="00883DBA">
      <w:r>
        <w:rPr>
          <w:rFonts w:hint="cs"/>
        </w:rPr>
        <w:t>Предлоги</w:t>
      </w:r>
      <w:r>
        <w:t xml:space="preserve"> </w:t>
      </w:r>
      <w:r>
        <w:rPr>
          <w:rFonts w:hint="cs"/>
        </w:rPr>
        <w:t>предшествуют</w:t>
      </w:r>
      <w:r>
        <w:t xml:space="preserve"> </w:t>
      </w:r>
      <w:r>
        <w:rPr>
          <w:rFonts w:hint="cs"/>
        </w:rPr>
        <w:t>существительному</w:t>
      </w:r>
      <w:r>
        <w:t xml:space="preserve">. </w:t>
      </w:r>
      <w:r>
        <w:rPr>
          <w:rFonts w:hint="cs"/>
        </w:rPr>
        <w:t>Назначение</w:t>
      </w:r>
      <w:r>
        <w:t xml:space="preserve"> </w:t>
      </w:r>
      <w:r>
        <w:rPr>
          <w:rFonts w:hint="cs"/>
        </w:rPr>
        <w:t>предлогов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показать</w:t>
      </w:r>
      <w:r>
        <w:t xml:space="preserve"> </w:t>
      </w:r>
      <w:r>
        <w:rPr>
          <w:rFonts w:hint="cs"/>
        </w:rPr>
        <w:t>отношение</w:t>
      </w:r>
      <w:r>
        <w:t xml:space="preserve"> </w:t>
      </w:r>
      <w:r>
        <w:rPr>
          <w:rFonts w:hint="cs"/>
        </w:rPr>
        <w:t>существительного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другими</w:t>
      </w:r>
      <w:r>
        <w:t xml:space="preserve"> </w:t>
      </w:r>
      <w:r>
        <w:rPr>
          <w:rFonts w:hint="cs"/>
        </w:rPr>
        <w:t>словами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предложении</w:t>
      </w:r>
      <w:r>
        <w:t xml:space="preserve">. </w:t>
      </w:r>
      <w:r>
        <w:rPr>
          <w:rFonts w:hint="cs"/>
        </w:rPr>
        <w:t>Предлог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это</w:t>
      </w:r>
      <w:r>
        <w:t xml:space="preserve"> </w:t>
      </w:r>
      <w:r>
        <w:rPr>
          <w:rFonts w:hint="cs"/>
        </w:rPr>
        <w:t>слово</w:t>
      </w:r>
      <w:r>
        <w:t xml:space="preserve">, </w:t>
      </w:r>
      <w:r>
        <w:rPr>
          <w:rFonts w:hint="cs"/>
        </w:rPr>
        <w:t>через</w:t>
      </w:r>
      <w:r>
        <w:t xml:space="preserve">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возникает</w:t>
      </w:r>
      <w:r>
        <w:t xml:space="preserve"> </w:t>
      </w:r>
      <w:r>
        <w:rPr>
          <w:rFonts w:hint="cs"/>
        </w:rPr>
        <w:t>единство</w:t>
      </w:r>
      <w:r>
        <w:t xml:space="preserve"> </w:t>
      </w:r>
      <w:r>
        <w:rPr>
          <w:rFonts w:hint="cs"/>
        </w:rPr>
        <w:t>значения</w:t>
      </w:r>
      <w:r>
        <w:t xml:space="preserve"> </w:t>
      </w:r>
      <w:r>
        <w:rPr>
          <w:rFonts w:hint="cs"/>
        </w:rPr>
        <w:t>других</w:t>
      </w:r>
      <w:r>
        <w:t xml:space="preserve"> </w:t>
      </w:r>
      <w:r>
        <w:rPr>
          <w:rFonts w:hint="cs"/>
        </w:rPr>
        <w:t>слов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предложении</w:t>
      </w:r>
      <w:r>
        <w:t xml:space="preserve">. </w:t>
      </w:r>
      <w:r>
        <w:rPr>
          <w:rFonts w:hint="cs"/>
        </w:rPr>
        <w:t>При</w:t>
      </w:r>
      <w:r>
        <w:t xml:space="preserve"> </w:t>
      </w:r>
      <w:r>
        <w:rPr>
          <w:rFonts w:hint="cs"/>
        </w:rPr>
        <w:t>это</w:t>
      </w:r>
      <w:r>
        <w:t xml:space="preserve"> </w:t>
      </w:r>
      <w:r>
        <w:rPr>
          <w:rFonts w:hint="cs"/>
        </w:rPr>
        <w:t>предлог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имеет</w:t>
      </w:r>
      <w:r>
        <w:t xml:space="preserve"> </w:t>
      </w:r>
      <w:r>
        <w:rPr>
          <w:rFonts w:hint="cs"/>
        </w:rPr>
        <w:t>самостоятельного</w:t>
      </w:r>
      <w:r>
        <w:t xml:space="preserve"> </w:t>
      </w:r>
      <w:r>
        <w:rPr>
          <w:rFonts w:hint="cs"/>
        </w:rPr>
        <w:t>значения</w:t>
      </w:r>
      <w:r>
        <w:t xml:space="preserve"> </w:t>
      </w:r>
      <w:r>
        <w:rPr>
          <w:rFonts w:hint="cs"/>
        </w:rPr>
        <w:t>за</w:t>
      </w:r>
      <w:r>
        <w:t xml:space="preserve"> </w:t>
      </w:r>
      <w:r>
        <w:rPr>
          <w:rFonts w:hint="cs"/>
        </w:rPr>
        <w:t>пределами</w:t>
      </w:r>
      <w:r>
        <w:t xml:space="preserve"> </w:t>
      </w:r>
      <w:r>
        <w:rPr>
          <w:rFonts w:hint="cs"/>
        </w:rPr>
        <w:t>этой</w:t>
      </w:r>
      <w:r>
        <w:t xml:space="preserve"> </w:t>
      </w:r>
      <w:r>
        <w:rPr>
          <w:rFonts w:hint="cs"/>
        </w:rPr>
        <w:t>своей</w:t>
      </w:r>
      <w:r>
        <w:t xml:space="preserve"> </w:t>
      </w:r>
      <w:r>
        <w:rPr>
          <w:rFonts w:hint="cs"/>
        </w:rPr>
        <w:t>функции</w:t>
      </w:r>
      <w:r>
        <w:t>.</w:t>
      </w:r>
    </w:p>
    <w:p w14:paraId="4E44D04B" w14:textId="77777777" w:rsidR="00883DBA" w:rsidRDefault="00883DBA" w:rsidP="00883DBA">
      <w:r>
        <w:rPr>
          <w:rFonts w:hint="cs"/>
        </w:rPr>
        <w:t>Основная</w:t>
      </w:r>
      <w:r>
        <w:t xml:space="preserve"> </w:t>
      </w:r>
      <w:r>
        <w:rPr>
          <w:rFonts w:hint="cs"/>
        </w:rPr>
        <w:t>трудность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предлогами</w:t>
      </w:r>
      <w:r>
        <w:t xml:space="preserve"> </w:t>
      </w:r>
      <w:r>
        <w:rPr>
          <w:rFonts w:hint="cs"/>
        </w:rPr>
        <w:t>состоит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том</w:t>
      </w:r>
      <w:r>
        <w:t xml:space="preserve">, </w:t>
      </w:r>
      <w:r>
        <w:rPr>
          <w:rFonts w:hint="cs"/>
        </w:rPr>
        <w:t>что</w:t>
      </w:r>
      <w:r>
        <w:t xml:space="preserve"> </w:t>
      </w:r>
      <w:r>
        <w:rPr>
          <w:rFonts w:hint="cs"/>
        </w:rPr>
        <w:t>они</w:t>
      </w:r>
      <w:r>
        <w:t xml:space="preserve"> </w:t>
      </w:r>
      <w:r>
        <w:rPr>
          <w:rFonts w:hint="cs"/>
        </w:rPr>
        <w:t>могут</w:t>
      </w:r>
      <w:r>
        <w:t xml:space="preserve"> </w:t>
      </w:r>
      <w:r>
        <w:rPr>
          <w:rFonts w:hint="cs"/>
        </w:rPr>
        <w:t>образовывать</w:t>
      </w:r>
      <w:r>
        <w:t xml:space="preserve"> </w:t>
      </w:r>
      <w:r>
        <w:rPr>
          <w:rFonts w:hint="cs"/>
        </w:rPr>
        <w:t>близкие</w:t>
      </w:r>
      <w:r>
        <w:t xml:space="preserve"> </w:t>
      </w:r>
      <w:r>
        <w:rPr>
          <w:rFonts w:hint="cs"/>
        </w:rPr>
        <w:t>по</w:t>
      </w:r>
      <w:r>
        <w:t xml:space="preserve"> </w:t>
      </w:r>
      <w:r>
        <w:rPr>
          <w:rFonts w:hint="cs"/>
        </w:rPr>
        <w:t>написанию</w:t>
      </w:r>
      <w:r>
        <w:t xml:space="preserve"> </w:t>
      </w:r>
      <w:r>
        <w:rPr>
          <w:rFonts w:hint="cs"/>
        </w:rPr>
        <w:t>пары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«вследствие»</w:t>
      </w:r>
      <w:r>
        <w:t xml:space="preserve">, </w:t>
      </w:r>
      <w:r>
        <w:rPr>
          <w:rFonts w:hint="cs"/>
        </w:rPr>
        <w:t>«в</w:t>
      </w:r>
      <w:r>
        <w:t xml:space="preserve"> </w:t>
      </w:r>
      <w:r>
        <w:rPr>
          <w:rFonts w:hint="cs"/>
        </w:rPr>
        <w:t>течение»</w:t>
      </w:r>
      <w:r>
        <w:t xml:space="preserve">, </w:t>
      </w:r>
      <w:r>
        <w:rPr>
          <w:rFonts w:hint="cs"/>
        </w:rPr>
        <w:t>«в</w:t>
      </w:r>
      <w:r>
        <w:t xml:space="preserve"> </w:t>
      </w:r>
      <w:r>
        <w:rPr>
          <w:rFonts w:hint="cs"/>
        </w:rPr>
        <w:t>продолжение»</w:t>
      </w:r>
      <w:r>
        <w:t xml:space="preserve">, </w:t>
      </w:r>
      <w:r>
        <w:rPr>
          <w:rFonts w:hint="cs"/>
        </w:rPr>
        <w:t>«насчет»</w:t>
      </w:r>
      <w:r>
        <w:t xml:space="preserve">, </w:t>
      </w:r>
      <w:r>
        <w:rPr>
          <w:rFonts w:hint="cs"/>
        </w:rPr>
        <w:t>«ввиду»</w:t>
      </w:r>
      <w:r>
        <w:t xml:space="preserve">. </w:t>
      </w:r>
    </w:p>
    <w:p w14:paraId="40F7BD0A" w14:textId="77777777" w:rsidR="00883DBA" w:rsidRDefault="00883DBA" w:rsidP="00883DBA">
      <w:r>
        <w:rPr>
          <w:rFonts w:hint="cs"/>
        </w:rPr>
        <w:t>В</w:t>
      </w:r>
      <w:r>
        <w:t xml:space="preserve"> </w:t>
      </w:r>
      <w:r>
        <w:rPr>
          <w:rFonts w:hint="cs"/>
        </w:rPr>
        <w:t>варианте</w:t>
      </w:r>
      <w:r>
        <w:t xml:space="preserve"> </w:t>
      </w:r>
      <w:r>
        <w:rPr>
          <w:rFonts w:hint="cs"/>
        </w:rPr>
        <w:t>«вследствие»</w:t>
      </w:r>
      <w:r>
        <w:t xml:space="preserve"> </w:t>
      </w:r>
      <w:r>
        <w:rPr>
          <w:rFonts w:hint="cs"/>
        </w:rPr>
        <w:t>само</w:t>
      </w:r>
      <w:r>
        <w:t xml:space="preserve"> </w:t>
      </w:r>
      <w:r>
        <w:rPr>
          <w:rFonts w:hint="cs"/>
        </w:rPr>
        <w:t>слово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предлог</w:t>
      </w:r>
      <w:r>
        <w:t xml:space="preserve">. </w:t>
      </w:r>
      <w:r>
        <w:rPr>
          <w:rFonts w:hint="cs"/>
        </w:rPr>
        <w:t>Например</w:t>
      </w:r>
      <w:proofErr w:type="gramStart"/>
      <w:r>
        <w:t xml:space="preserve">: </w:t>
      </w:r>
      <w:r>
        <w:rPr>
          <w:rFonts w:hint="cs"/>
        </w:rPr>
        <w:t>Вследствие</w:t>
      </w:r>
      <w:proofErr w:type="gramEnd"/>
      <w:r>
        <w:t xml:space="preserve"> </w:t>
      </w:r>
      <w:r>
        <w:rPr>
          <w:rFonts w:hint="cs"/>
        </w:rPr>
        <w:t>его</w:t>
      </w:r>
      <w:r>
        <w:t xml:space="preserve"> </w:t>
      </w:r>
      <w:r>
        <w:rPr>
          <w:rFonts w:hint="cs"/>
        </w:rPr>
        <w:t>действий</w:t>
      </w:r>
      <w:r>
        <w:t xml:space="preserve"> </w:t>
      </w:r>
      <w:r>
        <w:rPr>
          <w:rFonts w:hint="cs"/>
        </w:rPr>
        <w:t>работу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закончили</w:t>
      </w:r>
      <w:r>
        <w:t xml:space="preserve">. </w:t>
      </w:r>
      <w:r>
        <w:rPr>
          <w:rFonts w:hint="cs"/>
        </w:rPr>
        <w:t>Здесь</w:t>
      </w:r>
      <w:r>
        <w:t xml:space="preserve"> </w:t>
      </w:r>
      <w:r>
        <w:rPr>
          <w:rFonts w:hint="cs"/>
        </w:rPr>
        <w:t>во</w:t>
      </w:r>
      <w:r>
        <w:t xml:space="preserve"> </w:t>
      </w:r>
      <w:r>
        <w:rPr>
          <w:rFonts w:hint="cs"/>
        </w:rPr>
        <w:t>всех</w:t>
      </w:r>
      <w:r>
        <w:t xml:space="preserve"> </w:t>
      </w:r>
      <w:r>
        <w:rPr>
          <w:rFonts w:hint="cs"/>
        </w:rPr>
        <w:t>случаях</w:t>
      </w:r>
      <w:r>
        <w:t xml:space="preserve"> </w:t>
      </w:r>
      <w:r>
        <w:rPr>
          <w:rFonts w:hint="cs"/>
        </w:rPr>
        <w:t>пишется</w:t>
      </w:r>
      <w:r>
        <w:t xml:space="preserve"> -</w:t>
      </w:r>
      <w:r>
        <w:rPr>
          <w:rFonts w:hint="cs"/>
        </w:rPr>
        <w:t>е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конце</w:t>
      </w:r>
      <w:r>
        <w:t>.</w:t>
      </w:r>
    </w:p>
    <w:p w14:paraId="7B1C02C5" w14:textId="77777777" w:rsidR="00883DBA" w:rsidRDefault="00883DBA" w:rsidP="00883DBA">
      <w:r>
        <w:rPr>
          <w:rFonts w:hint="cs"/>
        </w:rPr>
        <w:t>В</w:t>
      </w:r>
      <w:r>
        <w:t xml:space="preserve"> </w:t>
      </w:r>
      <w:r>
        <w:rPr>
          <w:rFonts w:hint="cs"/>
        </w:rPr>
        <w:t>варианте</w:t>
      </w:r>
      <w:r>
        <w:t xml:space="preserve"> </w:t>
      </w:r>
      <w:r>
        <w:rPr>
          <w:rFonts w:hint="cs"/>
        </w:rPr>
        <w:t>«в</w:t>
      </w:r>
      <w:r>
        <w:t xml:space="preserve"> </w:t>
      </w:r>
      <w:r>
        <w:rPr>
          <w:rFonts w:hint="cs"/>
        </w:rPr>
        <w:t>следствие»</w:t>
      </w:r>
      <w:r>
        <w:t xml:space="preserve"> </w:t>
      </w:r>
      <w:r>
        <w:rPr>
          <w:rFonts w:hint="cs"/>
        </w:rPr>
        <w:t>предлогом</w:t>
      </w:r>
      <w:r>
        <w:t xml:space="preserve"> </w:t>
      </w:r>
      <w:r>
        <w:rPr>
          <w:rFonts w:hint="cs"/>
        </w:rPr>
        <w:t>является</w:t>
      </w:r>
      <w:r>
        <w:t xml:space="preserve"> </w:t>
      </w:r>
      <w:r>
        <w:rPr>
          <w:rFonts w:hint="cs"/>
        </w:rPr>
        <w:t>«в»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«следствие»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существительным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следствие</w:t>
      </w:r>
      <w:r>
        <w:t xml:space="preserve"> </w:t>
      </w:r>
      <w:r>
        <w:rPr>
          <w:rFonts w:hint="cs"/>
        </w:rPr>
        <w:t>вмешались</w:t>
      </w:r>
      <w:r>
        <w:t xml:space="preserve"> </w:t>
      </w:r>
      <w:r>
        <w:rPr>
          <w:rFonts w:hint="cs"/>
        </w:rPr>
        <w:t>обстоятельства</w:t>
      </w:r>
      <w:r>
        <w:t xml:space="preserve">. </w:t>
      </w:r>
      <w:r>
        <w:rPr>
          <w:rFonts w:hint="cs"/>
        </w:rPr>
        <w:t>Здесь</w:t>
      </w:r>
      <w:r>
        <w:t xml:space="preserve"> </w:t>
      </w:r>
      <w:r>
        <w:rPr>
          <w:rFonts w:hint="cs"/>
        </w:rPr>
        <w:t>от</w:t>
      </w:r>
      <w:r>
        <w:t xml:space="preserve"> </w:t>
      </w:r>
      <w:r>
        <w:rPr>
          <w:rFonts w:hint="cs"/>
        </w:rPr>
        <w:t>«вмешались»</w:t>
      </w:r>
      <w:r>
        <w:t xml:space="preserve"> </w:t>
      </w:r>
      <w:r>
        <w:rPr>
          <w:rFonts w:hint="cs"/>
        </w:rPr>
        <w:t>можно</w:t>
      </w:r>
      <w:r>
        <w:t xml:space="preserve"> </w:t>
      </w:r>
      <w:r>
        <w:rPr>
          <w:rFonts w:hint="cs"/>
        </w:rPr>
        <w:t>поставить</w:t>
      </w:r>
      <w:r>
        <w:t xml:space="preserve"> </w:t>
      </w:r>
      <w:r>
        <w:rPr>
          <w:rFonts w:hint="cs"/>
        </w:rPr>
        <w:t>вопрос</w:t>
      </w:r>
      <w:r>
        <w:t xml:space="preserve"> </w:t>
      </w:r>
      <w:r>
        <w:rPr>
          <w:rFonts w:hint="cs"/>
        </w:rPr>
        <w:t>к</w:t>
      </w:r>
      <w:r>
        <w:t xml:space="preserve"> </w:t>
      </w:r>
      <w:r>
        <w:rPr>
          <w:rFonts w:hint="cs"/>
        </w:rPr>
        <w:t>«следствие»</w:t>
      </w:r>
      <w:r>
        <w:t xml:space="preserve">, </w:t>
      </w:r>
      <w:r>
        <w:rPr>
          <w:rFonts w:hint="cs"/>
        </w:rPr>
        <w:t>причем</w:t>
      </w:r>
      <w:r>
        <w:t xml:space="preserve"> </w:t>
      </w:r>
      <w:r>
        <w:rPr>
          <w:rFonts w:hint="cs"/>
        </w:rPr>
        <w:t>связь</w:t>
      </w:r>
      <w:r>
        <w:t xml:space="preserve"> </w:t>
      </w:r>
      <w:r>
        <w:rPr>
          <w:rFonts w:hint="cs"/>
        </w:rPr>
        <w:t>этих</w:t>
      </w:r>
      <w:r>
        <w:t xml:space="preserve"> </w:t>
      </w:r>
      <w:r>
        <w:rPr>
          <w:rFonts w:hint="cs"/>
        </w:rPr>
        <w:t>двух</w:t>
      </w:r>
      <w:r>
        <w:t xml:space="preserve"> </w:t>
      </w:r>
      <w:r>
        <w:rPr>
          <w:rFonts w:hint="cs"/>
        </w:rPr>
        <w:t>слов</w:t>
      </w:r>
      <w:r>
        <w:t xml:space="preserve"> </w:t>
      </w:r>
      <w:r>
        <w:rPr>
          <w:rFonts w:hint="cs"/>
        </w:rPr>
        <w:t>осуществляется</w:t>
      </w:r>
      <w:r>
        <w:t xml:space="preserve"> </w:t>
      </w:r>
      <w:r>
        <w:rPr>
          <w:rFonts w:hint="cs"/>
        </w:rPr>
        <w:t>именно</w:t>
      </w:r>
      <w:r>
        <w:t xml:space="preserve"> </w:t>
      </w:r>
      <w:r>
        <w:rPr>
          <w:rFonts w:hint="cs"/>
        </w:rPr>
        <w:t>«в»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тем</w:t>
      </w:r>
      <w:r>
        <w:t xml:space="preserve"> </w:t>
      </w:r>
      <w:r>
        <w:rPr>
          <w:rFonts w:hint="cs"/>
        </w:rPr>
        <w:t>самым</w:t>
      </w:r>
      <w:r>
        <w:t xml:space="preserve"> </w:t>
      </w:r>
      <w:r>
        <w:rPr>
          <w:rFonts w:hint="cs"/>
        </w:rPr>
        <w:t>выполняет</w:t>
      </w:r>
      <w:r>
        <w:t xml:space="preserve"> </w:t>
      </w:r>
      <w:r>
        <w:rPr>
          <w:rFonts w:hint="cs"/>
        </w:rPr>
        <w:t>указанную</w:t>
      </w:r>
      <w:r>
        <w:t xml:space="preserve"> </w:t>
      </w:r>
      <w:r>
        <w:rPr>
          <w:rFonts w:hint="cs"/>
        </w:rPr>
        <w:t>выше</w:t>
      </w:r>
      <w:r>
        <w:t xml:space="preserve"> </w:t>
      </w:r>
      <w:r>
        <w:rPr>
          <w:rFonts w:hint="cs"/>
        </w:rPr>
        <w:t>функцию</w:t>
      </w:r>
      <w:r>
        <w:t xml:space="preserve"> </w:t>
      </w:r>
      <w:r>
        <w:rPr>
          <w:rFonts w:hint="cs"/>
        </w:rPr>
        <w:t>предлога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значит</w:t>
      </w:r>
      <w:r>
        <w:t xml:space="preserve"> </w:t>
      </w:r>
      <w:r>
        <w:rPr>
          <w:rFonts w:hint="cs"/>
        </w:rPr>
        <w:t>является</w:t>
      </w:r>
      <w:r>
        <w:t xml:space="preserve"> </w:t>
      </w:r>
      <w:r>
        <w:rPr>
          <w:rFonts w:hint="cs"/>
        </w:rPr>
        <w:t>предлогом</w:t>
      </w:r>
      <w:r>
        <w:t xml:space="preserve">. </w:t>
      </w:r>
    </w:p>
    <w:p w14:paraId="7CA32D1C" w14:textId="77777777" w:rsidR="00883DBA" w:rsidRDefault="00883DBA" w:rsidP="00883DBA"/>
    <w:p w14:paraId="1B067A98" w14:textId="77777777" w:rsidR="00883DBA" w:rsidRDefault="00883DBA" w:rsidP="005D46F5">
      <w:pPr>
        <w:pStyle w:val="3"/>
      </w:pPr>
      <w:r>
        <w:rPr>
          <w:rFonts w:hint="cs"/>
        </w:rPr>
        <w:t>НЕ</w:t>
      </w:r>
      <w:r>
        <w:t xml:space="preserve"> </w:t>
      </w:r>
      <w:r>
        <w:rPr>
          <w:rFonts w:hint="cs"/>
        </w:rPr>
        <w:t>слитно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раздельно</w:t>
      </w:r>
    </w:p>
    <w:p w14:paraId="6299D097" w14:textId="77777777" w:rsidR="00883DBA" w:rsidRDefault="00883DBA" w:rsidP="00883DBA">
      <w:r>
        <w:rPr>
          <w:rFonts w:hint="cs"/>
        </w:rPr>
        <w:t>Перед</w:t>
      </w:r>
      <w:r>
        <w:t xml:space="preserve"> </w:t>
      </w:r>
      <w:r>
        <w:rPr>
          <w:rFonts w:hint="cs"/>
        </w:rPr>
        <w:t>словом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самом</w:t>
      </w:r>
      <w:r>
        <w:t xml:space="preserve"> </w:t>
      </w:r>
      <w:r>
        <w:rPr>
          <w:rFonts w:hint="cs"/>
        </w:rPr>
        <w:t>начале</w:t>
      </w:r>
      <w:r>
        <w:t xml:space="preserve"> </w:t>
      </w:r>
      <w:r>
        <w:rPr>
          <w:rFonts w:hint="cs"/>
        </w:rPr>
        <w:t>слова</w:t>
      </w:r>
      <w:r>
        <w:t xml:space="preserve"> </w:t>
      </w:r>
      <w:r>
        <w:rPr>
          <w:rFonts w:hint="cs"/>
        </w:rPr>
        <w:t>могут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буквы</w:t>
      </w:r>
      <w:r>
        <w:t xml:space="preserve"> </w:t>
      </w:r>
      <w:r>
        <w:rPr>
          <w:rFonts w:hint="cs"/>
        </w:rPr>
        <w:t>«не»</w:t>
      </w:r>
      <w:r>
        <w:t xml:space="preserve">. </w:t>
      </w:r>
      <w:r>
        <w:rPr>
          <w:rFonts w:hint="cs"/>
        </w:rPr>
        <w:t>Тогда</w:t>
      </w:r>
      <w:r>
        <w:t xml:space="preserve"> </w:t>
      </w:r>
      <w:r>
        <w:rPr>
          <w:rFonts w:hint="cs"/>
        </w:rPr>
        <w:t>возникает</w:t>
      </w:r>
      <w:r>
        <w:t xml:space="preserve"> </w:t>
      </w:r>
      <w:r>
        <w:rPr>
          <w:rFonts w:hint="cs"/>
        </w:rPr>
        <w:t>вопрос</w:t>
      </w:r>
      <w:r>
        <w:t xml:space="preserve">: </w:t>
      </w:r>
      <w:r>
        <w:rPr>
          <w:rFonts w:hint="cs"/>
        </w:rPr>
        <w:t>писать</w:t>
      </w:r>
      <w:r>
        <w:t xml:space="preserve"> </w:t>
      </w:r>
      <w:r>
        <w:rPr>
          <w:rFonts w:hint="cs"/>
        </w:rPr>
        <w:t>эти</w:t>
      </w:r>
      <w:r>
        <w:t xml:space="preserve"> </w:t>
      </w:r>
      <w:r>
        <w:rPr>
          <w:rFonts w:hint="cs"/>
        </w:rPr>
        <w:t>буквы</w:t>
      </w:r>
      <w:r>
        <w:t xml:space="preserve"> </w:t>
      </w:r>
      <w:r>
        <w:rPr>
          <w:rFonts w:hint="cs"/>
        </w:rPr>
        <w:t>слитно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раздельно</w:t>
      </w:r>
      <w:r>
        <w:t xml:space="preserve"> </w:t>
      </w:r>
      <w:r>
        <w:rPr>
          <w:rFonts w:hint="cs"/>
        </w:rPr>
        <w:t>со</w:t>
      </w:r>
      <w:r>
        <w:t xml:space="preserve"> </w:t>
      </w:r>
      <w:r>
        <w:rPr>
          <w:rFonts w:hint="cs"/>
        </w:rPr>
        <w:t>словом</w:t>
      </w:r>
      <w:r>
        <w:t xml:space="preserve">. </w:t>
      </w:r>
    </w:p>
    <w:p w14:paraId="41E4139C" w14:textId="77777777" w:rsidR="00883DBA" w:rsidRDefault="00883DBA" w:rsidP="00883DBA"/>
    <w:p w14:paraId="65D130F2" w14:textId="77777777" w:rsidR="00883DBA" w:rsidRDefault="00883DBA" w:rsidP="005D46F5">
      <w:pPr>
        <w:pStyle w:val="3"/>
      </w:pPr>
      <w:r>
        <w:rPr>
          <w:rFonts w:hint="cs"/>
        </w:rPr>
        <w:t>НЕ</w:t>
      </w:r>
      <w:r>
        <w:t xml:space="preserve">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слитно</w:t>
      </w:r>
      <w:r>
        <w:t xml:space="preserve">, </w:t>
      </w:r>
      <w:r>
        <w:rPr>
          <w:rFonts w:hint="cs"/>
        </w:rPr>
        <w:t>если</w:t>
      </w:r>
      <w:r>
        <w:t>:</w:t>
      </w:r>
    </w:p>
    <w:p w14:paraId="254F959F" w14:textId="77777777" w:rsidR="00883DBA" w:rsidRDefault="00883DBA" w:rsidP="00883DBA">
      <w:r>
        <w:t xml:space="preserve">1. </w:t>
      </w:r>
      <w:r>
        <w:rPr>
          <w:rFonts w:hint="cs"/>
        </w:rPr>
        <w:t>без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слово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употребляется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неряха</w:t>
      </w:r>
      <w:r>
        <w:t>;</w:t>
      </w:r>
    </w:p>
    <w:p w14:paraId="792BC934" w14:textId="77777777" w:rsidR="00883DBA" w:rsidRDefault="00883DBA" w:rsidP="00883DBA">
      <w:r>
        <w:t xml:space="preserve">2. </w:t>
      </w:r>
      <w:r>
        <w:rPr>
          <w:rFonts w:hint="cs"/>
        </w:rPr>
        <w:t>слово</w:t>
      </w:r>
      <w:r>
        <w:t xml:space="preserve"> </w:t>
      </w:r>
      <w:r>
        <w:rPr>
          <w:rFonts w:hint="cs"/>
        </w:rPr>
        <w:t>можно</w:t>
      </w:r>
      <w:r>
        <w:t xml:space="preserve"> </w:t>
      </w:r>
      <w:r>
        <w:rPr>
          <w:rFonts w:hint="cs"/>
        </w:rPr>
        <w:t>заменить</w:t>
      </w:r>
      <w:r>
        <w:t xml:space="preserve"> </w:t>
      </w:r>
      <w:r>
        <w:rPr>
          <w:rFonts w:hint="cs"/>
        </w:rPr>
        <w:t>словом</w:t>
      </w:r>
      <w:r>
        <w:t xml:space="preserve">, </w:t>
      </w:r>
      <w:r>
        <w:rPr>
          <w:rFonts w:hint="cs"/>
        </w:rPr>
        <w:t>близким</w:t>
      </w:r>
      <w:r>
        <w:t xml:space="preserve"> </w:t>
      </w:r>
      <w:r>
        <w:rPr>
          <w:rFonts w:hint="cs"/>
        </w:rPr>
        <w:t>по</w:t>
      </w:r>
      <w:r>
        <w:t xml:space="preserve"> </w:t>
      </w:r>
      <w:r>
        <w:rPr>
          <w:rFonts w:hint="cs"/>
        </w:rPr>
        <w:t>значению</w:t>
      </w:r>
      <w:r>
        <w:t xml:space="preserve">, </w:t>
      </w:r>
      <w:r>
        <w:rPr>
          <w:rFonts w:hint="cs"/>
        </w:rPr>
        <w:t>но</w:t>
      </w:r>
      <w:r>
        <w:t xml:space="preserve"> </w:t>
      </w:r>
      <w:r>
        <w:rPr>
          <w:rFonts w:hint="cs"/>
        </w:rPr>
        <w:t>без</w:t>
      </w:r>
      <w:r>
        <w:t xml:space="preserve"> </w:t>
      </w:r>
      <w:r>
        <w:rPr>
          <w:rFonts w:hint="cs"/>
        </w:rPr>
        <w:t>НЕ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неправда</w:t>
      </w:r>
      <w:r>
        <w:t xml:space="preserve"> (</w:t>
      </w:r>
      <w:r>
        <w:rPr>
          <w:rFonts w:hint="cs"/>
        </w:rPr>
        <w:t>ложь</w:t>
      </w:r>
      <w:r>
        <w:t>);</w:t>
      </w:r>
    </w:p>
    <w:p w14:paraId="1FD2C4EE" w14:textId="77777777" w:rsidR="00883DBA" w:rsidRDefault="00883DBA" w:rsidP="00883DBA">
      <w:r>
        <w:t xml:space="preserve">3. </w:t>
      </w:r>
      <w:r>
        <w:rPr>
          <w:rFonts w:hint="cs"/>
        </w:rPr>
        <w:t>из</w:t>
      </w:r>
      <w:r>
        <w:t xml:space="preserve"> </w:t>
      </w:r>
      <w:r>
        <w:rPr>
          <w:rFonts w:hint="cs"/>
        </w:rPr>
        <w:t>слова</w:t>
      </w:r>
      <w:r>
        <w:t xml:space="preserve"> </w:t>
      </w:r>
      <w:r>
        <w:rPr>
          <w:rFonts w:hint="cs"/>
        </w:rPr>
        <w:t>убрать</w:t>
      </w:r>
      <w:r>
        <w:t xml:space="preserve"> </w:t>
      </w:r>
      <w:r>
        <w:rPr>
          <w:rFonts w:hint="cs"/>
        </w:rPr>
        <w:t>«не»</w:t>
      </w:r>
      <w:r>
        <w:t xml:space="preserve">,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слово</w:t>
      </w:r>
      <w:r>
        <w:t xml:space="preserve"> </w:t>
      </w:r>
      <w:r>
        <w:rPr>
          <w:rFonts w:hint="cs"/>
        </w:rPr>
        <w:t>поменяет</w:t>
      </w:r>
      <w:r>
        <w:t xml:space="preserve"> </w:t>
      </w:r>
      <w:r>
        <w:rPr>
          <w:rFonts w:hint="cs"/>
        </w:rPr>
        <w:t>смысл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неведение</w:t>
      </w:r>
      <w:r>
        <w:t>;</w:t>
      </w:r>
    </w:p>
    <w:p w14:paraId="73D9ADCF" w14:textId="77777777" w:rsidR="00883DBA" w:rsidRDefault="00883DBA" w:rsidP="00883DBA">
      <w:r>
        <w:lastRenderedPageBreak/>
        <w:t xml:space="preserve">4.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причастие</w:t>
      </w:r>
      <w:r>
        <w:t xml:space="preserve"> </w:t>
      </w:r>
      <w:r>
        <w:rPr>
          <w:rFonts w:hint="cs"/>
        </w:rPr>
        <w:t>полной</w:t>
      </w:r>
      <w:r>
        <w:t xml:space="preserve"> </w:t>
      </w:r>
      <w:r>
        <w:rPr>
          <w:rFonts w:hint="cs"/>
        </w:rPr>
        <w:t>формы</w:t>
      </w:r>
      <w:r>
        <w:t xml:space="preserve"> </w:t>
      </w:r>
      <w:r>
        <w:rPr>
          <w:rFonts w:hint="cs"/>
        </w:rPr>
        <w:t>без</w:t>
      </w:r>
      <w:r>
        <w:t xml:space="preserve"> </w:t>
      </w:r>
      <w:r>
        <w:rPr>
          <w:rFonts w:hint="cs"/>
        </w:rPr>
        <w:t>пояснительных</w:t>
      </w:r>
      <w:r>
        <w:t xml:space="preserve"> </w:t>
      </w:r>
      <w:r>
        <w:rPr>
          <w:rFonts w:hint="cs"/>
        </w:rPr>
        <w:t>слов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незамеченные</w:t>
      </w:r>
      <w:r>
        <w:t xml:space="preserve"> </w:t>
      </w:r>
      <w:r>
        <w:rPr>
          <w:rFonts w:hint="cs"/>
        </w:rPr>
        <w:t>книги</w:t>
      </w:r>
      <w:r>
        <w:t xml:space="preserve">;  </w:t>
      </w:r>
    </w:p>
    <w:p w14:paraId="00EDC5C1" w14:textId="77777777" w:rsidR="00883DBA" w:rsidRDefault="00883DBA" w:rsidP="00883DBA">
      <w:r>
        <w:t xml:space="preserve">5.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наречие</w:t>
      </w:r>
      <w:r>
        <w:t xml:space="preserve"> </w:t>
      </w:r>
      <w:r>
        <w:rPr>
          <w:rFonts w:hint="cs"/>
        </w:rPr>
        <w:t>на</w:t>
      </w:r>
      <w:r>
        <w:t xml:space="preserve"> -</w:t>
      </w:r>
      <w:r>
        <w:rPr>
          <w:rFonts w:hint="cs"/>
        </w:rPr>
        <w:t>о</w:t>
      </w:r>
      <w:r>
        <w:t>(-</w:t>
      </w:r>
      <w:r>
        <w:rPr>
          <w:rFonts w:hint="cs"/>
        </w:rPr>
        <w:t>е</w:t>
      </w:r>
      <w:r>
        <w:t xml:space="preserve">), </w:t>
      </w:r>
      <w:r>
        <w:rPr>
          <w:rFonts w:hint="cs"/>
        </w:rPr>
        <w:t>причем</w:t>
      </w:r>
      <w:r>
        <w:t xml:space="preserve"> </w:t>
      </w:r>
      <w:r>
        <w:rPr>
          <w:rFonts w:hint="cs"/>
        </w:rPr>
        <w:t>без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слово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употребляется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также</w:t>
      </w:r>
      <w:r>
        <w:t xml:space="preserve"> </w:t>
      </w:r>
      <w:r>
        <w:rPr>
          <w:rFonts w:hint="cs"/>
        </w:rPr>
        <w:t>можно</w:t>
      </w:r>
      <w:r>
        <w:t xml:space="preserve"> </w:t>
      </w:r>
      <w:r>
        <w:rPr>
          <w:rFonts w:hint="cs"/>
        </w:rPr>
        <w:t>заменить</w:t>
      </w:r>
      <w:r>
        <w:t xml:space="preserve"> </w:t>
      </w:r>
      <w:r>
        <w:rPr>
          <w:rFonts w:hint="cs"/>
        </w:rPr>
        <w:t>слово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близкое</w:t>
      </w:r>
      <w:r>
        <w:t xml:space="preserve"> </w:t>
      </w:r>
      <w:r>
        <w:rPr>
          <w:rFonts w:hint="cs"/>
        </w:rPr>
        <w:t>по</w:t>
      </w:r>
      <w:r>
        <w:t xml:space="preserve"> </w:t>
      </w:r>
      <w:r>
        <w:rPr>
          <w:rFonts w:hint="cs"/>
        </w:rPr>
        <w:t>значению</w:t>
      </w:r>
      <w:r>
        <w:t xml:space="preserve">, </w:t>
      </w:r>
      <w:r>
        <w:rPr>
          <w:rFonts w:hint="cs"/>
        </w:rPr>
        <w:t>но</w:t>
      </w:r>
      <w:r>
        <w:t xml:space="preserve"> </w:t>
      </w:r>
      <w:r>
        <w:rPr>
          <w:rFonts w:hint="cs"/>
        </w:rPr>
        <w:t>без</w:t>
      </w:r>
      <w:r>
        <w:t xml:space="preserve"> </w:t>
      </w:r>
      <w:r>
        <w:rPr>
          <w:rFonts w:hint="cs"/>
        </w:rPr>
        <w:t>НЕ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нелепо</w:t>
      </w:r>
      <w:r>
        <w:t xml:space="preserve">; </w:t>
      </w:r>
      <w:r>
        <w:rPr>
          <w:rFonts w:hint="cs"/>
        </w:rPr>
        <w:t>невесело</w:t>
      </w:r>
      <w:r>
        <w:t xml:space="preserve"> (</w:t>
      </w:r>
      <w:r>
        <w:rPr>
          <w:rFonts w:hint="cs"/>
        </w:rPr>
        <w:t>грустно</w:t>
      </w:r>
      <w:r>
        <w:t>);</w:t>
      </w:r>
    </w:p>
    <w:p w14:paraId="3CC831CA" w14:textId="77777777" w:rsidR="00883DBA" w:rsidRDefault="00883DBA" w:rsidP="00883DBA">
      <w:r>
        <w:t xml:space="preserve">6.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существительное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обозначает</w:t>
      </w:r>
      <w:r>
        <w:t xml:space="preserve"> </w:t>
      </w:r>
      <w:r>
        <w:rPr>
          <w:rFonts w:hint="cs"/>
        </w:rPr>
        <w:t>лиц</w:t>
      </w:r>
      <w:r>
        <w:t xml:space="preserve">, </w:t>
      </w:r>
      <w:r>
        <w:rPr>
          <w:rFonts w:hint="cs"/>
        </w:rPr>
        <w:t>их</w:t>
      </w:r>
      <w:r>
        <w:t xml:space="preserve"> </w:t>
      </w:r>
      <w:r>
        <w:rPr>
          <w:rFonts w:hint="cs"/>
        </w:rPr>
        <w:t>качественный</w:t>
      </w:r>
      <w:r>
        <w:t xml:space="preserve"> </w:t>
      </w:r>
      <w:r>
        <w:rPr>
          <w:rFonts w:hint="cs"/>
        </w:rPr>
        <w:t>признак</w:t>
      </w:r>
      <w:r>
        <w:t xml:space="preserve">, </w:t>
      </w:r>
      <w:r>
        <w:rPr>
          <w:rFonts w:hint="cs"/>
        </w:rPr>
        <w:t>причем</w:t>
      </w:r>
      <w:r>
        <w:t xml:space="preserve"> </w:t>
      </w:r>
      <w:r>
        <w:rPr>
          <w:rFonts w:hint="cs"/>
        </w:rPr>
        <w:t>надо</w:t>
      </w:r>
      <w:r>
        <w:t xml:space="preserve"> </w:t>
      </w:r>
      <w:r>
        <w:rPr>
          <w:rFonts w:hint="cs"/>
        </w:rPr>
        <w:t>указать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противопоставление</w:t>
      </w:r>
      <w:r>
        <w:t xml:space="preserve">, -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не</w:t>
      </w:r>
      <w:r>
        <w:t xml:space="preserve">-.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немарксист</w:t>
      </w:r>
      <w:r>
        <w:t xml:space="preserve">, </w:t>
      </w:r>
      <w:r>
        <w:rPr>
          <w:rFonts w:hint="cs"/>
        </w:rPr>
        <w:t>неспециалист</w:t>
      </w:r>
      <w:r>
        <w:t>;</w:t>
      </w:r>
    </w:p>
    <w:p w14:paraId="672AE075" w14:textId="77777777" w:rsidR="00883DBA" w:rsidRDefault="00883DBA" w:rsidP="00883DBA">
      <w:r>
        <w:t xml:space="preserve">7. </w:t>
      </w:r>
      <w:r>
        <w:rPr>
          <w:rFonts w:hint="cs"/>
        </w:rPr>
        <w:t>перед</w:t>
      </w:r>
      <w:r>
        <w:t xml:space="preserve"> </w:t>
      </w:r>
      <w:r>
        <w:rPr>
          <w:rFonts w:hint="cs"/>
        </w:rPr>
        <w:t>существительным</w:t>
      </w:r>
      <w:r>
        <w:t xml:space="preserve"> </w:t>
      </w:r>
      <w:r>
        <w:rPr>
          <w:rFonts w:hint="cs"/>
        </w:rPr>
        <w:t>стоит</w:t>
      </w:r>
      <w:r>
        <w:t xml:space="preserve"> </w:t>
      </w:r>
      <w:r>
        <w:rPr>
          <w:rFonts w:hint="cs"/>
        </w:rPr>
        <w:t>предлог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определение</w:t>
      </w:r>
      <w:r>
        <w:t xml:space="preserve">. </w:t>
      </w:r>
      <w:r>
        <w:rPr>
          <w:rFonts w:hint="cs"/>
        </w:rPr>
        <w:t>Например</w:t>
      </w:r>
      <w:proofErr w:type="gramStart"/>
      <w:r>
        <w:t xml:space="preserve">: </w:t>
      </w:r>
      <w:r>
        <w:rPr>
          <w:rFonts w:hint="cs"/>
        </w:rPr>
        <w:t>Отругали</w:t>
      </w:r>
      <w:proofErr w:type="gramEnd"/>
      <w:r>
        <w:t xml:space="preserve"> </w:t>
      </w:r>
      <w:r>
        <w:rPr>
          <w:rFonts w:hint="cs"/>
        </w:rPr>
        <w:t>за</w:t>
      </w:r>
      <w:r>
        <w:t xml:space="preserve"> </w:t>
      </w:r>
      <w:r>
        <w:rPr>
          <w:rFonts w:hint="cs"/>
        </w:rPr>
        <w:t>невыполнение</w:t>
      </w:r>
      <w:r>
        <w:t xml:space="preserve"> </w:t>
      </w:r>
      <w:r>
        <w:rPr>
          <w:rFonts w:hint="cs"/>
        </w:rPr>
        <w:t>задания</w:t>
      </w:r>
      <w:r>
        <w:t>;</w:t>
      </w:r>
    </w:p>
    <w:p w14:paraId="72F1D825" w14:textId="77777777" w:rsidR="00883DBA" w:rsidRDefault="00883DBA" w:rsidP="00883DBA">
      <w:r>
        <w:t xml:space="preserve">8. </w:t>
      </w:r>
      <w:r>
        <w:rPr>
          <w:rFonts w:hint="cs"/>
        </w:rPr>
        <w:t>перед</w:t>
      </w:r>
      <w:r>
        <w:t xml:space="preserve"> </w:t>
      </w:r>
      <w:r>
        <w:rPr>
          <w:rFonts w:hint="cs"/>
        </w:rPr>
        <w:t>существительным</w:t>
      </w:r>
      <w:r>
        <w:t xml:space="preserve"> </w:t>
      </w:r>
      <w:r>
        <w:rPr>
          <w:rFonts w:hint="cs"/>
        </w:rPr>
        <w:t>стоят</w:t>
      </w:r>
      <w:r>
        <w:t xml:space="preserve"> </w:t>
      </w:r>
      <w:r>
        <w:rPr>
          <w:rFonts w:hint="cs"/>
        </w:rPr>
        <w:t>слова</w:t>
      </w:r>
      <w:r>
        <w:t xml:space="preserve"> </w:t>
      </w:r>
      <w:r>
        <w:rPr>
          <w:rFonts w:hint="cs"/>
        </w:rPr>
        <w:t>«очень</w:t>
      </w:r>
      <w:r>
        <w:t xml:space="preserve">, </w:t>
      </w:r>
      <w:r>
        <w:rPr>
          <w:rFonts w:hint="cs"/>
        </w:rPr>
        <w:t>крайне</w:t>
      </w:r>
      <w:r>
        <w:t xml:space="preserve">, </w:t>
      </w:r>
      <w:r>
        <w:rPr>
          <w:rFonts w:hint="cs"/>
        </w:rPr>
        <w:t>весьма</w:t>
      </w:r>
      <w:r>
        <w:t xml:space="preserve">, </w:t>
      </w:r>
      <w:r>
        <w:rPr>
          <w:rFonts w:hint="cs"/>
        </w:rPr>
        <w:t>чрезвычайно</w:t>
      </w:r>
      <w:r>
        <w:t xml:space="preserve">, </w:t>
      </w:r>
      <w:r>
        <w:rPr>
          <w:rFonts w:hint="cs"/>
        </w:rPr>
        <w:t>явно</w:t>
      </w:r>
      <w:r>
        <w:t xml:space="preserve">, </w:t>
      </w:r>
      <w:r>
        <w:rPr>
          <w:rFonts w:hint="cs"/>
        </w:rPr>
        <w:t>довольно</w:t>
      </w:r>
      <w:r>
        <w:t xml:space="preserve">,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высшей</w:t>
      </w:r>
      <w:r>
        <w:t xml:space="preserve"> </w:t>
      </w:r>
      <w:r>
        <w:rPr>
          <w:rFonts w:hint="cs"/>
        </w:rPr>
        <w:t>степени»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очень</w:t>
      </w:r>
      <w:r>
        <w:t xml:space="preserve"> </w:t>
      </w:r>
      <w:r>
        <w:rPr>
          <w:rFonts w:hint="cs"/>
        </w:rPr>
        <w:t>неприятный</w:t>
      </w:r>
      <w:r>
        <w:t xml:space="preserve"> </w:t>
      </w:r>
      <w:r>
        <w:rPr>
          <w:rFonts w:hint="cs"/>
        </w:rPr>
        <w:t>человек</w:t>
      </w:r>
      <w:r>
        <w:t>.</w:t>
      </w:r>
    </w:p>
    <w:p w14:paraId="42FDF602" w14:textId="77777777" w:rsidR="00883DBA" w:rsidRDefault="00883DBA" w:rsidP="00883DBA"/>
    <w:p w14:paraId="23D37A3A" w14:textId="77777777" w:rsidR="00883DBA" w:rsidRDefault="00883DBA" w:rsidP="005D46F5">
      <w:pPr>
        <w:pStyle w:val="3"/>
      </w:pPr>
      <w:r>
        <w:rPr>
          <w:rFonts w:hint="cs"/>
        </w:rPr>
        <w:t>НЕ</w:t>
      </w:r>
      <w:r>
        <w:t xml:space="preserve">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раздельно</w:t>
      </w:r>
      <w:r>
        <w:t xml:space="preserve">, </w:t>
      </w:r>
      <w:r>
        <w:rPr>
          <w:rFonts w:hint="cs"/>
        </w:rPr>
        <w:t>если</w:t>
      </w:r>
      <w:r>
        <w:t>:</w:t>
      </w:r>
    </w:p>
    <w:p w14:paraId="0304D233" w14:textId="77777777" w:rsidR="00883DBA" w:rsidRDefault="00883DBA" w:rsidP="00883DBA">
      <w:r>
        <w:t xml:space="preserve">1.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прилагательное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выполняет</w:t>
      </w:r>
      <w:r>
        <w:t xml:space="preserve"> </w:t>
      </w:r>
      <w:r>
        <w:rPr>
          <w:rFonts w:hint="cs"/>
        </w:rPr>
        <w:t>функцию</w:t>
      </w:r>
      <w:r>
        <w:t xml:space="preserve"> </w:t>
      </w:r>
      <w:r>
        <w:rPr>
          <w:rFonts w:hint="cs"/>
        </w:rPr>
        <w:t>противопоставления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книга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простая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сложная</w:t>
      </w:r>
      <w:r>
        <w:t>;</w:t>
      </w:r>
    </w:p>
    <w:p w14:paraId="6B009ACF" w14:textId="77777777" w:rsidR="00883DBA" w:rsidRDefault="00883DBA" w:rsidP="00883DBA">
      <w:r>
        <w:t xml:space="preserve">2.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причастие</w:t>
      </w:r>
      <w:r>
        <w:t xml:space="preserve"> </w:t>
      </w:r>
      <w:r>
        <w:rPr>
          <w:rFonts w:hint="cs"/>
        </w:rPr>
        <w:t>полной</w:t>
      </w:r>
      <w:r>
        <w:t xml:space="preserve"> </w:t>
      </w:r>
      <w:r>
        <w:rPr>
          <w:rFonts w:hint="cs"/>
        </w:rPr>
        <w:t>формы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пояснительными</w:t>
      </w:r>
      <w:r>
        <w:t xml:space="preserve"> </w:t>
      </w:r>
      <w:r>
        <w:rPr>
          <w:rFonts w:hint="cs"/>
        </w:rPr>
        <w:t>словами</w:t>
      </w:r>
      <w:r>
        <w:t xml:space="preserve">. </w:t>
      </w:r>
      <w:r>
        <w:rPr>
          <w:rFonts w:hint="cs"/>
        </w:rPr>
        <w:t>Например</w:t>
      </w:r>
      <w:proofErr w:type="gramStart"/>
      <w:r>
        <w:t xml:space="preserve">: </w:t>
      </w:r>
      <w:r>
        <w:rPr>
          <w:rFonts w:hint="cs"/>
        </w:rPr>
        <w:t>Не</w:t>
      </w:r>
      <w:proofErr w:type="gramEnd"/>
      <w:r>
        <w:t xml:space="preserve"> </w:t>
      </w:r>
      <w:r>
        <w:rPr>
          <w:rFonts w:hint="cs"/>
        </w:rPr>
        <w:t>прочитанная</w:t>
      </w:r>
      <w:r>
        <w:t xml:space="preserve"> </w:t>
      </w:r>
      <w:r>
        <w:rPr>
          <w:rFonts w:hint="cs"/>
        </w:rPr>
        <w:t>вовремя</w:t>
      </w:r>
      <w:r>
        <w:t xml:space="preserve"> </w:t>
      </w:r>
      <w:r>
        <w:rPr>
          <w:rFonts w:hint="cs"/>
        </w:rPr>
        <w:t>книга</w:t>
      </w:r>
      <w:r>
        <w:t xml:space="preserve">; </w:t>
      </w:r>
    </w:p>
    <w:p w14:paraId="113FDE75" w14:textId="77777777" w:rsidR="00883DBA" w:rsidRDefault="00883DBA" w:rsidP="00883DBA">
      <w:r>
        <w:t xml:space="preserve">3. </w:t>
      </w:r>
      <w:r>
        <w:rPr>
          <w:rFonts w:hint="cs"/>
        </w:rPr>
        <w:t>дан</w:t>
      </w:r>
      <w:r>
        <w:t xml:space="preserve"> </w:t>
      </w:r>
      <w:r>
        <w:rPr>
          <w:rFonts w:hint="cs"/>
        </w:rPr>
        <w:t>глагол</w:t>
      </w:r>
      <w:r>
        <w:t xml:space="preserve">, </w:t>
      </w:r>
      <w:r>
        <w:rPr>
          <w:rFonts w:hint="cs"/>
        </w:rPr>
        <w:t>инфинитив</w:t>
      </w:r>
      <w:r>
        <w:t xml:space="preserve">, </w:t>
      </w:r>
      <w:r>
        <w:rPr>
          <w:rFonts w:hint="cs"/>
        </w:rPr>
        <w:t>деепричастие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спеша</w:t>
      </w:r>
      <w:r>
        <w:t>;</w:t>
      </w:r>
    </w:p>
    <w:p w14:paraId="5A45DE3B" w14:textId="77777777" w:rsidR="00883DBA" w:rsidRDefault="00883DBA" w:rsidP="00883DBA">
      <w:r>
        <w:t xml:space="preserve">4.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краткое</w:t>
      </w:r>
      <w:r>
        <w:t xml:space="preserve"> </w:t>
      </w:r>
      <w:r>
        <w:rPr>
          <w:rFonts w:hint="cs"/>
        </w:rPr>
        <w:t>прилагательное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краткое</w:t>
      </w:r>
      <w:r>
        <w:t xml:space="preserve"> </w:t>
      </w:r>
      <w:r>
        <w:rPr>
          <w:rFonts w:hint="cs"/>
        </w:rPr>
        <w:t>причастие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ясно</w:t>
      </w:r>
      <w:r>
        <w:t xml:space="preserve">, </w:t>
      </w:r>
      <w:r>
        <w:rPr>
          <w:rFonts w:hint="cs"/>
        </w:rPr>
        <w:t>работа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выполнена</w:t>
      </w:r>
      <w:r>
        <w:t xml:space="preserve">;  </w:t>
      </w:r>
    </w:p>
    <w:p w14:paraId="456B7252" w14:textId="77777777" w:rsidR="00883DBA" w:rsidRDefault="00883DBA" w:rsidP="00883DBA">
      <w:r>
        <w:t xml:space="preserve">5.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существительное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противопоставляется</w:t>
      </w:r>
      <w:r>
        <w:t xml:space="preserve"> </w:t>
      </w:r>
      <w:r>
        <w:rPr>
          <w:rFonts w:hint="cs"/>
        </w:rPr>
        <w:t>чему</w:t>
      </w:r>
      <w:r>
        <w:t>-</w:t>
      </w:r>
      <w:r>
        <w:rPr>
          <w:rFonts w:hint="cs"/>
        </w:rPr>
        <w:t>либо</w:t>
      </w:r>
      <w:r>
        <w:t xml:space="preserve">. </w:t>
      </w:r>
      <w:r>
        <w:rPr>
          <w:rFonts w:hint="cs"/>
        </w:rPr>
        <w:t>Например</w:t>
      </w:r>
      <w:proofErr w:type="gramStart"/>
      <w:r>
        <w:t xml:space="preserve">: </w:t>
      </w:r>
      <w:r>
        <w:rPr>
          <w:rFonts w:hint="cs"/>
        </w:rPr>
        <w:t>Это</w:t>
      </w:r>
      <w:proofErr w:type="gramEnd"/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отвага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самообман</w:t>
      </w:r>
      <w:r>
        <w:t xml:space="preserve">; </w:t>
      </w:r>
    </w:p>
    <w:p w14:paraId="460D9B6A" w14:textId="77777777" w:rsidR="00883DBA" w:rsidRDefault="00883DBA" w:rsidP="00883DBA">
      <w:r>
        <w:t xml:space="preserve">7. </w:t>
      </w:r>
      <w:r>
        <w:rPr>
          <w:rFonts w:hint="cs"/>
        </w:rPr>
        <w:t>дано</w:t>
      </w:r>
      <w:r>
        <w:t xml:space="preserve"> </w:t>
      </w:r>
      <w:r>
        <w:rPr>
          <w:rFonts w:hint="cs"/>
        </w:rPr>
        <w:t>наречение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подчеркивает</w:t>
      </w:r>
      <w:r>
        <w:t xml:space="preserve"> </w:t>
      </w:r>
      <w:r>
        <w:rPr>
          <w:rFonts w:hint="cs"/>
        </w:rPr>
        <w:t>противопоставление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раздельно</w:t>
      </w:r>
      <w:r>
        <w:t xml:space="preserve">. </w:t>
      </w:r>
      <w:r>
        <w:rPr>
          <w:rFonts w:hint="cs"/>
        </w:rPr>
        <w:t>Например</w:t>
      </w:r>
      <w:r>
        <w:t xml:space="preserve">. </w:t>
      </w:r>
      <w:r>
        <w:rPr>
          <w:rFonts w:hint="cs"/>
        </w:rPr>
        <w:t>Это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простая</w:t>
      </w:r>
      <w:r>
        <w:t xml:space="preserve"> </w:t>
      </w:r>
      <w:r>
        <w:rPr>
          <w:rFonts w:hint="cs"/>
        </w:rPr>
        <w:t>задача</w:t>
      </w:r>
      <w:r>
        <w:t>;</w:t>
      </w:r>
    </w:p>
    <w:p w14:paraId="1310135E" w14:textId="77777777" w:rsidR="00883DBA" w:rsidRDefault="00883DBA" w:rsidP="00883DBA">
      <w:r>
        <w:t xml:space="preserve">8. </w:t>
      </w:r>
      <w:r>
        <w:rPr>
          <w:rFonts w:hint="cs"/>
        </w:rPr>
        <w:t>прилагательное</w:t>
      </w:r>
      <w:r>
        <w:t xml:space="preserve"> </w:t>
      </w:r>
      <w:r>
        <w:rPr>
          <w:rFonts w:hint="cs"/>
        </w:rPr>
        <w:t>имеет</w:t>
      </w:r>
      <w:r>
        <w:t xml:space="preserve"> </w:t>
      </w:r>
      <w:r>
        <w:rPr>
          <w:rFonts w:hint="cs"/>
        </w:rPr>
        <w:t>характер</w:t>
      </w:r>
      <w:r>
        <w:t xml:space="preserve"> </w:t>
      </w:r>
      <w:r>
        <w:rPr>
          <w:rFonts w:hint="cs"/>
        </w:rPr>
        <w:t>притяжательного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относительного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железный</w:t>
      </w:r>
      <w:r>
        <w:t>;</w:t>
      </w:r>
    </w:p>
    <w:p w14:paraId="6AC3B92A" w14:textId="77777777" w:rsidR="00883DBA" w:rsidRDefault="00883DBA" w:rsidP="00883DBA">
      <w:r>
        <w:t xml:space="preserve">9. </w:t>
      </w:r>
      <w:r>
        <w:rPr>
          <w:rFonts w:hint="cs"/>
        </w:rPr>
        <w:t>даны</w:t>
      </w:r>
      <w:r>
        <w:t xml:space="preserve"> </w:t>
      </w:r>
      <w:r>
        <w:rPr>
          <w:rFonts w:hint="cs"/>
        </w:rPr>
        <w:t>слова</w:t>
      </w:r>
      <w:r>
        <w:t xml:space="preserve"> </w:t>
      </w:r>
      <w:r>
        <w:rPr>
          <w:rFonts w:hint="cs"/>
        </w:rPr>
        <w:t>«не</w:t>
      </w:r>
      <w:r>
        <w:t xml:space="preserve"> </w:t>
      </w:r>
      <w:r>
        <w:rPr>
          <w:rFonts w:hint="cs"/>
        </w:rPr>
        <w:t>кто</w:t>
      </w:r>
      <w:r>
        <w:t xml:space="preserve"> </w:t>
      </w:r>
      <w:r>
        <w:rPr>
          <w:rFonts w:hint="cs"/>
        </w:rPr>
        <w:t>иной</w:t>
      </w:r>
      <w:r>
        <w:t xml:space="preserve"> (</w:t>
      </w:r>
      <w:r>
        <w:rPr>
          <w:rFonts w:hint="cs"/>
        </w:rPr>
        <w:t>другой</w:t>
      </w:r>
      <w:r>
        <w:t xml:space="preserve">) </w:t>
      </w:r>
      <w:r>
        <w:rPr>
          <w:rFonts w:hint="cs"/>
        </w:rPr>
        <w:t>как»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«не</w:t>
      </w:r>
      <w:r>
        <w:t xml:space="preserve"> </w:t>
      </w:r>
      <w:r>
        <w:rPr>
          <w:rFonts w:hint="cs"/>
        </w:rPr>
        <w:t>что</w:t>
      </w:r>
      <w:r>
        <w:t xml:space="preserve"> </w:t>
      </w:r>
      <w:r>
        <w:rPr>
          <w:rFonts w:hint="cs"/>
        </w:rPr>
        <w:t>иное</w:t>
      </w:r>
      <w:r>
        <w:t xml:space="preserve"> (</w:t>
      </w:r>
      <w:r>
        <w:rPr>
          <w:rFonts w:hint="cs"/>
        </w:rPr>
        <w:t>другое</w:t>
      </w:r>
      <w:r>
        <w:t xml:space="preserve">) </w:t>
      </w:r>
      <w:r>
        <w:rPr>
          <w:rFonts w:hint="cs"/>
        </w:rPr>
        <w:t>как»</w:t>
      </w:r>
      <w:r>
        <w:t xml:space="preserve">, </w:t>
      </w:r>
      <w:r>
        <w:rPr>
          <w:rFonts w:hint="cs"/>
        </w:rPr>
        <w:t>причем</w:t>
      </w:r>
      <w:r>
        <w:t xml:space="preserve"> </w:t>
      </w:r>
      <w:r>
        <w:rPr>
          <w:rFonts w:hint="cs"/>
        </w:rPr>
        <w:t>они</w:t>
      </w:r>
      <w:r>
        <w:t xml:space="preserve"> </w:t>
      </w:r>
      <w:r>
        <w:rPr>
          <w:rFonts w:hint="cs"/>
        </w:rPr>
        <w:t>выражают</w:t>
      </w:r>
      <w:r>
        <w:t xml:space="preserve"> </w:t>
      </w:r>
      <w:r>
        <w:rPr>
          <w:rFonts w:hint="cs"/>
        </w:rPr>
        <w:t>противопоставление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«не»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отрицание</w:t>
      </w:r>
      <w:r>
        <w:t xml:space="preserve">. </w:t>
      </w:r>
      <w:r>
        <w:rPr>
          <w:rFonts w:hint="cs"/>
        </w:rPr>
        <w:t>Например</w:t>
      </w:r>
      <w:proofErr w:type="gramStart"/>
      <w:r>
        <w:t xml:space="preserve">: </w:t>
      </w:r>
      <w:r>
        <w:rPr>
          <w:rFonts w:hint="cs"/>
        </w:rPr>
        <w:t>Подписать</w:t>
      </w:r>
      <w:proofErr w:type="gramEnd"/>
      <w:r>
        <w:t xml:space="preserve"> </w:t>
      </w:r>
      <w:r>
        <w:rPr>
          <w:rFonts w:hint="cs"/>
        </w:rPr>
        <w:t>книгу</w:t>
      </w:r>
      <w:r>
        <w:t xml:space="preserve"> </w:t>
      </w:r>
      <w:r>
        <w:rPr>
          <w:rFonts w:hint="cs"/>
        </w:rPr>
        <w:t>может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кто</w:t>
      </w:r>
      <w:r>
        <w:t xml:space="preserve"> </w:t>
      </w:r>
      <w:r>
        <w:rPr>
          <w:rFonts w:hint="cs"/>
        </w:rPr>
        <w:t>иной</w:t>
      </w:r>
      <w:r>
        <w:t xml:space="preserve">, </w:t>
      </w:r>
      <w:r>
        <w:rPr>
          <w:rFonts w:hint="cs"/>
        </w:rPr>
        <w:t>как</w:t>
      </w:r>
      <w:r>
        <w:t xml:space="preserve"> </w:t>
      </w:r>
      <w:r>
        <w:rPr>
          <w:rFonts w:hint="cs"/>
        </w:rPr>
        <w:t>автор</w:t>
      </w:r>
      <w:r>
        <w:t xml:space="preserve">. </w:t>
      </w:r>
    </w:p>
    <w:p w14:paraId="71A36D0D" w14:textId="77777777" w:rsidR="00883DBA" w:rsidRDefault="00883DBA" w:rsidP="00883DBA"/>
    <w:p w14:paraId="259B8209" w14:textId="77777777" w:rsidR="00883DBA" w:rsidRDefault="00883DBA" w:rsidP="005D46F5">
      <w:pPr>
        <w:pStyle w:val="3"/>
      </w:pPr>
      <w:r>
        <w:rPr>
          <w:rFonts w:hint="cs"/>
        </w:rPr>
        <w:t>Разное</w:t>
      </w:r>
    </w:p>
    <w:p w14:paraId="59D865EA" w14:textId="77777777" w:rsidR="00883DBA" w:rsidRDefault="00883DBA" w:rsidP="00883DBA">
      <w:r>
        <w:t xml:space="preserve">1. </w:t>
      </w:r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наречия</w:t>
      </w:r>
      <w:r>
        <w:t xml:space="preserve"> </w:t>
      </w:r>
      <w:r>
        <w:rPr>
          <w:rFonts w:hint="cs"/>
        </w:rPr>
        <w:t>имеют</w:t>
      </w:r>
      <w:r>
        <w:t xml:space="preserve"> </w:t>
      </w:r>
      <w:r>
        <w:rPr>
          <w:rFonts w:hint="cs"/>
        </w:rPr>
        <w:t>пространственное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временное</w:t>
      </w:r>
      <w:r>
        <w:t xml:space="preserve"> </w:t>
      </w:r>
      <w:r>
        <w:rPr>
          <w:rFonts w:hint="cs"/>
        </w:rPr>
        <w:t>значение</w:t>
      </w:r>
      <w:r>
        <w:t xml:space="preserve">, </w:t>
      </w:r>
      <w:r>
        <w:rPr>
          <w:rFonts w:hint="cs"/>
        </w:rPr>
        <w:t>причем</w:t>
      </w:r>
      <w:r>
        <w:t xml:space="preserve"> </w:t>
      </w:r>
      <w:r>
        <w:rPr>
          <w:rFonts w:hint="cs"/>
        </w:rPr>
        <w:t>имеют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составе</w:t>
      </w:r>
      <w:r>
        <w:t xml:space="preserve"> </w:t>
      </w:r>
      <w:r>
        <w:rPr>
          <w:rFonts w:hint="cs"/>
        </w:rPr>
        <w:t>существительные</w:t>
      </w:r>
      <w:r>
        <w:t xml:space="preserve"> </w:t>
      </w:r>
      <w:r>
        <w:rPr>
          <w:rFonts w:hint="cs"/>
        </w:rPr>
        <w:t>верх</w:t>
      </w:r>
      <w:r>
        <w:t xml:space="preserve">, </w:t>
      </w:r>
      <w:r>
        <w:rPr>
          <w:rFonts w:hint="cs"/>
        </w:rPr>
        <w:t>низ</w:t>
      </w:r>
      <w:r>
        <w:t xml:space="preserve">, </w:t>
      </w:r>
      <w:r>
        <w:rPr>
          <w:rFonts w:hint="cs"/>
        </w:rPr>
        <w:t>перед</w:t>
      </w:r>
      <w:r>
        <w:t xml:space="preserve">, </w:t>
      </w:r>
      <w:r>
        <w:rPr>
          <w:rFonts w:hint="cs"/>
        </w:rPr>
        <w:t>зад</w:t>
      </w:r>
      <w:r>
        <w:t xml:space="preserve">, </w:t>
      </w:r>
      <w:r>
        <w:rPr>
          <w:rFonts w:hint="cs"/>
        </w:rPr>
        <w:t>высь</w:t>
      </w:r>
      <w:r>
        <w:t xml:space="preserve">, </w:t>
      </w:r>
      <w:r>
        <w:rPr>
          <w:rFonts w:hint="cs"/>
        </w:rPr>
        <w:t>даль</w:t>
      </w:r>
      <w:r>
        <w:t xml:space="preserve">, </w:t>
      </w:r>
      <w:r>
        <w:rPr>
          <w:rFonts w:hint="cs"/>
        </w:rPr>
        <w:t>глубь</w:t>
      </w:r>
      <w:r>
        <w:t xml:space="preserve">, </w:t>
      </w:r>
      <w:r>
        <w:rPr>
          <w:rFonts w:hint="cs"/>
        </w:rPr>
        <w:t>ширь</w:t>
      </w:r>
      <w:r>
        <w:t xml:space="preserve">, </w:t>
      </w:r>
      <w:r>
        <w:rPr>
          <w:rFonts w:hint="cs"/>
        </w:rPr>
        <w:t>начало</w:t>
      </w:r>
      <w:r>
        <w:t xml:space="preserve">, </w:t>
      </w:r>
      <w:r>
        <w:rPr>
          <w:rFonts w:hint="cs"/>
        </w:rPr>
        <w:t>конец</w:t>
      </w:r>
      <w:r>
        <w:t xml:space="preserve">, </w:t>
      </w:r>
      <w:r>
        <w:rPr>
          <w:rFonts w:hint="cs"/>
        </w:rPr>
        <w:t>век</w:t>
      </w:r>
      <w:r>
        <w:t xml:space="preserve">, </w:t>
      </w:r>
      <w:r>
        <w:rPr>
          <w:rFonts w:hint="cs"/>
        </w:rPr>
        <w:t>то</w:t>
      </w:r>
      <w:r>
        <w:t xml:space="preserve"> </w:t>
      </w:r>
      <w:r>
        <w:rPr>
          <w:rFonts w:hint="cs"/>
        </w:rPr>
        <w:t>наречия</w:t>
      </w:r>
      <w:r>
        <w:t xml:space="preserve"> </w:t>
      </w:r>
      <w:r>
        <w:rPr>
          <w:rFonts w:hint="cs"/>
        </w:rPr>
        <w:t>пишутся</w:t>
      </w:r>
      <w:r>
        <w:t xml:space="preserve"> </w:t>
      </w:r>
      <w:r>
        <w:rPr>
          <w:rFonts w:hint="cs"/>
        </w:rPr>
        <w:t>слитно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ввысь</w:t>
      </w:r>
      <w:r>
        <w:t xml:space="preserve">, </w:t>
      </w:r>
      <w:r>
        <w:rPr>
          <w:rFonts w:hint="cs"/>
        </w:rPr>
        <w:t>вдаль</w:t>
      </w:r>
      <w:r>
        <w:t xml:space="preserve">. </w:t>
      </w:r>
    </w:p>
    <w:p w14:paraId="03DFE8EE" w14:textId="77777777" w:rsidR="00883DBA" w:rsidRDefault="00883DBA"/>
    <w:p w14:paraId="42CC2E5B" w14:textId="0203E401" w:rsidR="00883DBA" w:rsidRDefault="00883DBA" w:rsidP="005D46F5">
      <w:pPr>
        <w:pStyle w:val="2"/>
      </w:pPr>
      <w:r>
        <w:lastRenderedPageBreak/>
        <w:t xml:space="preserve">В начале слова </w:t>
      </w:r>
    </w:p>
    <w:p w14:paraId="1A67301E" w14:textId="77777777" w:rsidR="00883DBA" w:rsidRDefault="00883DBA" w:rsidP="00883DBA">
      <w:r>
        <w:rPr>
          <w:rFonts w:hint="cs"/>
        </w:rPr>
        <w:t>Пол</w:t>
      </w:r>
      <w:r>
        <w:t xml:space="preserve">-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через</w:t>
      </w:r>
      <w:r>
        <w:t xml:space="preserve"> </w:t>
      </w:r>
      <w:r>
        <w:rPr>
          <w:rFonts w:hint="cs"/>
        </w:rPr>
        <w:t>дефис</w:t>
      </w:r>
      <w:r>
        <w:t xml:space="preserve"> </w:t>
      </w:r>
      <w:r>
        <w:rPr>
          <w:rFonts w:hint="cs"/>
        </w:rPr>
        <w:t>со</w:t>
      </w:r>
      <w:r>
        <w:t xml:space="preserve"> </w:t>
      </w:r>
      <w:r>
        <w:rPr>
          <w:rFonts w:hint="cs"/>
        </w:rPr>
        <w:t>словом</w:t>
      </w:r>
      <w:r>
        <w:t xml:space="preserve">, </w:t>
      </w:r>
      <w:r>
        <w:rPr>
          <w:rFonts w:hint="cs"/>
        </w:rPr>
        <w:t>которое</w:t>
      </w:r>
      <w:r>
        <w:t xml:space="preserve"> </w:t>
      </w:r>
      <w:r>
        <w:rPr>
          <w:rFonts w:hint="cs"/>
        </w:rPr>
        <w:t>начинается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гласного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л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пол</w:t>
      </w:r>
      <w:r>
        <w:t>-</w:t>
      </w:r>
      <w:r>
        <w:rPr>
          <w:rFonts w:hint="cs"/>
        </w:rPr>
        <w:t>яблока</w:t>
      </w:r>
      <w:r>
        <w:t xml:space="preserve">, </w:t>
      </w:r>
      <w:r>
        <w:rPr>
          <w:rFonts w:hint="cs"/>
        </w:rPr>
        <w:t>пол</w:t>
      </w:r>
      <w:r>
        <w:t>-</w:t>
      </w:r>
      <w:r>
        <w:rPr>
          <w:rFonts w:hint="cs"/>
        </w:rPr>
        <w:t>лимона</w:t>
      </w:r>
      <w:r>
        <w:t>.</w:t>
      </w:r>
    </w:p>
    <w:p w14:paraId="03ADB449" w14:textId="77777777" w:rsidR="00883DBA" w:rsidRDefault="00883DBA" w:rsidP="00883DBA">
      <w:r>
        <w:rPr>
          <w:rFonts w:hint="cs"/>
        </w:rPr>
        <w:t>У</w:t>
      </w:r>
      <w:r>
        <w:t xml:space="preserve"> </w:t>
      </w:r>
      <w:r>
        <w:rPr>
          <w:rFonts w:hint="cs"/>
        </w:rPr>
        <w:t>некоторых</w:t>
      </w:r>
      <w:r>
        <w:t xml:space="preserve"> </w:t>
      </w:r>
      <w:r>
        <w:rPr>
          <w:rFonts w:hint="cs"/>
        </w:rPr>
        <w:t>приставок</w:t>
      </w:r>
      <w:r>
        <w:t xml:space="preserve"> </w:t>
      </w:r>
      <w:r>
        <w:rPr>
          <w:rFonts w:hint="cs"/>
        </w:rPr>
        <w:t>есть</w:t>
      </w:r>
      <w:r>
        <w:t xml:space="preserve"> </w:t>
      </w:r>
      <w:r>
        <w:rPr>
          <w:rFonts w:hint="cs"/>
        </w:rPr>
        <w:t>два</w:t>
      </w:r>
      <w:r>
        <w:t xml:space="preserve"> </w:t>
      </w:r>
      <w:r>
        <w:rPr>
          <w:rFonts w:hint="cs"/>
        </w:rPr>
        <w:t>варианта</w:t>
      </w:r>
      <w:r>
        <w:t xml:space="preserve"> </w:t>
      </w:r>
      <w:r>
        <w:rPr>
          <w:rFonts w:hint="cs"/>
        </w:rPr>
        <w:t>написания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один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отсутствием</w:t>
      </w:r>
      <w:r>
        <w:t xml:space="preserve"> </w:t>
      </w:r>
      <w:r>
        <w:rPr>
          <w:rFonts w:hint="cs"/>
        </w:rPr>
        <w:t>буквы</w:t>
      </w:r>
      <w:r>
        <w:t xml:space="preserve"> </w:t>
      </w:r>
      <w:r>
        <w:rPr>
          <w:rFonts w:hint="cs"/>
        </w:rPr>
        <w:t>о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конце</w:t>
      </w:r>
      <w:r>
        <w:t xml:space="preserve">, </w:t>
      </w:r>
      <w:r>
        <w:rPr>
          <w:rFonts w:hint="cs"/>
        </w:rPr>
        <w:t>другой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буквой</w:t>
      </w:r>
      <w:r>
        <w:t xml:space="preserve"> </w:t>
      </w:r>
      <w:r>
        <w:rPr>
          <w:rFonts w:hint="cs"/>
        </w:rPr>
        <w:t>о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конце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обвить</w:t>
      </w:r>
      <w:r>
        <w:t xml:space="preserve">, </w:t>
      </w:r>
      <w:r>
        <w:rPr>
          <w:rFonts w:hint="cs"/>
        </w:rPr>
        <w:t>обозначить</w:t>
      </w:r>
      <w:r>
        <w:t>.</w:t>
      </w:r>
    </w:p>
    <w:p w14:paraId="39EA0FA3" w14:textId="77777777" w:rsidR="00883DBA" w:rsidRDefault="00883DBA" w:rsidP="00883DBA"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первая</w:t>
      </w:r>
      <w:r>
        <w:t xml:space="preserve"> </w:t>
      </w:r>
      <w:r>
        <w:rPr>
          <w:rFonts w:hint="cs"/>
        </w:rPr>
        <w:t>буква</w:t>
      </w:r>
      <w:r>
        <w:t xml:space="preserve"> </w:t>
      </w:r>
      <w:r>
        <w:rPr>
          <w:rFonts w:hint="cs"/>
        </w:rPr>
        <w:t>после</w:t>
      </w:r>
      <w:r>
        <w:t xml:space="preserve"> </w:t>
      </w:r>
      <w:r>
        <w:rPr>
          <w:rFonts w:hint="cs"/>
        </w:rPr>
        <w:t>приставки</w:t>
      </w:r>
      <w:r>
        <w:t xml:space="preserve"> </w:t>
      </w:r>
      <w:r>
        <w:rPr>
          <w:rFonts w:hint="cs"/>
        </w:rPr>
        <w:t>гласная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звонкая</w:t>
      </w:r>
      <w:r>
        <w:t xml:space="preserve"> </w:t>
      </w:r>
      <w:r>
        <w:rPr>
          <w:rFonts w:hint="cs"/>
        </w:rPr>
        <w:t>согласная</w:t>
      </w:r>
      <w:r>
        <w:t xml:space="preserve">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приставка</w:t>
      </w:r>
      <w:r>
        <w:t xml:space="preserve"> </w:t>
      </w:r>
      <w:r>
        <w:rPr>
          <w:rFonts w:hint="cs"/>
        </w:rPr>
        <w:t>заканчивается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з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с</w:t>
      </w:r>
      <w:r>
        <w:t xml:space="preserve">, </w:t>
      </w:r>
      <w:r>
        <w:rPr>
          <w:rFonts w:hint="cs"/>
        </w:rPr>
        <w:t>то</w:t>
      </w:r>
      <w:r>
        <w:t xml:space="preserve"> </w:t>
      </w:r>
      <w:r>
        <w:rPr>
          <w:rFonts w:hint="cs"/>
        </w:rPr>
        <w:t>нужно</w:t>
      </w:r>
      <w:r>
        <w:t xml:space="preserve"> </w:t>
      </w:r>
      <w:r>
        <w:rPr>
          <w:rFonts w:hint="cs"/>
        </w:rPr>
        <w:t>выбрать</w:t>
      </w:r>
      <w:r>
        <w:t xml:space="preserve"> </w:t>
      </w:r>
      <w:r>
        <w:rPr>
          <w:rFonts w:hint="cs"/>
        </w:rPr>
        <w:t>з</w:t>
      </w:r>
      <w:r>
        <w:t xml:space="preserve">. </w:t>
      </w:r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первая</w:t>
      </w:r>
      <w:r>
        <w:t xml:space="preserve"> </w:t>
      </w:r>
      <w:r>
        <w:rPr>
          <w:rFonts w:hint="cs"/>
        </w:rPr>
        <w:t>буква</w:t>
      </w:r>
      <w:r>
        <w:t xml:space="preserve"> </w:t>
      </w:r>
      <w:r>
        <w:rPr>
          <w:rFonts w:hint="cs"/>
        </w:rPr>
        <w:t>после</w:t>
      </w:r>
      <w:r>
        <w:t xml:space="preserve"> </w:t>
      </w:r>
      <w:r>
        <w:rPr>
          <w:rFonts w:hint="cs"/>
        </w:rPr>
        <w:t>приставки</w:t>
      </w:r>
      <w:r>
        <w:t xml:space="preserve"> </w:t>
      </w:r>
      <w:r>
        <w:rPr>
          <w:rFonts w:hint="cs"/>
        </w:rPr>
        <w:t>глухая</w:t>
      </w:r>
      <w:r>
        <w:t xml:space="preserve"> </w:t>
      </w:r>
      <w:r>
        <w:rPr>
          <w:rFonts w:hint="cs"/>
        </w:rPr>
        <w:t>согласная</w:t>
      </w:r>
      <w:r>
        <w:t xml:space="preserve">, </w:t>
      </w:r>
      <w:r>
        <w:rPr>
          <w:rFonts w:hint="cs"/>
        </w:rPr>
        <w:t>то</w:t>
      </w:r>
      <w:r>
        <w:t xml:space="preserve"> </w:t>
      </w:r>
      <w:r>
        <w:rPr>
          <w:rFonts w:hint="cs"/>
        </w:rPr>
        <w:t>нужно</w:t>
      </w:r>
      <w:r>
        <w:t xml:space="preserve"> </w:t>
      </w:r>
      <w:r>
        <w:rPr>
          <w:rFonts w:hint="cs"/>
        </w:rPr>
        <w:t>выбрать</w:t>
      </w:r>
      <w:r>
        <w:t xml:space="preserve"> </w:t>
      </w:r>
      <w:r>
        <w:rPr>
          <w:rFonts w:hint="cs"/>
        </w:rPr>
        <w:t>с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разбежаться</w:t>
      </w:r>
      <w:r>
        <w:t xml:space="preserve">, </w:t>
      </w:r>
      <w:r>
        <w:rPr>
          <w:rFonts w:hint="cs"/>
        </w:rPr>
        <w:t>расписаться</w:t>
      </w:r>
      <w:r>
        <w:t>.</w:t>
      </w:r>
    </w:p>
    <w:p w14:paraId="6366C61E" w14:textId="77777777" w:rsidR="00883DBA" w:rsidRDefault="00883DBA" w:rsidP="00883DBA"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идет</w:t>
      </w:r>
      <w:r>
        <w:t xml:space="preserve"> </w:t>
      </w:r>
      <w:r>
        <w:rPr>
          <w:rFonts w:hint="cs"/>
        </w:rPr>
        <w:t>приставка</w:t>
      </w:r>
      <w:r>
        <w:t xml:space="preserve"> </w:t>
      </w:r>
      <w:r>
        <w:rPr>
          <w:rFonts w:hint="cs"/>
        </w:rPr>
        <w:t>роз</w:t>
      </w:r>
      <w:r>
        <w:t>-(</w:t>
      </w:r>
      <w:r>
        <w:rPr>
          <w:rFonts w:hint="cs"/>
        </w:rPr>
        <w:t>рос</w:t>
      </w:r>
      <w:r>
        <w:t xml:space="preserve">-), </w:t>
      </w:r>
      <w:r>
        <w:rPr>
          <w:rFonts w:hint="cs"/>
        </w:rPr>
        <w:t>раз</w:t>
      </w:r>
      <w:r>
        <w:t>-(</w:t>
      </w:r>
      <w:r>
        <w:rPr>
          <w:rFonts w:hint="cs"/>
        </w:rPr>
        <w:t>рас</w:t>
      </w:r>
      <w:r>
        <w:t xml:space="preserve">-), </w:t>
      </w:r>
      <w:r>
        <w:rPr>
          <w:rFonts w:hint="cs"/>
        </w:rPr>
        <w:t>то</w:t>
      </w:r>
      <w:r>
        <w:t xml:space="preserve"> </w:t>
      </w:r>
      <w:r>
        <w:rPr>
          <w:rFonts w:hint="cs"/>
        </w:rPr>
        <w:t>под</w:t>
      </w:r>
      <w:r>
        <w:t xml:space="preserve"> </w:t>
      </w:r>
      <w:r>
        <w:rPr>
          <w:rFonts w:hint="cs"/>
        </w:rPr>
        <w:t>ударением</w:t>
      </w:r>
      <w:r>
        <w:t xml:space="preserve">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о</w:t>
      </w:r>
      <w:r>
        <w:t xml:space="preserve">, </w:t>
      </w:r>
      <w:r>
        <w:rPr>
          <w:rFonts w:hint="cs"/>
        </w:rPr>
        <w:t>без</w:t>
      </w:r>
      <w:r>
        <w:t xml:space="preserve"> </w:t>
      </w:r>
      <w:r>
        <w:rPr>
          <w:rFonts w:hint="cs"/>
        </w:rPr>
        <w:t>ударение</w:t>
      </w:r>
      <w:r>
        <w:t xml:space="preserve"> </w:t>
      </w:r>
      <w:r>
        <w:rPr>
          <w:rFonts w:hint="cs"/>
        </w:rPr>
        <w:t>пишется</w:t>
      </w:r>
      <w:r>
        <w:t xml:space="preserve"> </w:t>
      </w:r>
      <w:r>
        <w:rPr>
          <w:rFonts w:hint="cs"/>
        </w:rPr>
        <w:t>а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r>
        <w:rPr>
          <w:rFonts w:hint="cs"/>
        </w:rPr>
        <w:t>роспись</w:t>
      </w:r>
      <w:r>
        <w:t xml:space="preserve">, </w:t>
      </w:r>
      <w:r>
        <w:rPr>
          <w:rFonts w:hint="cs"/>
        </w:rPr>
        <w:t>расписка</w:t>
      </w:r>
      <w:r>
        <w:t>.</w:t>
      </w:r>
    </w:p>
    <w:p w14:paraId="715AA783" w14:textId="77777777" w:rsidR="00883DBA" w:rsidRDefault="00883DBA" w:rsidP="00883DBA"/>
    <w:p w14:paraId="5497972A" w14:textId="3B9E848B" w:rsidR="00883DBA" w:rsidRDefault="00883DBA" w:rsidP="005D46F5">
      <w:pPr>
        <w:pStyle w:val="2"/>
      </w:pPr>
      <w:r>
        <w:t>В середине слова</w:t>
      </w:r>
    </w:p>
    <w:p w14:paraId="5E48CD45" w14:textId="77777777" w:rsidR="005D46F5" w:rsidRPr="005D46F5" w:rsidRDefault="005D46F5" w:rsidP="005D46F5"/>
    <w:tbl>
      <w:tblPr>
        <w:tblStyle w:val="11"/>
        <w:tblpPr w:leftFromText="180" w:rightFromText="180" w:horzAnchor="margin" w:tblpY="480"/>
        <w:tblW w:w="0" w:type="auto"/>
        <w:tblLook w:val="04A0" w:firstRow="1" w:lastRow="0" w:firstColumn="1" w:lastColumn="0" w:noHBand="0" w:noVBand="1"/>
      </w:tblPr>
      <w:tblGrid>
        <w:gridCol w:w="6091"/>
        <w:gridCol w:w="2835"/>
      </w:tblGrid>
      <w:tr w:rsidR="00883DBA" w:rsidRPr="00883DBA" w14:paraId="41FBDEDD" w14:textId="77777777" w:rsidTr="00B22180">
        <w:tc>
          <w:tcPr>
            <w:tcW w:w="6091" w:type="dxa"/>
          </w:tcPr>
          <w:p w14:paraId="3E95CD21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lastRenderedPageBreak/>
              <w:t>правило</w:t>
            </w:r>
          </w:p>
        </w:tc>
        <w:tc>
          <w:tcPr>
            <w:tcW w:w="2835" w:type="dxa"/>
          </w:tcPr>
          <w:p w14:paraId="13EB3924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пример</w:t>
            </w:r>
          </w:p>
        </w:tc>
      </w:tr>
      <w:tr w:rsidR="00883DBA" w:rsidRPr="00883DBA" w14:paraId="2FC6541C" w14:textId="77777777" w:rsidTr="00B22180">
        <w:tc>
          <w:tcPr>
            <w:tcW w:w="8926" w:type="dxa"/>
            <w:gridSpan w:val="2"/>
          </w:tcPr>
          <w:p w14:paraId="76A19461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-гор-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гар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7737E8DA" w14:textId="77777777" w:rsidTr="00B22180">
        <w:tc>
          <w:tcPr>
            <w:tcW w:w="6091" w:type="dxa"/>
          </w:tcPr>
          <w:p w14:paraId="66958E36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Под ударением а, без ударения о</w:t>
            </w:r>
          </w:p>
        </w:tc>
        <w:tc>
          <w:tcPr>
            <w:tcW w:w="2835" w:type="dxa"/>
          </w:tcPr>
          <w:p w14:paraId="127D97DE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загар – загореть</w:t>
            </w:r>
          </w:p>
        </w:tc>
      </w:tr>
      <w:tr w:rsidR="00883DBA" w:rsidRPr="00883DBA" w14:paraId="382BE54B" w14:textId="77777777" w:rsidTr="00B22180">
        <w:tc>
          <w:tcPr>
            <w:tcW w:w="8926" w:type="dxa"/>
            <w:gridSpan w:val="2"/>
          </w:tcPr>
          <w:p w14:paraId="36ECDECB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зар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зор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5EADB47F" w14:textId="77777777" w:rsidTr="00B22180">
        <w:tc>
          <w:tcPr>
            <w:tcW w:w="6091" w:type="dxa"/>
          </w:tcPr>
          <w:p w14:paraId="07083608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Под ударением - как слышится, без ударения - а</w:t>
            </w:r>
          </w:p>
        </w:tc>
        <w:tc>
          <w:tcPr>
            <w:tcW w:w="2835" w:type="dxa"/>
          </w:tcPr>
          <w:p w14:paraId="610D84D4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зорька – заря</w:t>
            </w:r>
          </w:p>
        </w:tc>
      </w:tr>
      <w:tr w:rsidR="00883DBA" w:rsidRPr="00883DBA" w14:paraId="136D42BC" w14:textId="77777777" w:rsidTr="00B22180">
        <w:tc>
          <w:tcPr>
            <w:tcW w:w="8926" w:type="dxa"/>
            <w:gridSpan w:val="2"/>
          </w:tcPr>
          <w:p w14:paraId="48F2532A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кас</w:t>
            </w:r>
            <w:r w:rsidRPr="00883DBA">
              <w:rPr>
                <w:rFonts w:ascii="Aptos" w:eastAsia="Aptos" w:hAnsi="Aptos" w:cs="Times New Roman"/>
              </w:rPr>
              <w:t xml:space="preserve">, </w:t>
            </w:r>
            <w:r w:rsidRPr="00883DBA">
              <w:rPr>
                <w:rFonts w:ascii="Aptos" w:eastAsia="Aptos" w:hAnsi="Aptos" w:cs="Times New Roman"/>
                <w:b/>
                <w:bCs/>
              </w:rPr>
              <w:t>-кос</w:t>
            </w:r>
          </w:p>
        </w:tc>
      </w:tr>
      <w:tr w:rsidR="00883DBA" w:rsidRPr="00883DBA" w14:paraId="631B16BE" w14:textId="77777777" w:rsidTr="00B22180">
        <w:tc>
          <w:tcPr>
            <w:tcW w:w="6091" w:type="dxa"/>
          </w:tcPr>
          <w:p w14:paraId="61A5DCEB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 xml:space="preserve">Если после следует н, то пишем о, если нет, то </w:t>
            </w:r>
            <w:proofErr w:type="gramStart"/>
            <w:r w:rsidRPr="00883DBA">
              <w:rPr>
                <w:rFonts w:ascii="Aptos" w:eastAsia="Aptos" w:hAnsi="Aptos" w:cs="Times New Roman"/>
                <w:i/>
                <w:iCs/>
              </w:rPr>
              <w:t>пишем</w:t>
            </w:r>
            <w:proofErr w:type="gramEnd"/>
            <w:r w:rsidRPr="00883DBA">
              <w:rPr>
                <w:rFonts w:ascii="Aptos" w:eastAsia="Aptos" w:hAnsi="Aptos" w:cs="Times New Roman"/>
                <w:i/>
                <w:iCs/>
              </w:rPr>
              <w:t xml:space="preserve"> а</w:t>
            </w:r>
          </w:p>
        </w:tc>
        <w:tc>
          <w:tcPr>
            <w:tcW w:w="2835" w:type="dxa"/>
          </w:tcPr>
          <w:p w14:paraId="33190D2C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касаться – коснуться</w:t>
            </w:r>
          </w:p>
        </w:tc>
      </w:tr>
      <w:tr w:rsidR="00883DBA" w:rsidRPr="00883DBA" w14:paraId="557D18D8" w14:textId="77777777" w:rsidTr="00B22180">
        <w:tc>
          <w:tcPr>
            <w:tcW w:w="8926" w:type="dxa"/>
            <w:gridSpan w:val="2"/>
          </w:tcPr>
          <w:p w14:paraId="214454FC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-клан-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-клон</w:t>
            </w:r>
          </w:p>
        </w:tc>
      </w:tr>
      <w:tr w:rsidR="00883DBA" w:rsidRPr="00883DBA" w14:paraId="7451836A" w14:textId="77777777" w:rsidTr="00B22180">
        <w:tc>
          <w:tcPr>
            <w:tcW w:w="6091" w:type="dxa"/>
          </w:tcPr>
          <w:p w14:paraId="3B2EF361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Под ударением - как слышится, без ударения - о</w:t>
            </w:r>
          </w:p>
        </w:tc>
        <w:tc>
          <w:tcPr>
            <w:tcW w:w="2835" w:type="dxa"/>
          </w:tcPr>
          <w:p w14:paraId="133BB312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кланяться-поклониться</w:t>
            </w:r>
          </w:p>
        </w:tc>
      </w:tr>
      <w:tr w:rsidR="00883DBA" w:rsidRPr="00883DBA" w14:paraId="7D78C665" w14:textId="77777777" w:rsidTr="00B22180">
        <w:tc>
          <w:tcPr>
            <w:tcW w:w="8926" w:type="dxa"/>
            <w:gridSpan w:val="2"/>
          </w:tcPr>
          <w:p w14:paraId="762B7D74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лаг-</w:t>
            </w:r>
            <w:r w:rsidRPr="00883DBA">
              <w:rPr>
                <w:rFonts w:ascii="Aptos" w:eastAsia="Aptos" w:hAnsi="Aptos" w:cs="Times New Roman"/>
              </w:rPr>
              <w:t xml:space="preserve">, 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лож-</w:t>
            </w:r>
          </w:p>
        </w:tc>
      </w:tr>
      <w:tr w:rsidR="00883DBA" w:rsidRPr="00883DBA" w14:paraId="768A90B2" w14:textId="77777777" w:rsidTr="00B22180">
        <w:tc>
          <w:tcPr>
            <w:tcW w:w="6091" w:type="dxa"/>
          </w:tcPr>
          <w:p w14:paraId="1D600941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Перед г пишется а, перед ж пишется о</w:t>
            </w:r>
          </w:p>
        </w:tc>
        <w:tc>
          <w:tcPr>
            <w:tcW w:w="2835" w:type="dxa"/>
          </w:tcPr>
          <w:p w14:paraId="084FC022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предлагать – предложить</w:t>
            </w:r>
          </w:p>
        </w:tc>
      </w:tr>
      <w:tr w:rsidR="00883DBA" w:rsidRPr="00883DBA" w14:paraId="28E4BD4C" w14:textId="77777777" w:rsidTr="00B22180">
        <w:tc>
          <w:tcPr>
            <w:tcW w:w="8926" w:type="dxa"/>
            <w:gridSpan w:val="2"/>
          </w:tcPr>
          <w:p w14:paraId="3CDDED48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-мак-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-мок-</w:t>
            </w:r>
          </w:p>
        </w:tc>
      </w:tr>
      <w:tr w:rsidR="00883DBA" w:rsidRPr="00883DBA" w14:paraId="1DAA6565" w14:textId="77777777" w:rsidTr="00B22180">
        <w:tc>
          <w:tcPr>
            <w:tcW w:w="6091" w:type="dxa"/>
          </w:tcPr>
          <w:p w14:paraId="6A3ED3CA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в значении "пропитать жидкостью", то пишем -мак-, если в значении "пропускать жидкость", то пишем -мок-</w:t>
            </w:r>
          </w:p>
        </w:tc>
        <w:tc>
          <w:tcPr>
            <w:tcW w:w="2835" w:type="dxa"/>
          </w:tcPr>
          <w:p w14:paraId="074FDBA8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макать сухарик в чай – сапоги промокают</w:t>
            </w:r>
          </w:p>
        </w:tc>
      </w:tr>
      <w:tr w:rsidR="00883DBA" w:rsidRPr="00883DBA" w14:paraId="09D53CB5" w14:textId="77777777" w:rsidTr="00B22180">
        <w:tc>
          <w:tcPr>
            <w:tcW w:w="8926" w:type="dxa"/>
            <w:gridSpan w:val="2"/>
          </w:tcPr>
          <w:p w14:paraId="2D00915C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-плав-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-плов-</w:t>
            </w:r>
          </w:p>
        </w:tc>
      </w:tr>
      <w:tr w:rsidR="00883DBA" w:rsidRPr="00883DBA" w14:paraId="1C775FFD" w14:textId="77777777" w:rsidTr="00B22180">
        <w:tc>
          <w:tcPr>
            <w:tcW w:w="6091" w:type="dxa"/>
          </w:tcPr>
          <w:p w14:paraId="5486ADC4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Как правило – «плав». Исключения: пловец, пловчиха, плывун</w:t>
            </w:r>
          </w:p>
        </w:tc>
        <w:tc>
          <w:tcPr>
            <w:tcW w:w="2835" w:type="dxa"/>
          </w:tcPr>
          <w:p w14:paraId="4DC51304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плавать</w:t>
            </w:r>
          </w:p>
        </w:tc>
      </w:tr>
      <w:tr w:rsidR="00883DBA" w:rsidRPr="00883DBA" w14:paraId="5F104073" w14:textId="77777777" w:rsidTr="00B22180">
        <w:tc>
          <w:tcPr>
            <w:tcW w:w="8926" w:type="dxa"/>
            <w:gridSpan w:val="2"/>
          </w:tcPr>
          <w:p w14:paraId="2AAA3717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равн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ровн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23F7D550" w14:textId="77777777" w:rsidTr="00B22180">
        <w:tc>
          <w:tcPr>
            <w:tcW w:w="6091" w:type="dxa"/>
          </w:tcPr>
          <w:p w14:paraId="0D85667B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слова означает "равный, одинаковый", то пишем а, если слово означает "ровный, гладкий", то пишем о.</w:t>
            </w:r>
          </w:p>
          <w:p w14:paraId="51B922F9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Исключение: равнина</w:t>
            </w:r>
          </w:p>
        </w:tc>
        <w:tc>
          <w:tcPr>
            <w:tcW w:w="2835" w:type="dxa"/>
          </w:tcPr>
          <w:p w14:paraId="467F7D54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уравнять 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– </w:t>
            </w:r>
            <w:r w:rsidRPr="00883DBA">
              <w:rPr>
                <w:rFonts w:ascii="Aptos" w:eastAsia="Aptos" w:hAnsi="Aptos" w:cs="Times New Roman"/>
              </w:rPr>
              <w:t>заровнять</w:t>
            </w:r>
          </w:p>
        </w:tc>
      </w:tr>
      <w:tr w:rsidR="00883DBA" w:rsidRPr="00883DBA" w14:paraId="3DF10E3A" w14:textId="77777777" w:rsidTr="00B22180">
        <w:tc>
          <w:tcPr>
            <w:tcW w:w="8926" w:type="dxa"/>
            <w:gridSpan w:val="2"/>
          </w:tcPr>
          <w:p w14:paraId="75BF10B6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раст</w:t>
            </w:r>
            <w:proofErr w:type="spellEnd"/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-рос-</w:t>
            </w:r>
          </w:p>
        </w:tc>
      </w:tr>
      <w:tr w:rsidR="00883DBA" w:rsidRPr="00883DBA" w14:paraId="2CFD4F32" w14:textId="77777777" w:rsidTr="00B22180">
        <w:tc>
          <w:tcPr>
            <w:tcW w:w="6091" w:type="dxa"/>
          </w:tcPr>
          <w:p w14:paraId="63BBA780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раст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 пишем а, в -рос- пишем о. Если оканчивается на щ, то пишем а. Исключение: отрасль, росток, ростовщик</w:t>
            </w:r>
          </w:p>
        </w:tc>
        <w:tc>
          <w:tcPr>
            <w:tcW w:w="2835" w:type="dxa"/>
          </w:tcPr>
          <w:p w14:paraId="3115D0F0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растение 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– </w:t>
            </w:r>
            <w:r w:rsidRPr="00883DBA">
              <w:rPr>
                <w:rFonts w:ascii="Aptos" w:eastAsia="Aptos" w:hAnsi="Aptos" w:cs="Times New Roman"/>
              </w:rPr>
              <w:t xml:space="preserve">наращение 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– </w:t>
            </w:r>
            <w:r w:rsidRPr="00883DBA">
              <w:rPr>
                <w:rFonts w:ascii="Aptos" w:eastAsia="Aptos" w:hAnsi="Aptos" w:cs="Times New Roman"/>
              </w:rPr>
              <w:t>выросший</w:t>
            </w:r>
          </w:p>
        </w:tc>
      </w:tr>
      <w:tr w:rsidR="00883DBA" w:rsidRPr="00883DBA" w14:paraId="3B2A7465" w14:textId="77777777" w:rsidTr="00B22180">
        <w:tc>
          <w:tcPr>
            <w:tcW w:w="8926" w:type="dxa"/>
            <w:gridSpan w:val="2"/>
          </w:tcPr>
          <w:p w14:paraId="0CD3F9FF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скак-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скоч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01DFB8C2" w14:textId="77777777" w:rsidTr="00B22180">
        <w:tc>
          <w:tcPr>
            <w:tcW w:w="6091" w:type="dxa"/>
          </w:tcPr>
          <w:p w14:paraId="66C0087A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 xml:space="preserve">В скак пишем а, в 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скоч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 xml:space="preserve"> пишем о. Исключение: скачок, скачу</w:t>
            </w:r>
          </w:p>
        </w:tc>
        <w:tc>
          <w:tcPr>
            <w:tcW w:w="2835" w:type="dxa"/>
          </w:tcPr>
          <w:p w14:paraId="70121C97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скакать 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– </w:t>
            </w:r>
            <w:r w:rsidRPr="00883DBA">
              <w:rPr>
                <w:rFonts w:ascii="Aptos" w:eastAsia="Aptos" w:hAnsi="Aptos" w:cs="Times New Roman"/>
              </w:rPr>
              <w:t>вскочить</w:t>
            </w:r>
          </w:p>
        </w:tc>
      </w:tr>
      <w:tr w:rsidR="00883DBA" w:rsidRPr="00883DBA" w14:paraId="15978849" w14:textId="77777777" w:rsidTr="00B22180">
        <w:tc>
          <w:tcPr>
            <w:tcW w:w="8926" w:type="dxa"/>
            <w:gridSpan w:val="2"/>
          </w:tcPr>
          <w:p w14:paraId="7EBF8D2A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твар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твор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2BCC6292" w14:textId="77777777" w:rsidTr="00B22180">
        <w:tc>
          <w:tcPr>
            <w:tcW w:w="6091" w:type="dxa"/>
          </w:tcPr>
          <w:p w14:paraId="71542505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Под ударением - как слышится, без ударения - о</w:t>
            </w:r>
          </w:p>
        </w:tc>
        <w:tc>
          <w:tcPr>
            <w:tcW w:w="2835" w:type="dxa"/>
          </w:tcPr>
          <w:p w14:paraId="441D1C1D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тварь –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 </w:t>
            </w:r>
            <w:r w:rsidRPr="00883DBA">
              <w:rPr>
                <w:rFonts w:ascii="Aptos" w:eastAsia="Aptos" w:hAnsi="Aptos" w:cs="Times New Roman"/>
              </w:rPr>
              <w:t>творчество – творить</w:t>
            </w:r>
          </w:p>
        </w:tc>
      </w:tr>
      <w:tr w:rsidR="00883DBA" w:rsidRPr="00883DBA" w14:paraId="03FEB021" w14:textId="77777777" w:rsidTr="00B22180">
        <w:tc>
          <w:tcPr>
            <w:tcW w:w="8926" w:type="dxa"/>
            <w:gridSpan w:val="2"/>
          </w:tcPr>
          <w:p w14:paraId="5AEE534E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бер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бир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-дер-,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дир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-мер-, -мир-, -пер-, -пир-, -тер-, -тир-,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блест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блист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-жег-, -жиг-, -чет-, -чит-, -стел-, -стил-, -им-, -ин-</w:t>
            </w:r>
          </w:p>
        </w:tc>
      </w:tr>
      <w:tr w:rsidR="00883DBA" w:rsidRPr="00883DBA" w14:paraId="5A7C76A4" w14:textId="77777777" w:rsidTr="00B22180">
        <w:tc>
          <w:tcPr>
            <w:tcW w:w="6091" w:type="dxa"/>
          </w:tcPr>
          <w:p w14:paraId="5CB79ED4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дальше идет суффикс а, то пишем и, если не идет, то пишем е</w:t>
            </w:r>
          </w:p>
        </w:tc>
        <w:tc>
          <w:tcPr>
            <w:tcW w:w="2835" w:type="dxa"/>
          </w:tcPr>
          <w:p w14:paraId="0B5517BD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убирать,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 </w:t>
            </w:r>
            <w:r w:rsidRPr="00883DBA">
              <w:rPr>
                <w:rFonts w:ascii="Aptos" w:eastAsia="Aptos" w:hAnsi="Aptos" w:cs="Times New Roman"/>
              </w:rPr>
              <w:t>беру, сжимать,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 </w:t>
            </w:r>
            <w:r w:rsidRPr="00883DBA">
              <w:rPr>
                <w:rFonts w:ascii="Aptos" w:eastAsia="Aptos" w:hAnsi="Aptos" w:cs="Times New Roman"/>
              </w:rPr>
              <w:t>начинать</w:t>
            </w:r>
          </w:p>
        </w:tc>
      </w:tr>
    </w:tbl>
    <w:p w14:paraId="73E04844" w14:textId="77777777" w:rsidR="00883DBA" w:rsidRPr="005D46F5" w:rsidRDefault="00883DBA" w:rsidP="005D46F5">
      <w:pPr>
        <w:pStyle w:val="3"/>
      </w:pPr>
      <w:r w:rsidRPr="005D46F5">
        <w:t>В корне</w:t>
      </w:r>
    </w:p>
    <w:p w14:paraId="7E415EF9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2CE5637B" w14:textId="77777777" w:rsidR="00883DBA" w:rsidRPr="005D46F5" w:rsidRDefault="00883DBA" w:rsidP="005D46F5">
      <w:pPr>
        <w:pStyle w:val="3"/>
      </w:pPr>
      <w:r w:rsidRPr="005D46F5">
        <w:t>Суффиксы существительных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3DBA" w:rsidRPr="00883DBA" w14:paraId="569DCB08" w14:textId="77777777" w:rsidTr="00B22180">
        <w:tc>
          <w:tcPr>
            <w:tcW w:w="4672" w:type="dxa"/>
          </w:tcPr>
          <w:p w14:paraId="7726243F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правило</w:t>
            </w:r>
          </w:p>
        </w:tc>
        <w:tc>
          <w:tcPr>
            <w:tcW w:w="4673" w:type="dxa"/>
          </w:tcPr>
          <w:p w14:paraId="0D49786E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пример</w:t>
            </w:r>
          </w:p>
        </w:tc>
      </w:tr>
      <w:tr w:rsidR="00883DBA" w:rsidRPr="00883DBA" w14:paraId="7DB7AE8F" w14:textId="77777777" w:rsidTr="00B22180">
        <w:tc>
          <w:tcPr>
            <w:tcW w:w="9345" w:type="dxa"/>
            <w:gridSpan w:val="2"/>
          </w:tcPr>
          <w:p w14:paraId="7E82DF26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чик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щик</w:t>
            </w:r>
            <w:proofErr w:type="spellEnd"/>
          </w:p>
        </w:tc>
      </w:tr>
      <w:tr w:rsidR="00883DBA" w:rsidRPr="00883DBA" w14:paraId="6A4AAD8C" w14:textId="77777777" w:rsidTr="00B22180">
        <w:tc>
          <w:tcPr>
            <w:tcW w:w="4672" w:type="dxa"/>
          </w:tcPr>
          <w:p w14:paraId="0AB0AA99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 существительных, которые обозначают людей по роду их занятий или действий, после согласных д, ж, з, с, т пишет-</w:t>
            </w:r>
          </w:p>
          <w:p w14:paraId="368D72CB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lastRenderedPageBreak/>
              <w:t>ся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 xml:space="preserve"> -чик, после других согласных пишется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щик</w:t>
            </w:r>
            <w:proofErr w:type="spellEnd"/>
          </w:p>
          <w:p w14:paraId="6B79ACF6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</w:p>
        </w:tc>
        <w:tc>
          <w:tcPr>
            <w:tcW w:w="4673" w:type="dxa"/>
          </w:tcPr>
          <w:p w14:paraId="35ED43B1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lastRenderedPageBreak/>
              <w:t>переводчик – наборщик</w:t>
            </w:r>
          </w:p>
        </w:tc>
      </w:tr>
      <w:tr w:rsidR="00883DBA" w:rsidRPr="00883DBA" w14:paraId="285AFA23" w14:textId="77777777" w:rsidTr="00B22180">
        <w:tc>
          <w:tcPr>
            <w:tcW w:w="9345" w:type="dxa"/>
            <w:gridSpan w:val="2"/>
          </w:tcPr>
          <w:p w14:paraId="4DF0C24E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ек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ик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 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(-</w:t>
            </w:r>
            <w:r w:rsidRPr="00883DBA">
              <w:rPr>
                <w:rFonts w:ascii="Aptos" w:eastAsia="Aptos" w:hAnsi="Aptos" w:cs="Times New Roman"/>
                <w:b/>
                <w:bCs/>
              </w:rPr>
              <w:t>чик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)</w:t>
            </w:r>
          </w:p>
        </w:tc>
      </w:tr>
      <w:tr w:rsidR="00883DBA" w:rsidRPr="00883DBA" w14:paraId="0E5C7D50" w14:textId="77777777" w:rsidTr="00B22180">
        <w:tc>
          <w:tcPr>
            <w:tcW w:w="4672" w:type="dxa"/>
          </w:tcPr>
          <w:p w14:paraId="453AD559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при склонении существительного гласный выпадает, пишется -ек, если сохраняется - пишется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ик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(-чик)</w:t>
            </w:r>
          </w:p>
        </w:tc>
        <w:tc>
          <w:tcPr>
            <w:tcW w:w="4673" w:type="dxa"/>
          </w:tcPr>
          <w:p w14:paraId="7D179FDB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горошек (горошка) – стульчик (</w:t>
            </w:r>
            <w:proofErr w:type="spellStart"/>
            <w:r w:rsidRPr="00883DBA">
              <w:rPr>
                <w:rFonts w:ascii="Aptos" w:eastAsia="Aptos" w:hAnsi="Aptos" w:cs="Times New Roman"/>
              </w:rPr>
              <w:t>стулика</w:t>
            </w:r>
            <w:proofErr w:type="spellEnd"/>
            <w:r w:rsidRPr="00883DBA">
              <w:rPr>
                <w:rFonts w:ascii="Aptos" w:eastAsia="Aptos" w:hAnsi="Aptos" w:cs="Times New Roman"/>
              </w:rPr>
              <w:t>, стульчика)</w:t>
            </w:r>
          </w:p>
        </w:tc>
      </w:tr>
      <w:tr w:rsidR="00883DBA" w:rsidRPr="00883DBA" w14:paraId="6EC498F1" w14:textId="77777777" w:rsidTr="00B22180">
        <w:tc>
          <w:tcPr>
            <w:tcW w:w="9345" w:type="dxa"/>
            <w:gridSpan w:val="2"/>
          </w:tcPr>
          <w:p w14:paraId="0D401725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ок</w:t>
            </w:r>
            <w:proofErr w:type="spellEnd"/>
          </w:p>
        </w:tc>
      </w:tr>
      <w:tr w:rsidR="00883DBA" w:rsidRPr="00883DBA" w14:paraId="4E17A26D" w14:textId="77777777" w:rsidTr="00B22180">
        <w:tc>
          <w:tcPr>
            <w:tcW w:w="4672" w:type="dxa"/>
          </w:tcPr>
          <w:p w14:paraId="072C3FBA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 xml:space="preserve">после 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щипящих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 xml:space="preserve"> под ударением</w:t>
            </w:r>
          </w:p>
        </w:tc>
        <w:tc>
          <w:tcPr>
            <w:tcW w:w="4673" w:type="dxa"/>
          </w:tcPr>
          <w:p w14:paraId="479584E2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сапожок –</w:t>
            </w:r>
            <w:r w:rsidRPr="00883DBA">
              <w:rPr>
                <w:rFonts w:ascii="Aptos" w:eastAsia="Aptos" w:hAnsi="Aptos" w:cs="Times New Roman"/>
                <w:lang w:val="en-US"/>
              </w:rPr>
              <w:t xml:space="preserve"> </w:t>
            </w:r>
            <w:r w:rsidRPr="00883DBA">
              <w:rPr>
                <w:rFonts w:ascii="Aptos" w:eastAsia="Aptos" w:hAnsi="Aptos" w:cs="Times New Roman"/>
              </w:rPr>
              <w:t>сучок</w:t>
            </w:r>
          </w:p>
        </w:tc>
      </w:tr>
      <w:tr w:rsidR="00883DBA" w:rsidRPr="00883DBA" w14:paraId="693BF1FB" w14:textId="77777777" w:rsidTr="00B22180">
        <w:tc>
          <w:tcPr>
            <w:tcW w:w="9345" w:type="dxa"/>
            <w:gridSpan w:val="2"/>
          </w:tcPr>
          <w:p w14:paraId="7BBEFEA5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ец</w:t>
            </w:r>
            <w:proofErr w:type="spellEnd"/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иц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5F58EF92" w14:textId="77777777" w:rsidTr="00B22180">
        <w:tc>
          <w:tcPr>
            <w:tcW w:w="4672" w:type="dxa"/>
          </w:tcPr>
          <w:p w14:paraId="3BBF15B5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 словах мужского рода</w:t>
            </w:r>
          </w:p>
          <w:p w14:paraId="2CB08D55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пишется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ец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, в словах женского рода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иц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</w:t>
            </w:r>
          </w:p>
        </w:tc>
        <w:tc>
          <w:tcPr>
            <w:tcW w:w="4673" w:type="dxa"/>
          </w:tcPr>
          <w:p w14:paraId="0C2AC1C9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хлебец – лужица</w:t>
            </w:r>
          </w:p>
        </w:tc>
      </w:tr>
      <w:tr w:rsidR="00883DBA" w:rsidRPr="00883DBA" w14:paraId="7480C47A" w14:textId="77777777" w:rsidTr="00B22180">
        <w:tc>
          <w:tcPr>
            <w:tcW w:w="9345" w:type="dxa"/>
            <w:gridSpan w:val="2"/>
          </w:tcPr>
          <w:p w14:paraId="71EB8CAD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ец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 xml:space="preserve"> -</w:t>
            </w:r>
            <w:proofErr w:type="spellStart"/>
            <w:r w:rsidRPr="00883DBA">
              <w:rPr>
                <w:rFonts w:ascii="Aptos" w:eastAsia="Aptos" w:hAnsi="Aptos" w:cs="Times New Roman"/>
                <w:b/>
                <w:bCs/>
              </w:rPr>
              <w:t>иц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</w:rPr>
              <w:t>-</w:t>
            </w:r>
          </w:p>
        </w:tc>
      </w:tr>
      <w:tr w:rsidR="00883DBA" w:rsidRPr="00883DBA" w14:paraId="4F086619" w14:textId="77777777" w:rsidTr="00B22180">
        <w:tc>
          <w:tcPr>
            <w:tcW w:w="4672" w:type="dxa"/>
          </w:tcPr>
          <w:p w14:paraId="0AFE7170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 словах с ударением на окончании пишется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ец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в словах с ударением на</w:t>
            </w:r>
          </w:p>
          <w:p w14:paraId="5E528591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основе –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иц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</w:t>
            </w:r>
          </w:p>
        </w:tc>
        <w:tc>
          <w:tcPr>
            <w:tcW w:w="4673" w:type="dxa"/>
          </w:tcPr>
          <w:p w14:paraId="1EDAE824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proofErr w:type="gramStart"/>
            <w:r w:rsidRPr="00883DBA">
              <w:rPr>
                <w:rFonts w:ascii="Aptos" w:eastAsia="Aptos" w:hAnsi="Aptos" w:cs="Times New Roman"/>
              </w:rPr>
              <w:t>письмецо</w:t>
            </w:r>
            <w:proofErr w:type="gramEnd"/>
            <w:r w:rsidRPr="00883DBA">
              <w:rPr>
                <w:rFonts w:ascii="Aptos" w:eastAsia="Aptos" w:hAnsi="Aptos" w:cs="Times New Roman"/>
              </w:rPr>
              <w:t xml:space="preserve"> – креслице</w:t>
            </w:r>
          </w:p>
        </w:tc>
      </w:tr>
      <w:tr w:rsidR="00883DBA" w:rsidRPr="00883DBA" w14:paraId="42FDCE46" w14:textId="77777777" w:rsidTr="00B22180">
        <w:tc>
          <w:tcPr>
            <w:tcW w:w="9345" w:type="dxa"/>
            <w:gridSpan w:val="2"/>
          </w:tcPr>
          <w:p w14:paraId="1041AFB1" w14:textId="77777777" w:rsidR="00883DBA" w:rsidRPr="00883DBA" w:rsidRDefault="00883DBA" w:rsidP="00883DBA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proofErr w:type="spellStart"/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ечк</w:t>
            </w:r>
            <w:proofErr w:type="spellEnd"/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proofErr w:type="spellStart"/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>ичк</w:t>
            </w:r>
            <w:proofErr w:type="spellEnd"/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/-</w:t>
            </w:r>
            <w:proofErr w:type="spellStart"/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енк</w:t>
            </w:r>
            <w:proofErr w:type="spellEnd"/>
            <w:r w:rsidRPr="00883DBA">
              <w:rPr>
                <w:rFonts w:ascii="Aptos" w:eastAsia="Aptos" w:hAnsi="Aptos" w:cs="Times New Roman"/>
              </w:rPr>
              <w:t>,</w:t>
            </w:r>
            <w:r w:rsidRPr="00883DBA">
              <w:rPr>
                <w:rFonts w:ascii="Aptos" w:eastAsia="Aptos" w:hAnsi="Aptos" w:cs="Times New Roman"/>
                <w:b/>
                <w:bCs/>
                <w:lang w:val="en-US"/>
              </w:rPr>
              <w:t>-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>инк</w:t>
            </w:r>
          </w:p>
        </w:tc>
      </w:tr>
      <w:tr w:rsidR="00883DBA" w:rsidRPr="00883DBA" w14:paraId="4B18F78B" w14:textId="77777777" w:rsidTr="00B22180">
        <w:tc>
          <w:tcPr>
            <w:tcW w:w="4672" w:type="dxa"/>
          </w:tcPr>
          <w:p w14:paraId="1DDF3D61" w14:textId="77777777" w:rsidR="00883DBA" w:rsidRPr="00883DBA" w:rsidRDefault="00883DBA" w:rsidP="00883DBA">
            <w:pPr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 словах, образованных от существительных на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иц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-ин-, пишутся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ичк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-инк -. В остальных случаях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ечк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-, -</w:t>
            </w:r>
            <w:proofErr w:type="spellStart"/>
            <w:r w:rsidRPr="00883DBA">
              <w:rPr>
                <w:rFonts w:ascii="Aptos" w:eastAsia="Aptos" w:hAnsi="Aptos" w:cs="Times New Roman"/>
                <w:i/>
                <w:iCs/>
              </w:rPr>
              <w:t>енк</w:t>
            </w:r>
            <w:proofErr w:type="spellEnd"/>
            <w:r w:rsidRPr="00883DBA">
              <w:rPr>
                <w:rFonts w:ascii="Aptos" w:eastAsia="Aptos" w:hAnsi="Aptos" w:cs="Times New Roman"/>
                <w:i/>
                <w:iCs/>
              </w:rPr>
              <w:t>-</w:t>
            </w:r>
          </w:p>
        </w:tc>
        <w:tc>
          <w:tcPr>
            <w:tcW w:w="4673" w:type="dxa"/>
          </w:tcPr>
          <w:p w14:paraId="184285F0" w14:textId="77777777" w:rsidR="00883DBA" w:rsidRPr="00883DBA" w:rsidRDefault="00883DBA" w:rsidP="00883DBA">
            <w:pPr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луковичка (луковица) – кошечка</w:t>
            </w:r>
          </w:p>
        </w:tc>
      </w:tr>
    </w:tbl>
    <w:p w14:paraId="17DD618C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22F3E75E" w14:textId="77777777" w:rsidR="00883DBA" w:rsidRPr="005D46F5" w:rsidRDefault="00883DBA" w:rsidP="005D46F5">
      <w:pPr>
        <w:pStyle w:val="3"/>
      </w:pPr>
      <w:r w:rsidRPr="005D46F5">
        <w:t>Суффиксы глаголов</w:t>
      </w:r>
    </w:p>
    <w:p w14:paraId="01FFBAC6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есть инфинитив, то перед -</w:t>
      </w:r>
      <w:proofErr w:type="spellStart"/>
      <w:r w:rsidRPr="00883DBA">
        <w:rPr>
          <w:rFonts w:ascii="Aptos" w:eastAsia="Aptos" w:hAnsi="Aptos" w:cs="Times New Roman"/>
        </w:rPr>
        <w:t>ть</w:t>
      </w:r>
      <w:proofErr w:type="spellEnd"/>
      <w:r w:rsidRPr="00883DBA">
        <w:rPr>
          <w:rFonts w:ascii="Aptos" w:eastAsia="Aptos" w:hAnsi="Aptos" w:cs="Times New Roman"/>
        </w:rPr>
        <w:t xml:space="preserve"> может стоять безударный гласный. Нужно проверить написание безударного гласного. Для этого спрягают глагол, инфинитив которого дан. Затем определяют тип согласного перед безударным гласным. В итоге возможны такие пары:</w:t>
      </w:r>
    </w:p>
    <w:p w14:paraId="4AACE53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безударная гласная исчезает, согласная мягкая (не шипящая) – пишется «и». Например: верить;</w:t>
      </w:r>
    </w:p>
    <w:p w14:paraId="65E1698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безударная гласная не исчезает, согласная мягкая (не шипящая) – пишется «е». Например: обезлюдеть;</w:t>
      </w:r>
    </w:p>
    <w:p w14:paraId="139A8A5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3) безударная гласная исчезает, согласная шипящая – пишется «и». Например: наскучить;</w:t>
      </w:r>
    </w:p>
    <w:p w14:paraId="2ABA99E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4) безударная гласная не исчезает, согласная шипящая – пишется «а» или «е». Например: вешать;</w:t>
      </w:r>
    </w:p>
    <w:p w14:paraId="53AE17E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5) безударная гласная исчезает, перед ней стоит гласная буква – пишется «и» (если перед безударной гласной стоит «о») или «я» (в остальных случаях). Например: стоить, каяться.</w:t>
      </w:r>
    </w:p>
    <w:p w14:paraId="58D766C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в инфинитиве перед -</w:t>
      </w:r>
      <w:proofErr w:type="spellStart"/>
      <w:r w:rsidRPr="00883DBA">
        <w:rPr>
          <w:rFonts w:ascii="Aptos" w:eastAsia="Aptos" w:hAnsi="Aptos" w:cs="Times New Roman"/>
        </w:rPr>
        <w:t>ть</w:t>
      </w:r>
      <w:proofErr w:type="spellEnd"/>
      <w:r w:rsidRPr="00883DBA">
        <w:rPr>
          <w:rFonts w:ascii="Aptos" w:eastAsia="Aptos" w:hAnsi="Aptos" w:cs="Times New Roman"/>
        </w:rPr>
        <w:t xml:space="preserve"> стоит гласная, а затем из инфинитива получаем форму глагола, в которой есть -</w:t>
      </w:r>
      <w:proofErr w:type="spellStart"/>
      <w:r w:rsidRPr="00883DBA">
        <w:rPr>
          <w:rFonts w:ascii="Aptos" w:eastAsia="Aptos" w:hAnsi="Aptos" w:cs="Times New Roman"/>
        </w:rPr>
        <w:t>вать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ваю</w:t>
      </w:r>
      <w:proofErr w:type="spellEnd"/>
      <w:r w:rsidRPr="00883DBA">
        <w:rPr>
          <w:rFonts w:ascii="Aptos" w:eastAsia="Aptos" w:hAnsi="Aptos" w:cs="Times New Roman"/>
        </w:rPr>
        <w:t>, то перед -</w:t>
      </w:r>
      <w:proofErr w:type="spellStart"/>
      <w:r w:rsidRPr="00883DBA">
        <w:rPr>
          <w:rFonts w:ascii="Aptos" w:eastAsia="Aptos" w:hAnsi="Aptos" w:cs="Times New Roman"/>
        </w:rPr>
        <w:t>вать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ваю</w:t>
      </w:r>
      <w:proofErr w:type="spellEnd"/>
      <w:r w:rsidRPr="00883DBA">
        <w:rPr>
          <w:rFonts w:ascii="Aptos" w:eastAsia="Aptos" w:hAnsi="Aptos" w:cs="Times New Roman"/>
        </w:rPr>
        <w:t xml:space="preserve"> гласная сохраняется. Например: залить – заливать. </w:t>
      </w:r>
    </w:p>
    <w:p w14:paraId="5A8F088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3. Если дан инфинитив или прошедшее время с суффиксами и есть сомнение, что писать: -</w:t>
      </w:r>
      <w:proofErr w:type="spellStart"/>
      <w:r w:rsidRPr="00883DBA">
        <w:rPr>
          <w:rFonts w:ascii="Aptos" w:eastAsia="Aptos" w:hAnsi="Aptos" w:cs="Times New Roman"/>
        </w:rPr>
        <w:t>ова</w:t>
      </w:r>
      <w:proofErr w:type="spellEnd"/>
      <w:proofErr w:type="gramStart"/>
      <w:r w:rsidRPr="00883DBA">
        <w:rPr>
          <w:rFonts w:ascii="Aptos" w:eastAsia="Aptos" w:hAnsi="Aptos" w:cs="Times New Roman"/>
        </w:rPr>
        <w:t>-,-</w:t>
      </w:r>
      <w:proofErr w:type="spellStart"/>
      <w:proofErr w:type="gramEnd"/>
      <w:r w:rsidRPr="00883DBA">
        <w:rPr>
          <w:rFonts w:ascii="Aptos" w:eastAsia="Aptos" w:hAnsi="Aptos" w:cs="Times New Roman"/>
        </w:rPr>
        <w:t>ева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ыва</w:t>
      </w:r>
      <w:proofErr w:type="spellEnd"/>
      <w:r w:rsidRPr="00883DBA">
        <w:rPr>
          <w:rFonts w:ascii="Aptos" w:eastAsia="Aptos" w:hAnsi="Aptos" w:cs="Times New Roman"/>
        </w:rPr>
        <w:t>-, -ива-, то применяются такие правила:</w:t>
      </w:r>
    </w:p>
    <w:p w14:paraId="3C4634C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если в форме 1-го лица единственного числа настоящего или будущего времени глагол оканчивается на -ую, -</w:t>
      </w:r>
      <w:proofErr w:type="spellStart"/>
      <w:r w:rsidRPr="00883DBA">
        <w:rPr>
          <w:rFonts w:ascii="Aptos" w:eastAsia="Aptos" w:hAnsi="Aptos" w:cs="Times New Roman"/>
        </w:rPr>
        <w:t>юю</w:t>
      </w:r>
      <w:proofErr w:type="spellEnd"/>
      <w:r w:rsidRPr="00883DBA">
        <w:rPr>
          <w:rFonts w:ascii="Aptos" w:eastAsia="Aptos" w:hAnsi="Aptos" w:cs="Times New Roman"/>
        </w:rPr>
        <w:t>, то пишется -</w:t>
      </w:r>
      <w:proofErr w:type="spellStart"/>
      <w:r w:rsidRPr="00883DBA">
        <w:rPr>
          <w:rFonts w:ascii="Aptos" w:eastAsia="Aptos" w:hAnsi="Aptos" w:cs="Times New Roman"/>
        </w:rPr>
        <w:t>ова</w:t>
      </w:r>
      <w:proofErr w:type="spellEnd"/>
      <w:r w:rsidRPr="00883DBA">
        <w:rPr>
          <w:rFonts w:ascii="Aptos" w:eastAsia="Aptos" w:hAnsi="Aptos" w:cs="Times New Roman"/>
        </w:rPr>
        <w:t>-, -</w:t>
      </w:r>
      <w:proofErr w:type="spellStart"/>
      <w:r w:rsidRPr="00883DBA">
        <w:rPr>
          <w:rFonts w:ascii="Aptos" w:eastAsia="Aptos" w:hAnsi="Aptos" w:cs="Times New Roman"/>
        </w:rPr>
        <w:t>ева</w:t>
      </w:r>
      <w:proofErr w:type="spellEnd"/>
      <w:r w:rsidRPr="00883DBA">
        <w:rPr>
          <w:rFonts w:ascii="Aptos" w:eastAsia="Aptos" w:hAnsi="Aptos" w:cs="Times New Roman"/>
        </w:rPr>
        <w:t>. Например: заведовать – заведую;</w:t>
      </w:r>
    </w:p>
    <w:p w14:paraId="6C62753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если в форме 1-го лица единственного числа настоящего или будущего времени глагол оканчивается на -</w:t>
      </w:r>
      <w:proofErr w:type="spellStart"/>
      <w:r w:rsidRPr="00883DBA">
        <w:rPr>
          <w:rFonts w:ascii="Aptos" w:eastAsia="Aptos" w:hAnsi="Aptos" w:cs="Times New Roman"/>
        </w:rPr>
        <w:t>ываю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иваю</w:t>
      </w:r>
      <w:proofErr w:type="spellEnd"/>
      <w:r w:rsidRPr="00883DBA">
        <w:rPr>
          <w:rFonts w:ascii="Aptos" w:eastAsia="Aptos" w:hAnsi="Aptos" w:cs="Times New Roman"/>
        </w:rPr>
        <w:t>, то пишется -</w:t>
      </w:r>
      <w:proofErr w:type="spellStart"/>
      <w:r w:rsidRPr="00883DBA">
        <w:rPr>
          <w:rFonts w:ascii="Aptos" w:eastAsia="Aptos" w:hAnsi="Aptos" w:cs="Times New Roman"/>
        </w:rPr>
        <w:t>ыва</w:t>
      </w:r>
      <w:proofErr w:type="spellEnd"/>
      <w:r w:rsidRPr="00883DBA">
        <w:rPr>
          <w:rFonts w:ascii="Aptos" w:eastAsia="Aptos" w:hAnsi="Aptos" w:cs="Times New Roman"/>
        </w:rPr>
        <w:t>-, -ива-. Например: закладывать – закладывал.</w:t>
      </w:r>
    </w:p>
    <w:p w14:paraId="1837225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Суффиксы -</w:t>
      </w:r>
      <w:proofErr w:type="spellStart"/>
      <w:r w:rsidRPr="00883DBA">
        <w:rPr>
          <w:rFonts w:ascii="Aptos" w:eastAsia="Aptos" w:hAnsi="Aptos" w:cs="Times New Roman"/>
        </w:rPr>
        <w:t>ова</w:t>
      </w:r>
      <w:proofErr w:type="spellEnd"/>
      <w:r w:rsidRPr="00883DBA">
        <w:rPr>
          <w:rFonts w:ascii="Aptos" w:eastAsia="Aptos" w:hAnsi="Aptos" w:cs="Times New Roman"/>
        </w:rPr>
        <w:t>-, -</w:t>
      </w:r>
      <w:proofErr w:type="spellStart"/>
      <w:r w:rsidRPr="00883DBA">
        <w:rPr>
          <w:rFonts w:ascii="Aptos" w:eastAsia="Aptos" w:hAnsi="Aptos" w:cs="Times New Roman"/>
        </w:rPr>
        <w:t>ева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ыва</w:t>
      </w:r>
      <w:proofErr w:type="spellEnd"/>
      <w:r w:rsidRPr="00883DBA">
        <w:rPr>
          <w:rFonts w:ascii="Aptos" w:eastAsia="Aptos" w:hAnsi="Aptos" w:cs="Times New Roman"/>
        </w:rPr>
        <w:t>-, -ива- сохраняются в формах действительных причастий прошедшего времени: заведовавший, закладывавший.</w:t>
      </w:r>
    </w:p>
    <w:p w14:paraId="162DEE9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Написание глаголов на -</w:t>
      </w:r>
      <w:proofErr w:type="spellStart"/>
      <w:r w:rsidRPr="00883DBA">
        <w:rPr>
          <w:rFonts w:ascii="Aptos" w:eastAsia="Aptos" w:hAnsi="Aptos" w:cs="Times New Roman"/>
        </w:rPr>
        <w:t>еть</w:t>
      </w:r>
      <w:proofErr w:type="spellEnd"/>
      <w:r w:rsidRPr="00883DBA">
        <w:rPr>
          <w:rFonts w:ascii="Aptos" w:eastAsia="Aptos" w:hAnsi="Aptos" w:cs="Times New Roman"/>
        </w:rPr>
        <w:t xml:space="preserve"> и -ить зависит от значения глагола:</w:t>
      </w:r>
    </w:p>
    <w:p w14:paraId="7B265E5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глаголы на -</w:t>
      </w:r>
      <w:proofErr w:type="spellStart"/>
      <w:r w:rsidRPr="00883DBA">
        <w:rPr>
          <w:rFonts w:ascii="Aptos" w:eastAsia="Aptos" w:hAnsi="Aptos" w:cs="Times New Roman"/>
        </w:rPr>
        <w:t>еть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енеть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енить</w:t>
      </w:r>
      <w:proofErr w:type="spellEnd"/>
      <w:r w:rsidRPr="00883DBA">
        <w:rPr>
          <w:rFonts w:ascii="Aptos" w:eastAsia="Aptos" w:hAnsi="Aptos" w:cs="Times New Roman"/>
        </w:rPr>
        <w:t xml:space="preserve"> означают «стать каким-нибудь, приобрести признак». Например: </w:t>
      </w:r>
      <w:proofErr w:type="spellStart"/>
      <w:r w:rsidRPr="00883DBA">
        <w:rPr>
          <w:rFonts w:ascii="Aptos" w:eastAsia="Aptos" w:hAnsi="Aptos" w:cs="Times New Roman"/>
        </w:rPr>
        <w:t>обездушеть</w:t>
      </w:r>
      <w:proofErr w:type="spellEnd"/>
      <w:r w:rsidRPr="00883DBA">
        <w:rPr>
          <w:rFonts w:ascii="Aptos" w:eastAsia="Aptos" w:hAnsi="Aptos" w:cs="Times New Roman"/>
        </w:rPr>
        <w:t>;</w:t>
      </w:r>
    </w:p>
    <w:p w14:paraId="09FECAE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глаголы на -ить означают «сделать каким-нибудь, наделить признаком». Например: ослабить.</w:t>
      </w:r>
    </w:p>
    <w:p w14:paraId="0EBB1E3F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3B8402F2" w14:textId="77777777" w:rsidR="00883DBA" w:rsidRPr="005D46F5" w:rsidRDefault="00883DBA" w:rsidP="005D46F5">
      <w:pPr>
        <w:pStyle w:val="3"/>
      </w:pPr>
      <w:r w:rsidRPr="005D46F5">
        <w:t>НН или Н</w:t>
      </w:r>
    </w:p>
    <w:p w14:paraId="5271D04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В середине слова могут встретиться суффиксы с буквой Н, и тогда возникает вопрос о количестве этих букв – одна или две.</w:t>
      </w:r>
    </w:p>
    <w:p w14:paraId="734F65B7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47FE1358" w14:textId="77777777" w:rsidR="00883DBA" w:rsidRPr="005D46F5" w:rsidRDefault="00883DBA" w:rsidP="005D46F5">
      <w:pPr>
        <w:pStyle w:val="3"/>
      </w:pPr>
      <w:r w:rsidRPr="005D46F5">
        <w:t>Одна Н пишется, если:</w:t>
      </w:r>
    </w:p>
    <w:p w14:paraId="7938E62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1. дано наречие на -о, образованное от прилагательного или страдательного причастия, причем в прилагательном, причастии пишется одна Н. Например: путано написано; </w:t>
      </w:r>
    </w:p>
    <w:p w14:paraId="16E2D93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дано краткое причастие, краткое отглагольное прилагательное. Например: Работа выполнена;</w:t>
      </w:r>
    </w:p>
    <w:p w14:paraId="17B4B5E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3. дано страдательное причастие прошедшего времени, причем отсутствуют приставки или пояснительные слова. Например: </w:t>
      </w:r>
      <w:proofErr w:type="spellStart"/>
      <w:r w:rsidRPr="00883DBA">
        <w:rPr>
          <w:rFonts w:ascii="Aptos" w:eastAsia="Aptos" w:hAnsi="Aptos" w:cs="Times New Roman"/>
        </w:rPr>
        <w:t>Неглаженое</w:t>
      </w:r>
      <w:proofErr w:type="spellEnd"/>
      <w:r w:rsidRPr="00883DBA">
        <w:rPr>
          <w:rFonts w:ascii="Aptos" w:eastAsia="Aptos" w:hAnsi="Aptos" w:cs="Times New Roman"/>
        </w:rPr>
        <w:t xml:space="preserve"> бельё лежало на столе;</w:t>
      </w:r>
    </w:p>
    <w:p w14:paraId="0AB42AD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даны суффиксы -ан, -</w:t>
      </w:r>
      <w:proofErr w:type="spellStart"/>
      <w:r w:rsidRPr="00883DBA">
        <w:rPr>
          <w:rFonts w:ascii="Aptos" w:eastAsia="Aptos" w:hAnsi="Aptos" w:cs="Times New Roman"/>
        </w:rPr>
        <w:t>ян</w:t>
      </w:r>
      <w:proofErr w:type="spellEnd"/>
      <w:r w:rsidRPr="00883DBA">
        <w:rPr>
          <w:rFonts w:ascii="Aptos" w:eastAsia="Aptos" w:hAnsi="Aptos" w:cs="Times New Roman"/>
        </w:rPr>
        <w:t>-, -ин-. Например: ржаной. Исключения: деревянный, оловянный, стеклянный;</w:t>
      </w:r>
    </w:p>
    <w:p w14:paraId="3CDCBA4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прилагательное получено от глагола, который отвечает на вопрос «что делать?». Например: жареные пирожки;</w:t>
      </w:r>
    </w:p>
    <w:p w14:paraId="7AE3CBE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6. прилагательное образовано от глагола любого вида, но прилагательное имеет приставку «не-». Например: незваный;</w:t>
      </w:r>
    </w:p>
    <w:p w14:paraId="10132688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7. дано существительное с суффиксами -ость, -</w:t>
      </w:r>
      <w:proofErr w:type="spellStart"/>
      <w:r w:rsidRPr="00883DBA">
        <w:rPr>
          <w:rFonts w:ascii="Aptos" w:eastAsia="Aptos" w:hAnsi="Aptos" w:cs="Times New Roman"/>
        </w:rPr>
        <w:t>ик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иц</w:t>
      </w:r>
      <w:proofErr w:type="spellEnd"/>
      <w:r w:rsidRPr="00883DBA">
        <w:rPr>
          <w:rFonts w:ascii="Aptos" w:eastAsia="Aptos" w:hAnsi="Aptos" w:cs="Times New Roman"/>
        </w:rPr>
        <w:t>(а), образованное от прилагательного или страдательного причастия, причем в прилагательном, причастии пишется одна Н. Например: ветреность;</w:t>
      </w:r>
    </w:p>
    <w:p w14:paraId="49B9E46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8. перед суффиксами -</w:t>
      </w:r>
      <w:proofErr w:type="spellStart"/>
      <w:r w:rsidRPr="00883DBA">
        <w:rPr>
          <w:rFonts w:ascii="Aptos" w:eastAsia="Aptos" w:hAnsi="Aptos" w:cs="Times New Roman"/>
        </w:rPr>
        <w:t>ец</w:t>
      </w:r>
      <w:proofErr w:type="spellEnd"/>
      <w:r w:rsidRPr="00883DBA">
        <w:rPr>
          <w:rFonts w:ascii="Aptos" w:eastAsia="Aptos" w:hAnsi="Aptos" w:cs="Times New Roman"/>
        </w:rPr>
        <w:t>, -к(а), -</w:t>
      </w:r>
      <w:proofErr w:type="spellStart"/>
      <w:r w:rsidRPr="00883DBA">
        <w:rPr>
          <w:rFonts w:ascii="Aptos" w:eastAsia="Aptos" w:hAnsi="Aptos" w:cs="Times New Roman"/>
        </w:rPr>
        <w:t>ств</w:t>
      </w:r>
      <w:proofErr w:type="spellEnd"/>
      <w:r w:rsidRPr="00883DBA">
        <w:rPr>
          <w:rFonts w:ascii="Aptos" w:eastAsia="Aptos" w:hAnsi="Aptos" w:cs="Times New Roman"/>
        </w:rPr>
        <w:t>(о), -</w:t>
      </w:r>
      <w:proofErr w:type="spellStart"/>
      <w:r w:rsidRPr="00883DBA">
        <w:rPr>
          <w:rFonts w:ascii="Aptos" w:eastAsia="Aptos" w:hAnsi="Aptos" w:cs="Times New Roman"/>
        </w:rPr>
        <w:t>ист</w:t>
      </w:r>
      <w:proofErr w:type="spellEnd"/>
      <w:r w:rsidRPr="00883DBA">
        <w:rPr>
          <w:rFonts w:ascii="Aptos" w:eastAsia="Aptos" w:hAnsi="Aptos" w:cs="Times New Roman"/>
        </w:rPr>
        <w:t>(</w:t>
      </w:r>
      <w:proofErr w:type="spellStart"/>
      <w:r w:rsidRPr="00883DBA">
        <w:rPr>
          <w:rFonts w:ascii="Aptos" w:eastAsia="Aptos" w:hAnsi="Aptos" w:cs="Times New Roman"/>
        </w:rPr>
        <w:t>ый</w:t>
      </w:r>
      <w:proofErr w:type="spellEnd"/>
      <w:r w:rsidRPr="00883DBA">
        <w:rPr>
          <w:rFonts w:ascii="Aptos" w:eastAsia="Aptos" w:hAnsi="Aptos" w:cs="Times New Roman"/>
        </w:rPr>
        <w:t>), -е(</w:t>
      </w:r>
      <w:proofErr w:type="spellStart"/>
      <w:r w:rsidRPr="00883DBA">
        <w:rPr>
          <w:rFonts w:ascii="Aptos" w:eastAsia="Aptos" w:hAnsi="Aptos" w:cs="Times New Roman"/>
        </w:rPr>
        <w:t>ть</w:t>
      </w:r>
      <w:proofErr w:type="spellEnd"/>
      <w:r w:rsidRPr="00883DBA">
        <w:rPr>
          <w:rFonts w:ascii="Aptos" w:eastAsia="Aptos" w:hAnsi="Aptos" w:cs="Times New Roman"/>
        </w:rPr>
        <w:t>), -и(</w:t>
      </w:r>
      <w:proofErr w:type="spellStart"/>
      <w:r w:rsidRPr="00883DBA">
        <w:rPr>
          <w:rFonts w:ascii="Aptos" w:eastAsia="Aptos" w:hAnsi="Aptos" w:cs="Times New Roman"/>
        </w:rPr>
        <w:t>ть</w:t>
      </w:r>
      <w:proofErr w:type="spellEnd"/>
      <w:r w:rsidRPr="00883DBA">
        <w:rPr>
          <w:rFonts w:ascii="Aptos" w:eastAsia="Aptos" w:hAnsi="Aptos" w:cs="Times New Roman"/>
        </w:rPr>
        <w:t>) пишется одно Н. Например: леденец;</w:t>
      </w:r>
    </w:p>
    <w:p w14:paraId="7B7B472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9. прилагательное является притяжательным и имеет суффикс -</w:t>
      </w:r>
      <w:proofErr w:type="spellStart"/>
      <w:r w:rsidRPr="00883DBA">
        <w:rPr>
          <w:rFonts w:ascii="Aptos" w:eastAsia="Aptos" w:hAnsi="Aptos" w:cs="Times New Roman"/>
        </w:rPr>
        <w:t>ий</w:t>
      </w:r>
      <w:proofErr w:type="spellEnd"/>
      <w:r w:rsidRPr="00883DBA">
        <w:rPr>
          <w:rFonts w:ascii="Aptos" w:eastAsia="Aptos" w:hAnsi="Aptos" w:cs="Times New Roman"/>
        </w:rPr>
        <w:t xml:space="preserve"> – пишется одна Н. Например: кабаний.</w:t>
      </w:r>
    </w:p>
    <w:p w14:paraId="4366D022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5A4B7E25" w14:textId="77777777" w:rsidR="00883DBA" w:rsidRPr="005D46F5" w:rsidRDefault="00883DBA" w:rsidP="005D46F5">
      <w:pPr>
        <w:pStyle w:val="3"/>
      </w:pPr>
      <w:r w:rsidRPr="005D46F5">
        <w:t>Две НН пишется, если:</w:t>
      </w:r>
    </w:p>
    <w:p w14:paraId="1D332A7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даны суффиксы -</w:t>
      </w:r>
      <w:proofErr w:type="spellStart"/>
      <w:r w:rsidRPr="00883DBA">
        <w:rPr>
          <w:rFonts w:ascii="Aptos" w:eastAsia="Aptos" w:hAnsi="Aptos" w:cs="Times New Roman"/>
        </w:rPr>
        <w:t>онн</w:t>
      </w:r>
      <w:proofErr w:type="spellEnd"/>
      <w:r w:rsidRPr="00883DBA">
        <w:rPr>
          <w:rFonts w:ascii="Aptos" w:eastAsia="Aptos" w:hAnsi="Aptos" w:cs="Times New Roman"/>
        </w:rPr>
        <w:t>-, -</w:t>
      </w:r>
      <w:proofErr w:type="spellStart"/>
      <w:r w:rsidRPr="00883DBA">
        <w:rPr>
          <w:rFonts w:ascii="Aptos" w:eastAsia="Aptos" w:hAnsi="Aptos" w:cs="Times New Roman"/>
        </w:rPr>
        <w:t>енн</w:t>
      </w:r>
      <w:proofErr w:type="spellEnd"/>
      <w:r w:rsidRPr="00883DBA">
        <w:rPr>
          <w:rFonts w:ascii="Aptos" w:eastAsia="Aptos" w:hAnsi="Aptos" w:cs="Times New Roman"/>
        </w:rPr>
        <w:t>-. Например: производственный;</w:t>
      </w:r>
    </w:p>
    <w:p w14:paraId="4EF09C4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2. основа слова заканчивается на «н» и сразу же следует суффикс -н-. Например: сонный; </w:t>
      </w:r>
    </w:p>
    <w:p w14:paraId="7FA7239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3. причастие образовано от глаголов совершенного вида («что сделать?»), причем у причастия нет приставки. Например: данный; </w:t>
      </w:r>
    </w:p>
    <w:p w14:paraId="4A0DE1C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прилагательное образовано от глагола совершенного вида («что сделать?») – пишется две НН. Например: купленные книги;</w:t>
      </w:r>
    </w:p>
    <w:p w14:paraId="119B5B8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причастие образовано от глаголов несовершенного вида («что делать?»). Например: читанный;</w:t>
      </w:r>
    </w:p>
    <w:p w14:paraId="1011E69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6. дано причастие прошедшего времени. Например: исправленное издание;</w:t>
      </w:r>
    </w:p>
    <w:p w14:paraId="19C6EA7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7. причастие является полным и страдательным. Например: жаренные мамой пирожки. Здесь «жаренные» является причастием. Если было бы «жареные пирожки», то «жареные» было бы прилагательным, поэтому писалось бы одно Н;</w:t>
      </w:r>
    </w:p>
    <w:p w14:paraId="7F1DD45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8. прилагательное образовано от глагола и содержит суффиксы -</w:t>
      </w:r>
      <w:proofErr w:type="spellStart"/>
      <w:r w:rsidRPr="00883DBA">
        <w:rPr>
          <w:rFonts w:ascii="Aptos" w:eastAsia="Aptos" w:hAnsi="Aptos" w:cs="Times New Roman"/>
        </w:rPr>
        <w:t>ова</w:t>
      </w:r>
      <w:proofErr w:type="spellEnd"/>
      <w:r w:rsidRPr="00883DBA">
        <w:rPr>
          <w:rFonts w:ascii="Aptos" w:eastAsia="Aptos" w:hAnsi="Aptos" w:cs="Times New Roman"/>
        </w:rPr>
        <w:t>-/-</w:t>
      </w:r>
      <w:proofErr w:type="spellStart"/>
      <w:r w:rsidRPr="00883DBA">
        <w:rPr>
          <w:rFonts w:ascii="Aptos" w:eastAsia="Aptos" w:hAnsi="Aptos" w:cs="Times New Roman"/>
        </w:rPr>
        <w:t>ева</w:t>
      </w:r>
      <w:proofErr w:type="spellEnd"/>
      <w:r w:rsidRPr="00883DBA">
        <w:rPr>
          <w:rFonts w:ascii="Aptos" w:eastAsia="Aptos" w:hAnsi="Aptos" w:cs="Times New Roman"/>
        </w:rPr>
        <w:t>-. Например: асфальтированная улица;</w:t>
      </w:r>
    </w:p>
    <w:p w14:paraId="3668B44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9. дано наречие на -о, образованное от прилагательного или страдательного причастия, причем в прилагательном, причастии пишется две НН. Например: неслыханно;</w:t>
      </w:r>
    </w:p>
    <w:p w14:paraId="69D9B09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10. Если дано существительное с суффиксами -ость, -</w:t>
      </w:r>
      <w:proofErr w:type="spellStart"/>
      <w:r w:rsidRPr="00883DBA">
        <w:rPr>
          <w:rFonts w:ascii="Aptos" w:eastAsia="Aptos" w:hAnsi="Aptos" w:cs="Times New Roman"/>
        </w:rPr>
        <w:t>ик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иц</w:t>
      </w:r>
      <w:proofErr w:type="spellEnd"/>
      <w:r w:rsidRPr="00883DBA">
        <w:rPr>
          <w:rFonts w:ascii="Aptos" w:eastAsia="Aptos" w:hAnsi="Aptos" w:cs="Times New Roman"/>
        </w:rPr>
        <w:t>(а), образованное от прилагательного или страдательного причастия, причем в прилагательном, причастии пишется две НН. Например: направленность.</w:t>
      </w:r>
    </w:p>
    <w:p w14:paraId="5F583053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5542C514" w14:textId="77777777" w:rsidR="00883DBA" w:rsidRPr="005D46F5" w:rsidRDefault="00883DBA" w:rsidP="005D46F5">
      <w:pPr>
        <w:pStyle w:val="3"/>
      </w:pPr>
      <w:r w:rsidRPr="005D46F5">
        <w:t xml:space="preserve">Разное </w:t>
      </w:r>
    </w:p>
    <w:p w14:paraId="7D8F83C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дано прилагательное, то</w:t>
      </w:r>
    </w:p>
    <w:p w14:paraId="05C0532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при наличии суффиксов -ев-, -ив-, -лив-, -чив- написание зависит от смысла:</w:t>
      </w:r>
    </w:p>
    <w:p w14:paraId="3E41ABA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а) если прилагательное относительное, то пишется -ев-. Например: соевый;</w:t>
      </w:r>
    </w:p>
    <w:p w14:paraId="7862BB8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б) если прилагательное качественное, то пишется -ив-, -лив-, -чив-. Например: заботливый;</w:t>
      </w:r>
    </w:p>
    <w:p w14:paraId="7EC1C53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в нем после твердых согласных пишутся суффиксы -</w:t>
      </w:r>
      <w:proofErr w:type="spellStart"/>
      <w:r w:rsidRPr="00883DBA">
        <w:rPr>
          <w:rFonts w:ascii="Aptos" w:eastAsia="Aptos" w:hAnsi="Aptos" w:cs="Times New Roman"/>
        </w:rPr>
        <w:t>ов</w:t>
      </w:r>
      <w:proofErr w:type="spellEnd"/>
      <w:r w:rsidRPr="00883DBA">
        <w:rPr>
          <w:rFonts w:ascii="Aptos" w:eastAsia="Aptos" w:hAnsi="Aptos" w:cs="Times New Roman"/>
        </w:rPr>
        <w:t>-, -</w:t>
      </w:r>
      <w:proofErr w:type="spellStart"/>
      <w:r w:rsidRPr="00883DBA">
        <w:rPr>
          <w:rFonts w:ascii="Aptos" w:eastAsia="Aptos" w:hAnsi="Aptos" w:cs="Times New Roman"/>
        </w:rPr>
        <w:t>оват</w:t>
      </w:r>
      <w:proofErr w:type="spellEnd"/>
      <w:r w:rsidRPr="00883DBA">
        <w:rPr>
          <w:rFonts w:ascii="Aptos" w:eastAsia="Aptos" w:hAnsi="Aptos" w:cs="Times New Roman"/>
        </w:rPr>
        <w:t>-, -овит-. Например: меховой;</w:t>
      </w:r>
    </w:p>
    <w:p w14:paraId="6AB6F92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3) в нем после мягких согласных, шипящих и ц пишутся суффиксы -ев-, -</w:t>
      </w:r>
      <w:proofErr w:type="spellStart"/>
      <w:r w:rsidRPr="00883DBA">
        <w:rPr>
          <w:rFonts w:ascii="Aptos" w:eastAsia="Aptos" w:hAnsi="Aptos" w:cs="Times New Roman"/>
        </w:rPr>
        <w:t>еват</w:t>
      </w:r>
      <w:proofErr w:type="spellEnd"/>
      <w:r w:rsidRPr="00883DBA">
        <w:rPr>
          <w:rFonts w:ascii="Aptos" w:eastAsia="Aptos" w:hAnsi="Aptos" w:cs="Times New Roman"/>
        </w:rPr>
        <w:t>-, -</w:t>
      </w:r>
      <w:proofErr w:type="spellStart"/>
      <w:r w:rsidRPr="00883DBA">
        <w:rPr>
          <w:rFonts w:ascii="Aptos" w:eastAsia="Aptos" w:hAnsi="Aptos" w:cs="Times New Roman"/>
        </w:rPr>
        <w:t>гвит</w:t>
      </w:r>
      <w:proofErr w:type="spellEnd"/>
      <w:r w:rsidRPr="00883DBA">
        <w:rPr>
          <w:rFonts w:ascii="Aptos" w:eastAsia="Aptos" w:hAnsi="Aptos" w:cs="Times New Roman"/>
        </w:rPr>
        <w:t>-. Например: теневой.</w:t>
      </w:r>
    </w:p>
    <w:p w14:paraId="0882812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в слове встречаются ж, ш, ч, щ, то за ними следуют:</w:t>
      </w:r>
    </w:p>
    <w:p w14:paraId="11A273E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и, у, а. Например: жизнь, чудо;</w:t>
      </w:r>
    </w:p>
    <w:p w14:paraId="2045A64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ё, если на нее падает ударение, а в однокоренном слове используется е. Например: жёлтый – желтеть;</w:t>
      </w:r>
    </w:p>
    <w:p w14:paraId="2B09F76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3) о, если на нее падает ударение, а в однокоренном слове не используется е. Например: крыжовник. В окончаниях существительных, прилагательных пишется о, если на нее падает ударение, без ударения пишется е. Например: снежок, овражек.</w:t>
      </w:r>
    </w:p>
    <w:p w14:paraId="3865B21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3. Если в прилагательном в суффиксе встречается буква ц, то:</w:t>
      </w:r>
    </w:p>
    <w:p w14:paraId="306DFD9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1) за ней следует ы. Например: </w:t>
      </w:r>
      <w:proofErr w:type="spellStart"/>
      <w:r w:rsidRPr="00883DBA">
        <w:rPr>
          <w:rFonts w:ascii="Aptos" w:eastAsia="Aptos" w:hAnsi="Aptos" w:cs="Times New Roman"/>
        </w:rPr>
        <w:t>птицын</w:t>
      </w:r>
      <w:proofErr w:type="spellEnd"/>
      <w:r w:rsidRPr="00883DBA">
        <w:rPr>
          <w:rFonts w:ascii="Aptos" w:eastAsia="Aptos" w:hAnsi="Aptos" w:cs="Times New Roman"/>
        </w:rPr>
        <w:t>;</w:t>
      </w:r>
    </w:p>
    <w:p w14:paraId="06A7410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за ней следует о под ударением, а без ударения буква е. Например: лицо, полотенце.</w:t>
      </w:r>
    </w:p>
    <w:p w14:paraId="5976B74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Если слово глагол с суффиксом -л, то перед -л пишется та гласная, которая пишется перед -</w:t>
      </w:r>
      <w:proofErr w:type="spellStart"/>
      <w:r w:rsidRPr="00883DBA">
        <w:rPr>
          <w:rFonts w:ascii="Aptos" w:eastAsia="Aptos" w:hAnsi="Aptos" w:cs="Times New Roman"/>
        </w:rPr>
        <w:t>ть</w:t>
      </w:r>
      <w:proofErr w:type="spellEnd"/>
      <w:r w:rsidRPr="00883DBA">
        <w:rPr>
          <w:rFonts w:ascii="Aptos" w:eastAsia="Aptos" w:hAnsi="Aptos" w:cs="Times New Roman"/>
        </w:rPr>
        <w:t xml:space="preserve"> в инфинитиве. Например: клеить – клеил.</w:t>
      </w:r>
    </w:p>
    <w:p w14:paraId="3A631EA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В суффиксе -</w:t>
      </w:r>
      <w:proofErr w:type="spellStart"/>
      <w:r w:rsidRPr="00883DBA">
        <w:rPr>
          <w:rFonts w:ascii="Aptos" w:eastAsia="Aptos" w:hAnsi="Aptos" w:cs="Times New Roman"/>
        </w:rPr>
        <w:t>енн</w:t>
      </w:r>
      <w:proofErr w:type="spellEnd"/>
      <w:r w:rsidRPr="00883DBA">
        <w:rPr>
          <w:rFonts w:ascii="Aptos" w:eastAsia="Aptos" w:hAnsi="Aptos" w:cs="Times New Roman"/>
        </w:rPr>
        <w:t>- после шипящих под ударением пишется е или ё. Например: сожженный.</w:t>
      </w:r>
    </w:p>
    <w:p w14:paraId="079BB50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6. Если причастие образовано от глаголов на -</w:t>
      </w:r>
      <w:proofErr w:type="spellStart"/>
      <w:r w:rsidRPr="00883DBA">
        <w:rPr>
          <w:rFonts w:ascii="Aptos" w:eastAsia="Aptos" w:hAnsi="Aptos" w:cs="Times New Roman"/>
        </w:rPr>
        <w:t>ать</w:t>
      </w:r>
      <w:proofErr w:type="spellEnd"/>
      <w:r w:rsidRPr="00883DBA">
        <w:rPr>
          <w:rFonts w:ascii="Aptos" w:eastAsia="Aptos" w:hAnsi="Aptos" w:cs="Times New Roman"/>
        </w:rPr>
        <w:t>, -ять, то перед -</w:t>
      </w:r>
      <w:proofErr w:type="spellStart"/>
      <w:r w:rsidRPr="00883DBA">
        <w:rPr>
          <w:rFonts w:ascii="Aptos" w:eastAsia="Aptos" w:hAnsi="Aptos" w:cs="Times New Roman"/>
        </w:rPr>
        <w:t>нн</w:t>
      </w:r>
      <w:proofErr w:type="spellEnd"/>
      <w:r w:rsidRPr="00883DBA">
        <w:rPr>
          <w:rFonts w:ascii="Aptos" w:eastAsia="Aptos" w:hAnsi="Aptos" w:cs="Times New Roman"/>
        </w:rPr>
        <w:t>-, -н- пишутся буквы а или я. Например: вспахать, вспаханный, вспахан.</w:t>
      </w:r>
    </w:p>
    <w:p w14:paraId="7B7D790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7. Если причастие образовано от любых других глаголов, то перед -</w:t>
      </w:r>
      <w:proofErr w:type="spellStart"/>
      <w:r w:rsidRPr="00883DBA">
        <w:rPr>
          <w:rFonts w:ascii="Aptos" w:eastAsia="Aptos" w:hAnsi="Aptos" w:cs="Times New Roman"/>
        </w:rPr>
        <w:t>нн</w:t>
      </w:r>
      <w:proofErr w:type="spellEnd"/>
      <w:r w:rsidRPr="00883DBA">
        <w:rPr>
          <w:rFonts w:ascii="Aptos" w:eastAsia="Aptos" w:hAnsi="Aptos" w:cs="Times New Roman"/>
        </w:rPr>
        <w:t>-, -н- пишется буква е. Например: изучить – изученный – изучен.</w:t>
      </w:r>
    </w:p>
    <w:p w14:paraId="1799026C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7E1CF151" w14:textId="4C4CF931" w:rsidR="00883DBA" w:rsidRDefault="00883DBA" w:rsidP="005D46F5">
      <w:pPr>
        <w:pStyle w:val="2"/>
      </w:pPr>
      <w:r>
        <w:t>В конце слова</w:t>
      </w:r>
    </w:p>
    <w:p w14:paraId="3060E9C4" w14:textId="77777777" w:rsidR="00883DBA" w:rsidRPr="005D46F5" w:rsidRDefault="00883DBA" w:rsidP="005D46F5">
      <w:pPr>
        <w:pStyle w:val="3"/>
      </w:pPr>
      <w:r w:rsidRPr="005D46F5">
        <w:t>Окончания существительных</w:t>
      </w:r>
    </w:p>
    <w:p w14:paraId="10F4C03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Основные окончания даны в таблицах склонения в основной части книги. Здесь даются особенности по отдельным падежам. </w:t>
      </w:r>
    </w:p>
    <w:p w14:paraId="187F1124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5DC16206" w14:textId="77777777" w:rsidR="00883DBA" w:rsidRPr="00883DBA" w:rsidRDefault="00883DBA" w:rsidP="00883DBA">
      <w:pPr>
        <w:rPr>
          <w:rFonts w:ascii="Aptos" w:eastAsia="Aptos" w:hAnsi="Aptos" w:cs="Times New Roman"/>
          <w:i/>
          <w:iCs/>
        </w:rPr>
      </w:pPr>
      <w:r w:rsidRPr="00883DBA">
        <w:rPr>
          <w:rFonts w:ascii="Aptos" w:eastAsia="Aptos" w:hAnsi="Aptos" w:cs="Times New Roman"/>
          <w:i/>
          <w:iCs/>
        </w:rPr>
        <w:t>Творительный падеж</w:t>
      </w:r>
    </w:p>
    <w:p w14:paraId="5EDA791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Основные окончания: -ой, -ей.</w:t>
      </w:r>
    </w:p>
    <w:p w14:paraId="7E652DD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Дополнительные: -</w:t>
      </w:r>
      <w:proofErr w:type="spellStart"/>
      <w:r w:rsidRPr="00883DBA">
        <w:rPr>
          <w:rFonts w:ascii="Aptos" w:eastAsia="Aptos" w:hAnsi="Aptos" w:cs="Times New Roman"/>
        </w:rPr>
        <w:t>ою</w:t>
      </w:r>
      <w:proofErr w:type="spellEnd"/>
      <w:r w:rsidRPr="00883DBA">
        <w:rPr>
          <w:rFonts w:ascii="Aptos" w:eastAsia="Aptos" w:hAnsi="Aptos" w:cs="Times New Roman"/>
        </w:rPr>
        <w:t>, -ею, -ей.</w:t>
      </w:r>
    </w:p>
    <w:p w14:paraId="0A9B946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Например: травой – травою. </w:t>
      </w:r>
    </w:p>
    <w:p w14:paraId="0D99E9D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перед окончанием стоят ц, ч или шипящий, причем окончание не имеет ударения, то пишется -ей, -ею. Например: страницей - страницею.</w:t>
      </w:r>
    </w:p>
    <w:p w14:paraId="64ACF1E9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59C96DCE" w14:textId="77777777" w:rsidR="00883DBA" w:rsidRPr="00883DBA" w:rsidRDefault="00883DBA" w:rsidP="00883DBA">
      <w:pPr>
        <w:rPr>
          <w:rFonts w:ascii="Aptos" w:eastAsia="Aptos" w:hAnsi="Aptos" w:cs="Times New Roman"/>
          <w:i/>
          <w:iCs/>
        </w:rPr>
      </w:pPr>
      <w:r w:rsidRPr="00883DBA">
        <w:rPr>
          <w:rFonts w:ascii="Aptos" w:eastAsia="Aptos" w:hAnsi="Aptos" w:cs="Times New Roman"/>
          <w:i/>
          <w:iCs/>
        </w:rPr>
        <w:t>Предложный падеж.</w:t>
      </w:r>
    </w:p>
    <w:p w14:paraId="1F8662D6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в именительном существительное заканчивается на -</w:t>
      </w:r>
      <w:proofErr w:type="spellStart"/>
      <w:r w:rsidRPr="00883DBA">
        <w:rPr>
          <w:rFonts w:ascii="Aptos" w:eastAsia="Aptos" w:hAnsi="Aptos" w:cs="Times New Roman"/>
        </w:rPr>
        <w:t>ий</w:t>
      </w:r>
      <w:proofErr w:type="spellEnd"/>
      <w:r w:rsidRPr="00883DBA">
        <w:rPr>
          <w:rFonts w:ascii="Aptos" w:eastAsia="Aptos" w:hAnsi="Aptos" w:cs="Times New Roman"/>
        </w:rPr>
        <w:t xml:space="preserve"> или -</w:t>
      </w:r>
      <w:proofErr w:type="spellStart"/>
      <w:r w:rsidRPr="00883DBA">
        <w:rPr>
          <w:rFonts w:ascii="Aptos" w:eastAsia="Aptos" w:hAnsi="Aptos" w:cs="Times New Roman"/>
        </w:rPr>
        <w:t>ие</w:t>
      </w:r>
      <w:proofErr w:type="spellEnd"/>
      <w:r w:rsidRPr="00883DBA">
        <w:rPr>
          <w:rFonts w:ascii="Aptos" w:eastAsia="Aptos" w:hAnsi="Aptos" w:cs="Times New Roman"/>
        </w:rPr>
        <w:t>, то в предложном падеже окончание -и. Например: гений – о гении. </w:t>
      </w:r>
    </w:p>
    <w:p w14:paraId="018A6DE8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в именительном существительное заканчивается на -</w:t>
      </w:r>
      <w:proofErr w:type="spellStart"/>
      <w:r w:rsidRPr="00883DBA">
        <w:rPr>
          <w:rFonts w:ascii="Aptos" w:eastAsia="Aptos" w:hAnsi="Aptos" w:cs="Times New Roman"/>
        </w:rPr>
        <w:t>ье</w:t>
      </w:r>
      <w:proofErr w:type="spellEnd"/>
      <w:r w:rsidRPr="00883DBA">
        <w:rPr>
          <w:rFonts w:ascii="Aptos" w:eastAsia="Aptos" w:hAnsi="Aptos" w:cs="Times New Roman"/>
        </w:rPr>
        <w:t>, то в предложном окончание -е. Например: взморье – на взморье.</w:t>
      </w:r>
    </w:p>
    <w:p w14:paraId="36A71FA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3. Если дан предлог в, на, по перед существительным с окончанием в именительном на -</w:t>
      </w:r>
      <w:proofErr w:type="spellStart"/>
      <w:r w:rsidRPr="00883DBA">
        <w:rPr>
          <w:rFonts w:ascii="Aptos" w:eastAsia="Aptos" w:hAnsi="Aptos" w:cs="Times New Roman"/>
        </w:rPr>
        <w:t>ие</w:t>
      </w:r>
      <w:proofErr w:type="spellEnd"/>
      <w:r w:rsidRPr="00883DBA">
        <w:rPr>
          <w:rFonts w:ascii="Aptos" w:eastAsia="Aptos" w:hAnsi="Aptos" w:cs="Times New Roman"/>
        </w:rPr>
        <w:t>, то в предложном пишется -</w:t>
      </w:r>
      <w:proofErr w:type="spellStart"/>
      <w:r w:rsidRPr="00883DBA">
        <w:rPr>
          <w:rFonts w:ascii="Aptos" w:eastAsia="Aptos" w:hAnsi="Aptos" w:cs="Times New Roman"/>
        </w:rPr>
        <w:t>ии</w:t>
      </w:r>
      <w:proofErr w:type="spellEnd"/>
      <w:r w:rsidRPr="00883DBA">
        <w:rPr>
          <w:rFonts w:ascii="Aptos" w:eastAsia="Aptos" w:hAnsi="Aptos" w:cs="Times New Roman"/>
        </w:rPr>
        <w:t>. Например: отношение – в отношении.</w:t>
      </w:r>
    </w:p>
    <w:p w14:paraId="4476BA6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дан предлог в, на, по перед существительным с окончанием в именительном на -</w:t>
      </w:r>
      <w:proofErr w:type="spellStart"/>
      <w:r w:rsidRPr="00883DBA">
        <w:rPr>
          <w:rFonts w:ascii="Aptos" w:eastAsia="Aptos" w:hAnsi="Aptos" w:cs="Times New Roman"/>
        </w:rPr>
        <w:t>ие</w:t>
      </w:r>
      <w:proofErr w:type="spellEnd"/>
      <w:r w:rsidRPr="00883DBA">
        <w:rPr>
          <w:rFonts w:ascii="Aptos" w:eastAsia="Aptos" w:hAnsi="Aptos" w:cs="Times New Roman"/>
        </w:rPr>
        <w:t>, то может быть и винительный падеж. В этом случае окончание на -</w:t>
      </w:r>
      <w:proofErr w:type="spellStart"/>
      <w:r w:rsidRPr="00883DBA">
        <w:rPr>
          <w:rFonts w:ascii="Aptos" w:eastAsia="Aptos" w:hAnsi="Aptos" w:cs="Times New Roman"/>
        </w:rPr>
        <w:t>ие</w:t>
      </w:r>
      <w:proofErr w:type="spellEnd"/>
      <w:r w:rsidRPr="00883DBA">
        <w:rPr>
          <w:rFonts w:ascii="Aptos" w:eastAsia="Aptos" w:hAnsi="Aptos" w:cs="Times New Roman"/>
        </w:rPr>
        <w:t>. Например: в заключение чего-н.</w:t>
      </w:r>
    </w:p>
    <w:p w14:paraId="19DA4AE7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667843F3" w14:textId="77777777" w:rsidR="00883DBA" w:rsidRPr="00883DBA" w:rsidRDefault="00883DBA" w:rsidP="00883DBA">
      <w:pPr>
        <w:rPr>
          <w:rFonts w:ascii="Aptos" w:eastAsia="Aptos" w:hAnsi="Aptos" w:cs="Times New Roman"/>
          <w:i/>
          <w:iCs/>
        </w:rPr>
      </w:pPr>
      <w:r w:rsidRPr="00883DBA">
        <w:rPr>
          <w:rFonts w:ascii="Aptos" w:eastAsia="Aptos" w:hAnsi="Aptos" w:cs="Times New Roman"/>
          <w:i/>
          <w:iCs/>
        </w:rPr>
        <w:t>Множественное число</w:t>
      </w:r>
    </w:p>
    <w:p w14:paraId="2ED3BEC9" w14:textId="77777777" w:rsidR="00883DBA" w:rsidRPr="00883DBA" w:rsidRDefault="00883DBA" w:rsidP="00883DBA">
      <w:pPr>
        <w:rPr>
          <w:rFonts w:ascii="Aptos" w:eastAsia="Aptos" w:hAnsi="Aptos" w:cs="Times New Roman"/>
          <w:i/>
          <w:iCs/>
        </w:rPr>
      </w:pPr>
      <w:r w:rsidRPr="00883DBA">
        <w:rPr>
          <w:rFonts w:ascii="Aptos" w:eastAsia="Aptos" w:hAnsi="Aptos" w:cs="Times New Roman"/>
          <w:i/>
          <w:iCs/>
        </w:rPr>
        <w:t>Именительный падеж</w:t>
      </w:r>
    </w:p>
    <w:p w14:paraId="0C4AE20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Если существительное мужского рода оканчивается на </w:t>
      </w:r>
      <w:r w:rsidRPr="00883DBA">
        <w:rPr>
          <w:rFonts w:ascii="Aptos" w:eastAsia="Aptos" w:hAnsi="Aptos" w:cs="Times New Roman"/>
          <w:b/>
          <w:bCs/>
        </w:rPr>
        <w:t>-</w:t>
      </w:r>
      <w:proofErr w:type="spellStart"/>
      <w:r w:rsidRPr="00883DBA">
        <w:rPr>
          <w:rFonts w:ascii="Aptos" w:eastAsia="Aptos" w:hAnsi="Aptos" w:cs="Times New Roman"/>
        </w:rPr>
        <w:t>анин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янин</w:t>
      </w:r>
      <w:proofErr w:type="spellEnd"/>
      <w:r w:rsidRPr="00883DBA">
        <w:rPr>
          <w:rFonts w:ascii="Aptos" w:eastAsia="Aptos" w:hAnsi="Aptos" w:cs="Times New Roman"/>
        </w:rPr>
        <w:t>, то во множественном числе они оканчиваются на -</w:t>
      </w:r>
      <w:proofErr w:type="spellStart"/>
      <w:r w:rsidRPr="00883DBA">
        <w:rPr>
          <w:rFonts w:ascii="Aptos" w:eastAsia="Aptos" w:hAnsi="Aptos" w:cs="Times New Roman"/>
        </w:rPr>
        <w:t>ане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яне</w:t>
      </w:r>
      <w:proofErr w:type="spellEnd"/>
      <w:r w:rsidRPr="00883DBA">
        <w:rPr>
          <w:rFonts w:ascii="Aptos" w:eastAsia="Aptos" w:hAnsi="Aptos" w:cs="Times New Roman"/>
        </w:rPr>
        <w:t>. Например: горожанин - горожане.</w:t>
      </w:r>
    </w:p>
    <w:p w14:paraId="2FCD616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 </w:t>
      </w:r>
    </w:p>
    <w:p w14:paraId="751DD3B3" w14:textId="77777777" w:rsidR="00883DBA" w:rsidRPr="00883DBA" w:rsidRDefault="00883DBA" w:rsidP="00883DBA">
      <w:pPr>
        <w:rPr>
          <w:rFonts w:ascii="Aptos" w:eastAsia="Aptos" w:hAnsi="Aptos" w:cs="Times New Roman"/>
          <w:i/>
          <w:iCs/>
        </w:rPr>
      </w:pPr>
      <w:r w:rsidRPr="00883DBA">
        <w:rPr>
          <w:rFonts w:ascii="Aptos" w:eastAsia="Aptos" w:hAnsi="Aptos" w:cs="Times New Roman"/>
          <w:i/>
          <w:iCs/>
        </w:rPr>
        <w:t>Родительный падеж</w:t>
      </w:r>
    </w:p>
    <w:p w14:paraId="144F77D6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дано существительное женского рода первого склонения на -</w:t>
      </w:r>
      <w:proofErr w:type="spellStart"/>
      <w:r w:rsidRPr="00883DBA">
        <w:rPr>
          <w:rFonts w:ascii="Aptos" w:eastAsia="Aptos" w:hAnsi="Aptos" w:cs="Times New Roman"/>
        </w:rPr>
        <w:t>ия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ья</w:t>
      </w:r>
      <w:proofErr w:type="spellEnd"/>
      <w:r w:rsidRPr="00883DBA">
        <w:rPr>
          <w:rFonts w:ascii="Aptos" w:eastAsia="Aptos" w:hAnsi="Aptos" w:cs="Times New Roman"/>
        </w:rPr>
        <w:t>, то во множественном числе они имеют на конце основы -</w:t>
      </w:r>
      <w:proofErr w:type="spellStart"/>
      <w:r w:rsidRPr="00883DBA">
        <w:rPr>
          <w:rFonts w:ascii="Aptos" w:eastAsia="Aptos" w:hAnsi="Aptos" w:cs="Times New Roman"/>
        </w:rPr>
        <w:t>ий</w:t>
      </w:r>
      <w:proofErr w:type="spellEnd"/>
      <w:r w:rsidRPr="00883DBA">
        <w:rPr>
          <w:rFonts w:ascii="Aptos" w:eastAsia="Aptos" w:hAnsi="Aptos" w:cs="Times New Roman"/>
        </w:rPr>
        <w:t xml:space="preserve">. Например: гостья - гостий. </w:t>
      </w:r>
    </w:p>
    <w:p w14:paraId="47B4FF5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существительное в именительном заканчивается на -</w:t>
      </w:r>
      <w:proofErr w:type="spellStart"/>
      <w:r w:rsidRPr="00883DBA">
        <w:rPr>
          <w:rFonts w:ascii="Aptos" w:eastAsia="Aptos" w:hAnsi="Aptos" w:cs="Times New Roman"/>
        </w:rPr>
        <w:t>ня</w:t>
      </w:r>
      <w:proofErr w:type="spellEnd"/>
      <w:r w:rsidRPr="00883DBA">
        <w:rPr>
          <w:rFonts w:ascii="Aptos" w:eastAsia="Aptos" w:hAnsi="Aptos" w:cs="Times New Roman"/>
        </w:rPr>
        <w:t>, причем перед ним нет гласного, то в родительном у него нет мягкого языка. Например: вишня – вишен.</w:t>
      </w:r>
    </w:p>
    <w:p w14:paraId="05B3B79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существительное в именительном заканчивается на -</w:t>
      </w:r>
      <w:proofErr w:type="spellStart"/>
      <w:r w:rsidRPr="00883DBA">
        <w:rPr>
          <w:rFonts w:ascii="Aptos" w:eastAsia="Aptos" w:hAnsi="Aptos" w:cs="Times New Roman"/>
        </w:rPr>
        <w:t>ня</w:t>
      </w:r>
      <w:proofErr w:type="spellEnd"/>
      <w:r w:rsidRPr="00883DBA">
        <w:rPr>
          <w:rFonts w:ascii="Aptos" w:eastAsia="Aptos" w:hAnsi="Aptos" w:cs="Times New Roman"/>
        </w:rPr>
        <w:t xml:space="preserve"> и перед ним есть гласный, то в родительном у него пишется мягкий знак. Например: яблоня – яблонь.</w:t>
      </w:r>
    </w:p>
    <w:p w14:paraId="5A961A27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4B763A4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Разное</w:t>
      </w:r>
    </w:p>
    <w:p w14:paraId="11A5EBF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наречие образовано от кратких форм прилагательных и имеет:</w:t>
      </w:r>
    </w:p>
    <w:p w14:paraId="255B25F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1) приставку в-, за-, на-, то на конце пишется буква «о». Например: вправо.</w:t>
      </w:r>
    </w:p>
    <w:p w14:paraId="34CC8BD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приставку до-, из-, с-, то на конце пишется буква «а». Например: досыта.</w:t>
      </w:r>
    </w:p>
    <w:p w14:paraId="261E5EE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2. Если наречие оканчивается на шипящую, то на конце ставится мягкий знак. Например: настежь. </w:t>
      </w:r>
    </w:p>
    <w:p w14:paraId="762C621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3. Если наречие образовано от относительных прилагательных на -</w:t>
      </w:r>
      <w:proofErr w:type="spellStart"/>
      <w:r w:rsidRPr="00883DBA">
        <w:rPr>
          <w:rFonts w:ascii="Aptos" w:eastAsia="Aptos" w:hAnsi="Aptos" w:cs="Times New Roman"/>
        </w:rPr>
        <w:t>ий</w:t>
      </w:r>
      <w:proofErr w:type="spellEnd"/>
      <w:r w:rsidRPr="00883DBA">
        <w:rPr>
          <w:rFonts w:ascii="Aptos" w:eastAsia="Aptos" w:hAnsi="Aptos" w:cs="Times New Roman"/>
        </w:rPr>
        <w:t xml:space="preserve"> и причастий на -</w:t>
      </w:r>
      <w:proofErr w:type="spellStart"/>
      <w:r w:rsidRPr="00883DBA">
        <w:rPr>
          <w:rFonts w:ascii="Aptos" w:eastAsia="Aptos" w:hAnsi="Aptos" w:cs="Times New Roman"/>
        </w:rPr>
        <w:t>щий</w:t>
      </w:r>
      <w:proofErr w:type="spellEnd"/>
      <w:r w:rsidRPr="00883DBA">
        <w:rPr>
          <w:rFonts w:ascii="Aptos" w:eastAsia="Aptos" w:hAnsi="Aptos" w:cs="Times New Roman"/>
        </w:rPr>
        <w:t>, -</w:t>
      </w:r>
      <w:proofErr w:type="spellStart"/>
      <w:r w:rsidRPr="00883DBA">
        <w:rPr>
          <w:rFonts w:ascii="Aptos" w:eastAsia="Aptos" w:hAnsi="Aptos" w:cs="Times New Roman"/>
        </w:rPr>
        <w:t>ший</w:t>
      </w:r>
      <w:proofErr w:type="spellEnd"/>
      <w:r w:rsidRPr="00883DBA">
        <w:rPr>
          <w:rFonts w:ascii="Aptos" w:eastAsia="Aptos" w:hAnsi="Aptos" w:cs="Times New Roman"/>
        </w:rPr>
        <w:t>, то наречие оканчивается на -е. Например: внешний – внешнее.</w:t>
      </w:r>
    </w:p>
    <w:p w14:paraId="1FBB1A5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Если встречаются -то, -либо, -нибудь, кое-, -таки, то в наречиях, местоимениях они пишутся через дефис. Например: как-нибудь, быстро-таки.</w:t>
      </w:r>
    </w:p>
    <w:p w14:paraId="67ED5DE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Два одинаковых наречия пишутся через дефис. Например: еле-еле.</w:t>
      </w:r>
    </w:p>
    <w:p w14:paraId="1837736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6. Если у наречия приставка по-, а окончание -ому, -ему, -и, то ставится дефис: по-новому.</w:t>
      </w:r>
    </w:p>
    <w:p w14:paraId="225226A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7. Если дано краткое прилагательное мужского рода единственного числа, то после шипящих мягкий знак не пишется. Например: пахуч, колюч.</w:t>
      </w:r>
    </w:p>
    <w:p w14:paraId="44A0D8E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8. Если прилагательное образовано из двух других прилагательных, причем оба прилагательных равноправны, то они пишутся через дефис. Например: выпукло-вогнутый.</w:t>
      </w:r>
    </w:p>
    <w:p w14:paraId="69AD539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прилагательное образовано из двух других прилагательных, причем одно подчиняется другому, то они пишутся слитно. Например: железнодорожный (железная дорога).</w:t>
      </w:r>
    </w:p>
    <w:p w14:paraId="396D44A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Эти же правила действуют для существительного.</w:t>
      </w:r>
    </w:p>
    <w:p w14:paraId="2FF0020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9. Если наречие указывает на степень признака, показывает уподобление, то сложное прилагательное не образуется. Например: умеренно теплый климат.</w:t>
      </w:r>
    </w:p>
    <w:p w14:paraId="258B93D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10. Различаются сложные прилагательные, которые пишутся слитно или через дефис, и словосочетания, которые состоят из наречия на -о (-е) или -</w:t>
      </w:r>
      <w:proofErr w:type="spellStart"/>
      <w:r w:rsidRPr="00883DBA">
        <w:rPr>
          <w:rFonts w:ascii="Aptos" w:eastAsia="Aptos" w:hAnsi="Aptos" w:cs="Times New Roman"/>
        </w:rPr>
        <w:t>ски</w:t>
      </w:r>
      <w:proofErr w:type="spellEnd"/>
      <w:r w:rsidRPr="00883DBA">
        <w:rPr>
          <w:rFonts w:ascii="Aptos" w:eastAsia="Aptos" w:hAnsi="Aptos" w:cs="Times New Roman"/>
        </w:rPr>
        <w:t xml:space="preserve"> и прилагательного (реже причастия) и пишутся раздельно. </w:t>
      </w:r>
    </w:p>
    <w:p w14:paraId="76B2DD1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11. Если в слове встречаются ж, ш, ч, щ, то за ними следуют:</w:t>
      </w:r>
    </w:p>
    <w:p w14:paraId="46D8BA9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мягкий знак на конце:</w:t>
      </w:r>
    </w:p>
    <w:p w14:paraId="037AD07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а) у существительных женского рода в именительном падеже единственного числа. Например: рожь, тишь;</w:t>
      </w:r>
    </w:p>
    <w:p w14:paraId="199BC25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б) у глаголов, в том числе перед -</w:t>
      </w:r>
      <w:proofErr w:type="spellStart"/>
      <w:r w:rsidRPr="00883DBA">
        <w:rPr>
          <w:rFonts w:ascii="Aptos" w:eastAsia="Aptos" w:hAnsi="Aptos" w:cs="Times New Roman"/>
        </w:rPr>
        <w:t>ся</w:t>
      </w:r>
      <w:proofErr w:type="spellEnd"/>
      <w:r w:rsidRPr="00883DBA">
        <w:rPr>
          <w:rFonts w:ascii="Aptos" w:eastAsia="Aptos" w:hAnsi="Aptos" w:cs="Times New Roman"/>
        </w:rPr>
        <w:t>, -те. Например: беречь – беречься;</w:t>
      </w:r>
    </w:p>
    <w:p w14:paraId="077A5E8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в) у наречий на ш и ч.</w:t>
      </w:r>
    </w:p>
    <w:p w14:paraId="7C89A80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12. Если в прилагательном, существительном встречается на конце ц, то за ней следует ы. Например: лестницы.</w:t>
      </w:r>
    </w:p>
    <w:p w14:paraId="4800E558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656B4D17" w14:textId="77777777" w:rsidR="00883DBA" w:rsidRPr="005D46F5" w:rsidRDefault="00883DBA" w:rsidP="005D46F5">
      <w:pPr>
        <w:pStyle w:val="3"/>
      </w:pPr>
      <w:r w:rsidRPr="005D46F5">
        <w:lastRenderedPageBreak/>
        <w:t>Существительное</w:t>
      </w:r>
    </w:p>
    <w:p w14:paraId="6079495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сложное существительное образовано от равнозначных слов, то дефис ставится. Например: немецко-русский.</w:t>
      </w:r>
    </w:p>
    <w:p w14:paraId="27FE79B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сложное существительное образовано от слов, одно из которых подчиняется другому, то дефис не ставится. Например: древнерусский.</w:t>
      </w:r>
    </w:p>
    <w:p w14:paraId="68908B1E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1A061D29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72004A87" w14:textId="29AF9092" w:rsidR="00883DBA" w:rsidRDefault="00883DBA" w:rsidP="005D46F5">
      <w:pPr>
        <w:pStyle w:val="2"/>
      </w:pPr>
      <w:r>
        <w:t>Предложение</w:t>
      </w:r>
    </w:p>
    <w:p w14:paraId="7B8D6C75" w14:textId="77777777" w:rsidR="00883DBA" w:rsidRPr="005D46F5" w:rsidRDefault="00883DBA" w:rsidP="005D46F5">
      <w:pPr>
        <w:pStyle w:val="3"/>
      </w:pPr>
      <w:r w:rsidRPr="005D46F5">
        <w:t>Использование тире</w:t>
      </w:r>
    </w:p>
    <w:p w14:paraId="7B86BEC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подлежащее стоит в именительном падеже и сказуемое стоит в именительном падеже, то между ними ставится тире. Например: Книга – хороший подарок.</w:t>
      </w:r>
    </w:p>
    <w:p w14:paraId="7B520FA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Если в этой ситуации перед сказуемым стоит слово «это», то тире ставится перед словом «это». Например: Книга – это хороший подарок.</w:t>
      </w:r>
    </w:p>
    <w:p w14:paraId="162EF2B4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22219B11" w14:textId="77777777" w:rsidR="00883DBA" w:rsidRPr="005D46F5" w:rsidRDefault="00883DBA" w:rsidP="005D46F5">
      <w:pPr>
        <w:pStyle w:val="3"/>
      </w:pPr>
      <w:r w:rsidRPr="005D46F5">
        <w:t>Запятая ставится:</w:t>
      </w:r>
    </w:p>
    <w:p w14:paraId="7E468D1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1. если дан деепричастный оборот. Например: Вбежав в комнату, он обнаружил его читающим книгу. </w:t>
      </w:r>
    </w:p>
    <w:p w14:paraId="739F110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Для деепричастных оборотов нужно учитывать следующие особенности:</w:t>
      </w:r>
    </w:p>
    <w:p w14:paraId="385E295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если оборот стоит после союза, союзного слова – первая запятая ставиться между союзом и началом оборота, вторая запятая ставиться в конце оборота. Например</w:t>
      </w:r>
      <w:proofErr w:type="gramStart"/>
      <w:r w:rsidRPr="00883DBA">
        <w:rPr>
          <w:rFonts w:ascii="Aptos" w:eastAsia="Aptos" w:hAnsi="Aptos" w:cs="Times New Roman"/>
        </w:rPr>
        <w:t>: Когда</w:t>
      </w:r>
      <w:proofErr w:type="gramEnd"/>
      <w:r w:rsidRPr="00883DBA">
        <w:rPr>
          <w:rFonts w:ascii="Aptos" w:eastAsia="Aptos" w:hAnsi="Aptos" w:cs="Times New Roman"/>
        </w:rPr>
        <w:t>, подойдя к остановке, он посмотрел на расписание, автобус уже ушёл;</w:t>
      </w:r>
    </w:p>
    <w:p w14:paraId="0F65C88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если дано несколько деепричастных оборотов – ставится запятая между каждым. Например: Он шел по улице, внимательно глядя под ноги, тихо напевая знакомую мелодию, не обращая внимания на прохожих;</w:t>
      </w:r>
    </w:p>
    <w:p w14:paraId="4ECB950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3) если перед оборотом стоят слова «только, лишь», то они включаются в оборот, запятая ставится перед таким словом и в конце оборота. Например</w:t>
      </w:r>
      <w:proofErr w:type="gramStart"/>
      <w:r w:rsidRPr="00883DBA">
        <w:rPr>
          <w:rFonts w:ascii="Aptos" w:eastAsia="Aptos" w:hAnsi="Aptos" w:cs="Times New Roman"/>
        </w:rPr>
        <w:t>: Так</w:t>
      </w:r>
      <w:proofErr w:type="gramEnd"/>
      <w:r w:rsidRPr="00883DBA">
        <w:rPr>
          <w:rFonts w:ascii="Aptos" w:eastAsia="Aptos" w:hAnsi="Aptos" w:cs="Times New Roman"/>
        </w:rPr>
        <w:t xml:space="preserve"> и работал он без отдыха, лишь мечтая о коротком отпуске;</w:t>
      </w:r>
    </w:p>
    <w:p w14:paraId="7321E6A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дано одиночное деепричастие, для которого выполняются дополнительные условия:</w:t>
      </w:r>
    </w:p>
    <w:p w14:paraId="769B0AE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дано несколько одиночных деепричастий, которые являются однородными, причем они все выступают в роли обстоятельств. Например: Она вышла, улыбаясь и махая, из автомобиля;</w:t>
      </w:r>
    </w:p>
    <w:p w14:paraId="34FD552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указывает на время действия, его причину, условие. Например: Подумав, я решил написать эту книгу;</w:t>
      </w:r>
    </w:p>
    <w:p w14:paraId="75B84C9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3) сохраняет значение действия. Например</w:t>
      </w:r>
      <w:proofErr w:type="gramStart"/>
      <w:r w:rsidRPr="00883DBA">
        <w:rPr>
          <w:rFonts w:ascii="Aptos" w:eastAsia="Aptos" w:hAnsi="Aptos" w:cs="Times New Roman"/>
        </w:rPr>
        <w:t>: Не</w:t>
      </w:r>
      <w:proofErr w:type="gramEnd"/>
      <w:r w:rsidRPr="00883DBA">
        <w:rPr>
          <w:rFonts w:ascii="Aptos" w:eastAsia="Aptos" w:hAnsi="Aptos" w:cs="Times New Roman"/>
        </w:rPr>
        <w:t xml:space="preserve"> останавливаясь на ходу, он схватил сумку, развернувшись, бросил её в открытое окно машины;</w:t>
      </w:r>
    </w:p>
    <w:p w14:paraId="3A5E7EF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3. если в предложении есть прилагательное и причастный оборот, причем причастный оборот стоит между существительным и прилагательным. Например</w:t>
      </w:r>
      <w:proofErr w:type="gramStart"/>
      <w:r w:rsidRPr="00883DBA">
        <w:rPr>
          <w:rFonts w:ascii="Aptos" w:eastAsia="Aptos" w:hAnsi="Aptos" w:cs="Times New Roman"/>
        </w:rPr>
        <w:t>: Даже</w:t>
      </w:r>
      <w:proofErr w:type="gramEnd"/>
      <w:r w:rsidRPr="00883DBA">
        <w:rPr>
          <w:rFonts w:ascii="Aptos" w:eastAsia="Aptos" w:hAnsi="Aptos" w:cs="Times New Roman"/>
        </w:rPr>
        <w:t xml:space="preserve"> тихие, прохладной росой напитанные травы зашуршали, вспоминая прошедшие годы;</w:t>
      </w:r>
    </w:p>
    <w:p w14:paraId="5639A25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если дан определительный оборот и выполняются следующие условия:</w:t>
      </w:r>
    </w:p>
    <w:p w14:paraId="7C16EBC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определительный оборот (причастие, прилагательное с зависимыми словами) стоит после определяемого существительного. Например: Дом, построенный ещё при деде, до сих пор стоит на окраине деревни.</w:t>
      </w:r>
    </w:p>
    <w:p w14:paraId="1660264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определительный оборот стоит перед определяемым существительным, но имеет значение обстоятельства. Например: Построенный еще при деде, дом до сих пор объединял родственников;</w:t>
      </w:r>
    </w:p>
    <w:p w14:paraId="01A87A4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3) если определительный оборот отделен от определяемого </w:t>
      </w:r>
      <w:proofErr w:type="gramStart"/>
      <w:r w:rsidRPr="00883DBA">
        <w:rPr>
          <w:rFonts w:ascii="Aptos" w:eastAsia="Aptos" w:hAnsi="Aptos" w:cs="Times New Roman"/>
        </w:rPr>
        <w:t>слова</w:t>
      </w:r>
      <w:proofErr w:type="gramEnd"/>
      <w:r w:rsidRPr="00883DBA">
        <w:rPr>
          <w:rFonts w:ascii="Aptos" w:eastAsia="Aptos" w:hAnsi="Aptos" w:cs="Times New Roman"/>
        </w:rPr>
        <w:t xml:space="preserve"> другими словами. Например: Дом у самого озера, построенный ещё прадедом, долго стоял пустым.</w:t>
      </w:r>
    </w:p>
    <w:p w14:paraId="376800D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4) определительный оборот стоит до или после местоимения. Например: Она, уставшая от долгой дороги, всё же продолжала идти;</w:t>
      </w:r>
    </w:p>
    <w:p w14:paraId="2BF5D68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5) определительный оборот стоит после сочинительных союзов (и, или, но), но не связан с ними. Например: Он подошёл к окну и, улыбаясь прохожим, помахал рукой;</w:t>
      </w:r>
    </w:p>
    <w:p w14:paraId="1134FAB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если определение:</w:t>
      </w:r>
    </w:p>
    <w:p w14:paraId="38827B3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стоит за сочетанием определения и существительного. Например: Моя любимая книга, толстая и с картинками, была мне подарена родителями;</w:t>
      </w:r>
    </w:p>
    <w:p w14:paraId="00BD02A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является кратким прилагательным или страдательным причастием. Например: Он, бодр и весел, вошел в кабинет;</w:t>
      </w:r>
    </w:p>
    <w:p w14:paraId="6E1BCA8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6. между однородными определениями. Например: красные, зеленные огни;</w:t>
      </w:r>
    </w:p>
    <w:p w14:paraId="3B35CC0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7. если определения неоднородные, но второе поясняет первое. Например: Он остановился у старого, давно заброшенного дома;</w:t>
      </w:r>
    </w:p>
    <w:p w14:paraId="19E0067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8. если идет перечисление однородных членов, причем перед каждым идут повторяющиеся союзы (</w:t>
      </w:r>
      <w:proofErr w:type="gramStart"/>
      <w:r w:rsidRPr="00883DBA">
        <w:rPr>
          <w:rFonts w:ascii="Aptos" w:eastAsia="Aptos" w:hAnsi="Aptos" w:cs="Times New Roman"/>
        </w:rPr>
        <w:t>и...</w:t>
      </w:r>
      <w:proofErr w:type="gramEnd"/>
      <w:r w:rsidRPr="00883DBA">
        <w:rPr>
          <w:rFonts w:ascii="Aptos" w:eastAsia="Aptos" w:hAnsi="Aptos" w:cs="Times New Roman"/>
        </w:rPr>
        <w:t xml:space="preserve"> </w:t>
      </w:r>
      <w:proofErr w:type="gramStart"/>
      <w:r w:rsidRPr="00883DBA">
        <w:rPr>
          <w:rFonts w:ascii="Aptos" w:eastAsia="Aptos" w:hAnsi="Aptos" w:cs="Times New Roman"/>
        </w:rPr>
        <w:t>и...</w:t>
      </w:r>
      <w:proofErr w:type="gramEnd"/>
      <w:r w:rsidRPr="00883DBA">
        <w:rPr>
          <w:rFonts w:ascii="Aptos" w:eastAsia="Aptos" w:hAnsi="Aptos" w:cs="Times New Roman"/>
        </w:rPr>
        <w:t xml:space="preserve"> и, </w:t>
      </w:r>
      <w:proofErr w:type="gramStart"/>
      <w:r w:rsidRPr="00883DBA">
        <w:rPr>
          <w:rFonts w:ascii="Aptos" w:eastAsia="Aptos" w:hAnsi="Aptos" w:cs="Times New Roman"/>
        </w:rPr>
        <w:t>да..</w:t>
      </w:r>
      <w:proofErr w:type="gramEnd"/>
      <w:r w:rsidRPr="00883DBA">
        <w:rPr>
          <w:rFonts w:ascii="Aptos" w:eastAsia="Aptos" w:hAnsi="Aptos" w:cs="Times New Roman"/>
        </w:rPr>
        <w:t>, да... да, ни</w:t>
      </w:r>
      <w:proofErr w:type="gramStart"/>
      <w:r w:rsidRPr="00883DBA">
        <w:rPr>
          <w:rFonts w:ascii="Aptos" w:eastAsia="Aptos" w:hAnsi="Aptos" w:cs="Times New Roman"/>
        </w:rPr>
        <w:t>...</w:t>
      </w:r>
      <w:proofErr w:type="gramEnd"/>
      <w:r w:rsidRPr="00883DBA">
        <w:rPr>
          <w:rFonts w:ascii="Aptos" w:eastAsia="Aptos" w:hAnsi="Aptos" w:cs="Times New Roman"/>
        </w:rPr>
        <w:t xml:space="preserve"> ни... ни и </w:t>
      </w:r>
      <w:proofErr w:type="gramStart"/>
      <w:r w:rsidRPr="00883DBA">
        <w:rPr>
          <w:rFonts w:ascii="Aptos" w:eastAsia="Aptos" w:hAnsi="Aptos" w:cs="Times New Roman"/>
        </w:rPr>
        <w:t>т.п.</w:t>
      </w:r>
      <w:proofErr w:type="gramEnd"/>
      <w:r w:rsidRPr="00883DBA">
        <w:rPr>
          <w:rFonts w:ascii="Aptos" w:eastAsia="Aptos" w:hAnsi="Aptos" w:cs="Times New Roman"/>
        </w:rPr>
        <w:t>). Например: Он не принес ни книги, ни тетради, ни ручки;</w:t>
      </w:r>
    </w:p>
    <w:p w14:paraId="42652E1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9. перед каждым повторяющимся союзом и при наличии нескольких однородных обособленных определений. Например</w:t>
      </w:r>
      <w:proofErr w:type="gramStart"/>
      <w:r w:rsidRPr="00883DBA">
        <w:rPr>
          <w:rFonts w:ascii="Aptos" w:eastAsia="Aptos" w:hAnsi="Aptos" w:cs="Times New Roman"/>
        </w:rPr>
        <w:t>: Перед</w:t>
      </w:r>
      <w:proofErr w:type="gramEnd"/>
      <w:r w:rsidRPr="00883DBA">
        <w:rPr>
          <w:rFonts w:ascii="Aptos" w:eastAsia="Aptos" w:hAnsi="Aptos" w:cs="Times New Roman"/>
        </w:rPr>
        <w:t xml:space="preserve"> нами оказались редкие растения, и тщательно защищённые учёными, и бережно выращенные в теплицах;</w:t>
      </w:r>
    </w:p>
    <w:p w14:paraId="3EA5216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10. если члены предложения дополняют, уточняют смысл другого члена. Например: Мы любили гулять, особенно по лесу. Внизу, во дворе, играли дети.</w:t>
      </w:r>
    </w:p>
    <w:p w14:paraId="5FFF8DD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 xml:space="preserve">11. перед вводными словами и после уточняющего слова, если уточняющие слова вводятся словами вернее, точнее, иначе. Например: Дети достали книги, точнее две книги, чтобы почитать; </w:t>
      </w:r>
    </w:p>
    <w:p w14:paraId="69F0482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12. перед особыми словами (кроме, наряду с, помимо, (не) исключая, за исключением, включая, сверх, заместо) и после члена предложения. Например: Я делал зарядку, помимо соблюдения диеты;</w:t>
      </w:r>
    </w:p>
    <w:p w14:paraId="420C764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13. до и после членов предложения, которые разрывают связь других членов предложения (стоят между подлежащим и сказуемым, между управляющим словом и управляемым); </w:t>
      </w:r>
    </w:p>
    <w:p w14:paraId="73225C8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14.  для выделения оборотов, вводимых словами «как (со значением причинности), по имени, по фамилии, по прозвищу, родом». Например: Иванову, как знатоку права, студенты задавали вопросы.</w:t>
      </w:r>
    </w:p>
    <w:p w14:paraId="0844A5F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15. если после существительного, местоимения стоит приложение с пояснительными словами (оборот). Например: Стол, отцовский подарок, стоял в углу комнаты;</w:t>
      </w:r>
    </w:p>
    <w:p w14:paraId="4CA00FE8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16. если идет приложение с пояснительными словами (оборот), а затем идет существительное, местоимение при наличии обстоятельственного значения оборота. Например: Начитанный и мудрый учитель, он приобрел популярность среди студентов.</w:t>
      </w:r>
    </w:p>
    <w:p w14:paraId="338F17F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17. если однородные члены соединены двойными (сопоставительными) союзами (как</w:t>
      </w:r>
      <w:proofErr w:type="gramStart"/>
      <w:r w:rsidRPr="00883DBA">
        <w:rPr>
          <w:rFonts w:ascii="Aptos" w:eastAsia="Aptos" w:hAnsi="Aptos" w:cs="Times New Roman"/>
        </w:rPr>
        <w:t>…</w:t>
      </w:r>
      <w:proofErr w:type="gramEnd"/>
      <w:r w:rsidRPr="00883DBA">
        <w:rPr>
          <w:rFonts w:ascii="Aptos" w:eastAsia="Aptos" w:hAnsi="Aptos" w:cs="Times New Roman"/>
        </w:rPr>
        <w:t xml:space="preserve"> так и, не только... но и, хотя и… но, если не</w:t>
      </w:r>
      <w:proofErr w:type="gramStart"/>
      <w:r w:rsidRPr="00883DBA">
        <w:rPr>
          <w:rFonts w:ascii="Aptos" w:eastAsia="Aptos" w:hAnsi="Aptos" w:cs="Times New Roman"/>
        </w:rPr>
        <w:t>…</w:t>
      </w:r>
      <w:proofErr w:type="gramEnd"/>
      <w:r w:rsidRPr="00883DBA">
        <w:rPr>
          <w:rFonts w:ascii="Aptos" w:eastAsia="Aptos" w:hAnsi="Aptos" w:cs="Times New Roman"/>
        </w:rPr>
        <w:t xml:space="preserve"> то), то запятая ставится только перед второй частью союза. Например: Учитель рассказывал как об истории периода, так и об экономике;</w:t>
      </w:r>
    </w:p>
    <w:p w14:paraId="1396382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18. между союзами и перед первым союзом, если вся конструкция, которая начинается со слов как</w:t>
      </w:r>
      <w:proofErr w:type="gramStart"/>
      <w:r w:rsidRPr="00883DBA">
        <w:rPr>
          <w:rFonts w:ascii="Aptos" w:eastAsia="Aptos" w:hAnsi="Aptos" w:cs="Times New Roman"/>
        </w:rPr>
        <w:t>…</w:t>
      </w:r>
      <w:proofErr w:type="gramEnd"/>
      <w:r w:rsidRPr="00883DBA">
        <w:rPr>
          <w:rFonts w:ascii="Aptos" w:eastAsia="Aptos" w:hAnsi="Aptos" w:cs="Times New Roman"/>
        </w:rPr>
        <w:t>так и…, имеет смысл пояснения. Например: Он всегда добивался цели, как в работе, так и в учёбе;</w:t>
      </w:r>
    </w:p>
    <w:p w14:paraId="04F5854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19. перед союзом а, за которым следует деепричастный оборот, деепричастие, которые нельзя изъять без изменения смысла предложения. Например: Он собирал старые фотографии и пытался рассматривать их тайком, а увидев что-то важное, аккуратно складывал в коробку;</w:t>
      </w:r>
    </w:p>
    <w:p w14:paraId="5A064BA8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20. перед вводным словом (точнее, вернее, иначе по смыслу равнозначны словосочетаниям точнее говоря, вернее говоря, иначе говоря), за которыми следует оборот. Например: Знания учителя, вернее его мудрость, помогали преодолеть трудности;</w:t>
      </w:r>
    </w:p>
    <w:p w14:paraId="3E915096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21. если причастный оборот стоит после определяемого слова, то он выделяется запятыми. Например: Мальчик, читающий книгу, выглядел задумчивым;</w:t>
      </w:r>
    </w:p>
    <w:p w14:paraId="67CD5B3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22. после определяемого слова, если выполняются условия:</w:t>
      </w:r>
    </w:p>
    <w:p w14:paraId="4C303254" w14:textId="77777777" w:rsidR="00883DBA" w:rsidRPr="00883DBA" w:rsidRDefault="00883DBA" w:rsidP="00883DBA">
      <w:pPr>
        <w:rPr>
          <w:rFonts w:ascii="Aptos" w:eastAsia="Aptos" w:hAnsi="Aptos" w:cs="Times New Roman"/>
        </w:rPr>
      </w:pPr>
      <w:proofErr w:type="gramStart"/>
      <w:r w:rsidRPr="00883DBA">
        <w:rPr>
          <w:rFonts w:ascii="Aptos" w:eastAsia="Aptos" w:hAnsi="Aptos" w:cs="Times New Roman"/>
        </w:rPr>
        <w:t>1) )</w:t>
      </w:r>
      <w:proofErr w:type="gramEnd"/>
      <w:r w:rsidRPr="00883DBA">
        <w:rPr>
          <w:rFonts w:ascii="Aptos" w:eastAsia="Aptos" w:hAnsi="Aptos" w:cs="Times New Roman"/>
        </w:rPr>
        <w:t xml:space="preserve"> определения, состоящие из прилагательного с зависимыми словами. Например: Море, серое от тумана, сливалось с небом; </w:t>
      </w:r>
    </w:p>
    <w:p w14:paraId="70079DF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2) несколько определений, в составе которого нет зависимых слов, которые соединены или не соединены союзами. Например: Воздух, чистый и свежий, бодрил нас;</w:t>
      </w:r>
    </w:p>
    <w:p w14:paraId="6F43608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23. перед определяемым словом выделяются причастные обороты и определения, не имеющие в составе зависимых слов, если оборот, определение имеют добавочное значение, например значение причины. Например: Усталый от долгого пути, он сразу уснул; </w:t>
      </w:r>
    </w:p>
    <w:p w14:paraId="06DAC83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24. если определение имеет значение уступки, то оно выделяется запятыми. Например</w:t>
      </w:r>
      <w:proofErr w:type="gramStart"/>
      <w:r w:rsidRPr="00883DBA">
        <w:rPr>
          <w:rFonts w:ascii="Aptos" w:eastAsia="Aptos" w:hAnsi="Aptos" w:cs="Times New Roman"/>
        </w:rPr>
        <w:t>: Всегда</w:t>
      </w:r>
      <w:proofErr w:type="gramEnd"/>
      <w:r w:rsidRPr="00883DBA">
        <w:rPr>
          <w:rFonts w:ascii="Aptos" w:eastAsia="Aptos" w:hAnsi="Aptos" w:cs="Times New Roman"/>
        </w:rPr>
        <w:t xml:space="preserve"> молчаливый, он внезапно начал спорить;</w:t>
      </w:r>
    </w:p>
    <w:p w14:paraId="124020E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25. если определение оторвано от определяемого слова. Например: Залитый весенним солнцем, расстилался за рекой широкий луг;</w:t>
      </w:r>
    </w:p>
    <w:p w14:paraId="413C055B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26. несогласованные определения, если придают уточняющее значение другим определениям. Например: Он надел старый, с потертыми локтями, пиджак; </w:t>
      </w:r>
    </w:p>
    <w:p w14:paraId="36A6450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27. обстоятельства, если они выражены косвенным падежом существительного, в том числе с зависимыми словами, если поясняют значение, акцентируют его. Такие обстоятельства часто имеют предлоги «благодаря», «вопреки», «ввиду», «вследствие» и </w:t>
      </w:r>
      <w:proofErr w:type="gramStart"/>
      <w:r w:rsidRPr="00883DBA">
        <w:rPr>
          <w:rFonts w:ascii="Aptos" w:eastAsia="Aptos" w:hAnsi="Aptos" w:cs="Times New Roman"/>
        </w:rPr>
        <w:t>т.п.</w:t>
      </w:r>
      <w:proofErr w:type="gramEnd"/>
      <w:r w:rsidRPr="00883DBA">
        <w:rPr>
          <w:rFonts w:ascii="Aptos" w:eastAsia="Aptos" w:hAnsi="Aptos" w:cs="Times New Roman"/>
        </w:rPr>
        <w:t xml:space="preserve"> Например: Он, с его огромным жизненным опытом, сразу распознал обман;</w:t>
      </w:r>
    </w:p>
    <w:p w14:paraId="23B4117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28. обороты со значением включения, исключения, замещения. Такие обороты могут иметь предлоги «кроме», «за исключением», «помимо». </w:t>
      </w:r>
    </w:p>
    <w:p w14:paraId="4E0FB55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29. уточняющие члены предложения. Например</w:t>
      </w:r>
      <w:proofErr w:type="gramStart"/>
      <w:r w:rsidRPr="00883DBA">
        <w:rPr>
          <w:rFonts w:ascii="Aptos" w:eastAsia="Aptos" w:hAnsi="Aptos" w:cs="Times New Roman"/>
        </w:rPr>
        <w:t>: Внизу</w:t>
      </w:r>
      <w:proofErr w:type="gramEnd"/>
      <w:r w:rsidRPr="00883DBA">
        <w:rPr>
          <w:rFonts w:ascii="Aptos" w:eastAsia="Aptos" w:hAnsi="Aptos" w:cs="Times New Roman"/>
        </w:rPr>
        <w:t xml:space="preserve">, в комнате, проходило совещание. </w:t>
      </w:r>
    </w:p>
    <w:p w14:paraId="4BAD792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30. пояснительные члены предложения выделяются запятыми. Например: Эти студенты были свои, из московского университета. </w:t>
      </w:r>
    </w:p>
    <w:p w14:paraId="590E2BE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31. члены предложения с дополнительным разъяснением, замечанием выделяется запятыми. Часто таким членам предшествуют слова «даже», «в особенности», «особенно», «в частности». Например</w:t>
      </w:r>
      <w:proofErr w:type="gramStart"/>
      <w:r w:rsidRPr="00883DBA">
        <w:rPr>
          <w:rFonts w:ascii="Aptos" w:eastAsia="Aptos" w:hAnsi="Aptos" w:cs="Times New Roman"/>
        </w:rPr>
        <w:t>: Все</w:t>
      </w:r>
      <w:proofErr w:type="gramEnd"/>
      <w:r w:rsidRPr="00883DBA">
        <w:rPr>
          <w:rFonts w:ascii="Aptos" w:eastAsia="Aptos" w:hAnsi="Aptos" w:cs="Times New Roman"/>
        </w:rPr>
        <w:t>, в том числе молодая пара, подошли к окну.</w:t>
      </w:r>
    </w:p>
    <w:p w14:paraId="0FB823FA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2648F17C" w14:textId="77777777" w:rsidR="00883DBA" w:rsidRPr="005D46F5" w:rsidRDefault="00883DBA" w:rsidP="005D46F5">
      <w:pPr>
        <w:pStyle w:val="3"/>
      </w:pPr>
      <w:r w:rsidRPr="005D46F5">
        <w:t>Запятая не ставится:</w:t>
      </w:r>
    </w:p>
    <w:p w14:paraId="5764D65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в предложении есть прилагательное и причастный оборот, причем причастный оборот стоит перед определением и существительным. Например: Написанный мелким почерком старый дневник лежал на столе;</w:t>
      </w:r>
    </w:p>
    <w:p w14:paraId="527FE5E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причастный оборот стоит перед определением-прилагательным и относится к следующему затем сочетанию определения-прилагательного и определяемого слова. Например: Каждый раз возникала и вновь исчезала в густой темноте прижавшаяся к низким холмам полевая деревушка;</w:t>
      </w:r>
    </w:p>
    <w:p w14:paraId="0FA4ADE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3. перед последним в ряду однородных определений стоят и, да, или, то перед ним запятая не ставится. Например: Тишина спускается медленно, оставляя после себя прохладу, сосредоточенность и странную лёгкость в каждом движении.</w:t>
      </w:r>
    </w:p>
    <w:p w14:paraId="3BAF8973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6348D12C" w14:textId="12CF5881" w:rsidR="00883DBA" w:rsidRDefault="00883DBA" w:rsidP="005D46F5">
      <w:pPr>
        <w:pStyle w:val="2"/>
      </w:pPr>
      <w:r>
        <w:t>Сложное предложение</w:t>
      </w:r>
    </w:p>
    <w:p w14:paraId="05B54FE7" w14:textId="77777777" w:rsidR="00883DBA" w:rsidRPr="005D46F5" w:rsidRDefault="00883DBA" w:rsidP="005D46F5">
      <w:pPr>
        <w:pStyle w:val="3"/>
      </w:pPr>
      <w:r w:rsidRPr="005D46F5">
        <w:t>Союзы</w:t>
      </w:r>
    </w:p>
    <w:p w14:paraId="17C703B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Союзы </w:t>
      </w:r>
      <w:r w:rsidRPr="00883DBA">
        <w:rPr>
          <w:rFonts w:ascii="Aptos" w:eastAsia="Aptos" w:hAnsi="Aptos" w:cs="Times New Roman"/>
          <w:i/>
          <w:iCs/>
        </w:rPr>
        <w:t>тоже</w:t>
      </w:r>
      <w:r w:rsidRPr="00883DBA">
        <w:rPr>
          <w:rFonts w:ascii="Aptos" w:eastAsia="Aptos" w:hAnsi="Aptos" w:cs="Times New Roman"/>
        </w:rPr>
        <w:t xml:space="preserve">, </w:t>
      </w:r>
      <w:r w:rsidRPr="00883DBA">
        <w:rPr>
          <w:rFonts w:ascii="Aptos" w:eastAsia="Aptos" w:hAnsi="Aptos" w:cs="Times New Roman"/>
          <w:i/>
          <w:iCs/>
        </w:rPr>
        <w:t>также</w:t>
      </w:r>
      <w:r w:rsidRPr="00883DBA">
        <w:rPr>
          <w:rFonts w:ascii="Aptos" w:eastAsia="Aptos" w:hAnsi="Aptos" w:cs="Times New Roman"/>
        </w:rPr>
        <w:t xml:space="preserve"> можно заменить на </w:t>
      </w:r>
      <w:r w:rsidRPr="00883DBA">
        <w:rPr>
          <w:rFonts w:ascii="Aptos" w:eastAsia="Aptos" w:hAnsi="Aptos" w:cs="Times New Roman"/>
          <w:i/>
          <w:iCs/>
        </w:rPr>
        <w:t>и</w:t>
      </w:r>
      <w:r w:rsidRPr="00883DBA">
        <w:rPr>
          <w:rFonts w:ascii="Aptos" w:eastAsia="Aptos" w:hAnsi="Aptos" w:cs="Times New Roman"/>
        </w:rPr>
        <w:t xml:space="preserve">. В местоимениях с частицами </w:t>
      </w:r>
      <w:r w:rsidRPr="00883DBA">
        <w:rPr>
          <w:rFonts w:ascii="Aptos" w:eastAsia="Aptos" w:hAnsi="Aptos" w:cs="Times New Roman"/>
          <w:i/>
          <w:iCs/>
        </w:rPr>
        <w:t>же</w:t>
      </w:r>
      <w:r w:rsidRPr="00883DBA">
        <w:rPr>
          <w:rFonts w:ascii="Aptos" w:eastAsia="Aptos" w:hAnsi="Aptos" w:cs="Times New Roman"/>
        </w:rPr>
        <w:t xml:space="preserve">, </w:t>
      </w:r>
      <w:r w:rsidRPr="00883DBA">
        <w:rPr>
          <w:rFonts w:ascii="Aptos" w:eastAsia="Aptos" w:hAnsi="Aptos" w:cs="Times New Roman"/>
          <w:i/>
          <w:iCs/>
        </w:rPr>
        <w:t>бы</w:t>
      </w:r>
      <w:r w:rsidRPr="00883DBA">
        <w:rPr>
          <w:rFonts w:ascii="Aptos" w:eastAsia="Aptos" w:hAnsi="Aptos" w:cs="Times New Roman"/>
        </w:rPr>
        <w:t xml:space="preserve">, то есть </w:t>
      </w:r>
      <w:r w:rsidRPr="00883DBA">
        <w:rPr>
          <w:rFonts w:ascii="Aptos" w:eastAsia="Aptos" w:hAnsi="Aptos" w:cs="Times New Roman"/>
          <w:i/>
          <w:iCs/>
        </w:rPr>
        <w:t>то же</w:t>
      </w:r>
      <w:r w:rsidRPr="00883DBA">
        <w:rPr>
          <w:rFonts w:ascii="Aptos" w:eastAsia="Aptos" w:hAnsi="Aptos" w:cs="Times New Roman"/>
        </w:rPr>
        <w:t xml:space="preserve">, </w:t>
      </w:r>
      <w:r w:rsidRPr="00883DBA">
        <w:rPr>
          <w:rFonts w:ascii="Aptos" w:eastAsia="Aptos" w:hAnsi="Aptos" w:cs="Times New Roman"/>
          <w:i/>
          <w:iCs/>
        </w:rPr>
        <w:t>так же</w:t>
      </w:r>
      <w:r w:rsidRPr="00883DBA">
        <w:rPr>
          <w:rFonts w:ascii="Aptos" w:eastAsia="Aptos" w:hAnsi="Aptos" w:cs="Times New Roman"/>
        </w:rPr>
        <w:t xml:space="preserve">, </w:t>
      </w:r>
      <w:proofErr w:type="gramStart"/>
      <w:r w:rsidRPr="00883DBA">
        <w:rPr>
          <w:rFonts w:ascii="Aptos" w:eastAsia="Aptos" w:hAnsi="Aptos" w:cs="Times New Roman"/>
          <w:i/>
          <w:iCs/>
        </w:rPr>
        <w:t>что бы</w:t>
      </w:r>
      <w:proofErr w:type="gramEnd"/>
      <w:r w:rsidRPr="00883DBA">
        <w:rPr>
          <w:rFonts w:ascii="Aptos" w:eastAsia="Aptos" w:hAnsi="Aptos" w:cs="Times New Roman"/>
        </w:rPr>
        <w:t xml:space="preserve"> эту частицу можно отбросить. Например: Дождь прекратился, тучи тоже ушли. </w:t>
      </w:r>
    </w:p>
    <w:p w14:paraId="48E68987" w14:textId="77777777" w:rsidR="00883DBA" w:rsidRPr="00883DBA" w:rsidRDefault="00883DBA" w:rsidP="00883DBA">
      <w:pPr>
        <w:rPr>
          <w:rFonts w:ascii="Aptos" w:eastAsia="Aptos" w:hAnsi="Aptos" w:cs="Times New Roman"/>
        </w:rPr>
      </w:pPr>
      <w:proofErr w:type="gramStart"/>
      <w:r w:rsidRPr="00883DBA">
        <w:rPr>
          <w:rFonts w:ascii="Aptos" w:eastAsia="Aptos" w:hAnsi="Aptos" w:cs="Times New Roman"/>
        </w:rPr>
        <w:t xml:space="preserve">Союзы </w:t>
      </w:r>
      <w:r w:rsidRPr="00883DBA">
        <w:rPr>
          <w:rFonts w:ascii="Aptos" w:eastAsia="Aptos" w:hAnsi="Aptos" w:cs="Times New Roman"/>
          <w:i/>
          <w:iCs/>
        </w:rPr>
        <w:t>потому что</w:t>
      </w:r>
      <w:proofErr w:type="gramEnd"/>
      <w:r w:rsidRPr="00883DBA">
        <w:rPr>
          <w:rFonts w:ascii="Aptos" w:eastAsia="Aptos" w:hAnsi="Aptos" w:cs="Times New Roman"/>
        </w:rPr>
        <w:t xml:space="preserve">, </w:t>
      </w:r>
      <w:r w:rsidRPr="00883DBA">
        <w:rPr>
          <w:rFonts w:ascii="Aptos" w:eastAsia="Aptos" w:hAnsi="Aptos" w:cs="Times New Roman"/>
          <w:i/>
          <w:iCs/>
        </w:rPr>
        <w:t>оттого что</w:t>
      </w:r>
      <w:r w:rsidRPr="00883DBA">
        <w:rPr>
          <w:rFonts w:ascii="Aptos" w:eastAsia="Aptos" w:hAnsi="Aptos" w:cs="Times New Roman"/>
        </w:rPr>
        <w:t xml:space="preserve"> можно заменить союзом </w:t>
      </w:r>
      <w:r w:rsidRPr="00883DBA">
        <w:rPr>
          <w:rFonts w:ascii="Aptos" w:eastAsia="Aptos" w:hAnsi="Aptos" w:cs="Times New Roman"/>
          <w:i/>
          <w:iCs/>
        </w:rPr>
        <w:t>так как</w:t>
      </w:r>
      <w:r w:rsidRPr="00883DBA">
        <w:rPr>
          <w:rFonts w:ascii="Aptos" w:eastAsia="Aptos" w:hAnsi="Aptos" w:cs="Times New Roman"/>
        </w:rPr>
        <w:t>. Например: Мы пошли дальше, потому что (так как) дождь прекратился.</w:t>
      </w:r>
    </w:p>
    <w:p w14:paraId="4F36D828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060F67C0" w14:textId="77777777" w:rsidR="00883DBA" w:rsidRPr="005D46F5" w:rsidRDefault="00883DBA" w:rsidP="005D46F5">
      <w:pPr>
        <w:pStyle w:val="3"/>
      </w:pPr>
      <w:r w:rsidRPr="005D46F5">
        <w:t>Запятая ставится:</w:t>
      </w:r>
    </w:p>
    <w:p w14:paraId="180BF5D6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между главным и придаточным предложением стоят союзы а, но, что, когда, если. Например: Он дочитал книгу, когда пришел его брат;</w:t>
      </w:r>
    </w:p>
    <w:p w14:paraId="1DE2D85A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если дан оборот с обстоятельством, который, как правило, содержит специальные слова, то оборот выделяется запятыми, если:</w:t>
      </w:r>
    </w:p>
    <w:p w14:paraId="2292C4B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без этого может возникнуть двусмысленность. Например: В целях уточнения порядка работы отдела, был подготовлен новый регламент. – В целях уточнения порядка работы, отделом был подготовлен новый регламент;</w:t>
      </w:r>
    </w:p>
    <w:p w14:paraId="7391A06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2) оборот находится в середине предложения. Например: Я прошел по улице, которую, наравне с центральной, должны были отремонтировать в этом году;</w:t>
      </w:r>
    </w:p>
    <w:p w14:paraId="34C2ABC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3) содержит объяснение. Например: Студентам, по причине занятости, нельзя много работать на предприятиях.</w:t>
      </w:r>
    </w:p>
    <w:p w14:paraId="2B4441D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Специальные слова: благодаря, ввиду, в зависимости, во избежание, вопреки, в отличие, в противоположность, в связи с, в силу, вследствие, в случае, за неимением, за отсутствием, несмотря на, подобно, по причине, по случаю, при, при наличии, при условии, согласно;</w:t>
      </w:r>
    </w:p>
    <w:p w14:paraId="749F95F2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3. между подчинительными союзами, когда дано два подчинительных союза (когда, если, чтобы) и в предложении нет слова то. Например: Он ушёл раньше, потому что, если опоздает, его не допустят к экзамену;</w:t>
      </w:r>
    </w:p>
    <w:p w14:paraId="29485CE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придаточное предложение стоит перед главным, причем они соединены союзами вот, ведь. Например</w:t>
      </w:r>
      <w:proofErr w:type="gramStart"/>
      <w:r w:rsidRPr="00883DBA">
        <w:rPr>
          <w:rFonts w:ascii="Aptos" w:eastAsia="Aptos" w:hAnsi="Aptos" w:cs="Times New Roman"/>
        </w:rPr>
        <w:t>: Гордиться</w:t>
      </w:r>
      <w:proofErr w:type="gramEnd"/>
      <w:r w:rsidRPr="00883DBA">
        <w:rPr>
          <w:rFonts w:ascii="Aptos" w:eastAsia="Aptos" w:hAnsi="Aptos" w:cs="Times New Roman"/>
        </w:rPr>
        <w:t xml:space="preserve"> здесь нечем, вот когда запишу подкаста, тогда посмотрим;</w:t>
      </w:r>
    </w:p>
    <w:p w14:paraId="581FCFDF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перед словами особенно, даже, в частности, в том числе, в особенности, а именно, а также, а (но) только, как раз, лишь</w:t>
      </w:r>
      <w:proofErr w:type="gramStart"/>
      <w:r w:rsidRPr="00883DBA">
        <w:rPr>
          <w:rFonts w:ascii="Aptos" w:eastAsia="Aptos" w:hAnsi="Aptos" w:cs="Times New Roman"/>
        </w:rPr>
        <w:t>, исключительно,</w:t>
      </w:r>
      <w:proofErr w:type="gramEnd"/>
      <w:r w:rsidRPr="00883DBA">
        <w:rPr>
          <w:rFonts w:ascii="Aptos" w:eastAsia="Aptos" w:hAnsi="Aptos" w:cs="Times New Roman"/>
        </w:rPr>
        <w:t xml:space="preserve"> только и </w:t>
      </w:r>
      <w:proofErr w:type="gramStart"/>
      <w:r w:rsidRPr="00883DBA">
        <w:rPr>
          <w:rFonts w:ascii="Aptos" w:eastAsia="Aptos" w:hAnsi="Aptos" w:cs="Times New Roman"/>
        </w:rPr>
        <w:t>т.п.</w:t>
      </w:r>
      <w:proofErr w:type="gramEnd"/>
      <w:r w:rsidRPr="00883DBA">
        <w:rPr>
          <w:rFonts w:ascii="Aptos" w:eastAsia="Aptos" w:hAnsi="Aptos" w:cs="Times New Roman"/>
        </w:rPr>
        <w:t xml:space="preserve">, </w:t>
      </w:r>
      <w:r w:rsidRPr="00883DBA">
        <w:rPr>
          <w:rFonts w:ascii="Aptos" w:eastAsia="Aptos" w:hAnsi="Aptos" w:cs="Times New Roman"/>
        </w:rPr>
        <w:lastRenderedPageBreak/>
        <w:t>которые стоят перед подчинительным союзом. Например: Я расскажу, особенно когда начнётся основная часть встречи;</w:t>
      </w:r>
    </w:p>
    <w:p w14:paraId="57767753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6. если дано сочетание так как, причем так является указанием. Например: Мы начали делать так, как нам показал учитель;</w:t>
      </w:r>
    </w:p>
    <w:p w14:paraId="76CC98C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7. между частями составного союза (ввиду того что, вместо того чтобы, в случае если, несмотря на то что, перед тем как, потому что, прежде чем), когда соблюдаются следующие условия:</w:t>
      </w:r>
    </w:p>
    <w:p w14:paraId="220DB3CE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1) перед составным союзом стоит не. Например: Он взял книгу не потому, что она была интересной, а чтобы угодить другу;</w:t>
      </w:r>
    </w:p>
    <w:p w14:paraId="02B7B198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2) перед составным союзом есть частицы, вводные слова, наречия. Например: Книга была неинтересной, и он продолжал читать только потому, что попросил друг; </w:t>
      </w:r>
    </w:p>
    <w:p w14:paraId="5C24B9D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3) нужно поставить логическое ударения. Например: Книгу он решил оставить оттого, что она могла ему пригодиться;</w:t>
      </w:r>
    </w:p>
    <w:p w14:paraId="07FA014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8. в обороте не кто иной, как и не что иное, как – ставится запятая перед союзом «как». Например</w:t>
      </w:r>
      <w:proofErr w:type="gramStart"/>
      <w:r w:rsidRPr="00883DBA">
        <w:rPr>
          <w:rFonts w:ascii="Aptos" w:eastAsia="Aptos" w:hAnsi="Aptos" w:cs="Times New Roman"/>
        </w:rPr>
        <w:t>: Написать</w:t>
      </w:r>
      <w:proofErr w:type="gramEnd"/>
      <w:r w:rsidRPr="00883DBA">
        <w:rPr>
          <w:rFonts w:ascii="Aptos" w:eastAsia="Aptos" w:hAnsi="Aptos" w:cs="Times New Roman"/>
        </w:rPr>
        <w:t xml:space="preserve"> эту статью хорошо мог не кто иной, как он.</w:t>
      </w:r>
    </w:p>
    <w:p w14:paraId="1D0F52DD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6FEAB4DC" w14:textId="77777777" w:rsidR="00883DBA" w:rsidRPr="005D46F5" w:rsidRDefault="00883DBA" w:rsidP="005D46F5">
      <w:pPr>
        <w:pStyle w:val="3"/>
      </w:pPr>
      <w:r w:rsidRPr="005D46F5">
        <w:t>Запятая не ставится:</w:t>
      </w:r>
    </w:p>
    <w:p w14:paraId="1A294E31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1. если предложение начинается с союзов и, а, но, причем за ними следуют сразу другие союзы. Например</w:t>
      </w:r>
      <w:proofErr w:type="gramStart"/>
      <w:r w:rsidRPr="00883DBA">
        <w:rPr>
          <w:rFonts w:ascii="Aptos" w:eastAsia="Aptos" w:hAnsi="Aptos" w:cs="Times New Roman"/>
        </w:rPr>
        <w:t>: И</w:t>
      </w:r>
      <w:proofErr w:type="gramEnd"/>
      <w:r w:rsidRPr="00883DBA">
        <w:rPr>
          <w:rFonts w:ascii="Aptos" w:eastAsia="Aptos" w:hAnsi="Aptos" w:cs="Times New Roman"/>
        </w:rPr>
        <w:t xml:space="preserve"> когда я вошел в комнату, то увидел, что свет горел;</w:t>
      </w:r>
    </w:p>
    <w:p w14:paraId="3DA9616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2. между двумя придаточными предложениями, соединенными союзами и, или, ибо, да. Например</w:t>
      </w:r>
      <w:proofErr w:type="gramStart"/>
      <w:r w:rsidRPr="00883DBA">
        <w:rPr>
          <w:rFonts w:ascii="Aptos" w:eastAsia="Aptos" w:hAnsi="Aptos" w:cs="Times New Roman"/>
        </w:rPr>
        <w:t>: Когда</w:t>
      </w:r>
      <w:proofErr w:type="gramEnd"/>
      <w:r w:rsidRPr="00883DBA">
        <w:rPr>
          <w:rFonts w:ascii="Aptos" w:eastAsia="Aptos" w:hAnsi="Aptos" w:cs="Times New Roman"/>
        </w:rPr>
        <w:t xml:space="preserve"> комиссия завершила проверку и результаты официально опубликовали, жалобы начали поступать одна за другой;</w:t>
      </w:r>
    </w:p>
    <w:p w14:paraId="260B723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3. если определительный оборот стоит перед определяемым существительным. Например: Построенный еще при деде дом до сих пор стоит на окраине деревни.</w:t>
      </w:r>
    </w:p>
    <w:p w14:paraId="20292C6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4. если определение стоит перед существительным и между ними нет других слов, причем определение не имеет значения обстоятельства. Например: Высокий дуб стоял посреди поляны.</w:t>
      </w:r>
    </w:p>
    <w:p w14:paraId="66993A6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если определение стоит после существительного, но существительное не имеет значение без определения. Например: Редактор принял вид несколько обиженный;</w:t>
      </w:r>
    </w:p>
    <w:p w14:paraId="1F61F967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4. если даны прилагательные или причастия, одиночные и с зависимыми словами, при любом порядке слов, причем они включены в состав сказуемого. Например: Комната была полностью освещённая солнечным светом; </w:t>
      </w:r>
    </w:p>
    <w:p w14:paraId="0CA9AD8D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5. между неоднородными определениями. Например: красные желанные огни;</w:t>
      </w:r>
    </w:p>
    <w:p w14:paraId="6473B87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lastRenderedPageBreak/>
        <w:t>6. если новое предложение начинается с но и за ним идет подчинительный союз (когда, если, чтобы…). Например</w:t>
      </w:r>
      <w:proofErr w:type="gramStart"/>
      <w:r w:rsidRPr="00883DBA">
        <w:rPr>
          <w:rFonts w:ascii="Aptos" w:eastAsia="Aptos" w:hAnsi="Aptos" w:cs="Times New Roman"/>
        </w:rPr>
        <w:t>: Но</w:t>
      </w:r>
      <w:proofErr w:type="gramEnd"/>
      <w:r w:rsidRPr="00883DBA">
        <w:rPr>
          <w:rFonts w:ascii="Aptos" w:eastAsia="Aptos" w:hAnsi="Aptos" w:cs="Times New Roman"/>
        </w:rPr>
        <w:t xml:space="preserve"> если учитывать все обстоятельства, книга была написано хорошо;</w:t>
      </w:r>
    </w:p>
    <w:p w14:paraId="46796B14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7. если придаточное предложение начинается с так как, то запятая между «так» и «как» не ставится. Например: Магазин не работал ночью, так как это запретили;</w:t>
      </w:r>
    </w:p>
    <w:p w14:paraId="3B0DA5A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8. в составных союзах: как если бы, меж (между) </w:t>
      </w:r>
      <w:proofErr w:type="gramStart"/>
      <w:r w:rsidRPr="00883DBA">
        <w:rPr>
          <w:rFonts w:ascii="Aptos" w:eastAsia="Aptos" w:hAnsi="Aptos" w:cs="Times New Roman"/>
        </w:rPr>
        <w:t>тем</w:t>
      </w:r>
      <w:proofErr w:type="gramEnd"/>
      <w:r w:rsidRPr="00883DBA">
        <w:rPr>
          <w:rFonts w:ascii="Aptos" w:eastAsia="Aptos" w:hAnsi="Aptos" w:cs="Times New Roman"/>
        </w:rPr>
        <w:t xml:space="preserve"> как, потому как, словно как, так что (в значении следствия), тем более что, тогда как;</w:t>
      </w:r>
    </w:p>
    <w:p w14:paraId="1599954C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 xml:space="preserve">9. между двумя подчинительными союзами, если в составе второго есть </w:t>
      </w:r>
      <w:proofErr w:type="gramStart"/>
      <w:r w:rsidRPr="00883DBA">
        <w:rPr>
          <w:rFonts w:ascii="Aptos" w:eastAsia="Aptos" w:hAnsi="Aptos" w:cs="Times New Roman"/>
        </w:rPr>
        <w:t>частица</w:t>
      </w:r>
      <w:proofErr w:type="gramEnd"/>
      <w:r w:rsidRPr="00883DBA">
        <w:rPr>
          <w:rFonts w:ascii="Aptos" w:eastAsia="Aptos" w:hAnsi="Aptos" w:cs="Times New Roman"/>
        </w:rPr>
        <w:t xml:space="preserve"> то. Например: Он признался, что работа требует полной отдачи и что если бы у него было больше времени, то он смог бы завершить проект раньше;</w:t>
      </w:r>
    </w:p>
    <w:p w14:paraId="400147F8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10. если деепричастие одиночное и имеет значение образа действия. Например: Она говорила улыбаясь;</w:t>
      </w:r>
    </w:p>
    <w:p w14:paraId="0C32DA40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11. дано деепричастие несовершенного вида (на -а/-я). Например</w:t>
      </w:r>
      <w:proofErr w:type="gramStart"/>
      <w:r w:rsidRPr="00883DBA">
        <w:rPr>
          <w:rFonts w:ascii="Aptos" w:eastAsia="Aptos" w:hAnsi="Aptos" w:cs="Times New Roman"/>
        </w:rPr>
        <w:t>: Слушал</w:t>
      </w:r>
      <w:proofErr w:type="gramEnd"/>
      <w:r w:rsidRPr="00883DBA">
        <w:rPr>
          <w:rFonts w:ascii="Aptos" w:eastAsia="Aptos" w:hAnsi="Aptos" w:cs="Times New Roman"/>
        </w:rPr>
        <w:t xml:space="preserve"> не перебивая;</w:t>
      </w:r>
    </w:p>
    <w:p w14:paraId="15EB84F9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12. перед союзом стоит не. Например: Я понимаю не зачем вы это делаете, а почему это так важно;</w:t>
      </w:r>
    </w:p>
    <w:p w14:paraId="0758EF05" w14:textId="77777777" w:rsidR="00883DBA" w:rsidRPr="00883DBA" w:rsidRDefault="00883DBA" w:rsidP="00883DBA">
      <w:pPr>
        <w:rPr>
          <w:rFonts w:ascii="Aptos" w:eastAsia="Aptos" w:hAnsi="Aptos" w:cs="Times New Roman"/>
        </w:rPr>
      </w:pPr>
      <w:r w:rsidRPr="00883DBA">
        <w:rPr>
          <w:rFonts w:ascii="Aptos" w:eastAsia="Aptos" w:hAnsi="Aptos" w:cs="Times New Roman"/>
        </w:rPr>
        <w:t>13. если перед подчинительным союзом стоит сочинительный. Например</w:t>
      </w:r>
      <w:proofErr w:type="gramStart"/>
      <w:r w:rsidRPr="00883DBA">
        <w:rPr>
          <w:rFonts w:ascii="Aptos" w:eastAsia="Aptos" w:hAnsi="Aptos" w:cs="Times New Roman"/>
        </w:rPr>
        <w:t>: Не</w:t>
      </w:r>
      <w:proofErr w:type="gramEnd"/>
      <w:r w:rsidRPr="00883DBA">
        <w:rPr>
          <w:rFonts w:ascii="Aptos" w:eastAsia="Aptos" w:hAnsi="Aptos" w:cs="Times New Roman"/>
        </w:rPr>
        <w:t xml:space="preserve"> вернул он мне книгу и когда прочитал ее. </w:t>
      </w:r>
    </w:p>
    <w:p w14:paraId="79D64CE2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2D50718A" w14:textId="77777777" w:rsidR="00883DBA" w:rsidRPr="005D46F5" w:rsidRDefault="00883DBA" w:rsidP="005D46F5">
      <w:pPr>
        <w:pStyle w:val="3"/>
      </w:pPr>
      <w:r w:rsidRPr="005D46F5">
        <w:t>Некоторые сложные ситуации</w:t>
      </w:r>
    </w:p>
    <w:p w14:paraId="0220834B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536"/>
      </w:tblGrid>
      <w:tr w:rsidR="00883DBA" w:rsidRPr="00883DBA" w14:paraId="4013D39D" w14:textId="77777777" w:rsidTr="00B22180">
        <w:tc>
          <w:tcPr>
            <w:tcW w:w="4673" w:type="dxa"/>
          </w:tcPr>
          <w:p w14:paraId="345984A7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правило</w:t>
            </w:r>
          </w:p>
        </w:tc>
        <w:tc>
          <w:tcPr>
            <w:tcW w:w="4536" w:type="dxa"/>
          </w:tcPr>
          <w:p w14:paraId="6942BB2E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пример</w:t>
            </w:r>
          </w:p>
        </w:tc>
      </w:tr>
      <w:tr w:rsidR="00883DBA" w:rsidRPr="00883DBA" w14:paraId="3D560A0A" w14:textId="77777777" w:rsidTr="00B22180">
        <w:tc>
          <w:tcPr>
            <w:tcW w:w="9209" w:type="dxa"/>
            <w:gridSpan w:val="2"/>
          </w:tcPr>
          <w:p w14:paraId="53AA0A32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вместе взятое</w:t>
            </w:r>
          </w:p>
        </w:tc>
      </w:tr>
      <w:tr w:rsidR="00883DBA" w:rsidRPr="00883DBA" w14:paraId="10C9F104" w14:textId="77777777" w:rsidTr="00B22180">
        <w:tc>
          <w:tcPr>
            <w:tcW w:w="4673" w:type="dxa"/>
          </w:tcPr>
          <w:p w14:paraId="28CBEE5C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Является определением, поэтому после определяемого выделяется запятыми, перед ним – не выделяется</w:t>
            </w:r>
          </w:p>
        </w:tc>
        <w:tc>
          <w:tcPr>
            <w:tcW w:w="4536" w:type="dxa"/>
          </w:tcPr>
          <w:p w14:paraId="32841943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Все эти факторы, вместе взятые, привели к успеху проекта.</w:t>
            </w:r>
          </w:p>
        </w:tc>
      </w:tr>
      <w:tr w:rsidR="00883DBA" w:rsidRPr="00883DBA" w14:paraId="7CB711E8" w14:textId="77777777" w:rsidTr="00B22180">
        <w:tc>
          <w:tcPr>
            <w:tcW w:w="9209" w:type="dxa"/>
            <w:gridSpan w:val="2"/>
          </w:tcPr>
          <w:p w14:paraId="2E2FD97B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и другие</w:t>
            </w:r>
          </w:p>
        </w:tc>
      </w:tr>
      <w:tr w:rsidR="00883DBA" w:rsidRPr="00883DBA" w14:paraId="0D5856CC" w14:textId="77777777" w:rsidTr="00B22180">
        <w:tc>
          <w:tcPr>
            <w:tcW w:w="4673" w:type="dxa"/>
          </w:tcPr>
          <w:p w14:paraId="1636E36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завершает перечисление, то запятая перед сочетанием не ставится. Исключение – если перечисление было с использованием союза и</w:t>
            </w:r>
          </w:p>
        </w:tc>
        <w:tc>
          <w:tcPr>
            <w:tcW w:w="4536" w:type="dxa"/>
          </w:tcPr>
          <w:p w14:paraId="52BE8C1B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Пригашаетесь и вы, и он, и я, и другие.</w:t>
            </w:r>
          </w:p>
          <w:p w14:paraId="7311CFA8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</w:p>
        </w:tc>
      </w:tr>
      <w:tr w:rsidR="00883DBA" w:rsidRPr="00883DBA" w14:paraId="416329A1" w14:textId="77777777" w:rsidTr="00B22180">
        <w:tc>
          <w:tcPr>
            <w:tcW w:w="9209" w:type="dxa"/>
            <w:gridSpan w:val="2"/>
          </w:tcPr>
          <w:p w14:paraId="11067FD8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союз И между повторяющимися словами</w:t>
            </w:r>
          </w:p>
        </w:tc>
      </w:tr>
      <w:tr w:rsidR="00883DBA" w:rsidRPr="00883DBA" w14:paraId="4B00DD8D" w14:textId="77777777" w:rsidTr="00B22180">
        <w:tc>
          <w:tcPr>
            <w:tcW w:w="4673" w:type="dxa"/>
          </w:tcPr>
          <w:p w14:paraId="1440ED1E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Ставится запятая, можно поставить и тире</w:t>
            </w:r>
          </w:p>
        </w:tc>
        <w:tc>
          <w:tcPr>
            <w:tcW w:w="4536" w:type="dxa"/>
          </w:tcPr>
          <w:p w14:paraId="19D55365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Суд руководствуется законом, и только законом.</w:t>
            </w:r>
          </w:p>
          <w:p w14:paraId="27ED05B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</w:p>
        </w:tc>
      </w:tr>
      <w:tr w:rsidR="00883DBA" w:rsidRPr="00883DBA" w14:paraId="6A047C8E" w14:textId="77777777" w:rsidTr="00B22180">
        <w:tc>
          <w:tcPr>
            <w:tcW w:w="9209" w:type="dxa"/>
            <w:gridSpan w:val="2"/>
          </w:tcPr>
          <w:p w14:paraId="7B403A2B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будто, как будто</w:t>
            </w:r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, словно,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 нежели, точно</w:t>
            </w:r>
          </w:p>
        </w:tc>
      </w:tr>
      <w:tr w:rsidR="00883DBA" w:rsidRPr="00883DBA" w14:paraId="16CC16D6" w14:textId="77777777" w:rsidTr="00B22180">
        <w:tc>
          <w:tcPr>
            <w:tcW w:w="4673" w:type="dxa"/>
          </w:tcPr>
          <w:p w14:paraId="492B3405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Начинают обороты, запятая ставит перед словом и в конце оборота</w:t>
            </w:r>
          </w:p>
        </w:tc>
        <w:tc>
          <w:tcPr>
            <w:tcW w:w="4536" w:type="dxa"/>
          </w:tcPr>
          <w:p w14:paraId="197774E4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Он посмотрел на меня, будто хотел что-то спросить.</w:t>
            </w:r>
          </w:p>
        </w:tc>
      </w:tr>
      <w:tr w:rsidR="00883DBA" w:rsidRPr="00883DBA" w14:paraId="1F454829" w14:textId="77777777" w:rsidTr="00B22180">
        <w:tc>
          <w:tcPr>
            <w:tcW w:w="9209" w:type="dxa"/>
            <w:gridSpan w:val="2"/>
          </w:tcPr>
          <w:p w14:paraId="2E94D893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как правило, как исключение, как обычно, как всегда, как прежде, как сейчас, как теперь, как нарочно</w:t>
            </w:r>
          </w:p>
        </w:tc>
      </w:tr>
      <w:tr w:rsidR="00883DBA" w:rsidRPr="00883DBA" w14:paraId="2662FB95" w14:textId="77777777" w:rsidTr="00B22180">
        <w:tc>
          <w:tcPr>
            <w:tcW w:w="4673" w:type="dxa"/>
          </w:tcPr>
          <w:p w14:paraId="3FEE0EAF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тесно связаны по смыслу со сказуемым, то не выделяются</w:t>
            </w:r>
          </w:p>
        </w:tc>
        <w:tc>
          <w:tcPr>
            <w:tcW w:w="4536" w:type="dxa"/>
          </w:tcPr>
          <w:p w14:paraId="2AB6157C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Сегодня всё пошло как обычно.</w:t>
            </w:r>
          </w:p>
        </w:tc>
      </w:tr>
      <w:tr w:rsidR="00883DBA" w:rsidRPr="00883DBA" w14:paraId="292984BC" w14:textId="77777777" w:rsidTr="00B22180">
        <w:tc>
          <w:tcPr>
            <w:tcW w:w="9209" w:type="dxa"/>
            <w:gridSpan w:val="2"/>
          </w:tcPr>
          <w:p w14:paraId="3E5A4C2F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с учетом</w:t>
            </w:r>
          </w:p>
        </w:tc>
      </w:tr>
      <w:tr w:rsidR="00883DBA" w:rsidRPr="00883DBA" w14:paraId="71C58A82" w14:textId="77777777" w:rsidTr="00B22180">
        <w:tc>
          <w:tcPr>
            <w:tcW w:w="4673" w:type="dxa"/>
          </w:tcPr>
          <w:p w14:paraId="38D5FC1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Запятая ставится, если после слова идет пояснительное или уточняющее придаточное предложение</w:t>
            </w:r>
          </w:p>
        </w:tc>
        <w:tc>
          <w:tcPr>
            <w:tcW w:w="4536" w:type="dxa"/>
          </w:tcPr>
          <w:p w14:paraId="04349F07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Задание было выполнено, с учетом того, что сроки поджимали.</w:t>
            </w:r>
          </w:p>
        </w:tc>
      </w:tr>
      <w:tr w:rsidR="00883DBA" w:rsidRPr="00883DBA" w14:paraId="68DF7A03" w14:textId="77777777" w:rsidTr="00B22180">
        <w:tc>
          <w:tcPr>
            <w:tcW w:w="9209" w:type="dxa"/>
            <w:gridSpan w:val="2"/>
          </w:tcPr>
          <w:p w14:paraId="425F9B8E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например</w:t>
            </w:r>
          </w:p>
        </w:tc>
      </w:tr>
      <w:tr w:rsidR="00883DBA" w:rsidRPr="00883DBA" w14:paraId="5E5EAFAE" w14:textId="77777777" w:rsidTr="00B22180">
        <w:tc>
          <w:tcPr>
            <w:tcW w:w="4673" w:type="dxa"/>
          </w:tcPr>
          <w:p w14:paraId="6058C6B7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стоит в середине предложения и не находится в начале или в конце оборота, то выделяется запятыми с двух сторон. При наличии оборота запятая ставится перед словом и в конце оборота</w:t>
            </w:r>
          </w:p>
        </w:tc>
        <w:tc>
          <w:tcPr>
            <w:tcW w:w="4536" w:type="dxa"/>
          </w:tcPr>
          <w:p w14:paraId="48CC3D7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Можно сослаться, например, на закон. </w:t>
            </w:r>
          </w:p>
        </w:tc>
      </w:tr>
      <w:tr w:rsidR="00883DBA" w:rsidRPr="00883DBA" w14:paraId="54FE89F0" w14:textId="77777777" w:rsidTr="00B22180">
        <w:tc>
          <w:tcPr>
            <w:tcW w:w="9209" w:type="dxa"/>
            <w:gridSpan w:val="2"/>
          </w:tcPr>
          <w:p w14:paraId="7186A1EA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в свою очередь, главное, опять-таки, вообще, наверно, наверное, конечно, значит, однако</w:t>
            </w:r>
          </w:p>
        </w:tc>
      </w:tr>
      <w:tr w:rsidR="00883DBA" w:rsidRPr="00883DBA" w14:paraId="3D512AE1" w14:textId="77777777" w:rsidTr="00B22180">
        <w:tc>
          <w:tcPr>
            <w:tcW w:w="4673" w:type="dxa"/>
          </w:tcPr>
          <w:p w14:paraId="43FEA6CF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используются как вводные слова, то с двух сторон выделяются запятыми. Вводное слово описывает отношение автора к сообщению. Аналогичное по написанию слово может не быть вводным, если у него самостоятельная роль в рамках содержания предложения. Если стоит вначале оборота, то запятая перед вводным словом и в конце оборота</w:t>
            </w:r>
          </w:p>
        </w:tc>
        <w:tc>
          <w:tcPr>
            <w:tcW w:w="4536" w:type="dxa"/>
          </w:tcPr>
          <w:p w14:paraId="1B523F40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Погода, наверно, улучшится к вечеру.</w:t>
            </w:r>
          </w:p>
        </w:tc>
      </w:tr>
      <w:tr w:rsidR="00883DBA" w:rsidRPr="00883DBA" w14:paraId="4AA60E11" w14:textId="77777777" w:rsidTr="00B22180">
        <w:tc>
          <w:tcPr>
            <w:tcW w:w="9209" w:type="dxa"/>
            <w:gridSpan w:val="2"/>
          </w:tcPr>
          <w:p w14:paraId="6DE6CF27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кроме того</w:t>
            </w:r>
          </w:p>
        </w:tc>
      </w:tr>
      <w:tr w:rsidR="00883DBA" w:rsidRPr="00883DBA" w14:paraId="3C9C5DA5" w14:textId="77777777" w:rsidTr="00B22180">
        <w:tc>
          <w:tcPr>
            <w:tcW w:w="4673" w:type="dxa"/>
          </w:tcPr>
          <w:p w14:paraId="5F76889A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Всегда выделяется</w:t>
            </w:r>
          </w:p>
        </w:tc>
        <w:tc>
          <w:tcPr>
            <w:tcW w:w="4536" w:type="dxa"/>
          </w:tcPr>
          <w:p w14:paraId="6163616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Проект успешен, кроме того, он получил высокую оценку критиков.</w:t>
            </w:r>
          </w:p>
        </w:tc>
      </w:tr>
      <w:tr w:rsidR="00883DBA" w:rsidRPr="00883DBA" w14:paraId="78027FF4" w14:textId="77777777" w:rsidTr="00B22180">
        <w:tc>
          <w:tcPr>
            <w:tcW w:w="9209" w:type="dxa"/>
            <w:gridSpan w:val="2"/>
          </w:tcPr>
          <w:p w14:paraId="55C169BE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однако + оборот</w:t>
            </w:r>
          </w:p>
        </w:tc>
      </w:tr>
      <w:tr w:rsidR="00883DBA" w:rsidRPr="00883DBA" w14:paraId="273CD08F" w14:textId="77777777" w:rsidTr="00B22180">
        <w:tc>
          <w:tcPr>
            <w:tcW w:w="4673" w:type="dxa"/>
          </w:tcPr>
          <w:p w14:paraId="12F39CFE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 xml:space="preserve">Если </w:t>
            </w:r>
            <w:proofErr w:type="gramStart"/>
            <w:r w:rsidRPr="00883DBA">
              <w:rPr>
                <w:rFonts w:ascii="Aptos" w:eastAsia="Aptos" w:hAnsi="Aptos" w:cs="Times New Roman"/>
                <w:i/>
                <w:iCs/>
              </w:rPr>
              <w:t>после</w:t>
            </w:r>
            <w:proofErr w:type="gramEnd"/>
            <w:r w:rsidRPr="00883DBA">
              <w:rPr>
                <w:rFonts w:ascii="Aptos" w:eastAsia="Aptos" w:hAnsi="Aptos" w:cs="Times New Roman"/>
                <w:i/>
                <w:iCs/>
              </w:rPr>
              <w:t xml:space="preserve"> однако, стоящего в начале предложения, идет обособленный </w:t>
            </w:r>
            <w:r w:rsidRPr="00883DBA">
              <w:rPr>
                <w:rFonts w:ascii="Aptos" w:eastAsia="Aptos" w:hAnsi="Aptos" w:cs="Times New Roman"/>
                <w:i/>
                <w:iCs/>
              </w:rPr>
              <w:lastRenderedPageBreak/>
              <w:t xml:space="preserve">оборот, то </w:t>
            </w:r>
            <w:proofErr w:type="gramStart"/>
            <w:r w:rsidRPr="00883DBA">
              <w:rPr>
                <w:rFonts w:ascii="Aptos" w:eastAsia="Aptos" w:hAnsi="Aptos" w:cs="Times New Roman"/>
                <w:i/>
                <w:iCs/>
              </w:rPr>
              <w:t>после</w:t>
            </w:r>
            <w:proofErr w:type="gramEnd"/>
            <w:r w:rsidRPr="00883DBA">
              <w:rPr>
                <w:rFonts w:ascii="Aptos" w:eastAsia="Aptos" w:hAnsi="Aptos" w:cs="Times New Roman"/>
                <w:i/>
                <w:iCs/>
              </w:rPr>
              <w:t xml:space="preserve"> однако ставится запятая</w:t>
            </w:r>
          </w:p>
        </w:tc>
        <w:tc>
          <w:tcPr>
            <w:tcW w:w="4536" w:type="dxa"/>
          </w:tcPr>
          <w:p w14:paraId="26DA7EBD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lastRenderedPageBreak/>
              <w:t>Однако, несмотря на усталость, спортсмен продолжил забег.</w:t>
            </w:r>
          </w:p>
        </w:tc>
      </w:tr>
      <w:tr w:rsidR="00883DBA" w:rsidRPr="00883DBA" w14:paraId="6E9E12E7" w14:textId="77777777" w:rsidTr="00B22180">
        <w:tc>
          <w:tcPr>
            <w:tcW w:w="9209" w:type="dxa"/>
            <w:gridSpan w:val="2"/>
          </w:tcPr>
          <w:p w14:paraId="6319C4C1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исходя из</w:t>
            </w:r>
          </w:p>
        </w:tc>
      </w:tr>
      <w:tr w:rsidR="00883DBA" w:rsidRPr="00883DBA" w14:paraId="28ECF0C2" w14:textId="77777777" w:rsidTr="00B22180">
        <w:tc>
          <w:tcPr>
            <w:tcW w:w="4673" w:type="dxa"/>
          </w:tcPr>
          <w:p w14:paraId="41480C3F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 этой форме запятая не ставится</w:t>
            </w:r>
          </w:p>
        </w:tc>
        <w:tc>
          <w:tcPr>
            <w:tcW w:w="4536" w:type="dxa"/>
          </w:tcPr>
          <w:p w14:paraId="040AAF1F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Решение принимается исходя из предоставленных документов.</w:t>
            </w:r>
          </w:p>
        </w:tc>
      </w:tr>
      <w:tr w:rsidR="00883DBA" w:rsidRPr="00883DBA" w14:paraId="5154E3F1" w14:textId="77777777" w:rsidTr="00B22180">
        <w:tc>
          <w:tcPr>
            <w:tcW w:w="9209" w:type="dxa"/>
            <w:gridSpan w:val="2"/>
          </w:tcPr>
          <w:p w14:paraId="24DD1AAB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смотря по ('в зависимости от чего-либо', 'в соответствии с чем-либо’)</w:t>
            </w:r>
          </w:p>
        </w:tc>
      </w:tr>
      <w:tr w:rsidR="00883DBA" w:rsidRPr="00883DBA" w14:paraId="680A81B5" w14:textId="77777777" w:rsidTr="00B22180">
        <w:tc>
          <w:tcPr>
            <w:tcW w:w="4673" w:type="dxa"/>
          </w:tcPr>
          <w:p w14:paraId="40B97BE1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«смотря по» не имеет деепричастного значения – запятая не ставится</w:t>
            </w:r>
          </w:p>
        </w:tc>
        <w:tc>
          <w:tcPr>
            <w:tcW w:w="4536" w:type="dxa"/>
          </w:tcPr>
          <w:p w14:paraId="26D22CB9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Смотря </w:t>
            </w:r>
            <w:proofErr w:type="gramStart"/>
            <w:r w:rsidRPr="00883DBA">
              <w:rPr>
                <w:rFonts w:ascii="Aptos" w:eastAsia="Aptos" w:hAnsi="Aptos" w:cs="Times New Roman"/>
              </w:rPr>
              <w:t>по обстоятельствам</w:t>
            </w:r>
            <w:proofErr w:type="gramEnd"/>
            <w:r w:rsidRPr="00883DBA">
              <w:rPr>
                <w:rFonts w:ascii="Aptos" w:eastAsia="Aptos" w:hAnsi="Aptos" w:cs="Times New Roman"/>
              </w:rPr>
              <w:t xml:space="preserve"> мы изменим план.</w:t>
            </w:r>
          </w:p>
        </w:tc>
      </w:tr>
      <w:tr w:rsidR="00883DBA" w:rsidRPr="00883DBA" w14:paraId="1AB918C3" w14:textId="77777777" w:rsidTr="00B22180">
        <w:tc>
          <w:tcPr>
            <w:tcW w:w="9209" w:type="dxa"/>
            <w:gridSpan w:val="2"/>
          </w:tcPr>
          <w:p w14:paraId="761EE80C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скорее</w:t>
            </w:r>
          </w:p>
        </w:tc>
      </w:tr>
      <w:tr w:rsidR="00883DBA" w:rsidRPr="00883DBA" w14:paraId="4D8317A8" w14:textId="77777777" w:rsidTr="00B22180">
        <w:tc>
          <w:tcPr>
            <w:tcW w:w="4673" w:type="dxa"/>
          </w:tcPr>
          <w:p w14:paraId="49F7A2D1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имеет значение «лучше», «лучше сказать», то запятая не ставится</w:t>
            </w:r>
          </w:p>
        </w:tc>
        <w:tc>
          <w:tcPr>
            <w:tcW w:w="4536" w:type="dxa"/>
          </w:tcPr>
          <w:p w14:paraId="3C2E0BAF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Он скорее потерял бы всё, чем уступил своё место кому-то другому.</w:t>
            </w:r>
          </w:p>
        </w:tc>
      </w:tr>
      <w:tr w:rsidR="00883DBA" w:rsidRPr="00883DBA" w14:paraId="6CAD3872" w14:textId="77777777" w:rsidTr="00B22180">
        <w:tc>
          <w:tcPr>
            <w:tcW w:w="9209" w:type="dxa"/>
            <w:gridSpan w:val="2"/>
          </w:tcPr>
          <w:p w14:paraId="392F7521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вместо</w:t>
            </w:r>
          </w:p>
        </w:tc>
      </w:tr>
      <w:tr w:rsidR="00883DBA" w:rsidRPr="00883DBA" w14:paraId="1B41E455" w14:textId="77777777" w:rsidTr="00B22180">
        <w:tc>
          <w:tcPr>
            <w:tcW w:w="4673" w:type="dxa"/>
          </w:tcPr>
          <w:p w14:paraId="4C5B55DD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начинает оборот и имеет значение «за», «взамен» - запятая не ставится</w:t>
            </w:r>
          </w:p>
        </w:tc>
        <w:tc>
          <w:tcPr>
            <w:tcW w:w="4536" w:type="dxa"/>
          </w:tcPr>
          <w:p w14:paraId="66F9E137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Вместо хлеба купил книги</w:t>
            </w:r>
          </w:p>
        </w:tc>
      </w:tr>
      <w:tr w:rsidR="00883DBA" w:rsidRPr="00883DBA" w14:paraId="64414F1F" w14:textId="77777777" w:rsidTr="00B22180">
        <w:tc>
          <w:tcPr>
            <w:tcW w:w="9209" w:type="dxa"/>
            <w:gridSpan w:val="2"/>
          </w:tcPr>
          <w:p w14:paraId="49E15331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 xml:space="preserve">не то что, не </w:t>
            </w:r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то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 чтобы, не так чтобы, не иначе как</w:t>
            </w:r>
          </w:p>
        </w:tc>
      </w:tr>
      <w:tr w:rsidR="00883DBA" w:rsidRPr="00883DBA" w14:paraId="75044D0D" w14:textId="77777777" w:rsidTr="00B22180">
        <w:tc>
          <w:tcPr>
            <w:tcW w:w="4673" w:type="dxa"/>
          </w:tcPr>
          <w:p w14:paraId="38854DAD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Внутри сочетаний запятая не ставится</w:t>
            </w:r>
          </w:p>
        </w:tc>
        <w:tc>
          <w:tcPr>
            <w:tcW w:w="4536" w:type="dxa"/>
          </w:tcPr>
          <w:p w14:paraId="6D01B18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Он был настолько упрям, не </w:t>
            </w:r>
            <w:proofErr w:type="gramStart"/>
            <w:r w:rsidRPr="00883DBA">
              <w:rPr>
                <w:rFonts w:ascii="Aptos" w:eastAsia="Aptos" w:hAnsi="Aptos" w:cs="Times New Roman"/>
              </w:rPr>
              <w:t>то</w:t>
            </w:r>
            <w:proofErr w:type="gramEnd"/>
            <w:r w:rsidRPr="00883DBA">
              <w:rPr>
                <w:rFonts w:ascii="Aptos" w:eastAsia="Aptos" w:hAnsi="Aptos" w:cs="Times New Roman"/>
              </w:rPr>
              <w:t xml:space="preserve"> что убедить — даже уговорить его было невозможно.</w:t>
            </w:r>
          </w:p>
        </w:tc>
      </w:tr>
      <w:tr w:rsidR="00883DBA" w:rsidRPr="00883DBA" w14:paraId="23B323AA" w14:textId="77777777" w:rsidTr="00B22180">
        <w:tc>
          <w:tcPr>
            <w:tcW w:w="9209" w:type="dxa"/>
            <w:gridSpan w:val="2"/>
          </w:tcPr>
          <w:p w14:paraId="410CD0CD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 xml:space="preserve">(не) </w:t>
            </w:r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больше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 чем, (не) </w:t>
            </w:r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меньше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 чем, (не) </w:t>
            </w:r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раньше чем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, (не) </w:t>
            </w:r>
            <w:proofErr w:type="gramStart"/>
            <w:r w:rsidRPr="00883DBA">
              <w:rPr>
                <w:rFonts w:ascii="Aptos" w:eastAsia="Aptos" w:hAnsi="Aptos" w:cs="Times New Roman"/>
                <w:b/>
                <w:bCs/>
              </w:rPr>
              <w:t>позже</w:t>
            </w:r>
            <w:proofErr w:type="gramEnd"/>
            <w:r w:rsidRPr="00883DBA">
              <w:rPr>
                <w:rFonts w:ascii="Aptos" w:eastAsia="Aptos" w:hAnsi="Aptos" w:cs="Times New Roman"/>
                <w:b/>
                <w:bCs/>
              </w:rPr>
              <w:t xml:space="preserve"> чем</w:t>
            </w:r>
          </w:p>
        </w:tc>
      </w:tr>
      <w:tr w:rsidR="00883DBA" w:rsidRPr="00883DBA" w14:paraId="3EC90AD0" w14:textId="77777777" w:rsidTr="00B22180">
        <w:tc>
          <w:tcPr>
            <w:tcW w:w="4673" w:type="dxa"/>
          </w:tcPr>
          <w:p w14:paraId="2A6BE668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Если не содержит сравнения – запятая не ставится</w:t>
            </w:r>
          </w:p>
        </w:tc>
        <w:tc>
          <w:tcPr>
            <w:tcW w:w="4536" w:type="dxa"/>
          </w:tcPr>
          <w:p w14:paraId="0872FFB9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 xml:space="preserve">У него было не </w:t>
            </w:r>
            <w:proofErr w:type="gramStart"/>
            <w:r w:rsidRPr="00883DBA">
              <w:rPr>
                <w:rFonts w:ascii="Aptos" w:eastAsia="Aptos" w:hAnsi="Aptos" w:cs="Times New Roman"/>
              </w:rPr>
              <w:t>больше</w:t>
            </w:r>
            <w:proofErr w:type="gramEnd"/>
            <w:r w:rsidRPr="00883DBA">
              <w:rPr>
                <w:rFonts w:ascii="Aptos" w:eastAsia="Aptos" w:hAnsi="Aptos" w:cs="Times New Roman"/>
              </w:rPr>
              <w:t xml:space="preserve"> чем два часа на подготовку.</w:t>
            </w:r>
          </w:p>
        </w:tc>
      </w:tr>
      <w:tr w:rsidR="00883DBA" w:rsidRPr="00883DBA" w14:paraId="30F62D62" w14:textId="77777777" w:rsidTr="00B22180">
        <w:tc>
          <w:tcPr>
            <w:tcW w:w="9209" w:type="dxa"/>
            <w:gridSpan w:val="2"/>
          </w:tcPr>
          <w:p w14:paraId="41B0A6A7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как</w:t>
            </w:r>
          </w:p>
        </w:tc>
      </w:tr>
      <w:tr w:rsidR="00883DBA" w:rsidRPr="00883DBA" w14:paraId="5AFF013F" w14:textId="77777777" w:rsidTr="00B22180">
        <w:tc>
          <w:tcPr>
            <w:tcW w:w="4673" w:type="dxa"/>
          </w:tcPr>
          <w:p w14:paraId="6F37E4D6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 xml:space="preserve">Если 1) имеет значение «в качестве», или 2) оборот описывает </w:t>
            </w:r>
            <w:proofErr w:type="gramStart"/>
            <w:r w:rsidRPr="00883DBA">
              <w:rPr>
                <w:rFonts w:ascii="Aptos" w:eastAsia="Aptos" w:hAnsi="Aptos" w:cs="Times New Roman"/>
                <w:i/>
                <w:iCs/>
              </w:rPr>
              <w:t>объект с одной стороны</w:t>
            </w:r>
            <w:proofErr w:type="gramEnd"/>
            <w:r w:rsidRPr="00883DBA">
              <w:rPr>
                <w:rFonts w:ascii="Aptos" w:eastAsia="Aptos" w:hAnsi="Aptos" w:cs="Times New Roman"/>
                <w:i/>
                <w:iCs/>
              </w:rPr>
              <w:t>, то оборот за ним не выделяется</w:t>
            </w:r>
          </w:p>
        </w:tc>
        <w:tc>
          <w:tcPr>
            <w:tcW w:w="4536" w:type="dxa"/>
          </w:tcPr>
          <w:p w14:paraId="4E52D695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Заявление принимается как согласие.</w:t>
            </w:r>
          </w:p>
        </w:tc>
      </w:tr>
      <w:tr w:rsidR="00883DBA" w:rsidRPr="00883DBA" w14:paraId="3857638B" w14:textId="77777777" w:rsidTr="00B22180">
        <w:tc>
          <w:tcPr>
            <w:tcW w:w="9209" w:type="dxa"/>
            <w:gridSpan w:val="2"/>
          </w:tcPr>
          <w:p w14:paraId="03DFB60B" w14:textId="77777777" w:rsidR="00883DBA" w:rsidRPr="00883DBA" w:rsidRDefault="00883DBA" w:rsidP="00883DBA">
            <w:pPr>
              <w:spacing w:after="160" w:line="278" w:lineRule="auto"/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883DBA">
              <w:rPr>
                <w:rFonts w:ascii="Aptos" w:eastAsia="Aptos" w:hAnsi="Aptos" w:cs="Times New Roman"/>
                <w:b/>
                <w:bCs/>
              </w:rPr>
              <w:t>так что</w:t>
            </w:r>
          </w:p>
        </w:tc>
      </w:tr>
      <w:tr w:rsidR="00883DBA" w:rsidRPr="00883DBA" w14:paraId="7CA8C306" w14:textId="77777777" w:rsidTr="00B22180">
        <w:tc>
          <w:tcPr>
            <w:tcW w:w="4673" w:type="dxa"/>
          </w:tcPr>
          <w:p w14:paraId="0B929108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  <w:i/>
                <w:iCs/>
              </w:rPr>
            </w:pPr>
            <w:r w:rsidRPr="00883DBA">
              <w:rPr>
                <w:rFonts w:ascii="Aptos" w:eastAsia="Aptos" w:hAnsi="Aptos" w:cs="Times New Roman"/>
                <w:i/>
                <w:iCs/>
              </w:rPr>
              <w:t>Запятая между союзами не ставится, если «так что» имеет значение следствия</w:t>
            </w:r>
          </w:p>
        </w:tc>
        <w:tc>
          <w:tcPr>
            <w:tcW w:w="4536" w:type="dxa"/>
          </w:tcPr>
          <w:p w14:paraId="10D2A8F7" w14:textId="77777777" w:rsidR="00883DBA" w:rsidRPr="00883DBA" w:rsidRDefault="00883DBA" w:rsidP="00883DBA">
            <w:pPr>
              <w:spacing w:after="160" w:line="278" w:lineRule="auto"/>
              <w:rPr>
                <w:rFonts w:ascii="Aptos" w:eastAsia="Aptos" w:hAnsi="Aptos" w:cs="Times New Roman"/>
              </w:rPr>
            </w:pPr>
            <w:r w:rsidRPr="00883DBA">
              <w:rPr>
                <w:rFonts w:ascii="Aptos" w:eastAsia="Aptos" w:hAnsi="Aptos" w:cs="Times New Roman"/>
              </w:rPr>
              <w:t>Мы опоздали на автобус, так что пошли пешком.</w:t>
            </w:r>
          </w:p>
        </w:tc>
      </w:tr>
    </w:tbl>
    <w:p w14:paraId="714EBF54" w14:textId="77777777" w:rsidR="00883DBA" w:rsidRPr="00883DBA" w:rsidRDefault="00883DBA" w:rsidP="00883DBA">
      <w:pPr>
        <w:rPr>
          <w:rFonts w:ascii="Aptos" w:eastAsia="Aptos" w:hAnsi="Aptos" w:cs="Times New Roman"/>
        </w:rPr>
      </w:pPr>
    </w:p>
    <w:p w14:paraId="3B31B2EE" w14:textId="77777777" w:rsidR="00883DBA" w:rsidRDefault="00883DBA" w:rsidP="00883DBA"/>
    <w:p w14:paraId="6445473F" w14:textId="77777777" w:rsidR="00883DBA" w:rsidRDefault="00883DBA"/>
    <w:sectPr w:rsidR="00883DBA" w:rsidSect="00883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59"/>
    <w:rsid w:val="000B3959"/>
    <w:rsid w:val="005D46F5"/>
    <w:rsid w:val="00883DBA"/>
    <w:rsid w:val="009473B6"/>
    <w:rsid w:val="009B79C7"/>
    <w:rsid w:val="00A456AE"/>
    <w:rsid w:val="00CA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55589"/>
  <w15:chartTrackingRefBased/>
  <w15:docId w15:val="{DEDDD50F-7FB8-4D69-BC22-F0E80258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3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9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9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9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9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9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9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9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395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883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83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4956</Words>
  <Characters>28255</Characters>
  <Application>Microsoft Office Word</Application>
  <DocSecurity>0</DocSecurity>
  <Lines>235</Lines>
  <Paragraphs>66</Paragraphs>
  <ScaleCrop>false</ScaleCrop>
  <Company/>
  <LinksUpToDate>false</LinksUpToDate>
  <CharactersWithSpaces>33145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6</cp:revision>
  <dcterms:created xsi:type="dcterms:W3CDTF">2026-03-26T05:10:00Z</dcterms:created>
  <dcterms:modified xsi:type="dcterms:W3CDTF">2026-03-30T11:37:00Z</dcterms:modified>
</cp:coreProperties>
</file>