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Упражнения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JavaScript 2</w:t>
      </w:r>
      <w:r>
        <w:object w:dxaOrig="8985" w:dyaOrig="6364">
          <v:rect xmlns:o="urn:schemas-microsoft-com:office:office" xmlns:v="urn:schemas-microsoft-com:vml" id="rectole0000000000" style="width:449.250000pt;height:3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Съберете данните от формата, валидирайте ги и създайте нов обект с новия робот.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Полето за тип на робот може да има 2 стойности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Male, Female.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подразбиране няма никаква стойност.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Полетата за име, тип и цвят са задължителни, а полето за коментар ще се прекръсти на поле за фраза. То ще е активно само ако робота има опция да може да говори. В случая, когато полето за фраза е активно ще трявба да се валидира. Бутона за събмит на формата ще е бутона “create”.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Валидацията е само за наличие на стойност! При невалидни данни по което и да е поле от формата се показва алърт с грешка.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като формата е валидирана и данните са събрани трябва да създадете нов обект за новия робот и да го добавите в масива с роботи. Първоначално този масив е празен и нямаме роботи!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22"/>
          <w:shd w:fill="auto" w:val="clear"/>
        </w:rPr>
        <w:t xml:space="preserve">Бонус Упражнение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 да направите валидацията по конкретна, а не с общ алърт. Всяко отделно поле може да има своя позиция за грешка над него. Грешката да е с червен текст и да дава подробна информация за неуспешната валидация.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Изградете секцията за робота динамично спрямо данните от обекта.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зареждане на страницата вече не трябва да имаме предифиниран робот. Първоначално ще се вижда само формата.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Робота ще трявба да се изгражда динамично спрямо данни от обект.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всеки събмит на формата ще трябва да се вика функция, която да създава нова секция с робот. Секцията обхваща цялата горна част под логото на PlayTech до формата. Включително и параграфите и рибона с текст.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Спрямо данните в обекта робота ще се генерира автоматично като преизползва DOM структурата, която имате в момента. Полето с името на робота вече ще е заместено със стойността от формата.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Робота ще има два варианта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мъжки и женски. Женския може да има поличка, по което да се различава от мъжкия (вече съществуващия ни робот). Цвета на тялото му ще се определя също от стойността, която е въведена при създаването.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 в рибона ще е спрямо типа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Male Robot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, “Female Robot”.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Приложете анимациите от формата.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Робота вече ще може да извърша три дейстивя според това какво е конфигурирано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скачане, говорене, намигване.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Скачане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робота трябва да си свива краката и да отскача. Това може да стане само с леко прибиране на краката нагоре и при скок да се разпъват обратно. Тази анимация се повтаря безкрайно.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Говорене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леко отваряне и затваряне на устата, както и балонче с текста, който идва от формата. Вижте мокъпа по-горе. Тази анимация е само за 10сек и след това балончето изчезва и робота спира да говори.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Намигване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тази анимация е също безкрайна като намигването е само с едното око.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Всяка една от тези анимации трябва да се пуска само при наличието на клас, който да я стартира. Този клас ще се добавя динамично спрямо данните в обекта за робота.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Упражнение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секцията с робота да може да има повече от един робот, като те ще са в слайдер. Слайдера трнябва да е като галерия и да се сменя като филмова лента. Това е така наречения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carousel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слайдер.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Добавете два бутона под секцията 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които ще сменят роботите в тази галерия. Ако това е послдния робот от списъка и кликнем “next“, то ще трябва да се покаже първия робот. Може да видите позицията на бутони в мокъпа по-горе.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наличието на един робот тези бутони трябва да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Тук може да изпозлвате динамичен css transform за да отмествате в дадена посока родителски DOM елемент, който да държи всички роботи подредени хоризонтално. Смяната на слайдерите може и да е анимирана.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