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2A1" w:rsidRPr="00CB7CAE" w:rsidRDefault="00F652A1" w:rsidP="00F652A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Ministerul Educaţiei, Culturii </w:t>
      </w:r>
      <w:proofErr w:type="spellStart"/>
      <w:r w:rsidRPr="003F1208">
        <w:rPr>
          <w:rFonts w:ascii="Times New Roman" w:hAnsi="Times New Roman" w:cs="Times New Roman"/>
          <w:sz w:val="32"/>
          <w:szCs w:val="32"/>
          <w:lang w:val="es-ES"/>
        </w:rPr>
        <w:t>și</w:t>
      </w:r>
      <w:proofErr w:type="spellEnd"/>
      <w:r w:rsidRPr="003F1208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3F1208">
        <w:rPr>
          <w:rFonts w:ascii="Times New Roman" w:hAnsi="Times New Roman" w:cs="Times New Roman"/>
          <w:sz w:val="32"/>
          <w:szCs w:val="32"/>
          <w:lang w:val="es-ES"/>
        </w:rPr>
        <w:t>Cercetării</w:t>
      </w:r>
      <w:proofErr w:type="spellEnd"/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F652A1" w:rsidRPr="003F1208" w:rsidRDefault="00F652A1" w:rsidP="00F652A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F652A1" w:rsidRPr="00CB7CAE" w:rsidRDefault="00F652A1" w:rsidP="00F652A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Departamentul Ingineria Software și Automatică</w:t>
      </w:r>
    </w:p>
    <w:p w:rsidR="00F652A1" w:rsidRPr="00CB7CAE" w:rsidRDefault="00F652A1" w:rsidP="00F652A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F652A1" w:rsidRDefault="00F652A1" w:rsidP="00F652A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Calibri" w:hAnsi="Calibri" w:cs="Calibri"/>
          <w:noProof/>
          <w:sz w:val="40"/>
          <w:szCs w:val="40"/>
          <w:lang w:eastAsia="ja-JP"/>
        </w:rPr>
        <w:drawing>
          <wp:inline distT="0" distB="0" distL="0" distR="0" wp14:anchorId="2F6CABBC" wp14:editId="77051104">
            <wp:extent cx="2324100" cy="1685925"/>
            <wp:effectExtent l="0" t="0" r="0" b="9525"/>
            <wp:docPr id="12" name="Рисунок 12" descr="загруж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агружен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A1" w:rsidRPr="00CB7CAE" w:rsidRDefault="00F652A1" w:rsidP="00F652A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F652A1" w:rsidRDefault="00F652A1" w:rsidP="00F652A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9A1EC9" w:rsidRPr="00CB7CAE" w:rsidRDefault="009A1EC9" w:rsidP="00F652A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</w:p>
    <w:p w:rsidR="00F652A1" w:rsidRPr="00CB7CAE" w:rsidRDefault="00F652A1" w:rsidP="00F652A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F652A1" w:rsidRPr="00CB7CAE" w:rsidRDefault="006A508B" w:rsidP="00F652A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 de laborator Nr.1</w:t>
      </w:r>
    </w:p>
    <w:p w:rsidR="00F652A1" w:rsidRPr="00CB7CAE" w:rsidRDefault="00F652A1" w:rsidP="00F652A1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>
        <w:rPr>
          <w:rFonts w:ascii="Times New Roman" w:hAnsi="Times New Roman" w:cs="Times New Roman"/>
          <w:iCs/>
          <w:sz w:val="40"/>
          <w:szCs w:val="40"/>
          <w:lang w:val="ro-RO"/>
        </w:rPr>
        <w:t>Teoria sistemelor</w:t>
      </w:r>
    </w:p>
    <w:p w:rsidR="00F652A1" w:rsidRPr="00EE5C89" w:rsidRDefault="00F652A1" w:rsidP="00F652A1">
      <w:pPr>
        <w:contextualSpacing/>
        <w:jc w:val="center"/>
        <w:outlineLvl w:val="0"/>
        <w:rPr>
          <w:lang w:val="en-US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3F1208">
        <w:rPr>
          <w:rFonts w:ascii="Times New Roman" w:hAnsi="Times New Roman" w:cs="Times New Roman"/>
          <w:iCs/>
          <w:sz w:val="40"/>
          <w:szCs w:val="40"/>
          <w:lang w:val="es-ES"/>
        </w:rPr>
        <w:t>:</w:t>
      </w:r>
      <w:r w:rsidRPr="004D4D73">
        <w:rPr>
          <w:lang w:val="en-US"/>
        </w:rPr>
        <w:t xml:space="preserve"> </w:t>
      </w:r>
      <w:proofErr w:type="spellStart"/>
      <w:r w:rsidR="00EE5C89" w:rsidRPr="00EE5C89">
        <w:rPr>
          <w:rFonts w:ascii="Times New Roman" w:hAnsi="Times New Roman" w:cs="Times New Roman"/>
          <w:sz w:val="40"/>
          <w:szCs w:val="24"/>
          <w:lang w:val="en-US"/>
        </w:rPr>
        <w:t>Elemente</w:t>
      </w:r>
      <w:proofErr w:type="spellEnd"/>
      <w:r w:rsidR="00EE5C89" w:rsidRPr="00EE5C89">
        <w:rPr>
          <w:rFonts w:ascii="Times New Roman" w:hAnsi="Times New Roman" w:cs="Times New Roman"/>
          <w:sz w:val="40"/>
          <w:szCs w:val="24"/>
          <w:lang w:val="en-US"/>
        </w:rPr>
        <w:t xml:space="preserve"> </w:t>
      </w:r>
      <w:proofErr w:type="spellStart"/>
      <w:r w:rsidR="00EE5C89" w:rsidRPr="00EE5C89">
        <w:rPr>
          <w:rFonts w:ascii="Times New Roman" w:hAnsi="Times New Roman" w:cs="Times New Roman"/>
          <w:sz w:val="40"/>
          <w:szCs w:val="24"/>
          <w:lang w:val="en-US"/>
        </w:rPr>
        <w:t>Tipice</w:t>
      </w:r>
      <w:proofErr w:type="spellEnd"/>
      <w:r w:rsidR="00EE5C89" w:rsidRPr="00EE5C89">
        <w:rPr>
          <w:rFonts w:ascii="Times New Roman" w:hAnsi="Times New Roman" w:cs="Times New Roman"/>
          <w:sz w:val="40"/>
          <w:szCs w:val="24"/>
          <w:lang w:val="en-US"/>
        </w:rPr>
        <w:t xml:space="preserve"> ale </w:t>
      </w:r>
      <w:proofErr w:type="spellStart"/>
      <w:r w:rsidR="00EE5C89" w:rsidRPr="00EE5C89">
        <w:rPr>
          <w:rFonts w:ascii="Times New Roman" w:hAnsi="Times New Roman" w:cs="Times New Roman"/>
          <w:sz w:val="40"/>
          <w:szCs w:val="24"/>
          <w:lang w:val="en-US"/>
        </w:rPr>
        <w:t>sistemelor</w:t>
      </w:r>
      <w:proofErr w:type="spellEnd"/>
      <w:r w:rsidR="00EE5C89" w:rsidRPr="00EE5C89">
        <w:rPr>
          <w:rFonts w:ascii="Times New Roman" w:hAnsi="Times New Roman" w:cs="Times New Roman"/>
          <w:sz w:val="40"/>
          <w:szCs w:val="24"/>
          <w:lang w:val="en-US"/>
        </w:rPr>
        <w:t xml:space="preserve"> automate</w:t>
      </w:r>
    </w:p>
    <w:p w:rsidR="00EE5C89" w:rsidRPr="003F1208" w:rsidRDefault="00EE5C89" w:rsidP="00F652A1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</w:p>
    <w:p w:rsidR="00F652A1" w:rsidRPr="00CB7CAE" w:rsidRDefault="00F652A1" w:rsidP="00F652A1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6A508B" w:rsidRPr="00CB7CAE" w:rsidRDefault="006A508B" w:rsidP="00F652A1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F652A1" w:rsidRDefault="00F652A1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9A1EC9" w:rsidRDefault="009A1EC9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9A1EC9" w:rsidRPr="00CB7CAE" w:rsidRDefault="009A1EC9" w:rsidP="00AB281C">
      <w:pPr>
        <w:ind w:right="64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652A1" w:rsidRDefault="00F652A1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A efectuat:</w:t>
      </w:r>
    </w:p>
    <w:p w:rsidR="00F652A1" w:rsidRDefault="00F652A1" w:rsidP="009A1EC9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st.gr.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>TI-201FR Dascal Dumitru</w:t>
      </w:r>
      <w:r w:rsidR="009A1EC9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</w:t>
      </w:r>
    </w:p>
    <w:p w:rsidR="009A1EC9" w:rsidRPr="00CB7CAE" w:rsidRDefault="009A1EC9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652A1" w:rsidRDefault="00F652A1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</w:t>
      </w:r>
    </w:p>
    <w:p w:rsidR="00F652A1" w:rsidRPr="00CB7CAE" w:rsidRDefault="00F652A1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lect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.univ.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  <w:r w:rsidR="009A1EC9" w:rsidRPr="009A1EC9">
        <w:rPr>
          <w:rFonts w:ascii="Times New Roman" w:hAnsi="Times New Roman" w:cs="Times New Roman"/>
          <w:iCs/>
          <w:sz w:val="32"/>
          <w:szCs w:val="32"/>
          <w:lang w:val="ro-RO"/>
        </w:rPr>
        <w:t>Potlog Mihail</w:t>
      </w:r>
    </w:p>
    <w:p w:rsidR="00F652A1" w:rsidRPr="00CB7CAE" w:rsidRDefault="00F652A1" w:rsidP="00F652A1"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652A1" w:rsidRDefault="00F652A1" w:rsidP="00F652A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161DEC" w:rsidRDefault="00F652A1" w:rsidP="00F652A1">
      <w:pPr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>Chișinău 2023</w:t>
      </w:r>
    </w:p>
    <w:p w:rsidR="00B80A3E" w:rsidRDefault="00F12359" w:rsidP="00F12359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12359">
        <w:rPr>
          <w:rFonts w:ascii="Times New Roman" w:hAnsi="Times New Roman" w:cs="Times New Roman"/>
          <w:b/>
          <w:sz w:val="24"/>
          <w:lang w:val="en-US"/>
        </w:rPr>
        <w:lastRenderedPageBreak/>
        <w:t>Scopul</w:t>
      </w:r>
      <w:proofErr w:type="spellEnd"/>
      <w:r w:rsidRPr="00F1235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12359">
        <w:rPr>
          <w:rFonts w:ascii="Times New Roman" w:hAnsi="Times New Roman" w:cs="Times New Roman"/>
          <w:b/>
          <w:sz w:val="24"/>
          <w:lang w:val="en-US"/>
        </w:rPr>
        <w:t>lucrarii</w:t>
      </w:r>
      <w:proofErr w:type="spellEnd"/>
      <w:r w:rsidRPr="00F12359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F12359">
        <w:rPr>
          <w:rFonts w:ascii="Times New Roman" w:hAnsi="Times New Roman" w:cs="Times New Roman"/>
          <w:sz w:val="24"/>
          <w:lang w:val="en-US"/>
        </w:rPr>
        <w:t>Studierea</w:t>
      </w:r>
      <w:proofErr w:type="spellEnd"/>
      <w:r w:rsidRPr="00F1235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12359">
        <w:rPr>
          <w:rFonts w:ascii="Times New Roman" w:hAnsi="Times New Roman" w:cs="Times New Roman"/>
          <w:sz w:val="24"/>
          <w:lang w:val="en-US"/>
        </w:rPr>
        <w:t>proprietatilor</w:t>
      </w:r>
      <w:proofErr w:type="spellEnd"/>
      <w:r w:rsidRPr="00F1235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12359">
        <w:rPr>
          <w:rFonts w:ascii="Times New Roman" w:hAnsi="Times New Roman" w:cs="Times New Roman"/>
          <w:sz w:val="24"/>
          <w:lang w:val="en-US"/>
        </w:rPr>
        <w:t>dinamice</w:t>
      </w:r>
      <w:proofErr w:type="spellEnd"/>
      <w:r w:rsidRPr="00F12359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Pr="00F12359">
        <w:rPr>
          <w:rFonts w:ascii="Times New Roman" w:hAnsi="Times New Roman" w:cs="Times New Roman"/>
          <w:sz w:val="24"/>
          <w:lang w:val="en-US"/>
        </w:rPr>
        <w:t>elementelor</w:t>
      </w:r>
      <w:proofErr w:type="spellEnd"/>
      <w:r w:rsidRPr="00F12359">
        <w:rPr>
          <w:rFonts w:ascii="Times New Roman" w:hAnsi="Times New Roman" w:cs="Times New Roman"/>
          <w:sz w:val="24"/>
          <w:lang w:val="en-US"/>
        </w:rPr>
        <w:t xml:space="preserve">–tip </w:t>
      </w:r>
      <w:proofErr w:type="spellStart"/>
      <w:r w:rsidRPr="00F12359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F1235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12359">
        <w:rPr>
          <w:rFonts w:ascii="Times New Roman" w:hAnsi="Times New Roman" w:cs="Times New Roman"/>
          <w:sz w:val="24"/>
          <w:lang w:val="en-US"/>
        </w:rPr>
        <w:t>metodelor</w:t>
      </w:r>
      <w:proofErr w:type="spellEnd"/>
      <w:r w:rsidRPr="00F12359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F12359">
        <w:rPr>
          <w:rFonts w:ascii="Times New Roman" w:hAnsi="Times New Roman" w:cs="Times New Roman"/>
          <w:sz w:val="24"/>
          <w:lang w:val="en-US"/>
        </w:rPr>
        <w:t>apreciere</w:t>
      </w:r>
      <w:proofErr w:type="spellEnd"/>
      <w:r w:rsidRPr="00F1235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12359">
        <w:rPr>
          <w:rFonts w:ascii="Times New Roman" w:hAnsi="Times New Roman" w:cs="Times New Roman"/>
          <w:sz w:val="24"/>
          <w:lang w:val="en-US"/>
        </w:rPr>
        <w:t>experimentala</w:t>
      </w:r>
      <w:proofErr w:type="spellEnd"/>
      <w:r w:rsidRPr="00F12359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Pr="00F12359">
        <w:rPr>
          <w:rFonts w:ascii="Times New Roman" w:hAnsi="Times New Roman" w:cs="Times New Roman"/>
          <w:sz w:val="24"/>
          <w:lang w:val="en-US"/>
        </w:rPr>
        <w:t>functiilor</w:t>
      </w:r>
      <w:proofErr w:type="spellEnd"/>
      <w:r w:rsidRPr="00F12359">
        <w:rPr>
          <w:rFonts w:ascii="Times New Roman" w:hAnsi="Times New Roman" w:cs="Times New Roman"/>
          <w:sz w:val="24"/>
          <w:lang w:val="en-US"/>
        </w:rPr>
        <w:t xml:space="preserve"> de transfer.</w:t>
      </w:r>
    </w:p>
    <w:p w:rsidR="00402765" w:rsidRDefault="00F12359" w:rsidP="00402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o-MD"/>
        </w:rPr>
      </w:pPr>
      <w:r w:rsidRPr="00402765">
        <w:rPr>
          <w:rFonts w:ascii="Times New Roman" w:hAnsi="Times New Roman" w:cs="Times New Roman"/>
          <w:sz w:val="24"/>
          <w:lang w:val="en-US"/>
        </w:rPr>
        <w:t>Element integrator: k=6 (</w:t>
      </w:r>
      <w:proofErr w:type="spellStart"/>
      <w:r w:rsidRPr="00402765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402765">
        <w:rPr>
          <w:rFonts w:ascii="Times New Roman" w:hAnsi="Times New Roman" w:cs="Times New Roman"/>
          <w:sz w:val="24"/>
          <w:lang w:val="ro-MD"/>
        </w:rPr>
        <w:t>ăr după registru)</w:t>
      </w:r>
    </w:p>
    <w:p w:rsidR="00402765" w:rsidRDefault="00402765" w:rsidP="00402765">
      <w:pPr>
        <w:ind w:left="360"/>
        <w:jc w:val="center"/>
        <w:rPr>
          <w:lang w:val="ro-MD"/>
        </w:rPr>
      </w:pPr>
      <w:r>
        <w:rPr>
          <w:lang w:val="ro-M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65pt;height:128.95pt">
            <v:imagedata r:id="rId6" o:title="Fig.1.1 Schema de modelare a elementelor (1)"/>
          </v:shape>
        </w:pict>
      </w:r>
    </w:p>
    <w:p w:rsidR="00402765" w:rsidRDefault="00402765" w:rsidP="00402765">
      <w:pPr>
        <w:ind w:left="360"/>
        <w:jc w:val="center"/>
        <w:rPr>
          <w:rFonts w:ascii="Times New Roman" w:hAnsi="Times New Roman" w:cs="Times New Roman"/>
          <w:sz w:val="24"/>
          <w:lang w:val="ro-MD"/>
        </w:rPr>
      </w:pPr>
      <w:r w:rsidRPr="00402765">
        <w:rPr>
          <w:rFonts w:ascii="Times New Roman" w:hAnsi="Times New Roman" w:cs="Times New Roman"/>
          <w:sz w:val="24"/>
          <w:lang w:val="ro-MD"/>
        </w:rPr>
        <w:t>Fig.1.1 Sche</w:t>
      </w:r>
      <w:r>
        <w:rPr>
          <w:rFonts w:ascii="Times New Roman" w:hAnsi="Times New Roman" w:cs="Times New Roman"/>
          <w:sz w:val="24"/>
          <w:lang w:val="ro-MD"/>
        </w:rPr>
        <w:t>ma de modelare a elementelor.</w:t>
      </w:r>
    </w:p>
    <w:p w:rsidR="009C559D" w:rsidRDefault="009C559D" w:rsidP="00402765">
      <w:pPr>
        <w:ind w:left="360"/>
        <w:jc w:val="center"/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pict>
          <v:shape id="_x0000_i1026" type="#_x0000_t75" style="width:467.45pt;height:289.6pt">
            <v:imagedata r:id="rId7" o:title="Caracteristica tranzitorie a elemntului integrator."/>
          </v:shape>
        </w:pict>
      </w:r>
    </w:p>
    <w:p w:rsidR="009C559D" w:rsidRDefault="009C559D" w:rsidP="009C559D">
      <w:pPr>
        <w:ind w:left="360"/>
        <w:jc w:val="center"/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 xml:space="preserve">Fig 1.2. </w:t>
      </w:r>
      <w:r w:rsidRPr="009C559D">
        <w:rPr>
          <w:rFonts w:ascii="Times New Roman" w:hAnsi="Times New Roman" w:cs="Times New Roman"/>
          <w:sz w:val="24"/>
          <w:lang w:val="ro-MD"/>
        </w:rPr>
        <w:t>Caracteristica tranzitorie a elemntului integrator.</w:t>
      </w:r>
    </w:p>
    <w:p w:rsidR="004B549A" w:rsidRDefault="0035002B" w:rsidP="009C559D">
      <w:pPr>
        <w:ind w:left="360"/>
        <w:jc w:val="center"/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lastRenderedPageBreak/>
        <w:pict>
          <v:shape id="_x0000_i1027" type="#_x0000_t75" style="width:467.45pt;height:289.6pt">
            <v:imagedata r:id="rId8" o:title="Fig.1.3 Caracteristica amplitudine frecventa W(jw)"/>
          </v:shape>
        </w:pict>
      </w:r>
    </w:p>
    <w:p w:rsidR="0035002B" w:rsidRDefault="0035002B" w:rsidP="009C559D">
      <w:pPr>
        <w:ind w:left="360"/>
        <w:jc w:val="center"/>
        <w:rPr>
          <w:rFonts w:ascii="Times New Roman" w:hAnsi="Times New Roman" w:cs="Times New Roman"/>
          <w:sz w:val="24"/>
          <w:lang w:val="ro-MD"/>
        </w:rPr>
      </w:pPr>
      <w:r w:rsidRPr="0035002B">
        <w:rPr>
          <w:rFonts w:ascii="Times New Roman" w:hAnsi="Times New Roman" w:cs="Times New Roman"/>
          <w:sz w:val="24"/>
          <w:lang w:val="ro-MD"/>
        </w:rPr>
        <w:t>Fig.1.3 Caracteristica amplitudine frecventa W(jw)</w:t>
      </w:r>
    </w:p>
    <w:p w:rsidR="0035002B" w:rsidRDefault="0035002B" w:rsidP="009C559D">
      <w:pPr>
        <w:ind w:left="360"/>
        <w:jc w:val="center"/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pict>
          <v:shape id="_x0000_i1028" type="#_x0000_t75" style="width:467.45pt;height:289.6pt">
            <v:imagedata r:id="rId9" o:title="Fig. 1.4 Caracteristica amplitudine frecventa A(w)"/>
          </v:shape>
        </w:pict>
      </w:r>
    </w:p>
    <w:p w:rsidR="0035002B" w:rsidRDefault="0035002B" w:rsidP="009C559D">
      <w:pPr>
        <w:ind w:left="360"/>
        <w:jc w:val="center"/>
        <w:rPr>
          <w:rFonts w:ascii="Times New Roman" w:hAnsi="Times New Roman" w:cs="Times New Roman"/>
          <w:sz w:val="24"/>
          <w:lang w:val="ro-MD"/>
        </w:rPr>
      </w:pPr>
      <w:r w:rsidRPr="0035002B">
        <w:rPr>
          <w:rFonts w:ascii="Times New Roman" w:hAnsi="Times New Roman" w:cs="Times New Roman"/>
          <w:sz w:val="24"/>
          <w:lang w:val="ro-MD"/>
        </w:rPr>
        <w:t>Fig. 1.4 Caracteristica amplitudine frecventa A(w)</w:t>
      </w:r>
    </w:p>
    <w:p w:rsidR="00C91DEA" w:rsidRDefault="009616E5" w:rsidP="009C559D">
      <w:pPr>
        <w:ind w:left="360"/>
        <w:jc w:val="center"/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lastRenderedPageBreak/>
        <w:pict>
          <v:shape id="_x0000_i1029" type="#_x0000_t75" style="width:467.45pt;height:289.6pt">
            <v:imagedata r:id="rId10" o:title="Fig. 1.5 Caracteristica logaritmică de amplitudine frecventa"/>
          </v:shape>
        </w:pict>
      </w:r>
    </w:p>
    <w:p w:rsidR="009616E5" w:rsidRDefault="009616E5" w:rsidP="009C559D">
      <w:pPr>
        <w:ind w:left="360"/>
        <w:jc w:val="center"/>
        <w:rPr>
          <w:rFonts w:ascii="Times New Roman" w:hAnsi="Times New Roman" w:cs="Times New Roman"/>
          <w:sz w:val="24"/>
          <w:lang w:val="ro-MD"/>
        </w:rPr>
      </w:pPr>
      <w:r w:rsidRPr="009616E5">
        <w:rPr>
          <w:rFonts w:ascii="Times New Roman" w:hAnsi="Times New Roman" w:cs="Times New Roman"/>
          <w:sz w:val="24"/>
          <w:lang w:val="ro-MD"/>
        </w:rPr>
        <w:t>Fig. 1.5 Caracteristica logaritmică de amplitudine frecventa</w:t>
      </w:r>
    </w:p>
    <w:p w:rsidR="008B04C3" w:rsidRPr="008B04C3" w:rsidRDefault="008B04C3" w:rsidP="008B04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6"/>
          <w:lang w:val="ro-RO"/>
        </w:rPr>
      </w:pPr>
      <w:r w:rsidRPr="008B04C3">
        <w:rPr>
          <w:rFonts w:ascii="Times New Roman" w:hAnsi="Times New Roman" w:cs="Times New Roman"/>
          <w:b/>
          <w:sz w:val="28"/>
          <w:szCs w:val="26"/>
          <w:lang w:val="ro-RO"/>
        </w:rPr>
        <w:t>Elementul de înîrziere de ordinul 1</w:t>
      </w:r>
    </w:p>
    <w:p w:rsidR="008B04C3" w:rsidRDefault="008B04C3" w:rsidP="008B04C3">
      <w:pPr>
        <w:jc w:val="both"/>
        <w:rPr>
          <w:rFonts w:ascii="Times New Roman" w:hAnsi="Times New Roman" w:cs="Times New Roman"/>
          <w:b/>
          <w:sz w:val="28"/>
          <w:szCs w:val="26"/>
          <w:lang w:val="ro-RO"/>
        </w:rPr>
      </w:pPr>
      <w:r>
        <w:rPr>
          <w:rFonts w:ascii="Times New Roman" w:hAnsi="Times New Roman" w:cs="Times New Roman"/>
          <w:b/>
          <w:sz w:val="28"/>
          <w:szCs w:val="26"/>
          <w:lang w:val="ro-RO"/>
        </w:rPr>
        <w:pict>
          <v:shape id="_x0000_i1030" type="#_x0000_t75" style="width:426.65pt;height:177.85pt">
            <v:imagedata r:id="rId11" o:title="Fig.2 Schema de conexiune"/>
          </v:shape>
        </w:pict>
      </w:r>
    </w:p>
    <w:p w:rsidR="00D251D4" w:rsidRDefault="005151C5" w:rsidP="00D251D4">
      <w:pPr>
        <w:jc w:val="center"/>
        <w:rPr>
          <w:rFonts w:ascii="Times New Roman" w:hAnsi="Times New Roman" w:cs="Times New Roman"/>
          <w:b/>
          <w:sz w:val="28"/>
          <w:szCs w:val="26"/>
          <w:lang w:val="ro-RO"/>
        </w:rPr>
      </w:pPr>
      <w:r>
        <w:rPr>
          <w:rFonts w:ascii="Times New Roman" w:hAnsi="Times New Roman" w:cs="Times New Roman"/>
          <w:b/>
          <w:sz w:val="28"/>
          <w:szCs w:val="26"/>
          <w:lang w:val="ro-RO"/>
        </w:rPr>
        <w:lastRenderedPageBreak/>
        <w:pict>
          <v:shape id="_x0000_i1031" type="#_x0000_t75" style="width:467.45pt;height:289.6pt">
            <v:imagedata r:id="rId12" o:title="Fig 2.1 Procesul tranzitoriu"/>
          </v:shape>
        </w:pict>
      </w:r>
    </w:p>
    <w:p w:rsidR="005151C5" w:rsidRDefault="005151C5" w:rsidP="00D251D4">
      <w:pPr>
        <w:jc w:val="center"/>
        <w:rPr>
          <w:rFonts w:ascii="Times New Roman" w:hAnsi="Times New Roman" w:cs="Times New Roman"/>
          <w:sz w:val="24"/>
          <w:szCs w:val="26"/>
          <w:lang w:val="ro-RO"/>
        </w:rPr>
      </w:pPr>
      <w:r w:rsidRPr="005151C5">
        <w:rPr>
          <w:rFonts w:ascii="Times New Roman" w:hAnsi="Times New Roman" w:cs="Times New Roman"/>
          <w:sz w:val="24"/>
          <w:szCs w:val="26"/>
          <w:lang w:val="ro-RO"/>
        </w:rPr>
        <w:t>Fig 2.1 Procesul tranzitoriu</w:t>
      </w:r>
    </w:p>
    <w:p w:rsidR="005151C5" w:rsidRDefault="005151C5" w:rsidP="00D251D4">
      <w:pPr>
        <w:jc w:val="center"/>
        <w:rPr>
          <w:rFonts w:ascii="Times New Roman" w:hAnsi="Times New Roman" w:cs="Times New Roman"/>
          <w:sz w:val="24"/>
          <w:szCs w:val="26"/>
          <w:lang w:val="ro-RO"/>
        </w:rPr>
      </w:pPr>
      <w:r>
        <w:rPr>
          <w:rFonts w:ascii="Times New Roman" w:hAnsi="Times New Roman" w:cs="Times New Roman"/>
          <w:sz w:val="24"/>
          <w:szCs w:val="26"/>
          <w:lang w:val="ro-RO"/>
        </w:rPr>
        <w:pict>
          <v:shape id="_x0000_i1032" type="#_x0000_t75" style="width:467.45pt;height:289.6pt">
            <v:imagedata r:id="rId13" o:title="Fig 2.2Caracteristica amplitude-faza frecventa W(jw)"/>
          </v:shape>
        </w:pict>
      </w:r>
    </w:p>
    <w:p w:rsidR="005151C5" w:rsidRDefault="005151C5" w:rsidP="00D251D4">
      <w:pPr>
        <w:jc w:val="center"/>
        <w:rPr>
          <w:rFonts w:ascii="Times New Roman" w:hAnsi="Times New Roman" w:cs="Times New Roman"/>
          <w:sz w:val="24"/>
          <w:szCs w:val="26"/>
          <w:lang w:val="ro-RO"/>
        </w:rPr>
      </w:pPr>
      <w:r w:rsidRPr="005151C5">
        <w:rPr>
          <w:rFonts w:ascii="Times New Roman" w:hAnsi="Times New Roman" w:cs="Times New Roman"/>
          <w:sz w:val="24"/>
          <w:szCs w:val="26"/>
          <w:lang w:val="ro-RO"/>
        </w:rPr>
        <w:t>Fig 2.2</w:t>
      </w:r>
      <w:r>
        <w:rPr>
          <w:rFonts w:ascii="Times New Roman" w:hAnsi="Times New Roman" w:cs="Times New Roman"/>
          <w:sz w:val="24"/>
          <w:szCs w:val="26"/>
          <w:lang w:val="ro-RO"/>
        </w:rPr>
        <w:t xml:space="preserve"> </w:t>
      </w:r>
      <w:r w:rsidRPr="005151C5">
        <w:rPr>
          <w:rFonts w:ascii="Times New Roman" w:hAnsi="Times New Roman" w:cs="Times New Roman"/>
          <w:sz w:val="24"/>
          <w:szCs w:val="26"/>
          <w:lang w:val="ro-RO"/>
        </w:rPr>
        <w:t>Caracteristica amplitude-faza frecventa W(jw)</w:t>
      </w:r>
    </w:p>
    <w:p w:rsidR="005151C5" w:rsidRPr="005151C5" w:rsidRDefault="005151C5" w:rsidP="00D251D4">
      <w:pPr>
        <w:jc w:val="center"/>
        <w:rPr>
          <w:rFonts w:ascii="Times New Roman" w:hAnsi="Times New Roman" w:cs="Times New Roman"/>
          <w:sz w:val="24"/>
          <w:szCs w:val="26"/>
          <w:lang w:val="ro-RO"/>
        </w:rPr>
      </w:pPr>
      <w:r>
        <w:rPr>
          <w:rFonts w:ascii="Times New Roman" w:hAnsi="Times New Roman" w:cs="Times New Roman"/>
          <w:sz w:val="24"/>
          <w:szCs w:val="26"/>
          <w:lang w:val="ro-RO"/>
        </w:rPr>
        <w:lastRenderedPageBreak/>
        <w:pict>
          <v:shape id="_x0000_i1033" type="#_x0000_t75" style="width:467.45pt;height:289.6pt">
            <v:imagedata r:id="rId14" o:title="Fig 2.3 Caracteristica amplitude-frecventa A(w)"/>
          </v:shape>
        </w:pict>
      </w:r>
    </w:p>
    <w:p w:rsidR="008B04C3" w:rsidRDefault="005151C5" w:rsidP="005151C5">
      <w:pPr>
        <w:ind w:left="360"/>
        <w:jc w:val="center"/>
        <w:rPr>
          <w:rFonts w:ascii="Times New Roman" w:hAnsi="Times New Roman" w:cs="Times New Roman"/>
          <w:sz w:val="24"/>
          <w:lang w:val="ro-RO"/>
        </w:rPr>
      </w:pPr>
      <w:r w:rsidRPr="005151C5">
        <w:rPr>
          <w:rFonts w:ascii="Times New Roman" w:hAnsi="Times New Roman" w:cs="Times New Roman"/>
          <w:sz w:val="24"/>
          <w:lang w:val="ro-RO"/>
        </w:rPr>
        <w:t>Fig 2.3 Caracteristica amplitude-frecventa A(w)</w:t>
      </w:r>
    </w:p>
    <w:p w:rsidR="005151C5" w:rsidRDefault="005151C5" w:rsidP="005151C5">
      <w:pPr>
        <w:ind w:left="360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pict>
          <v:shape id="_x0000_i1034" type="#_x0000_t75" style="width:467.45pt;height:289.6pt">
            <v:imagedata r:id="rId15" o:title="Fig 2.4 Caracteristica logaritmica-amplitudine-frecventa 20Lg (A)"/>
          </v:shape>
        </w:pict>
      </w:r>
    </w:p>
    <w:p w:rsidR="005151C5" w:rsidRDefault="005151C5" w:rsidP="005151C5">
      <w:pPr>
        <w:ind w:left="360"/>
        <w:jc w:val="center"/>
        <w:rPr>
          <w:rFonts w:ascii="Times New Roman" w:hAnsi="Times New Roman" w:cs="Times New Roman"/>
          <w:sz w:val="24"/>
          <w:lang w:val="ro-RO"/>
        </w:rPr>
      </w:pPr>
      <w:r w:rsidRPr="005151C5">
        <w:rPr>
          <w:rFonts w:ascii="Times New Roman" w:hAnsi="Times New Roman" w:cs="Times New Roman"/>
          <w:sz w:val="24"/>
          <w:lang w:val="ro-RO"/>
        </w:rPr>
        <w:t>Fig 2.4 Caracteristica logaritmica-amplitudine-frecventa 20Lg (A)</w:t>
      </w:r>
    </w:p>
    <w:p w:rsidR="005151C5" w:rsidRDefault="005151C5" w:rsidP="005151C5">
      <w:pPr>
        <w:ind w:left="360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pict>
          <v:shape id="_x0000_i1035" type="#_x0000_t75" style="width:467.45pt;height:289.6pt">
            <v:imagedata r:id="rId16" o:title="Fig 2.5 Caracteristica faza-frecventa Fi(W)"/>
          </v:shape>
        </w:pict>
      </w:r>
    </w:p>
    <w:p w:rsidR="005151C5" w:rsidRDefault="005151C5" w:rsidP="005151C5">
      <w:pPr>
        <w:ind w:left="360"/>
        <w:jc w:val="center"/>
        <w:rPr>
          <w:rFonts w:ascii="Times New Roman" w:hAnsi="Times New Roman" w:cs="Times New Roman"/>
          <w:sz w:val="24"/>
          <w:lang w:val="ro-RO"/>
        </w:rPr>
      </w:pPr>
      <w:r w:rsidRPr="005151C5">
        <w:rPr>
          <w:rFonts w:ascii="Times New Roman" w:hAnsi="Times New Roman" w:cs="Times New Roman"/>
          <w:sz w:val="24"/>
          <w:lang w:val="ro-RO"/>
        </w:rPr>
        <w:t>Fig 2.5 Caracteristica faza-frecventa Fi(W)</w:t>
      </w:r>
    </w:p>
    <w:p w:rsidR="0049322E" w:rsidRPr="00760CBE" w:rsidRDefault="0049322E" w:rsidP="0049322E">
      <w:pPr>
        <w:rPr>
          <w:b/>
          <w:sz w:val="26"/>
          <w:szCs w:val="26"/>
          <w:lang w:val="en-US"/>
        </w:rPr>
      </w:pPr>
      <w:r w:rsidRPr="0049322E">
        <w:rPr>
          <w:rFonts w:ascii="Times New Roman" w:hAnsi="Times New Roman" w:cs="Times New Roman"/>
          <w:b/>
          <w:sz w:val="28"/>
          <w:szCs w:val="26"/>
          <w:lang w:val="en-US"/>
        </w:rPr>
        <w:t>3.</w:t>
      </w:r>
      <w:r w:rsidRPr="0049322E">
        <w:rPr>
          <w:b/>
          <w:sz w:val="28"/>
          <w:szCs w:val="26"/>
          <w:lang w:val="en-US"/>
        </w:rPr>
        <w:t xml:space="preserve"> </w:t>
      </w:r>
      <w:r w:rsidRPr="0049322E">
        <w:rPr>
          <w:rFonts w:ascii="Times New Roman" w:hAnsi="Times New Roman" w:cs="Times New Roman"/>
          <w:b/>
          <w:sz w:val="28"/>
          <w:szCs w:val="26"/>
          <w:u w:val="single"/>
          <w:lang w:val="en-US"/>
        </w:rPr>
        <w:t xml:space="preserve">Element </w:t>
      </w:r>
      <w:proofErr w:type="spellStart"/>
      <w:r w:rsidRPr="0049322E">
        <w:rPr>
          <w:rFonts w:ascii="Times New Roman" w:hAnsi="Times New Roman" w:cs="Times New Roman"/>
          <w:b/>
          <w:sz w:val="28"/>
          <w:szCs w:val="26"/>
          <w:u w:val="single"/>
          <w:lang w:val="en-US"/>
        </w:rPr>
        <w:t>derivator</w:t>
      </w:r>
      <w:proofErr w:type="spellEnd"/>
      <w:r w:rsidRPr="0049322E">
        <w:rPr>
          <w:rFonts w:ascii="Times New Roman" w:hAnsi="Times New Roman" w:cs="Times New Roman"/>
          <w:b/>
          <w:sz w:val="28"/>
          <w:szCs w:val="26"/>
          <w:u w:val="single"/>
          <w:lang w:val="en-US"/>
        </w:rPr>
        <w:t xml:space="preserve"> real:</w:t>
      </w:r>
      <w:r w:rsidRPr="0049322E">
        <w:rPr>
          <w:rFonts w:ascii="Times New Roman" w:hAnsi="Times New Roman" w:cs="Times New Roman"/>
          <w:b/>
          <w:sz w:val="28"/>
          <w:szCs w:val="26"/>
          <w:lang w:val="en-US"/>
        </w:rPr>
        <w:t xml:space="preserve">    k=</w:t>
      </w:r>
      <w:r>
        <w:rPr>
          <w:rFonts w:ascii="Times New Roman" w:hAnsi="Times New Roman" w:cs="Times New Roman"/>
          <w:b/>
          <w:sz w:val="28"/>
          <w:szCs w:val="26"/>
          <w:lang w:val="en-US"/>
        </w:rPr>
        <w:t>6</w:t>
      </w:r>
      <w:r w:rsidRPr="0049322E">
        <w:rPr>
          <w:rFonts w:ascii="Times New Roman" w:hAnsi="Times New Roman" w:cs="Times New Roman"/>
          <w:b/>
          <w:sz w:val="28"/>
          <w:szCs w:val="26"/>
          <w:lang w:val="en-US"/>
        </w:rPr>
        <w:t>, T=5</w:t>
      </w:r>
    </w:p>
    <w:p w:rsidR="005151C5" w:rsidRDefault="00D03077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6" type="#_x0000_t75" style="width:435.75pt;height:151pt">
            <v:imagedata r:id="rId17" o:title="Fig.3 Schema de conexiune."/>
          </v:shape>
        </w:pict>
      </w:r>
    </w:p>
    <w:p w:rsidR="00D03077" w:rsidRDefault="00D03077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D03077">
        <w:rPr>
          <w:rFonts w:ascii="Times New Roman" w:hAnsi="Times New Roman" w:cs="Times New Roman"/>
          <w:sz w:val="24"/>
          <w:lang w:val="en-US"/>
        </w:rPr>
        <w:t xml:space="preserve">Fig.3 Schema de </w:t>
      </w:r>
      <w:proofErr w:type="spellStart"/>
      <w:r w:rsidRPr="00D03077">
        <w:rPr>
          <w:rFonts w:ascii="Times New Roman" w:hAnsi="Times New Roman" w:cs="Times New Roman"/>
          <w:sz w:val="24"/>
          <w:lang w:val="en-US"/>
        </w:rPr>
        <w:t>conexiune</w:t>
      </w:r>
      <w:proofErr w:type="spellEnd"/>
      <w:r w:rsidRPr="00D03077">
        <w:rPr>
          <w:rFonts w:ascii="Times New Roman" w:hAnsi="Times New Roman" w:cs="Times New Roman"/>
          <w:sz w:val="24"/>
          <w:lang w:val="en-US"/>
        </w:rPr>
        <w:t>.</w:t>
      </w:r>
    </w:p>
    <w:p w:rsidR="00D03077" w:rsidRDefault="00F205D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37" type="#_x0000_t75" style="width:467.45pt;height:289.6pt">
            <v:imagedata r:id="rId18" o:title="Fig.3.1 Proces tranzitoriu"/>
          </v:shape>
        </w:pict>
      </w:r>
    </w:p>
    <w:p w:rsidR="00F205DB" w:rsidRDefault="00F205D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F205DB">
        <w:rPr>
          <w:rFonts w:ascii="Times New Roman" w:hAnsi="Times New Roman" w:cs="Times New Roman"/>
          <w:sz w:val="24"/>
          <w:lang w:val="en-US"/>
        </w:rPr>
        <w:t xml:space="preserve">Fig.3.1 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 w:rsidRPr="00F205D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tranzitoriu</w:t>
      </w:r>
      <w:proofErr w:type="spellEnd"/>
    </w:p>
    <w:p w:rsidR="00F205DB" w:rsidRDefault="00F205D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8" type="#_x0000_t75" style="width:467.45pt;height:289.6pt">
            <v:imagedata r:id="rId19" o:title="Fig 3.2  Caracteristica amplitude-faza-frecventa"/>
          </v:shape>
        </w:pict>
      </w:r>
    </w:p>
    <w:p w:rsidR="00F205DB" w:rsidRDefault="00F205D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F205DB">
        <w:rPr>
          <w:rFonts w:ascii="Times New Roman" w:hAnsi="Times New Roman" w:cs="Times New Roman"/>
          <w:sz w:val="24"/>
          <w:lang w:val="en-US"/>
        </w:rPr>
        <w:t xml:space="preserve">Fig </w:t>
      </w:r>
      <w:proofErr w:type="gramStart"/>
      <w:r w:rsidRPr="00F205DB">
        <w:rPr>
          <w:rFonts w:ascii="Times New Roman" w:hAnsi="Times New Roman" w:cs="Times New Roman"/>
          <w:sz w:val="24"/>
          <w:lang w:val="en-US"/>
        </w:rPr>
        <w:t xml:space="preserve">3.2  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proofErr w:type="gramEnd"/>
      <w:r w:rsidRPr="00F205DB">
        <w:rPr>
          <w:rFonts w:ascii="Times New Roman" w:hAnsi="Times New Roman" w:cs="Times New Roman"/>
          <w:sz w:val="24"/>
          <w:lang w:val="en-US"/>
        </w:rPr>
        <w:t xml:space="preserve"> amplitude-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faza</w:t>
      </w:r>
      <w:proofErr w:type="spellEnd"/>
      <w:r w:rsidRPr="00F205DB">
        <w:rPr>
          <w:rFonts w:ascii="Times New Roman" w:hAnsi="Times New Roman" w:cs="Times New Roman"/>
          <w:sz w:val="24"/>
          <w:lang w:val="en-US"/>
        </w:rPr>
        <w:t>-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frecventa</w:t>
      </w:r>
      <w:proofErr w:type="spellEnd"/>
    </w:p>
    <w:p w:rsidR="00F205DB" w:rsidRDefault="00F205D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39" type="#_x0000_t75" style="width:467.45pt;height:289.6pt">
            <v:imagedata r:id="rId20" o:title="Fig.3.3 Caracteristica amplitude-frecventa"/>
          </v:shape>
        </w:pict>
      </w:r>
    </w:p>
    <w:p w:rsidR="00F205DB" w:rsidRDefault="00F205D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F205DB">
        <w:rPr>
          <w:rFonts w:ascii="Times New Roman" w:hAnsi="Times New Roman" w:cs="Times New Roman"/>
          <w:sz w:val="24"/>
          <w:lang w:val="en-US"/>
        </w:rPr>
        <w:t xml:space="preserve">Fig.3.3 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F205DB">
        <w:rPr>
          <w:rFonts w:ascii="Times New Roman" w:hAnsi="Times New Roman" w:cs="Times New Roman"/>
          <w:sz w:val="24"/>
          <w:lang w:val="en-US"/>
        </w:rPr>
        <w:t xml:space="preserve"> amplitude-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frecventa</w:t>
      </w:r>
      <w:proofErr w:type="spellEnd"/>
    </w:p>
    <w:p w:rsidR="00F205DB" w:rsidRDefault="00F205D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40" type="#_x0000_t75" style="width:467.45pt;height:289.6pt">
            <v:imagedata r:id="rId21" o:title="Fig.3.4 Caracteristica logaritmica amplitude frecventa"/>
          </v:shape>
        </w:pict>
      </w:r>
    </w:p>
    <w:p w:rsidR="00F205DB" w:rsidRDefault="00F205D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F205DB">
        <w:rPr>
          <w:rFonts w:ascii="Times New Roman" w:hAnsi="Times New Roman" w:cs="Times New Roman"/>
          <w:sz w:val="24"/>
          <w:lang w:val="en-US"/>
        </w:rPr>
        <w:t xml:space="preserve">Fig.3.4 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F205D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logaritmica</w:t>
      </w:r>
      <w:proofErr w:type="spellEnd"/>
      <w:r w:rsidRPr="00F205DB">
        <w:rPr>
          <w:rFonts w:ascii="Times New Roman" w:hAnsi="Times New Roman" w:cs="Times New Roman"/>
          <w:sz w:val="24"/>
          <w:lang w:val="en-US"/>
        </w:rPr>
        <w:t xml:space="preserve"> amplitude 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frecventa</w:t>
      </w:r>
      <w:proofErr w:type="spellEnd"/>
    </w:p>
    <w:p w:rsidR="00F205DB" w:rsidRDefault="00F205D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41" type="#_x0000_t75" style="width:467.45pt;height:289.6pt">
            <v:imagedata r:id="rId22" o:title="Fig 3.5 Caracteristica faza-frecventa"/>
          </v:shape>
        </w:pict>
      </w:r>
    </w:p>
    <w:p w:rsidR="00F205DB" w:rsidRDefault="00F205D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F205DB">
        <w:rPr>
          <w:rFonts w:ascii="Times New Roman" w:hAnsi="Times New Roman" w:cs="Times New Roman"/>
          <w:sz w:val="24"/>
          <w:lang w:val="en-US"/>
        </w:rPr>
        <w:t xml:space="preserve">Fig 3.5 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F205D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5DB">
        <w:rPr>
          <w:rFonts w:ascii="Times New Roman" w:hAnsi="Times New Roman" w:cs="Times New Roman"/>
          <w:sz w:val="24"/>
          <w:lang w:val="en-US"/>
        </w:rPr>
        <w:t>faza-frecventa</w:t>
      </w:r>
      <w:proofErr w:type="spellEnd"/>
    </w:p>
    <w:p w:rsidR="00F205DB" w:rsidRDefault="00F205DB" w:rsidP="00F205DB">
      <w:pPr>
        <w:rPr>
          <w:rFonts w:ascii="Times New Roman" w:hAnsi="Times New Roman" w:cs="Times New Roman"/>
          <w:b/>
          <w:sz w:val="28"/>
          <w:szCs w:val="26"/>
          <w:lang w:val="en-US"/>
        </w:rPr>
      </w:pPr>
      <w:proofErr w:type="gramStart"/>
      <w:r w:rsidRPr="00F205DB">
        <w:rPr>
          <w:rFonts w:ascii="Times New Roman" w:hAnsi="Times New Roman" w:cs="Times New Roman"/>
          <w:b/>
          <w:sz w:val="28"/>
          <w:szCs w:val="26"/>
          <w:lang w:val="en-US"/>
        </w:rPr>
        <w:t>4.Element</w:t>
      </w:r>
      <w:proofErr w:type="gramEnd"/>
      <w:r w:rsidRPr="00F205DB">
        <w:rPr>
          <w:rFonts w:ascii="Times New Roman" w:hAnsi="Times New Roman" w:cs="Times New Roman"/>
          <w:b/>
          <w:sz w:val="28"/>
          <w:szCs w:val="26"/>
          <w:lang w:val="en-US"/>
        </w:rPr>
        <w:t xml:space="preserve"> oscillator </w:t>
      </w:r>
      <w:proofErr w:type="spellStart"/>
      <w:r w:rsidRPr="00F205DB">
        <w:rPr>
          <w:rFonts w:ascii="Times New Roman" w:hAnsi="Times New Roman" w:cs="Times New Roman"/>
          <w:b/>
          <w:sz w:val="28"/>
          <w:szCs w:val="26"/>
          <w:lang w:val="en-US"/>
        </w:rPr>
        <w:t>amortizat</w:t>
      </w:r>
      <w:proofErr w:type="spellEnd"/>
      <w:r w:rsidRPr="00F205DB">
        <w:rPr>
          <w:rFonts w:ascii="Times New Roman" w:hAnsi="Times New Roman" w:cs="Times New Roman"/>
          <w:b/>
          <w:sz w:val="28"/>
          <w:szCs w:val="26"/>
          <w:lang w:val="en-US"/>
        </w:rPr>
        <w:t>:   k=</w:t>
      </w:r>
      <w:r>
        <w:rPr>
          <w:rFonts w:ascii="Times New Roman" w:hAnsi="Times New Roman" w:cs="Times New Roman"/>
          <w:b/>
          <w:sz w:val="28"/>
          <w:szCs w:val="26"/>
          <w:lang w:val="en-US"/>
        </w:rPr>
        <w:t>6</w:t>
      </w:r>
      <w:r w:rsidRPr="00F205DB">
        <w:rPr>
          <w:rFonts w:ascii="Times New Roman" w:hAnsi="Times New Roman" w:cs="Times New Roman"/>
          <w:b/>
          <w:sz w:val="28"/>
          <w:szCs w:val="26"/>
          <w:lang w:val="en-US"/>
        </w:rPr>
        <w:t>, A=5, B=3</w:t>
      </w:r>
    </w:p>
    <w:p w:rsidR="00DE4A99" w:rsidRDefault="00DE4A99" w:rsidP="00F205DB">
      <w:pPr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pict>
          <v:shape id="_x0000_i1042" type="#_x0000_t75" style="width:430.4pt;height:189.65pt">
            <v:imagedata r:id="rId23" o:title="Fig.4 Schema de conexiune"/>
          </v:shape>
        </w:pict>
      </w:r>
    </w:p>
    <w:p w:rsidR="00DE4A99" w:rsidRDefault="00DE4A99" w:rsidP="00DE4A99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 w:rsidRPr="00DE4A99">
        <w:rPr>
          <w:rFonts w:ascii="Times New Roman" w:hAnsi="Times New Roman" w:cs="Times New Roman"/>
          <w:sz w:val="28"/>
          <w:szCs w:val="26"/>
          <w:lang w:val="en-US"/>
        </w:rPr>
        <w:t xml:space="preserve">Fig.4 Schema de </w:t>
      </w:r>
      <w:proofErr w:type="spellStart"/>
      <w:r w:rsidRPr="00DE4A99">
        <w:rPr>
          <w:rFonts w:ascii="Times New Roman" w:hAnsi="Times New Roman" w:cs="Times New Roman"/>
          <w:sz w:val="28"/>
          <w:szCs w:val="26"/>
          <w:lang w:val="en-US"/>
        </w:rPr>
        <w:t>conexiune</w:t>
      </w:r>
      <w:proofErr w:type="spellEnd"/>
    </w:p>
    <w:p w:rsidR="00DE4A99" w:rsidRDefault="00DE4A99" w:rsidP="00DE4A99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lastRenderedPageBreak/>
        <w:pict>
          <v:shape id="_x0000_i1043" type="#_x0000_t75" style="width:467.45pt;height:289.6pt">
            <v:imagedata r:id="rId24" o:title="Fig 4.1 Proces tranzitoriu"/>
          </v:shape>
        </w:pict>
      </w:r>
    </w:p>
    <w:p w:rsidR="00DE4A99" w:rsidRDefault="00DE4A99" w:rsidP="00DE4A99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 w:rsidRPr="00DE4A99">
        <w:rPr>
          <w:rFonts w:ascii="Times New Roman" w:hAnsi="Times New Roman" w:cs="Times New Roman"/>
          <w:sz w:val="28"/>
          <w:szCs w:val="26"/>
          <w:lang w:val="en-US"/>
        </w:rPr>
        <w:t xml:space="preserve">Fig 4.1 </w:t>
      </w:r>
      <w:proofErr w:type="spellStart"/>
      <w:r w:rsidRPr="00DE4A99">
        <w:rPr>
          <w:rFonts w:ascii="Times New Roman" w:hAnsi="Times New Roman" w:cs="Times New Roman"/>
          <w:sz w:val="28"/>
          <w:szCs w:val="26"/>
          <w:lang w:val="en-US"/>
        </w:rPr>
        <w:t>Proces</w:t>
      </w:r>
      <w:proofErr w:type="spellEnd"/>
      <w:r w:rsidRPr="00DE4A99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proofErr w:type="spellStart"/>
      <w:r w:rsidRPr="00DE4A99">
        <w:rPr>
          <w:rFonts w:ascii="Times New Roman" w:hAnsi="Times New Roman" w:cs="Times New Roman"/>
          <w:sz w:val="28"/>
          <w:szCs w:val="26"/>
          <w:lang w:val="en-US"/>
        </w:rPr>
        <w:t>tranzitoriu</w:t>
      </w:r>
      <w:proofErr w:type="spellEnd"/>
    </w:p>
    <w:p w:rsidR="00DE4A99" w:rsidRDefault="00DE4A99" w:rsidP="00DE4A99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pict>
          <v:shape id="_x0000_i1044" type="#_x0000_t75" style="width:467.45pt;height:289.6pt">
            <v:imagedata r:id="rId25" o:title="Fig 4.2 Caracteristica amplitude-faza-frecventa"/>
          </v:shape>
        </w:pict>
      </w:r>
    </w:p>
    <w:p w:rsidR="00DE4A99" w:rsidRDefault="00DE4A99" w:rsidP="00DE4A99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 w:rsidRPr="00DE4A99">
        <w:rPr>
          <w:rFonts w:ascii="Times New Roman" w:hAnsi="Times New Roman" w:cs="Times New Roman"/>
          <w:sz w:val="28"/>
          <w:szCs w:val="26"/>
          <w:lang w:val="en-US"/>
        </w:rPr>
        <w:t xml:space="preserve">Fig 4.2 </w:t>
      </w:r>
      <w:proofErr w:type="spellStart"/>
      <w:r w:rsidRPr="00DE4A99">
        <w:rPr>
          <w:rFonts w:ascii="Times New Roman" w:hAnsi="Times New Roman" w:cs="Times New Roman"/>
          <w:sz w:val="28"/>
          <w:szCs w:val="26"/>
          <w:lang w:val="en-US"/>
        </w:rPr>
        <w:t>Caracteristica</w:t>
      </w:r>
      <w:proofErr w:type="spellEnd"/>
      <w:r w:rsidRPr="00DE4A99">
        <w:rPr>
          <w:rFonts w:ascii="Times New Roman" w:hAnsi="Times New Roman" w:cs="Times New Roman"/>
          <w:sz w:val="28"/>
          <w:szCs w:val="26"/>
          <w:lang w:val="en-US"/>
        </w:rPr>
        <w:t xml:space="preserve"> amplitude-</w:t>
      </w:r>
      <w:proofErr w:type="spellStart"/>
      <w:r w:rsidRPr="00DE4A99">
        <w:rPr>
          <w:rFonts w:ascii="Times New Roman" w:hAnsi="Times New Roman" w:cs="Times New Roman"/>
          <w:sz w:val="28"/>
          <w:szCs w:val="26"/>
          <w:lang w:val="en-US"/>
        </w:rPr>
        <w:t>faza</w:t>
      </w:r>
      <w:proofErr w:type="spellEnd"/>
      <w:r w:rsidRPr="00DE4A99">
        <w:rPr>
          <w:rFonts w:ascii="Times New Roman" w:hAnsi="Times New Roman" w:cs="Times New Roman"/>
          <w:sz w:val="28"/>
          <w:szCs w:val="26"/>
          <w:lang w:val="en-US"/>
        </w:rPr>
        <w:t>-</w:t>
      </w:r>
      <w:proofErr w:type="spellStart"/>
      <w:r w:rsidRPr="00DE4A99">
        <w:rPr>
          <w:rFonts w:ascii="Times New Roman" w:hAnsi="Times New Roman" w:cs="Times New Roman"/>
          <w:sz w:val="28"/>
          <w:szCs w:val="26"/>
          <w:lang w:val="en-US"/>
        </w:rPr>
        <w:t>frecventa</w:t>
      </w:r>
      <w:proofErr w:type="spellEnd"/>
    </w:p>
    <w:p w:rsidR="00DE4A99" w:rsidRDefault="00DE4A99" w:rsidP="00DE4A99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lastRenderedPageBreak/>
        <w:pict>
          <v:shape id="_x0000_i1045" type="#_x0000_t75" style="width:467.45pt;height:289.6pt">
            <v:imagedata r:id="rId26" o:title="Fig.4.3 Caracteristica amplitude-frecventa"/>
          </v:shape>
        </w:pict>
      </w:r>
    </w:p>
    <w:p w:rsidR="00DE4A99" w:rsidRPr="00DE4A99" w:rsidRDefault="00DE4A99" w:rsidP="00DE4A99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 w:rsidRPr="00DE4A99">
        <w:rPr>
          <w:rFonts w:ascii="Times New Roman" w:hAnsi="Times New Roman" w:cs="Times New Roman"/>
          <w:sz w:val="28"/>
          <w:szCs w:val="26"/>
          <w:lang w:val="en-US"/>
        </w:rPr>
        <w:t xml:space="preserve">Fig.4.3 </w:t>
      </w:r>
      <w:proofErr w:type="spellStart"/>
      <w:r w:rsidRPr="00DE4A99">
        <w:rPr>
          <w:rFonts w:ascii="Times New Roman" w:hAnsi="Times New Roman" w:cs="Times New Roman"/>
          <w:sz w:val="28"/>
          <w:szCs w:val="26"/>
          <w:lang w:val="en-US"/>
        </w:rPr>
        <w:t>Caracteristica</w:t>
      </w:r>
      <w:proofErr w:type="spellEnd"/>
      <w:r w:rsidRPr="00DE4A99">
        <w:rPr>
          <w:rFonts w:ascii="Times New Roman" w:hAnsi="Times New Roman" w:cs="Times New Roman"/>
          <w:sz w:val="28"/>
          <w:szCs w:val="26"/>
          <w:lang w:val="en-US"/>
        </w:rPr>
        <w:t xml:space="preserve"> amplitude-</w:t>
      </w:r>
      <w:proofErr w:type="spellStart"/>
      <w:r w:rsidRPr="00DE4A99">
        <w:rPr>
          <w:rFonts w:ascii="Times New Roman" w:hAnsi="Times New Roman" w:cs="Times New Roman"/>
          <w:sz w:val="28"/>
          <w:szCs w:val="26"/>
          <w:lang w:val="en-US"/>
        </w:rPr>
        <w:t>frecventa</w:t>
      </w:r>
      <w:proofErr w:type="spellEnd"/>
      <w:r w:rsidR="00995E9B">
        <w:rPr>
          <w:rFonts w:ascii="Times New Roman" w:hAnsi="Times New Roman" w:cs="Times New Roman"/>
          <w:sz w:val="28"/>
          <w:szCs w:val="26"/>
          <w:lang w:val="en-US"/>
        </w:rPr>
        <w:pict>
          <v:shape id="_x0000_i1046" type="#_x0000_t75" style="width:467.45pt;height:289.6pt">
            <v:imagedata r:id="rId27" o:title="Fig.4.4 Caracteristica logaritmica amplitude frecventa"/>
          </v:shape>
        </w:pict>
      </w:r>
    </w:p>
    <w:p w:rsidR="00F205DB" w:rsidRDefault="00995E9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995E9B">
        <w:rPr>
          <w:rFonts w:ascii="Times New Roman" w:hAnsi="Times New Roman" w:cs="Times New Roman"/>
          <w:sz w:val="24"/>
          <w:lang w:val="en-US"/>
        </w:rPr>
        <w:t xml:space="preserve">Fig.4.4 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995E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logaritmica</w:t>
      </w:r>
      <w:proofErr w:type="spellEnd"/>
      <w:r w:rsidRPr="00995E9B">
        <w:rPr>
          <w:rFonts w:ascii="Times New Roman" w:hAnsi="Times New Roman" w:cs="Times New Roman"/>
          <w:sz w:val="24"/>
          <w:lang w:val="en-US"/>
        </w:rPr>
        <w:t xml:space="preserve"> amplitude 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frecventa</w:t>
      </w:r>
      <w:proofErr w:type="spellEnd"/>
    </w:p>
    <w:p w:rsidR="00995E9B" w:rsidRDefault="00995E9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47" type="#_x0000_t75" style="width:467.45pt;height:289.6pt">
            <v:imagedata r:id="rId28" o:title="Fig.4.5 Caracteristica faza-frecventa"/>
          </v:shape>
        </w:pict>
      </w:r>
    </w:p>
    <w:p w:rsidR="00995E9B" w:rsidRDefault="00995E9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995E9B">
        <w:rPr>
          <w:rFonts w:ascii="Times New Roman" w:hAnsi="Times New Roman" w:cs="Times New Roman"/>
          <w:sz w:val="24"/>
          <w:lang w:val="en-US"/>
        </w:rPr>
        <w:t xml:space="preserve">Fig.4.5 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995E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faza-frecventa</w:t>
      </w:r>
      <w:proofErr w:type="spellEnd"/>
    </w:p>
    <w:p w:rsidR="00995E9B" w:rsidRDefault="00995E9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</w:p>
    <w:p w:rsidR="00995E9B" w:rsidRDefault="00995E9B" w:rsidP="00995E9B">
      <w:pPr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995E9B">
        <w:rPr>
          <w:rFonts w:ascii="Times New Roman" w:hAnsi="Times New Roman" w:cs="Times New Roman"/>
          <w:b/>
          <w:sz w:val="28"/>
          <w:szCs w:val="26"/>
          <w:lang w:val="en-US"/>
        </w:rPr>
        <w:t xml:space="preserve">5. Element cu </w:t>
      </w:r>
      <w:proofErr w:type="spellStart"/>
      <w:r w:rsidRPr="00995E9B">
        <w:rPr>
          <w:rFonts w:ascii="Times New Roman" w:hAnsi="Times New Roman" w:cs="Times New Roman"/>
          <w:b/>
          <w:sz w:val="28"/>
          <w:szCs w:val="26"/>
          <w:lang w:val="en-US"/>
        </w:rPr>
        <w:t>timp</w:t>
      </w:r>
      <w:proofErr w:type="spellEnd"/>
      <w:r w:rsidRPr="00995E9B">
        <w:rPr>
          <w:rFonts w:ascii="Times New Roman" w:hAnsi="Times New Roman" w:cs="Times New Roman"/>
          <w:b/>
          <w:sz w:val="28"/>
          <w:szCs w:val="26"/>
          <w:lang w:val="en-US"/>
        </w:rPr>
        <w:t xml:space="preserve"> mort: T=10</w:t>
      </w:r>
    </w:p>
    <w:p w:rsidR="00995E9B" w:rsidRDefault="00995E9B" w:rsidP="00995E9B">
      <w:pPr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pict>
          <v:shape id="_x0000_i1048" type="#_x0000_t75" style="width:447.6pt;height:160.65pt">
            <v:imagedata r:id="rId29" o:title="Fig.5 Schema de conexiune"/>
          </v:shape>
        </w:pict>
      </w:r>
    </w:p>
    <w:p w:rsidR="00995E9B" w:rsidRDefault="00995E9B" w:rsidP="00995E9B">
      <w:pPr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995E9B">
        <w:rPr>
          <w:rFonts w:ascii="Times New Roman" w:hAnsi="Times New Roman" w:cs="Times New Roman"/>
          <w:sz w:val="24"/>
          <w:szCs w:val="26"/>
          <w:lang w:val="en-US"/>
        </w:rPr>
        <w:t xml:space="preserve">Fig.5 Schema de </w:t>
      </w:r>
      <w:proofErr w:type="spellStart"/>
      <w:r w:rsidRPr="00995E9B">
        <w:rPr>
          <w:rFonts w:ascii="Times New Roman" w:hAnsi="Times New Roman" w:cs="Times New Roman"/>
          <w:sz w:val="24"/>
          <w:szCs w:val="26"/>
          <w:lang w:val="en-US"/>
        </w:rPr>
        <w:t>conexiune</w:t>
      </w:r>
      <w:proofErr w:type="spellEnd"/>
    </w:p>
    <w:p w:rsidR="00995E9B" w:rsidRPr="00995E9B" w:rsidRDefault="00995E9B" w:rsidP="00995E9B">
      <w:pPr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lastRenderedPageBreak/>
        <w:pict>
          <v:shape id="_x0000_i1049" type="#_x0000_t75" style="width:467.45pt;height:289.6pt">
            <v:imagedata r:id="rId30" o:title="Fig.5.1 Procesul tranzitoriu"/>
          </v:shape>
        </w:pict>
      </w:r>
    </w:p>
    <w:p w:rsidR="00995E9B" w:rsidRDefault="00995E9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995E9B">
        <w:rPr>
          <w:rFonts w:ascii="Times New Roman" w:hAnsi="Times New Roman" w:cs="Times New Roman"/>
          <w:sz w:val="24"/>
          <w:lang w:val="en-US"/>
        </w:rPr>
        <w:t xml:space="preserve">Fig.5.1 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Procesul</w:t>
      </w:r>
      <w:proofErr w:type="spellEnd"/>
      <w:r w:rsidRPr="00995E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tranzitoriu</w:t>
      </w:r>
      <w:proofErr w:type="spellEnd"/>
    </w:p>
    <w:p w:rsidR="00995E9B" w:rsidRDefault="00995E9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50" type="#_x0000_t75" style="width:467.45pt;height:289.6pt">
            <v:imagedata r:id="rId31" o:title="Fig 5.2 Caracteristica amplitude-faza-frecventa"/>
          </v:shape>
        </w:pict>
      </w:r>
    </w:p>
    <w:p w:rsidR="00995E9B" w:rsidRDefault="00995E9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995E9B">
        <w:rPr>
          <w:rFonts w:ascii="Times New Roman" w:hAnsi="Times New Roman" w:cs="Times New Roman"/>
          <w:sz w:val="24"/>
          <w:lang w:val="en-US"/>
        </w:rPr>
        <w:t xml:space="preserve">Fig 5.2 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995E9B">
        <w:rPr>
          <w:rFonts w:ascii="Times New Roman" w:hAnsi="Times New Roman" w:cs="Times New Roman"/>
          <w:sz w:val="24"/>
          <w:lang w:val="en-US"/>
        </w:rPr>
        <w:t xml:space="preserve"> amplitude-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faza</w:t>
      </w:r>
      <w:proofErr w:type="spellEnd"/>
      <w:r w:rsidRPr="00995E9B">
        <w:rPr>
          <w:rFonts w:ascii="Times New Roman" w:hAnsi="Times New Roman" w:cs="Times New Roman"/>
          <w:sz w:val="24"/>
          <w:lang w:val="en-US"/>
        </w:rPr>
        <w:t>-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frecventa</w:t>
      </w:r>
      <w:proofErr w:type="spellEnd"/>
    </w:p>
    <w:p w:rsidR="00995E9B" w:rsidRDefault="00995E9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51" type="#_x0000_t75" style="width:467.45pt;height:289.6pt">
            <v:imagedata r:id="rId32" o:title="Fig.5.3 Caracteristica amplitude-frecventa"/>
          </v:shape>
        </w:pict>
      </w:r>
    </w:p>
    <w:p w:rsidR="00995E9B" w:rsidRDefault="00995E9B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995E9B">
        <w:rPr>
          <w:rFonts w:ascii="Times New Roman" w:hAnsi="Times New Roman" w:cs="Times New Roman"/>
          <w:sz w:val="24"/>
          <w:lang w:val="en-US"/>
        </w:rPr>
        <w:t xml:space="preserve">Fig.5.3 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995E9B">
        <w:rPr>
          <w:rFonts w:ascii="Times New Roman" w:hAnsi="Times New Roman" w:cs="Times New Roman"/>
          <w:sz w:val="24"/>
          <w:lang w:val="en-US"/>
        </w:rPr>
        <w:t xml:space="preserve"> amplitude-</w:t>
      </w:r>
      <w:proofErr w:type="spellStart"/>
      <w:r w:rsidRPr="00995E9B">
        <w:rPr>
          <w:rFonts w:ascii="Times New Roman" w:hAnsi="Times New Roman" w:cs="Times New Roman"/>
          <w:sz w:val="24"/>
          <w:lang w:val="en-US"/>
        </w:rPr>
        <w:t>frecventa</w:t>
      </w:r>
      <w:proofErr w:type="spellEnd"/>
    </w:p>
    <w:p w:rsidR="009011E2" w:rsidRDefault="009011E2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52" type="#_x0000_t75" style="width:467.45pt;height:289.6pt">
            <v:imagedata r:id="rId33" o:title="Fig 5.4 Caracteristica logaritmica-amplitudine-frecventa 20Lg (A)"/>
          </v:shape>
        </w:pict>
      </w:r>
    </w:p>
    <w:p w:rsidR="009011E2" w:rsidRDefault="009011E2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9011E2">
        <w:rPr>
          <w:rFonts w:ascii="Times New Roman" w:hAnsi="Times New Roman" w:cs="Times New Roman"/>
          <w:sz w:val="24"/>
          <w:lang w:val="en-US"/>
        </w:rPr>
        <w:t xml:space="preserve">Fig 5.4 </w:t>
      </w:r>
      <w:proofErr w:type="spellStart"/>
      <w:r w:rsidRPr="009011E2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9011E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011E2">
        <w:rPr>
          <w:rFonts w:ascii="Times New Roman" w:hAnsi="Times New Roman" w:cs="Times New Roman"/>
          <w:sz w:val="24"/>
          <w:lang w:val="en-US"/>
        </w:rPr>
        <w:t>logaritmica-amplitudine-frecventa</w:t>
      </w:r>
      <w:proofErr w:type="spellEnd"/>
      <w:r w:rsidRPr="009011E2">
        <w:rPr>
          <w:rFonts w:ascii="Times New Roman" w:hAnsi="Times New Roman" w:cs="Times New Roman"/>
          <w:sz w:val="24"/>
          <w:lang w:val="en-US"/>
        </w:rPr>
        <w:t xml:space="preserve"> 20Lg (A)</w:t>
      </w:r>
    </w:p>
    <w:p w:rsidR="009011E2" w:rsidRDefault="009011E2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53" type="#_x0000_t75" style="width:467.45pt;height:289.6pt">
            <v:imagedata r:id="rId34" o:title="Fig 5.5 Caracteristica faza-frecventa Fi(W)"/>
          </v:shape>
        </w:pict>
      </w:r>
    </w:p>
    <w:p w:rsidR="009011E2" w:rsidRDefault="009011E2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9011E2">
        <w:rPr>
          <w:rFonts w:ascii="Times New Roman" w:hAnsi="Times New Roman" w:cs="Times New Roman"/>
          <w:sz w:val="24"/>
          <w:lang w:val="en-US"/>
        </w:rPr>
        <w:t xml:space="preserve">Fig 5.5 </w:t>
      </w:r>
      <w:proofErr w:type="spellStart"/>
      <w:r w:rsidRPr="009011E2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9011E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011E2">
        <w:rPr>
          <w:rFonts w:ascii="Times New Roman" w:hAnsi="Times New Roman" w:cs="Times New Roman"/>
          <w:sz w:val="24"/>
          <w:lang w:val="en-US"/>
        </w:rPr>
        <w:t>faza-frecventa</w:t>
      </w:r>
      <w:proofErr w:type="spellEnd"/>
      <w:r w:rsidRPr="009011E2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9011E2">
        <w:rPr>
          <w:rFonts w:ascii="Times New Roman" w:hAnsi="Times New Roman" w:cs="Times New Roman"/>
          <w:sz w:val="24"/>
          <w:lang w:val="en-US"/>
        </w:rPr>
        <w:t>Fi(</w:t>
      </w:r>
      <w:proofErr w:type="gramEnd"/>
      <w:r w:rsidRPr="009011E2">
        <w:rPr>
          <w:rFonts w:ascii="Times New Roman" w:hAnsi="Times New Roman" w:cs="Times New Roman"/>
          <w:sz w:val="24"/>
          <w:lang w:val="en-US"/>
        </w:rPr>
        <w:t>W)</w:t>
      </w:r>
    </w:p>
    <w:p w:rsidR="001D7B52" w:rsidRDefault="001D7B52" w:rsidP="005151C5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</w:p>
    <w:p w:rsidR="004434B5" w:rsidRDefault="004434B5" w:rsidP="004434B5">
      <w:pPr>
        <w:ind w:left="36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4434B5">
        <w:rPr>
          <w:rFonts w:ascii="Times New Roman" w:hAnsi="Times New Roman" w:cs="Times New Roman"/>
          <w:b/>
          <w:sz w:val="24"/>
          <w:lang w:val="en-US"/>
        </w:rPr>
        <w:t>Concluzie</w:t>
      </w:r>
      <w:proofErr w:type="spellEnd"/>
      <w:r w:rsidRPr="004434B5">
        <w:rPr>
          <w:rFonts w:ascii="Times New Roman" w:hAnsi="Times New Roman" w:cs="Times New Roman"/>
          <w:b/>
          <w:sz w:val="24"/>
          <w:lang w:val="en-US"/>
        </w:rPr>
        <w:t>:</w:t>
      </w:r>
    </w:p>
    <w:p w:rsidR="004434B5" w:rsidRPr="004434B5" w:rsidRDefault="004434B5" w:rsidP="004434B5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434B5">
        <w:rPr>
          <w:rFonts w:ascii="Times New Roman" w:hAnsi="Times New Roman" w:cs="Times New Roman" w:hint="eastAsia"/>
          <w:sz w:val="24"/>
          <w:lang w:val="en-US"/>
        </w:rPr>
        <w:t>Î</w:t>
      </w:r>
      <w:r w:rsidRPr="004434B5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concluzie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dup</w:t>
      </w:r>
      <w:r>
        <w:rPr>
          <w:rFonts w:ascii="Times New Roman" w:hAnsi="Times New Roman" w:cs="Times New Roman"/>
          <w:sz w:val="24"/>
          <w:lang w:val="ro-MD"/>
        </w:rPr>
        <w:t>ă</w:t>
      </w:r>
      <w:r w:rsidRPr="004434B5"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efectuarea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lucrării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proofErr w:type="gramStart"/>
      <w:r w:rsidRPr="004434B5">
        <w:rPr>
          <w:rFonts w:ascii="Times New Roman" w:hAnsi="Times New Roman" w:cs="Times New Roman"/>
          <w:sz w:val="24"/>
          <w:lang w:val="en-US"/>
        </w:rPr>
        <w:t>laborator</w:t>
      </w:r>
      <w:bookmarkStart w:id="0" w:name="_GoBack"/>
      <w:bookmarkEnd w:id="0"/>
      <w:proofErr w:type="spellEnd"/>
      <w:r w:rsidRPr="004434B5">
        <w:rPr>
          <w:rFonts w:ascii="Times New Roman" w:hAnsi="Times New Roman" w:cs="Times New Roman"/>
          <w:sz w:val="24"/>
          <w:lang w:val="en-US"/>
        </w:rPr>
        <w:t>,</w:t>
      </w:r>
      <w:proofErr w:type="gramEnd"/>
      <w:r w:rsidRPr="004434B5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lucrat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aplicația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Kopras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făcut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cunoștință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metodele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apreciere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cale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experimentală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funcțiilor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de transfer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proprietăților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dinamice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elementelor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-tip.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intermediul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acestei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experiențe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, am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putut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s</w:t>
      </w:r>
      <w:r w:rsidRPr="004434B5">
        <w:rPr>
          <w:rFonts w:ascii="Times New Roman" w:hAnsi="Times New Roman" w:cs="Times New Roman" w:hint="eastAsia"/>
          <w:sz w:val="24"/>
          <w:lang w:val="en-US"/>
        </w:rPr>
        <w:t>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studiem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caracteristicile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amplitudine-frecvență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unor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modele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elemente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, cum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fi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elementul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integrator,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elementul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întârziere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ordinul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1,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derivatorul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real,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oscilatorul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amortizat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neamortizat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domeniul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tranzitoriu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. De </w:t>
      </w:r>
      <w:proofErr w:type="spellStart"/>
      <w:proofErr w:type="gramStart"/>
      <w:r w:rsidRPr="004434B5">
        <w:rPr>
          <w:rFonts w:ascii="Times New Roman" w:hAnsi="Times New Roman" w:cs="Times New Roman"/>
          <w:sz w:val="24"/>
          <w:lang w:val="en-US"/>
        </w:rPr>
        <w:t>asemenea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>,</w:t>
      </w:r>
      <w:proofErr w:type="gramEnd"/>
      <w:r w:rsidRPr="004434B5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investigat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caracteristicile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amplitudine-frecvență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fază-frecvență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amplitudine-fază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acestor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elemente.Această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lucrare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laborator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ne-a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oferit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oportunitatea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de a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înțelege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de a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experimenta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comportamentul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elementelor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-tip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ceea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privește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răspunsul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frecvență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tranzitoriu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. Am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învățat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cum </w:t>
      </w:r>
      <w:proofErr w:type="spellStart"/>
      <w:proofErr w:type="gramStart"/>
      <w:r w:rsidRPr="004434B5">
        <w:rPr>
          <w:rFonts w:ascii="Times New Roman" w:hAnsi="Times New Roman" w:cs="Times New Roman"/>
          <w:sz w:val="24"/>
          <w:lang w:val="en-US"/>
        </w:rPr>
        <w:t>să</w:t>
      </w:r>
      <w:proofErr w:type="spellEnd"/>
      <w:proofErr w:type="gram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evaluăm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caracteristicile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acestor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elemente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să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interpretăm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datele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obținute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timpul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experienței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Această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cunoaștere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4434B5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proofErr w:type="gram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esențială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proiectarea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analiza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sistemelor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dinamice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domeniul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ingineriei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automatizării.În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concluzie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lucrarea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laborator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ne-a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permis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să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dobândim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abilități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practice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evaluarea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analiza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răspunsului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frecvență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tranzitoriu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al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elementelor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-tip.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Aceste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competențe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valoroase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dezvoltarea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proiectarea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sistemelor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complexe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au </w:t>
      </w:r>
      <w:proofErr w:type="gramStart"/>
      <w:r w:rsidRPr="004434B5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Pr="004434B5">
        <w:rPr>
          <w:rFonts w:ascii="Times New Roman" w:hAnsi="Times New Roman" w:cs="Times New Roman"/>
          <w:sz w:val="24"/>
          <w:lang w:val="en-US"/>
        </w:rPr>
        <w:t xml:space="preserve"> impact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semnificativ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domeniul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ingineriei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al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științelor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4B5">
        <w:rPr>
          <w:rFonts w:ascii="Times New Roman" w:hAnsi="Times New Roman" w:cs="Times New Roman"/>
          <w:sz w:val="24"/>
          <w:lang w:val="en-US"/>
        </w:rPr>
        <w:t>tehnice</w:t>
      </w:r>
      <w:proofErr w:type="spellEnd"/>
      <w:r w:rsidRPr="004434B5">
        <w:rPr>
          <w:rFonts w:ascii="Times New Roman" w:hAnsi="Times New Roman" w:cs="Times New Roman"/>
          <w:sz w:val="24"/>
          <w:lang w:val="en-US"/>
        </w:rPr>
        <w:t>.</w:t>
      </w:r>
    </w:p>
    <w:sectPr w:rsidR="004434B5" w:rsidRPr="00443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01FBB"/>
    <w:multiLevelType w:val="hybridMultilevel"/>
    <w:tmpl w:val="F83E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A1"/>
    <w:rsid w:val="00161DEC"/>
    <w:rsid w:val="001D7B52"/>
    <w:rsid w:val="0035002B"/>
    <w:rsid w:val="00402765"/>
    <w:rsid w:val="004434B5"/>
    <w:rsid w:val="0049322E"/>
    <w:rsid w:val="004B549A"/>
    <w:rsid w:val="005151C5"/>
    <w:rsid w:val="006A508B"/>
    <w:rsid w:val="008B04C3"/>
    <w:rsid w:val="009011E2"/>
    <w:rsid w:val="009616E5"/>
    <w:rsid w:val="00995E9B"/>
    <w:rsid w:val="009A1EC9"/>
    <w:rsid w:val="009C559D"/>
    <w:rsid w:val="00AB281C"/>
    <w:rsid w:val="00B80A3E"/>
    <w:rsid w:val="00C91DEA"/>
    <w:rsid w:val="00CD2FA1"/>
    <w:rsid w:val="00D03077"/>
    <w:rsid w:val="00D251D4"/>
    <w:rsid w:val="00DE4A99"/>
    <w:rsid w:val="00EE5C89"/>
    <w:rsid w:val="00F12359"/>
    <w:rsid w:val="00F205DB"/>
    <w:rsid w:val="00F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C853A-1656-4F0A-AE1D-BBA94A31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2A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24</cp:revision>
  <dcterms:created xsi:type="dcterms:W3CDTF">2023-10-14T05:46:00Z</dcterms:created>
  <dcterms:modified xsi:type="dcterms:W3CDTF">2023-10-15T10:59:00Z</dcterms:modified>
</cp:coreProperties>
</file>