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2A1" w:rsidRPr="00CB7CAE" w:rsidRDefault="00F652A1" w:rsidP="00F652A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Ministerul Educaţiei, Culturii </w:t>
      </w:r>
      <w:r w:rsidRPr="003F1208">
        <w:rPr>
          <w:rFonts w:ascii="Times New Roman" w:hAnsi="Times New Roman" w:cs="Times New Roman"/>
          <w:sz w:val="32"/>
          <w:szCs w:val="32"/>
          <w:lang w:val="es-ES"/>
        </w:rPr>
        <w:t>și Cercetării</w:t>
      </w:r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 al Republicii Moldova</w:t>
      </w:r>
    </w:p>
    <w:p w:rsidR="00F652A1" w:rsidRPr="003F1208" w:rsidRDefault="00F652A1" w:rsidP="00F652A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es-ES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>Universitatea Tehnică a Moldovei</w:t>
      </w:r>
    </w:p>
    <w:p w:rsidR="00F652A1" w:rsidRPr="00CB7CAE" w:rsidRDefault="00F652A1" w:rsidP="00F652A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>Departamentul Ingineria Software și Automatică</w:t>
      </w:r>
    </w:p>
    <w:p w:rsidR="00F652A1" w:rsidRPr="00CB7CAE" w:rsidRDefault="00F652A1" w:rsidP="00F652A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F652A1" w:rsidRDefault="00F652A1" w:rsidP="00F652A1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Calibri" w:hAnsi="Calibri" w:cs="Calibri"/>
          <w:noProof/>
          <w:sz w:val="40"/>
          <w:szCs w:val="40"/>
          <w:lang w:eastAsia="ja-JP"/>
        </w:rPr>
        <w:drawing>
          <wp:inline distT="0" distB="0" distL="0" distR="0" wp14:anchorId="2F6CABBC" wp14:editId="77051104">
            <wp:extent cx="2324100" cy="1685925"/>
            <wp:effectExtent l="0" t="0" r="0" b="9525"/>
            <wp:docPr id="12" name="Рисунок 12" descr="загруж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агружен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2A1" w:rsidRPr="00CB7CAE" w:rsidRDefault="00F652A1" w:rsidP="00F652A1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F652A1" w:rsidRDefault="00F652A1" w:rsidP="00F652A1">
      <w:pPr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CB7CAE">
        <w:rPr>
          <w:rFonts w:ascii="Times New Roman" w:hAnsi="Times New Roman" w:cs="Times New Roman"/>
          <w:b/>
          <w:bCs/>
          <w:sz w:val="72"/>
          <w:szCs w:val="72"/>
          <w:lang w:val="ro-RO"/>
        </w:rPr>
        <w:t>RAPORT</w:t>
      </w:r>
    </w:p>
    <w:p w:rsidR="009A1EC9" w:rsidRPr="00CB7CAE" w:rsidRDefault="009A1EC9" w:rsidP="00F652A1">
      <w:pPr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</w:p>
    <w:p w:rsidR="00F652A1" w:rsidRPr="00CB7CAE" w:rsidRDefault="00F652A1" w:rsidP="00F652A1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F652A1" w:rsidRPr="006A512A" w:rsidRDefault="00074410" w:rsidP="00F652A1">
      <w:pPr>
        <w:contextualSpacing/>
        <w:jc w:val="center"/>
        <w:outlineLvl w:val="0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Lucrare de laborator Nr.</w:t>
      </w:r>
      <w:r w:rsidR="006A512A">
        <w:rPr>
          <w:rFonts w:ascii="Times New Roman" w:hAnsi="Times New Roman" w:cs="Times New Roman"/>
          <w:sz w:val="40"/>
          <w:szCs w:val="40"/>
          <w:lang w:val="ro-RO"/>
        </w:rPr>
        <w:t>4</w:t>
      </w:r>
    </w:p>
    <w:p w:rsidR="00F652A1" w:rsidRPr="00CB7CAE" w:rsidRDefault="00F652A1" w:rsidP="00F652A1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  <w:r w:rsidRPr="00CB7CAE">
        <w:rPr>
          <w:rFonts w:ascii="Times New Roman" w:hAnsi="Times New Roman" w:cs="Times New Roman"/>
          <w:iCs/>
          <w:sz w:val="40"/>
          <w:szCs w:val="40"/>
          <w:lang w:val="ro-RO"/>
        </w:rPr>
        <w:t xml:space="preserve">Disciplina: </w:t>
      </w:r>
      <w:r>
        <w:rPr>
          <w:rFonts w:ascii="Times New Roman" w:hAnsi="Times New Roman" w:cs="Times New Roman"/>
          <w:iCs/>
          <w:sz w:val="40"/>
          <w:szCs w:val="40"/>
          <w:lang w:val="ro-RO"/>
        </w:rPr>
        <w:t>Teoria sistemelor</w:t>
      </w:r>
    </w:p>
    <w:p w:rsidR="00F652A1" w:rsidRPr="003F1208" w:rsidRDefault="00F652A1" w:rsidP="00F652A1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es-ES"/>
        </w:rPr>
      </w:pPr>
      <w:r w:rsidRPr="00CB7CAE">
        <w:rPr>
          <w:rFonts w:ascii="Times New Roman" w:hAnsi="Times New Roman" w:cs="Times New Roman"/>
          <w:iCs/>
          <w:sz w:val="40"/>
          <w:szCs w:val="40"/>
          <w:lang w:val="ro-RO"/>
        </w:rPr>
        <w:t>Tema</w:t>
      </w:r>
      <w:r w:rsidRPr="003F1208">
        <w:rPr>
          <w:rFonts w:ascii="Times New Roman" w:hAnsi="Times New Roman" w:cs="Times New Roman"/>
          <w:iCs/>
          <w:sz w:val="40"/>
          <w:szCs w:val="40"/>
          <w:lang w:val="es-ES"/>
        </w:rPr>
        <w:t>:</w:t>
      </w:r>
      <w:r w:rsidRPr="004D4D73">
        <w:rPr>
          <w:lang w:val="en-US"/>
        </w:rPr>
        <w:t xml:space="preserve"> </w:t>
      </w:r>
      <w:r w:rsidR="006A512A" w:rsidRPr="006A512A">
        <w:rPr>
          <w:rFonts w:ascii="Times New Roman" w:hAnsi="Times New Roman" w:cs="Times New Roman"/>
          <w:sz w:val="40"/>
          <w:lang w:val="ro-RO"/>
        </w:rPr>
        <w:t>Sisteme automate cu conducere combinată.</w:t>
      </w:r>
    </w:p>
    <w:p w:rsidR="00F652A1" w:rsidRPr="00CB7CAE" w:rsidRDefault="00F652A1" w:rsidP="00F652A1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:rsidR="006A508B" w:rsidRPr="00CB7CAE" w:rsidRDefault="006A508B" w:rsidP="00F652A1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:rsidR="00F652A1" w:rsidRDefault="00F652A1" w:rsidP="00F652A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9A1EC9" w:rsidRDefault="009A1EC9" w:rsidP="00256262">
      <w:pPr>
        <w:ind w:right="640"/>
        <w:contextualSpacing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9A1EC9" w:rsidRPr="00CB7CAE" w:rsidRDefault="009A1EC9" w:rsidP="00F652A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F652A1" w:rsidRDefault="00F652A1" w:rsidP="00F652A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Cs/>
          <w:sz w:val="32"/>
          <w:szCs w:val="32"/>
          <w:lang w:val="ro-RO"/>
        </w:rPr>
        <w:t>A efectuat:</w:t>
      </w:r>
    </w:p>
    <w:p w:rsidR="00F652A1" w:rsidRDefault="00F652A1" w:rsidP="009A1EC9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>st.gr.</w:t>
      </w:r>
      <w:r>
        <w:rPr>
          <w:rFonts w:ascii="Times New Roman" w:hAnsi="Times New Roman" w:cs="Times New Roman"/>
          <w:iCs/>
          <w:sz w:val="32"/>
          <w:szCs w:val="32"/>
          <w:lang w:val="ro-RO"/>
        </w:rPr>
        <w:t>TI-201FR Dascal Dumitru</w:t>
      </w:r>
      <w:r w:rsidR="009A1EC9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           </w:t>
      </w:r>
    </w:p>
    <w:p w:rsidR="009A1EC9" w:rsidRPr="00CB7CAE" w:rsidRDefault="009A1EC9" w:rsidP="00F652A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F652A1" w:rsidRDefault="00F652A1" w:rsidP="00F652A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verificat :                                                        </w:t>
      </w:r>
      <w:r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                   </w:t>
      </w:r>
    </w:p>
    <w:p w:rsidR="00F652A1" w:rsidRPr="00CB7CAE" w:rsidRDefault="00F652A1" w:rsidP="00F652A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Cs/>
          <w:sz w:val="32"/>
          <w:szCs w:val="32"/>
          <w:lang w:val="ro-RO"/>
        </w:rPr>
        <w:t>lect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>.univ.</w:t>
      </w:r>
      <w:r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</w:t>
      </w:r>
      <w:r w:rsidR="009A1EC9" w:rsidRPr="009A1EC9">
        <w:rPr>
          <w:rFonts w:ascii="Times New Roman" w:hAnsi="Times New Roman" w:cs="Times New Roman"/>
          <w:iCs/>
          <w:sz w:val="32"/>
          <w:szCs w:val="32"/>
          <w:lang w:val="ro-RO"/>
        </w:rPr>
        <w:t>Potlog Mihail</w:t>
      </w:r>
    </w:p>
    <w:p w:rsidR="00F652A1" w:rsidRPr="00CB7CAE" w:rsidRDefault="00F652A1" w:rsidP="00F652A1">
      <w:pPr>
        <w:spacing w:after="0" w:line="240" w:lineRule="auto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F652A1" w:rsidRDefault="00F652A1" w:rsidP="00F652A1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AB24AF" w:rsidRPr="00AB24AF" w:rsidRDefault="00F652A1" w:rsidP="00AB24AF">
      <w:pPr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</w:r>
      <w:r>
        <w:rPr>
          <w:rFonts w:ascii="Times New Roman" w:hAnsi="Times New Roman" w:cs="Times New Roman"/>
          <w:iCs/>
          <w:sz w:val="32"/>
          <w:szCs w:val="32"/>
          <w:lang w:val="ro-RO"/>
        </w:rPr>
        <w:t>Chișinău 2023</w:t>
      </w:r>
    </w:p>
    <w:p w:rsidR="00927332" w:rsidRPr="00133A72" w:rsidRDefault="00AB24AF" w:rsidP="00927332">
      <w:pPr>
        <w:tabs>
          <w:tab w:val="left" w:pos="14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b/>
          <w:sz w:val="28"/>
          <w:lang w:val="ro-RO"/>
        </w:rPr>
        <w:lastRenderedPageBreak/>
        <w:tab/>
      </w:r>
      <w:r w:rsidR="00256262" w:rsidRPr="00133A72">
        <w:rPr>
          <w:rFonts w:ascii="Times New Roman" w:hAnsi="Times New Roman" w:cs="Times New Roman"/>
          <w:sz w:val="24"/>
          <w:szCs w:val="24"/>
          <w:lang w:val="ro-RO"/>
        </w:rPr>
        <w:t>Scopul lucrării</w:t>
      </w:r>
      <w:r w:rsidR="00256262" w:rsidRPr="00133A7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27332" w:rsidRPr="00133A72">
        <w:rPr>
          <w:rFonts w:ascii="Times New Roman" w:hAnsi="Times New Roman" w:cs="Times New Roman"/>
          <w:sz w:val="24"/>
          <w:szCs w:val="24"/>
          <w:lang w:val="ro-RO"/>
        </w:rPr>
        <w:t>Studierea proprietăţilor dinamice şi statice ale sistemelor automate cu conducere combinată (sisteme automate invariante).</w:t>
      </w:r>
    </w:p>
    <w:p w:rsidR="00927332" w:rsidRPr="00133A72" w:rsidRDefault="00927332" w:rsidP="00927332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 w:themeFill="background1"/>
          <w:lang w:val="ro-RO"/>
        </w:rPr>
      </w:pPr>
      <w:r w:rsidRPr="00133A72">
        <w:rPr>
          <w:rFonts w:ascii="Times New Roman" w:hAnsi="Times New Roman"/>
          <w:sz w:val="24"/>
          <w:szCs w:val="24"/>
          <w:shd w:val="clear" w:color="auto" w:fill="FFFFFF" w:themeFill="background1"/>
          <w:lang w:val="ro-RO"/>
        </w:rPr>
        <w:t>Mersul lucrării</w:t>
      </w:r>
    </w:p>
    <w:p w:rsidR="00927332" w:rsidRPr="00133A72" w:rsidRDefault="00927332" w:rsidP="0092733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33A72">
        <w:rPr>
          <w:rFonts w:ascii="Times New Roman" w:hAnsi="Times New Roman" w:cs="Times New Roman"/>
          <w:sz w:val="24"/>
          <w:szCs w:val="24"/>
          <w:lang w:val="en-US"/>
        </w:rPr>
        <w:t xml:space="preserve">1. Apreciaţi funcţia de transfer </w:t>
      </w:r>
      <w:r w:rsidRPr="00133A72">
        <w:rPr>
          <w:rFonts w:ascii="Times New Roman" w:hAnsi="Times New Roman" w:cs="Times New Roman"/>
          <w:i/>
          <w:iCs/>
          <w:sz w:val="24"/>
          <w:szCs w:val="24"/>
          <w:lang w:val="en-US"/>
        </w:rPr>
        <w:t>Gc</w:t>
      </w:r>
      <w:r w:rsidRPr="00133A7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33A72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133A72">
        <w:rPr>
          <w:rFonts w:ascii="Times New Roman" w:hAnsi="Times New Roman" w:cs="Times New Roman"/>
          <w:sz w:val="24"/>
          <w:szCs w:val="24"/>
          <w:lang w:val="en-US"/>
        </w:rPr>
        <w:t>) a circuitului suplimentar în schema structurală a sistemului.</w:t>
      </w:r>
    </w:p>
    <w:p w:rsidR="00927332" w:rsidRPr="00133A72" w:rsidRDefault="00927332" w:rsidP="0092733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7332" w:rsidRPr="00133A72" w:rsidRDefault="00927332" w:rsidP="009273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33A72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1912C6C9" wp14:editId="0060C286">
            <wp:extent cx="4829175" cy="438150"/>
            <wp:effectExtent l="0" t="0" r="9525" b="0"/>
            <wp:docPr id="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32" w:rsidRPr="00133A72" w:rsidRDefault="00927332" w:rsidP="009273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27332" w:rsidRPr="00133A72" w:rsidRDefault="00927332" w:rsidP="0092733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3A72">
        <w:rPr>
          <w:rFonts w:ascii="Times New Roman" w:hAnsi="Times New Roman" w:cs="Times New Roman"/>
          <w:sz w:val="24"/>
          <w:szCs w:val="24"/>
          <w:lang w:val="en-US"/>
        </w:rPr>
        <w:t>2. Asamblaţi pe calculator schema structurală a sistemului din fig.1.1 şi instalaţi valorile parametrilor sistemului.</w:t>
      </w:r>
    </w:p>
    <w:p w:rsidR="00893167" w:rsidRPr="00133A72" w:rsidRDefault="00133A72" w:rsidP="00634C80">
      <w:pPr>
        <w:autoSpaceDE w:val="0"/>
        <w:autoSpaceDN w:val="0"/>
        <w:adjustRightInd w:val="0"/>
        <w:ind w:firstLine="708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133A72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5692FF4B" wp14:editId="51ED63A5">
            <wp:extent cx="5939790" cy="192087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80" w:rsidRPr="00133A72" w:rsidRDefault="00927332" w:rsidP="007C79CB">
      <w:pPr>
        <w:autoSpaceDE w:val="0"/>
        <w:autoSpaceDN w:val="0"/>
        <w:adjustRightInd w:val="0"/>
        <w:ind w:firstLine="708"/>
        <w:jc w:val="center"/>
        <w:rPr>
          <w:rFonts w:ascii="Times New Roman" w:hAnsi="Times New Roman" w:cs="Times New Roman"/>
          <w:noProof/>
          <w:sz w:val="24"/>
          <w:szCs w:val="24"/>
          <w:lang w:eastAsia="ja-JP"/>
        </w:rPr>
      </w:pPr>
      <w:r w:rsidRPr="00133A72">
        <w:rPr>
          <w:rFonts w:ascii="Times New Roman" w:hAnsi="Times New Roman" w:cs="Times New Roman"/>
          <w:sz w:val="24"/>
          <w:szCs w:val="24"/>
          <w:lang w:val="en-US"/>
        </w:rPr>
        <w:t>Fig.1.1 Schema-bloc structurală a SA fără circuit suplimentar</w:t>
      </w:r>
      <w:r w:rsidRPr="00133A72">
        <w:rPr>
          <w:rFonts w:ascii="Times New Roman" w:hAnsi="Times New Roman" w:cs="Times New Roman"/>
          <w:noProof/>
          <w:sz w:val="24"/>
          <w:szCs w:val="24"/>
          <w:lang w:val="en-US" w:eastAsia="ja-JP"/>
        </w:rPr>
        <w:t xml:space="preserve"> </w:t>
      </w:r>
    </w:p>
    <w:p w:rsidR="00927332" w:rsidRPr="00133A72" w:rsidRDefault="00D1367E" w:rsidP="007C79CB">
      <w:pPr>
        <w:autoSpaceDE w:val="0"/>
        <w:autoSpaceDN w:val="0"/>
        <w:adjustRightInd w:val="0"/>
        <w:ind w:firstLine="708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  <w:lang w:eastAsia="ja-JP"/>
        </w:rPr>
        <w:drawing>
          <wp:inline distT="0" distB="0" distL="0" distR="0" wp14:anchorId="639FA985" wp14:editId="12B75DF0">
            <wp:extent cx="5939790" cy="1904365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32" w:rsidRPr="00133A72" w:rsidRDefault="00927332" w:rsidP="00927332">
      <w:pPr>
        <w:ind w:right="1191" w:firstLine="708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133A72">
        <w:rPr>
          <w:rFonts w:ascii="Times New Roman" w:hAnsi="Times New Roman" w:cs="Times New Roman"/>
          <w:sz w:val="24"/>
          <w:szCs w:val="24"/>
          <w:lang w:val="en-US"/>
        </w:rPr>
        <w:t>Fig.1.2 Schema-bloc structural</w:t>
      </w:r>
      <w:r w:rsidRPr="00133A72">
        <w:rPr>
          <w:rFonts w:ascii="Times New Roman" w:hAnsi="Times New Roman" w:cs="Times New Roman"/>
          <w:sz w:val="24"/>
          <w:szCs w:val="24"/>
          <w:lang w:val="ro-RO"/>
        </w:rPr>
        <w:t>ă a SA cu circuit suplimentar</w:t>
      </w:r>
    </w:p>
    <w:p w:rsidR="00927332" w:rsidRPr="00133A72" w:rsidRDefault="00927332" w:rsidP="0092733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3A72">
        <w:rPr>
          <w:rFonts w:ascii="Times New Roman" w:hAnsi="Times New Roman" w:cs="Times New Roman"/>
          <w:sz w:val="24"/>
          <w:szCs w:val="24"/>
          <w:lang w:val="en-US"/>
        </w:rPr>
        <w:t xml:space="preserve">3. Determinaţi eroarea staţionară </w:t>
      </w:r>
      <w:r w:rsidRPr="00133A72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133A7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33A72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133A72">
        <w:rPr>
          <w:rFonts w:ascii="Times New Roman" w:hAnsi="Times New Roman" w:cs="Times New Roman"/>
          <w:sz w:val="24"/>
          <w:szCs w:val="24"/>
          <w:lang w:val="en-US"/>
        </w:rPr>
        <w:t xml:space="preserve">) în funcţie de perturbaţia </w:t>
      </w:r>
      <w:r w:rsidRPr="00133A72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133A7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33A72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133A72">
        <w:rPr>
          <w:rFonts w:ascii="Times New Roman" w:hAnsi="Times New Roman" w:cs="Times New Roman"/>
          <w:sz w:val="24"/>
          <w:szCs w:val="24"/>
          <w:lang w:val="en-US"/>
        </w:rPr>
        <w:t xml:space="preserve">), în  lipsa şi   prezenţa circuitului suplimentar. Valorile </w:t>
      </w:r>
      <w:r w:rsidRPr="00133A72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133A7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33A72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133A72">
        <w:rPr>
          <w:rFonts w:ascii="Times New Roman" w:hAnsi="Times New Roman" w:cs="Times New Roman"/>
          <w:sz w:val="24"/>
          <w:szCs w:val="24"/>
          <w:lang w:val="en-US"/>
        </w:rPr>
        <w:t xml:space="preserve">)= </w:t>
      </w:r>
      <w:r w:rsidRPr="00133A72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133A72">
        <w:rPr>
          <w:rFonts w:ascii="Times New Roman" w:hAnsi="Times New Roman" w:cs="Times New Roman"/>
          <w:sz w:val="24"/>
          <w:szCs w:val="24"/>
          <w:lang w:val="en-US"/>
        </w:rPr>
        <w:t xml:space="preserve">0 care se modifică în limitele 1–10 cu pasul unu şi </w:t>
      </w:r>
    </w:p>
    <w:p w:rsidR="00927332" w:rsidRPr="00133A72" w:rsidRDefault="00927332" w:rsidP="009273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3A72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133A7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33A72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133A72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Pr="00133A72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133A72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133A72">
        <w:rPr>
          <w:rFonts w:ascii="Times New Roman" w:hAnsi="Times New Roman" w:cs="Times New Roman"/>
          <w:sz w:val="24"/>
          <w:szCs w:val="24"/>
        </w:rPr>
        <w:t>ω</w:t>
      </w:r>
      <w:r w:rsidRPr="00133A7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 </w:t>
      </w:r>
      <w:r w:rsidRPr="00133A72">
        <w:rPr>
          <w:rFonts w:ascii="Times New Roman" w:hAnsi="Times New Roman" w:cs="Times New Roman"/>
          <w:sz w:val="24"/>
          <w:szCs w:val="24"/>
          <w:lang w:val="en-US"/>
        </w:rPr>
        <w:t xml:space="preserve">cu </w:t>
      </w:r>
      <w:r w:rsidRPr="00133A7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 </w:t>
      </w:r>
      <w:r w:rsidRPr="00133A72">
        <w:rPr>
          <w:rFonts w:ascii="Times New Roman" w:hAnsi="Times New Roman" w:cs="Times New Roman"/>
          <w:sz w:val="24"/>
          <w:szCs w:val="24"/>
          <w:lang w:val="en-US"/>
        </w:rPr>
        <w:t xml:space="preserve">şi </w:t>
      </w:r>
      <w:r w:rsidRPr="00133A72">
        <w:rPr>
          <w:rFonts w:ascii="Times New Roman" w:hAnsi="Times New Roman" w:cs="Times New Roman"/>
          <w:sz w:val="24"/>
          <w:szCs w:val="24"/>
        </w:rPr>
        <w:t>ω</w:t>
      </w:r>
      <w:r w:rsidRPr="00133A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7332" w:rsidRPr="00133A72" w:rsidRDefault="00927332" w:rsidP="00927332">
      <w:pPr>
        <w:pStyle w:val="a3"/>
        <w:rPr>
          <w:rFonts w:eastAsia="Times New Roman"/>
          <w:szCs w:val="24"/>
          <w:lang w:val="en-US" w:eastAsia="ru-RU"/>
        </w:rPr>
      </w:pPr>
    </w:p>
    <w:p w:rsidR="00927332" w:rsidRPr="00133A72" w:rsidRDefault="00927332" w:rsidP="00927332">
      <w:pPr>
        <w:pStyle w:val="a3"/>
        <w:rPr>
          <w:noProof/>
          <w:szCs w:val="24"/>
          <w:lang w:val="ro-RO" w:eastAsia="ru-RU"/>
        </w:rPr>
      </w:pPr>
      <w:r w:rsidRPr="00133A72">
        <w:rPr>
          <w:noProof/>
          <w:szCs w:val="24"/>
          <w:lang w:val="ro-RO" w:eastAsia="ru-RU"/>
        </w:rPr>
        <w:t>Tabel 1.1. Pentru  Int = 0 și P(t) = 0 ... 10 V fără circuit sup.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"/>
        <w:gridCol w:w="638"/>
        <w:gridCol w:w="756"/>
        <w:gridCol w:w="756"/>
        <w:gridCol w:w="756"/>
        <w:gridCol w:w="756"/>
        <w:gridCol w:w="756"/>
        <w:gridCol w:w="638"/>
        <w:gridCol w:w="639"/>
        <w:gridCol w:w="639"/>
        <w:gridCol w:w="636"/>
        <w:gridCol w:w="636"/>
      </w:tblGrid>
      <w:tr w:rsidR="00927332" w:rsidRPr="00133A72" w:rsidTr="003D05AD">
        <w:trPr>
          <w:trHeight w:val="254"/>
        </w:trPr>
        <w:tc>
          <w:tcPr>
            <w:tcW w:w="641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P</w:t>
            </w:r>
          </w:p>
        </w:tc>
        <w:tc>
          <w:tcPr>
            <w:tcW w:w="638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0</w:t>
            </w:r>
          </w:p>
        </w:tc>
        <w:tc>
          <w:tcPr>
            <w:tcW w:w="638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1</w:t>
            </w:r>
          </w:p>
        </w:tc>
        <w:tc>
          <w:tcPr>
            <w:tcW w:w="638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2</w:t>
            </w:r>
          </w:p>
        </w:tc>
        <w:tc>
          <w:tcPr>
            <w:tcW w:w="638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3</w:t>
            </w:r>
          </w:p>
        </w:tc>
        <w:tc>
          <w:tcPr>
            <w:tcW w:w="638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4</w:t>
            </w:r>
          </w:p>
        </w:tc>
        <w:tc>
          <w:tcPr>
            <w:tcW w:w="638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5</w:t>
            </w:r>
          </w:p>
        </w:tc>
        <w:tc>
          <w:tcPr>
            <w:tcW w:w="638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6</w:t>
            </w:r>
          </w:p>
        </w:tc>
        <w:tc>
          <w:tcPr>
            <w:tcW w:w="639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7</w:t>
            </w:r>
          </w:p>
        </w:tc>
        <w:tc>
          <w:tcPr>
            <w:tcW w:w="639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8</w:t>
            </w:r>
          </w:p>
        </w:tc>
        <w:tc>
          <w:tcPr>
            <w:tcW w:w="620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9</w:t>
            </w:r>
          </w:p>
        </w:tc>
        <w:tc>
          <w:tcPr>
            <w:tcW w:w="620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10</w:t>
            </w:r>
          </w:p>
        </w:tc>
      </w:tr>
      <w:tr w:rsidR="00927332" w:rsidRPr="00133A72" w:rsidTr="003D05AD">
        <w:trPr>
          <w:trHeight w:val="266"/>
        </w:trPr>
        <w:tc>
          <w:tcPr>
            <w:tcW w:w="641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Ɛ</w:t>
            </w:r>
          </w:p>
        </w:tc>
        <w:tc>
          <w:tcPr>
            <w:tcW w:w="638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0</w:t>
            </w:r>
          </w:p>
        </w:tc>
        <w:tc>
          <w:tcPr>
            <w:tcW w:w="638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0,019</w:t>
            </w:r>
          </w:p>
        </w:tc>
        <w:tc>
          <w:tcPr>
            <w:tcW w:w="638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0,038</w:t>
            </w:r>
          </w:p>
        </w:tc>
        <w:tc>
          <w:tcPr>
            <w:tcW w:w="638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0,058</w:t>
            </w:r>
          </w:p>
        </w:tc>
        <w:tc>
          <w:tcPr>
            <w:tcW w:w="638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0,077</w:t>
            </w:r>
          </w:p>
        </w:tc>
        <w:tc>
          <w:tcPr>
            <w:tcW w:w="638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0,096</w:t>
            </w:r>
          </w:p>
        </w:tc>
        <w:tc>
          <w:tcPr>
            <w:tcW w:w="638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0,13</w:t>
            </w:r>
          </w:p>
        </w:tc>
        <w:tc>
          <w:tcPr>
            <w:tcW w:w="639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0,13</w:t>
            </w:r>
          </w:p>
        </w:tc>
        <w:tc>
          <w:tcPr>
            <w:tcW w:w="639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0,15</w:t>
            </w:r>
          </w:p>
        </w:tc>
        <w:tc>
          <w:tcPr>
            <w:tcW w:w="620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0,17</w:t>
            </w:r>
          </w:p>
        </w:tc>
        <w:tc>
          <w:tcPr>
            <w:tcW w:w="620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0,19</w:t>
            </w:r>
          </w:p>
        </w:tc>
      </w:tr>
    </w:tbl>
    <w:p w:rsidR="00927332" w:rsidRPr="00133A72" w:rsidRDefault="00927332" w:rsidP="00927332">
      <w:pPr>
        <w:pStyle w:val="a3"/>
        <w:rPr>
          <w:noProof/>
          <w:szCs w:val="24"/>
          <w:lang w:val="ro-RO" w:eastAsia="ru-RU"/>
        </w:rPr>
      </w:pPr>
    </w:p>
    <w:p w:rsidR="00927332" w:rsidRPr="00133A72" w:rsidRDefault="00927332" w:rsidP="00927332">
      <w:pPr>
        <w:pStyle w:val="a3"/>
        <w:rPr>
          <w:noProof/>
          <w:szCs w:val="24"/>
          <w:lang w:val="ro-RO" w:eastAsia="ru-RU"/>
        </w:rPr>
      </w:pPr>
      <w:r w:rsidRPr="00133A72">
        <w:rPr>
          <w:noProof/>
          <w:szCs w:val="24"/>
          <w:lang w:val="ro-RO" w:eastAsia="ru-RU"/>
        </w:rPr>
        <w:lastRenderedPageBreak/>
        <w:t>Tabel 1.2. Pentru Int = 0 și P(t) = 0 ... 10 V cu circuit sup.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2"/>
        <w:gridCol w:w="689"/>
        <w:gridCol w:w="689"/>
        <w:gridCol w:w="689"/>
        <w:gridCol w:w="689"/>
        <w:gridCol w:w="689"/>
        <w:gridCol w:w="689"/>
        <w:gridCol w:w="689"/>
        <w:gridCol w:w="690"/>
        <w:gridCol w:w="690"/>
        <w:gridCol w:w="669"/>
        <w:gridCol w:w="669"/>
      </w:tblGrid>
      <w:tr w:rsidR="00927332" w:rsidRPr="00133A72" w:rsidTr="003D05AD">
        <w:trPr>
          <w:trHeight w:val="267"/>
        </w:trPr>
        <w:tc>
          <w:tcPr>
            <w:tcW w:w="692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P</w:t>
            </w:r>
          </w:p>
        </w:tc>
        <w:tc>
          <w:tcPr>
            <w:tcW w:w="689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0</w:t>
            </w:r>
          </w:p>
        </w:tc>
        <w:tc>
          <w:tcPr>
            <w:tcW w:w="689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2</w:t>
            </w:r>
          </w:p>
        </w:tc>
        <w:tc>
          <w:tcPr>
            <w:tcW w:w="689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3</w:t>
            </w:r>
          </w:p>
        </w:tc>
        <w:tc>
          <w:tcPr>
            <w:tcW w:w="689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4</w:t>
            </w:r>
          </w:p>
        </w:tc>
        <w:tc>
          <w:tcPr>
            <w:tcW w:w="689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5</w:t>
            </w:r>
          </w:p>
        </w:tc>
        <w:tc>
          <w:tcPr>
            <w:tcW w:w="689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6</w:t>
            </w:r>
          </w:p>
        </w:tc>
        <w:tc>
          <w:tcPr>
            <w:tcW w:w="690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7</w:t>
            </w:r>
          </w:p>
        </w:tc>
        <w:tc>
          <w:tcPr>
            <w:tcW w:w="690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8</w:t>
            </w:r>
          </w:p>
        </w:tc>
        <w:tc>
          <w:tcPr>
            <w:tcW w:w="669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9</w:t>
            </w:r>
          </w:p>
        </w:tc>
        <w:tc>
          <w:tcPr>
            <w:tcW w:w="669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10</w:t>
            </w:r>
          </w:p>
        </w:tc>
      </w:tr>
      <w:tr w:rsidR="00927332" w:rsidRPr="00133A72" w:rsidTr="003D05AD">
        <w:trPr>
          <w:trHeight w:val="279"/>
        </w:trPr>
        <w:tc>
          <w:tcPr>
            <w:tcW w:w="692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Ɛ</w:t>
            </w:r>
          </w:p>
        </w:tc>
        <w:tc>
          <w:tcPr>
            <w:tcW w:w="689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0</w:t>
            </w:r>
          </w:p>
        </w:tc>
        <w:tc>
          <w:tcPr>
            <w:tcW w:w="689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→0</w:t>
            </w:r>
          </w:p>
        </w:tc>
        <w:tc>
          <w:tcPr>
            <w:tcW w:w="689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→0</w:t>
            </w:r>
          </w:p>
        </w:tc>
        <w:tc>
          <w:tcPr>
            <w:tcW w:w="689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→0</w:t>
            </w:r>
          </w:p>
        </w:tc>
        <w:tc>
          <w:tcPr>
            <w:tcW w:w="689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→0</w:t>
            </w:r>
          </w:p>
        </w:tc>
        <w:tc>
          <w:tcPr>
            <w:tcW w:w="689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→0</w:t>
            </w:r>
          </w:p>
        </w:tc>
        <w:tc>
          <w:tcPr>
            <w:tcW w:w="689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→0</w:t>
            </w:r>
          </w:p>
        </w:tc>
        <w:tc>
          <w:tcPr>
            <w:tcW w:w="690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→0</w:t>
            </w:r>
          </w:p>
        </w:tc>
        <w:tc>
          <w:tcPr>
            <w:tcW w:w="690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→0</w:t>
            </w:r>
          </w:p>
        </w:tc>
        <w:tc>
          <w:tcPr>
            <w:tcW w:w="669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→0</w:t>
            </w:r>
          </w:p>
        </w:tc>
        <w:tc>
          <w:tcPr>
            <w:tcW w:w="669" w:type="dxa"/>
            <w:shd w:val="clear" w:color="auto" w:fill="auto"/>
          </w:tcPr>
          <w:p w:rsidR="00927332" w:rsidRPr="00133A72" w:rsidRDefault="00927332" w:rsidP="003D05AD">
            <w:pPr>
              <w:pStyle w:val="a3"/>
              <w:jc w:val="center"/>
              <w:rPr>
                <w:noProof/>
                <w:szCs w:val="24"/>
                <w:lang w:val="ro-RO" w:eastAsia="ru-RU"/>
              </w:rPr>
            </w:pPr>
            <w:r w:rsidRPr="00133A72">
              <w:rPr>
                <w:noProof/>
                <w:szCs w:val="24"/>
                <w:lang w:val="ro-RO" w:eastAsia="ru-RU"/>
              </w:rPr>
              <w:t>→0</w:t>
            </w:r>
          </w:p>
        </w:tc>
      </w:tr>
    </w:tbl>
    <w:p w:rsidR="00927332" w:rsidRPr="00133A72" w:rsidRDefault="00927332" w:rsidP="009273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33A72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2F110773" wp14:editId="3B579AD9">
            <wp:extent cx="4038600" cy="2190750"/>
            <wp:effectExtent l="0" t="0" r="0" b="0"/>
            <wp:docPr id="3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27332" w:rsidRPr="00133A72" w:rsidRDefault="00927332" w:rsidP="009273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33A72">
        <w:rPr>
          <w:rFonts w:ascii="Times New Roman" w:hAnsi="Times New Roman" w:cs="Times New Roman"/>
          <w:sz w:val="24"/>
          <w:szCs w:val="24"/>
          <w:lang w:val="en-US"/>
        </w:rPr>
        <w:t>Fig.1.3 Caracteristica erorii fără circuit suplimentar</w:t>
      </w:r>
    </w:p>
    <w:p w:rsidR="00927332" w:rsidRPr="00133A72" w:rsidRDefault="00927332" w:rsidP="0092733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7332" w:rsidRPr="00133A72" w:rsidRDefault="00927332" w:rsidP="009273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33A72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2ADC4908" wp14:editId="5FEA7559">
            <wp:extent cx="4076700" cy="2057400"/>
            <wp:effectExtent l="0" t="0" r="0" b="0"/>
            <wp:docPr id="5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27332" w:rsidRPr="00133A72" w:rsidRDefault="00927332" w:rsidP="009273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33A72">
        <w:rPr>
          <w:rFonts w:ascii="Times New Roman" w:hAnsi="Times New Roman" w:cs="Times New Roman"/>
          <w:sz w:val="24"/>
          <w:szCs w:val="24"/>
          <w:lang w:val="en-US"/>
        </w:rPr>
        <w:t>Fig.1.4 Caracteristica erorii cu circuit suplimentar</w:t>
      </w:r>
    </w:p>
    <w:p w:rsidR="00927332" w:rsidRPr="00133A72" w:rsidRDefault="00927332" w:rsidP="009273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27332" w:rsidRPr="00133A72" w:rsidRDefault="00927332" w:rsidP="009273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A72">
        <w:rPr>
          <w:rFonts w:ascii="Times New Roman" w:hAnsi="Times New Roman" w:cs="Times New Roman"/>
          <w:sz w:val="24"/>
          <w:szCs w:val="24"/>
          <w:lang w:val="en-US"/>
        </w:rPr>
        <w:t xml:space="preserve">4. Fixaţi valoarea </w:t>
      </w:r>
      <w:r w:rsidRPr="00133A72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133A7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33A72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133A72">
        <w:rPr>
          <w:rFonts w:ascii="Times New Roman" w:hAnsi="Times New Roman" w:cs="Times New Roman"/>
          <w:sz w:val="24"/>
          <w:szCs w:val="24"/>
          <w:lang w:val="en-US"/>
        </w:rPr>
        <w:t>) = 1 şi ridicaţi caracteristica tranzitorie în lipsa şi prezenţa circuitului suplimentar (</w:t>
      </w:r>
      <w:r w:rsidRPr="00133A72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133A7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33A72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133A72">
        <w:rPr>
          <w:rFonts w:ascii="Times New Roman" w:hAnsi="Times New Roman" w:cs="Times New Roman"/>
          <w:sz w:val="24"/>
          <w:szCs w:val="24"/>
          <w:lang w:val="en-US"/>
        </w:rPr>
        <w:t>) = 0).Obținem următoarele caracteristici tranzitorii:</w:t>
      </w:r>
    </w:p>
    <w:p w:rsidR="00927332" w:rsidRPr="00133A72" w:rsidRDefault="00927332" w:rsidP="0092733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7332" w:rsidRPr="00133A72" w:rsidRDefault="00927332" w:rsidP="009273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A72">
        <w:rPr>
          <w:rFonts w:ascii="Times New Roman" w:hAnsi="Times New Roman" w:cs="Times New Roman"/>
          <w:sz w:val="24"/>
          <w:szCs w:val="24"/>
          <w:lang w:val="en-US"/>
        </w:rPr>
        <w:t>Scara(x)= X*1</w:t>
      </w:r>
    </w:p>
    <w:p w:rsidR="00927332" w:rsidRPr="00133A72" w:rsidRDefault="00927332" w:rsidP="009273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A72">
        <w:rPr>
          <w:rFonts w:ascii="Times New Roman" w:hAnsi="Times New Roman" w:cs="Times New Roman"/>
          <w:sz w:val="24"/>
          <w:szCs w:val="24"/>
          <w:lang w:val="en-US"/>
        </w:rPr>
        <w:t>Scara(y)=Y*0.1</w:t>
      </w:r>
    </w:p>
    <w:p w:rsidR="00927332" w:rsidRPr="00133A72" w:rsidRDefault="00927332" w:rsidP="0092733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7332" w:rsidRPr="00133A72" w:rsidRDefault="007734A2" w:rsidP="007734A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ja-JP"/>
        </w:rPr>
        <w:lastRenderedPageBreak/>
        <w:drawing>
          <wp:inline distT="0" distB="0" distL="0" distR="0" wp14:anchorId="36402081" wp14:editId="7FDC9C3A">
            <wp:extent cx="5124450" cy="3176896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1612" cy="318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32" w:rsidRPr="00133A72" w:rsidRDefault="00927332" w:rsidP="009273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33A72">
        <w:rPr>
          <w:rFonts w:ascii="Times New Roman" w:hAnsi="Times New Roman" w:cs="Times New Roman"/>
          <w:sz w:val="24"/>
          <w:szCs w:val="24"/>
          <w:lang w:val="en-US"/>
        </w:rPr>
        <w:t>Fig.1.5 Caracteristica tranzitorie fără circ sup.</w:t>
      </w:r>
    </w:p>
    <w:p w:rsidR="00927332" w:rsidRPr="00133A72" w:rsidRDefault="007A1289" w:rsidP="007734A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ja-JP"/>
        </w:rPr>
        <w:drawing>
          <wp:inline distT="0" distB="0" distL="0" distR="0" wp14:anchorId="6493194B" wp14:editId="19262590">
            <wp:extent cx="5200650" cy="32241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9155" cy="32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32" w:rsidRPr="00133A72" w:rsidRDefault="00927332" w:rsidP="009273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33A72">
        <w:rPr>
          <w:rFonts w:ascii="Times New Roman" w:hAnsi="Times New Roman" w:cs="Times New Roman"/>
          <w:sz w:val="24"/>
          <w:szCs w:val="24"/>
          <w:lang w:val="en-US"/>
        </w:rPr>
        <w:t>Fig.1.6 Caracteristica tranzitorie cu circ.sup.</w:t>
      </w:r>
    </w:p>
    <w:p w:rsidR="00AB24AF" w:rsidRPr="00133A72" w:rsidRDefault="00AB24AF" w:rsidP="00AB24AF">
      <w:pPr>
        <w:pStyle w:val="a3"/>
        <w:rPr>
          <w:noProof/>
          <w:szCs w:val="24"/>
          <w:lang w:val="en-US" w:eastAsia="ru-RU"/>
        </w:rPr>
      </w:pPr>
    </w:p>
    <w:p w:rsidR="00A52050" w:rsidRPr="00133A72" w:rsidRDefault="00A52050" w:rsidP="00A52050">
      <w:pPr>
        <w:pStyle w:val="Default"/>
      </w:pPr>
      <w:r w:rsidRPr="00133A72">
        <w:t xml:space="preserve">5. Determinaţi funcţia de transfer a circuitului suplimentar </w:t>
      </w:r>
      <w:r w:rsidRPr="00133A72">
        <w:rPr>
          <w:lang w:val="en-US"/>
        </w:rPr>
        <w:t>în schema structurală a sistemulu din fig.1.7:</w:t>
      </w:r>
    </w:p>
    <w:p w:rsidR="00A52050" w:rsidRPr="00133A72" w:rsidRDefault="00A52050" w:rsidP="00A52050">
      <w:pPr>
        <w:pStyle w:val="Default"/>
        <w:jc w:val="center"/>
      </w:pPr>
      <w:r w:rsidRPr="00133A72">
        <w:rPr>
          <w:noProof/>
          <w:lang w:val="ru-RU" w:eastAsia="ja-JP"/>
        </w:rPr>
        <w:drawing>
          <wp:inline distT="0" distB="0" distL="0" distR="0" wp14:anchorId="26EA3B0C" wp14:editId="02E7F4C2">
            <wp:extent cx="4972050" cy="3524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50" w:rsidRPr="00133A72" w:rsidRDefault="00A52050" w:rsidP="00A52050">
      <w:pPr>
        <w:pStyle w:val="Default"/>
      </w:pPr>
    </w:p>
    <w:p w:rsidR="00A52050" w:rsidRPr="00133A72" w:rsidRDefault="00A52050" w:rsidP="00A52050">
      <w:pPr>
        <w:pStyle w:val="Default"/>
      </w:pPr>
      <w:r w:rsidRPr="00133A72">
        <w:t xml:space="preserve">6. Asamblaţi pe calculator schema structurală a sistemului din Fig.1.7. Fixaţi valoarea </w:t>
      </w:r>
      <w:r w:rsidRPr="00133A72">
        <w:rPr>
          <w:i/>
          <w:iCs/>
        </w:rPr>
        <w:t>p</w:t>
      </w:r>
      <w:r w:rsidRPr="00133A72">
        <w:t>(</w:t>
      </w:r>
      <w:r w:rsidRPr="00133A72">
        <w:rPr>
          <w:i/>
          <w:iCs/>
        </w:rPr>
        <w:t>t</w:t>
      </w:r>
      <w:r w:rsidRPr="00133A72">
        <w:t>) = 1(</w:t>
      </w:r>
      <w:r w:rsidRPr="00133A72">
        <w:rPr>
          <w:i/>
          <w:iCs/>
        </w:rPr>
        <w:t>t</w:t>
      </w:r>
      <w:r w:rsidRPr="00133A72">
        <w:t xml:space="preserve">) şi ridicaţi caracteristica tranzitorie în lipsa şi prezenţa circuitului de compensaţie pentru următoarele cazuri: </w:t>
      </w:r>
    </w:p>
    <w:p w:rsidR="00A52050" w:rsidRPr="00133A72" w:rsidRDefault="00A52050" w:rsidP="00A52050">
      <w:pPr>
        <w:pStyle w:val="Default"/>
        <w:numPr>
          <w:ilvl w:val="1"/>
          <w:numId w:val="4"/>
        </w:numPr>
        <w:spacing w:after="33"/>
        <w:ind w:left="587"/>
        <w:jc w:val="both"/>
      </w:pPr>
      <w:r w:rsidRPr="00133A72">
        <w:t xml:space="preserve">funcţia </w:t>
      </w:r>
      <w:r w:rsidRPr="00133A72">
        <w:rPr>
          <w:i/>
          <w:iCs/>
        </w:rPr>
        <w:t>Gt</w:t>
      </w:r>
      <w:r w:rsidRPr="00133A72">
        <w:t>(</w:t>
      </w:r>
      <w:r w:rsidRPr="00133A72">
        <w:rPr>
          <w:i/>
          <w:iCs/>
        </w:rPr>
        <w:t>s</w:t>
      </w:r>
      <w:r w:rsidRPr="00133A72">
        <w:t xml:space="preserve">) se realizează cu precizia primei derivate; </w:t>
      </w:r>
    </w:p>
    <w:p w:rsidR="00A52050" w:rsidRPr="00133A72" w:rsidRDefault="00A52050" w:rsidP="00A52050">
      <w:pPr>
        <w:pStyle w:val="Default"/>
        <w:numPr>
          <w:ilvl w:val="1"/>
          <w:numId w:val="4"/>
        </w:numPr>
        <w:ind w:left="587"/>
        <w:jc w:val="both"/>
      </w:pPr>
      <w:r w:rsidRPr="00133A72">
        <w:t xml:space="preserve">funcţia </w:t>
      </w:r>
      <w:r w:rsidRPr="00133A72">
        <w:rPr>
          <w:i/>
          <w:iCs/>
        </w:rPr>
        <w:t>Gt</w:t>
      </w:r>
      <w:r w:rsidRPr="00133A72">
        <w:t>(</w:t>
      </w:r>
      <w:r w:rsidRPr="00133A72">
        <w:rPr>
          <w:i/>
          <w:iCs/>
        </w:rPr>
        <w:t>s</w:t>
      </w:r>
      <w:r w:rsidRPr="00133A72">
        <w:t xml:space="preserve">) se realizează cu precizia derivatei de ordinul doi. </w:t>
      </w:r>
    </w:p>
    <w:p w:rsidR="00A52050" w:rsidRPr="00133A72" w:rsidRDefault="00A52050" w:rsidP="00A52050">
      <w:pPr>
        <w:pStyle w:val="Default"/>
        <w:rPr>
          <w:lang w:val="en-US"/>
        </w:rPr>
      </w:pPr>
      <w:r w:rsidRPr="00133A72">
        <w:rPr>
          <w:lang w:val="en-US"/>
        </w:rPr>
        <w:lastRenderedPageBreak/>
        <w:t>Prima derivat</w:t>
      </w:r>
      <w:r w:rsidRPr="00133A72">
        <w:t>ă</w:t>
      </w:r>
      <w:r w:rsidRPr="00133A72">
        <w:rPr>
          <w:lang w:val="en-US"/>
        </w:rPr>
        <w:t xml:space="preserve">: </w:t>
      </w:r>
      <w:r w:rsidRPr="00133A72">
        <w:rPr>
          <w:noProof/>
          <w:lang w:val="ru-RU" w:eastAsia="ja-JP"/>
        </w:rPr>
        <w:drawing>
          <wp:inline distT="0" distB="0" distL="0" distR="0" wp14:anchorId="17A56F33" wp14:editId="40A7BE43">
            <wp:extent cx="1266825" cy="1619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A72">
        <w:rPr>
          <w:lang w:val="en-US"/>
        </w:rPr>
        <w:t>.</w:t>
      </w:r>
    </w:p>
    <w:p w:rsidR="00A52050" w:rsidRPr="00133A72" w:rsidRDefault="00A52050" w:rsidP="00A52050">
      <w:pPr>
        <w:pStyle w:val="Default"/>
        <w:rPr>
          <w:lang w:val="en-US"/>
        </w:rPr>
      </w:pPr>
      <w:r w:rsidRPr="00133A72">
        <w:rPr>
          <w:lang w:val="en-US"/>
        </w:rPr>
        <w:t xml:space="preserve">A doua derivată: </w:t>
      </w:r>
      <w:r w:rsidRPr="00133A72">
        <w:rPr>
          <w:noProof/>
          <w:lang w:val="ru-RU" w:eastAsia="ja-JP"/>
        </w:rPr>
        <w:drawing>
          <wp:inline distT="0" distB="0" distL="0" distR="0" wp14:anchorId="7E3AECCC" wp14:editId="359B53DB">
            <wp:extent cx="952500" cy="1619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A72">
        <w:rPr>
          <w:lang w:val="en-US"/>
        </w:rPr>
        <w:t>.</w:t>
      </w:r>
    </w:p>
    <w:p w:rsidR="00927332" w:rsidRPr="00133A72" w:rsidRDefault="00927332" w:rsidP="00AB24AF">
      <w:pPr>
        <w:pStyle w:val="a3"/>
        <w:rPr>
          <w:noProof/>
          <w:szCs w:val="24"/>
          <w:lang w:val="en-US" w:eastAsia="ru-RU"/>
        </w:rPr>
      </w:pPr>
    </w:p>
    <w:p w:rsidR="00A52050" w:rsidRPr="00133A72" w:rsidRDefault="009B2D6D" w:rsidP="009B2D6D">
      <w:pPr>
        <w:pStyle w:val="a3"/>
        <w:jc w:val="center"/>
        <w:rPr>
          <w:noProof/>
          <w:szCs w:val="24"/>
          <w:lang w:val="en-US" w:eastAsia="ru-RU"/>
        </w:rPr>
      </w:pPr>
      <w:r>
        <w:rPr>
          <w:noProof/>
          <w:lang w:eastAsia="ja-JP"/>
        </w:rPr>
        <w:drawing>
          <wp:inline distT="0" distB="0" distL="0" distR="0" wp14:anchorId="3DCAC92E" wp14:editId="6F70D345">
            <wp:extent cx="5939790" cy="198183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50" w:rsidRPr="00133A72" w:rsidRDefault="00A52050" w:rsidP="00A52050">
      <w:pPr>
        <w:pStyle w:val="Default"/>
        <w:jc w:val="center"/>
      </w:pPr>
      <w:r w:rsidRPr="00133A72">
        <w:t>Fig.1.7 Schema-bloc structurală a SA cu compensarea perturbaţiei.</w:t>
      </w:r>
    </w:p>
    <w:p w:rsidR="00A52050" w:rsidRPr="00133A72" w:rsidRDefault="00651DDE" w:rsidP="00A52050">
      <w:pPr>
        <w:pStyle w:val="Default"/>
        <w:jc w:val="center"/>
      </w:pPr>
      <w:r>
        <w:rPr>
          <w:noProof/>
          <w:lang w:eastAsia="ja-JP"/>
        </w:rPr>
        <w:drawing>
          <wp:inline distT="0" distB="0" distL="0" distR="0" wp14:anchorId="01A15960" wp14:editId="720D2641">
            <wp:extent cx="4714875" cy="29229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2681" cy="292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50" w:rsidRPr="00133A72" w:rsidRDefault="00A52050" w:rsidP="00A52050">
      <w:pPr>
        <w:pStyle w:val="Default"/>
        <w:jc w:val="center"/>
      </w:pPr>
      <w:r w:rsidRPr="00133A72">
        <w:t>Fig.1.8 Procesul tranzitoriu</w:t>
      </w:r>
    </w:p>
    <w:p w:rsidR="00A52050" w:rsidRPr="00133A72" w:rsidRDefault="00651DDE" w:rsidP="00A52050">
      <w:pPr>
        <w:pStyle w:val="Default"/>
        <w:jc w:val="center"/>
      </w:pPr>
      <w:r>
        <w:rPr>
          <w:noProof/>
          <w:lang w:eastAsia="ja-JP"/>
        </w:rPr>
        <w:drawing>
          <wp:inline distT="0" distB="0" distL="0" distR="0" wp14:anchorId="04EE3926" wp14:editId="565762D3">
            <wp:extent cx="4724400" cy="2928885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2468" cy="294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50" w:rsidRPr="00133A72" w:rsidRDefault="00A52050" w:rsidP="00A52050">
      <w:pPr>
        <w:pStyle w:val="Default"/>
        <w:jc w:val="center"/>
      </w:pPr>
      <w:r w:rsidRPr="00133A72">
        <w:t>Fig.1.9 Procesul tranzitoriu a primei derivate</w:t>
      </w:r>
    </w:p>
    <w:p w:rsidR="00A52050" w:rsidRPr="00133A72" w:rsidRDefault="00A52050" w:rsidP="00A52050">
      <w:pPr>
        <w:pStyle w:val="Default"/>
        <w:jc w:val="center"/>
      </w:pPr>
    </w:p>
    <w:p w:rsidR="00A52050" w:rsidRPr="00133A72" w:rsidRDefault="00760094" w:rsidP="00A52050">
      <w:pPr>
        <w:pStyle w:val="Default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399B00AC" wp14:editId="25AF6027">
            <wp:extent cx="4752975" cy="2946601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6634" cy="294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5C0" w:rsidRPr="00133A72" w:rsidRDefault="00DA55C0" w:rsidP="00DA55C0">
      <w:pPr>
        <w:pStyle w:val="Default"/>
        <w:jc w:val="center"/>
      </w:pPr>
      <w:r w:rsidRPr="00133A72">
        <w:t>Fig.2.1 Procesul tranzitoriu pentru a doua derivată</w:t>
      </w:r>
    </w:p>
    <w:p w:rsidR="00DA55C0" w:rsidRPr="00133A72" w:rsidRDefault="00DA55C0" w:rsidP="00DA55C0">
      <w:pPr>
        <w:pStyle w:val="a3"/>
        <w:rPr>
          <w:rFonts w:eastAsiaTheme="minorHAnsi"/>
          <w:color w:val="000000"/>
          <w:szCs w:val="24"/>
          <w:lang w:val="ro-RO"/>
        </w:rPr>
      </w:pPr>
    </w:p>
    <w:p w:rsidR="00DA55C0" w:rsidRPr="00133A72" w:rsidRDefault="00DA55C0" w:rsidP="00DA55C0">
      <w:pPr>
        <w:pStyle w:val="a3"/>
        <w:rPr>
          <w:noProof/>
          <w:szCs w:val="24"/>
          <w:lang w:val="ro-RO" w:eastAsia="ru-RU"/>
        </w:rPr>
      </w:pPr>
      <w:r w:rsidRPr="00133A72">
        <w:rPr>
          <w:noProof/>
          <w:szCs w:val="24"/>
          <w:lang w:val="ro-RO" w:eastAsia="ru-RU"/>
        </w:rPr>
        <w:t>Pentru lipsa circuitului de compensație, primim:</w:t>
      </w:r>
    </w:p>
    <w:p w:rsidR="00DA55C0" w:rsidRPr="00133A72" w:rsidRDefault="00DA55C0" w:rsidP="00A52050">
      <w:pPr>
        <w:pStyle w:val="Default"/>
        <w:jc w:val="center"/>
      </w:pPr>
    </w:p>
    <w:p w:rsidR="00CC0423" w:rsidRPr="00133A72" w:rsidRDefault="00760094" w:rsidP="00A52050">
      <w:pPr>
        <w:pStyle w:val="Default"/>
        <w:jc w:val="center"/>
      </w:pPr>
      <w:r>
        <w:rPr>
          <w:noProof/>
          <w:lang w:eastAsia="ja-JP"/>
        </w:rPr>
        <w:drawing>
          <wp:inline distT="0" distB="0" distL="0" distR="0" wp14:anchorId="22080E24" wp14:editId="5D6EC76A">
            <wp:extent cx="4876800" cy="3023366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2674" cy="303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23" w:rsidRPr="00133A72" w:rsidRDefault="00CC0423" w:rsidP="00A52050">
      <w:pPr>
        <w:pStyle w:val="Default"/>
        <w:jc w:val="center"/>
        <w:rPr>
          <w:noProof/>
          <w:lang w:eastAsia="ru-RU"/>
        </w:rPr>
      </w:pPr>
      <w:r w:rsidRPr="00133A72">
        <w:rPr>
          <w:noProof/>
          <w:lang w:eastAsia="ru-RU"/>
        </w:rPr>
        <w:t>Fig.2.2 Procesul tranzitoriu</w:t>
      </w:r>
    </w:p>
    <w:p w:rsidR="00CC0423" w:rsidRPr="00133A72" w:rsidRDefault="00CC0423" w:rsidP="00A52050">
      <w:pPr>
        <w:pStyle w:val="Default"/>
        <w:jc w:val="center"/>
        <w:rPr>
          <w:noProof/>
          <w:lang w:eastAsia="ru-RU"/>
        </w:rPr>
      </w:pPr>
    </w:p>
    <w:p w:rsidR="00CC0423" w:rsidRPr="00133A72" w:rsidRDefault="00CC0423" w:rsidP="00CC0423">
      <w:pPr>
        <w:pStyle w:val="Default"/>
      </w:pPr>
      <w:r w:rsidRPr="00133A72">
        <w:t xml:space="preserve">7. Determinaţi funcţia de transfer </w:t>
      </w:r>
      <w:r w:rsidRPr="00133A72">
        <w:rPr>
          <w:i/>
          <w:iCs/>
        </w:rPr>
        <w:t>Gf</w:t>
      </w:r>
      <w:r w:rsidRPr="00133A72">
        <w:t>(</w:t>
      </w:r>
      <w:r w:rsidRPr="00133A72">
        <w:rPr>
          <w:i/>
          <w:iCs/>
        </w:rPr>
        <w:t>s</w:t>
      </w:r>
      <w:r w:rsidRPr="00133A72">
        <w:t xml:space="preserve">) pentru sistemul de urmărire din fig.2.3  şi asamblaţi sistemul pe calculator. Repetaţi p. 6 pentru </w:t>
      </w:r>
      <w:r w:rsidRPr="00133A72">
        <w:rPr>
          <w:i/>
          <w:iCs/>
        </w:rPr>
        <w:t>r</w:t>
      </w:r>
      <w:r w:rsidRPr="00133A72">
        <w:t>(</w:t>
      </w:r>
      <w:r w:rsidRPr="00133A72">
        <w:rPr>
          <w:i/>
          <w:iCs/>
        </w:rPr>
        <w:t>t</w:t>
      </w:r>
      <w:r w:rsidRPr="00133A72">
        <w:t>) = 1(</w:t>
      </w:r>
      <w:r w:rsidRPr="00133A72">
        <w:rPr>
          <w:i/>
          <w:iCs/>
        </w:rPr>
        <w:t>t</w:t>
      </w:r>
      <w:r w:rsidRPr="00133A72">
        <w:t>).</w:t>
      </w:r>
    </w:p>
    <w:p w:rsidR="00CC0423" w:rsidRPr="00133A72" w:rsidRDefault="00CC0423" w:rsidP="00CC0423">
      <w:pPr>
        <w:pStyle w:val="Default"/>
        <w:jc w:val="center"/>
        <w:rPr>
          <w:noProof/>
          <w:lang w:eastAsia="ro-RO"/>
        </w:rPr>
      </w:pPr>
      <w:r w:rsidRPr="00133A72">
        <w:rPr>
          <w:noProof/>
          <w:lang w:val="ru-RU" w:eastAsia="ja-JP"/>
        </w:rPr>
        <w:drawing>
          <wp:inline distT="0" distB="0" distL="0" distR="0" wp14:anchorId="69C1BF05" wp14:editId="48CA14A2">
            <wp:extent cx="4610100" cy="6191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23" w:rsidRPr="00133A72" w:rsidRDefault="00CC0423" w:rsidP="00CC0423">
      <w:pPr>
        <w:pStyle w:val="Default"/>
        <w:jc w:val="center"/>
        <w:rPr>
          <w:noProof/>
          <w:lang w:eastAsia="ro-RO"/>
        </w:rPr>
      </w:pPr>
    </w:p>
    <w:p w:rsidR="00CC0423" w:rsidRPr="00133A72" w:rsidRDefault="00E457CF" w:rsidP="00CC0423">
      <w:pPr>
        <w:pStyle w:val="Default"/>
        <w:jc w:val="center"/>
        <w:rPr>
          <w:noProof/>
          <w:lang w:eastAsia="ro-RO"/>
        </w:rPr>
      </w:pPr>
      <w:r>
        <w:rPr>
          <w:noProof/>
          <w:lang w:eastAsia="ja-JP"/>
        </w:rPr>
        <w:lastRenderedPageBreak/>
        <w:drawing>
          <wp:inline distT="0" distB="0" distL="0" distR="0" wp14:anchorId="3B893232" wp14:editId="32186B85">
            <wp:extent cx="5939790" cy="143002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23" w:rsidRPr="00133A72" w:rsidRDefault="00CC0423" w:rsidP="00CC0423">
      <w:pPr>
        <w:pStyle w:val="Default"/>
        <w:jc w:val="center"/>
      </w:pPr>
      <w:r w:rsidRPr="00133A72">
        <w:t>Fig.2.3 Schema-bloc structurală a SA de urmărire a semnalului de referinţă</w:t>
      </w:r>
    </w:p>
    <w:p w:rsidR="00CC0423" w:rsidRPr="00133A72" w:rsidRDefault="00FB07A8" w:rsidP="00CC0423">
      <w:pPr>
        <w:pStyle w:val="Default"/>
        <w:jc w:val="center"/>
        <w:rPr>
          <w:noProof/>
          <w:lang w:eastAsia="ro-RO"/>
        </w:rPr>
      </w:pPr>
      <w:r>
        <w:rPr>
          <w:noProof/>
          <w:lang w:val="ru-RU" w:eastAsia="ja-JP"/>
        </w:rPr>
        <w:drawing>
          <wp:inline distT="0" distB="0" distL="0" distR="0">
            <wp:extent cx="4905375" cy="3034415"/>
            <wp:effectExtent l="0" t="0" r="0" b="0"/>
            <wp:docPr id="56" name="Рисунок 56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23" cy="303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423" w:rsidRDefault="00B77513" w:rsidP="00B77513">
      <w:pPr>
        <w:pStyle w:val="Default"/>
        <w:numPr>
          <w:ilvl w:val="0"/>
          <w:numId w:val="7"/>
        </w:numPr>
        <w:jc w:val="center"/>
        <w:rPr>
          <w:noProof/>
          <w:lang w:eastAsia="ru-RU"/>
        </w:rPr>
      </w:pPr>
      <w:r w:rsidRPr="00133A72">
        <w:rPr>
          <w:noProof/>
          <w:lang w:eastAsia="ru-RU"/>
        </w:rPr>
        <w:t>prezența circuitului de compensație;</w:t>
      </w:r>
    </w:p>
    <w:p w:rsidR="00B77513" w:rsidRDefault="00FE71AF" w:rsidP="00B77513">
      <w:pPr>
        <w:pStyle w:val="Default"/>
        <w:jc w:val="center"/>
        <w:rPr>
          <w:noProof/>
          <w:lang w:eastAsia="ro-RO"/>
        </w:rPr>
      </w:pPr>
      <w:r>
        <w:rPr>
          <w:noProof/>
          <w:sz w:val="28"/>
          <w:lang w:eastAsia="ja-JP"/>
        </w:rPr>
        <w:drawing>
          <wp:inline distT="0" distB="0" distL="0" distR="0" wp14:anchorId="207DF27B" wp14:editId="1ACC165A">
            <wp:extent cx="4752975" cy="2940142"/>
            <wp:effectExtent l="0" t="0" r="0" b="0"/>
            <wp:docPr id="53" name="Рисунок 53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456" cy="294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513" w:rsidRPr="00133A72" w:rsidRDefault="00B77513" w:rsidP="00B77513">
      <w:pPr>
        <w:pStyle w:val="a3"/>
        <w:ind w:firstLine="567"/>
        <w:jc w:val="center"/>
        <w:rPr>
          <w:noProof/>
          <w:szCs w:val="24"/>
          <w:lang w:val="ro-RO" w:eastAsia="ru-RU"/>
        </w:rPr>
      </w:pPr>
      <w:r w:rsidRPr="00133A72">
        <w:rPr>
          <w:noProof/>
          <w:szCs w:val="24"/>
          <w:lang w:val="ro-RO" w:eastAsia="ru-RU"/>
        </w:rPr>
        <w:t>b) lipsa circuitului de compensație</w:t>
      </w:r>
    </w:p>
    <w:p w:rsidR="00B77513" w:rsidRPr="00133A72" w:rsidRDefault="00B77513" w:rsidP="00B77513">
      <w:pPr>
        <w:pStyle w:val="Default"/>
        <w:jc w:val="center"/>
        <w:rPr>
          <w:noProof/>
          <w:lang w:eastAsia="ro-RO"/>
        </w:rPr>
      </w:pPr>
    </w:p>
    <w:p w:rsidR="00CC0423" w:rsidRDefault="00CC0423" w:rsidP="00B77513">
      <w:pPr>
        <w:pStyle w:val="a3"/>
        <w:jc w:val="center"/>
        <w:rPr>
          <w:noProof/>
          <w:szCs w:val="24"/>
          <w:lang w:val="ro-RO" w:eastAsia="ru-RU"/>
        </w:rPr>
      </w:pPr>
      <w:r w:rsidRPr="00133A72">
        <w:rPr>
          <w:noProof/>
          <w:szCs w:val="24"/>
          <w:lang w:val="ro-RO" w:eastAsia="ru-RU"/>
        </w:rPr>
        <w:t>Fig2.4. Procesul tranzitoriu</w:t>
      </w:r>
    </w:p>
    <w:p w:rsidR="00B77513" w:rsidRPr="00133A72" w:rsidRDefault="00FE71AF" w:rsidP="00B77513">
      <w:pPr>
        <w:pStyle w:val="a3"/>
        <w:jc w:val="center"/>
        <w:rPr>
          <w:noProof/>
          <w:szCs w:val="24"/>
          <w:lang w:val="ro-RO" w:eastAsia="ru-RU"/>
        </w:rPr>
      </w:pPr>
      <w:r>
        <w:rPr>
          <w:noProof/>
          <w:szCs w:val="24"/>
          <w:lang w:eastAsia="ja-JP"/>
        </w:rPr>
        <w:lastRenderedPageBreak/>
        <w:drawing>
          <wp:inline distT="0" distB="0" distL="0" distR="0">
            <wp:extent cx="4943475" cy="3057525"/>
            <wp:effectExtent l="0" t="0" r="9525" b="9525"/>
            <wp:docPr id="54" name="Рисунок 54" descr="C:\Users\Дима\AppData\Local\Microsoft\Windows\INetCache\Content.Word\Fig.4.2 Caracteristica tranzitor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Дима\AppData\Local\Microsoft\Windows\INetCache\Content.Word\Fig.4.2 Caracteristica tranzitori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513" w:rsidRDefault="00B77513" w:rsidP="00B77513">
      <w:pPr>
        <w:pStyle w:val="a3"/>
        <w:numPr>
          <w:ilvl w:val="0"/>
          <w:numId w:val="5"/>
        </w:numPr>
        <w:jc w:val="center"/>
        <w:rPr>
          <w:szCs w:val="24"/>
          <w:lang w:val="ro-RO"/>
        </w:rPr>
      </w:pPr>
      <w:r w:rsidRPr="00133A72">
        <w:rPr>
          <w:noProof/>
          <w:szCs w:val="24"/>
          <w:lang w:val="ro-RO" w:eastAsia="ru-RU"/>
        </w:rPr>
        <w:t xml:space="preserve">prima derivata; </w:t>
      </w:r>
    </w:p>
    <w:p w:rsidR="00B77513" w:rsidRDefault="00FE71AF" w:rsidP="00B77513">
      <w:pPr>
        <w:pStyle w:val="a3"/>
        <w:jc w:val="center"/>
        <w:rPr>
          <w:szCs w:val="24"/>
          <w:lang w:val="ro-RO"/>
        </w:rPr>
      </w:pPr>
      <w:r>
        <w:rPr>
          <w:szCs w:val="24"/>
          <w:lang w:val="ro-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5pt;height:240.75pt">
            <v:imagedata r:id="rId27" o:title="Fig.4.2 Caracteristica tranzitorie"/>
          </v:shape>
        </w:pict>
      </w:r>
    </w:p>
    <w:p w:rsidR="00B77513" w:rsidRPr="00133A72" w:rsidRDefault="00B77513" w:rsidP="00B77513">
      <w:pPr>
        <w:pStyle w:val="a3"/>
        <w:numPr>
          <w:ilvl w:val="0"/>
          <w:numId w:val="5"/>
        </w:numPr>
        <w:jc w:val="center"/>
        <w:rPr>
          <w:szCs w:val="24"/>
          <w:lang w:val="ro-RO"/>
        </w:rPr>
      </w:pPr>
      <w:r w:rsidRPr="00133A72">
        <w:rPr>
          <w:noProof/>
          <w:szCs w:val="24"/>
          <w:lang w:val="ro-RO" w:eastAsia="ru-RU"/>
        </w:rPr>
        <w:t xml:space="preserve"> </w:t>
      </w:r>
      <w:r w:rsidRPr="00133A72">
        <w:rPr>
          <w:szCs w:val="24"/>
          <w:lang w:val="ro-RO"/>
        </w:rPr>
        <w:t>derivata a doua</w:t>
      </w:r>
    </w:p>
    <w:p w:rsidR="00E8620C" w:rsidRPr="00133A72" w:rsidRDefault="00E8620C" w:rsidP="00CC0423">
      <w:pPr>
        <w:pStyle w:val="a3"/>
        <w:ind w:firstLine="567"/>
        <w:jc w:val="center"/>
        <w:rPr>
          <w:noProof/>
          <w:szCs w:val="24"/>
          <w:lang w:val="ro-RO" w:eastAsia="ru-RU"/>
        </w:rPr>
      </w:pPr>
    </w:p>
    <w:p w:rsidR="00E8620C" w:rsidRPr="00133A72" w:rsidRDefault="00E8620C" w:rsidP="00E8620C">
      <w:pPr>
        <w:pStyle w:val="a3"/>
        <w:ind w:firstLine="567"/>
        <w:jc w:val="center"/>
        <w:rPr>
          <w:noProof/>
          <w:szCs w:val="24"/>
          <w:lang w:val="ro-RO" w:eastAsia="ru-RU"/>
        </w:rPr>
      </w:pPr>
      <w:r w:rsidRPr="00133A72">
        <w:rPr>
          <w:noProof/>
          <w:szCs w:val="24"/>
          <w:lang w:val="ro-RO" w:eastAsia="ru-RU"/>
        </w:rPr>
        <w:t>Fig2.5 Procesul tranzitoriu</w:t>
      </w:r>
    </w:p>
    <w:p w:rsidR="00E8620C" w:rsidRPr="00133A72" w:rsidRDefault="00E8620C" w:rsidP="00E8620C">
      <w:pPr>
        <w:pStyle w:val="a3"/>
        <w:ind w:left="927"/>
        <w:rPr>
          <w:szCs w:val="24"/>
          <w:lang w:val="ro-RO"/>
        </w:rPr>
      </w:pPr>
    </w:p>
    <w:p w:rsidR="00E8620C" w:rsidRPr="00133A72" w:rsidRDefault="00E8620C" w:rsidP="00E8620C">
      <w:pPr>
        <w:pStyle w:val="a3"/>
        <w:ind w:firstLine="567"/>
        <w:jc w:val="center"/>
        <w:rPr>
          <w:szCs w:val="24"/>
          <w:lang w:val="en-US"/>
        </w:rPr>
      </w:pPr>
      <w:r w:rsidRPr="00133A72">
        <w:rPr>
          <w:szCs w:val="24"/>
          <w:lang w:val="en-US"/>
        </w:rPr>
        <w:t xml:space="preserve">8. Aplicaţi la intrare </w:t>
      </w:r>
      <w:r w:rsidRPr="00133A72">
        <w:rPr>
          <w:i/>
          <w:iCs/>
          <w:szCs w:val="24"/>
          <w:lang w:val="en-US"/>
        </w:rPr>
        <w:t>r</w:t>
      </w:r>
      <w:r w:rsidRPr="00133A72">
        <w:rPr>
          <w:szCs w:val="24"/>
          <w:lang w:val="en-US"/>
        </w:rPr>
        <w:t>(</w:t>
      </w:r>
      <w:r w:rsidRPr="00133A72">
        <w:rPr>
          <w:i/>
          <w:iCs/>
          <w:szCs w:val="24"/>
          <w:lang w:val="en-US"/>
        </w:rPr>
        <w:t>t</w:t>
      </w:r>
      <w:r w:rsidRPr="00133A72">
        <w:rPr>
          <w:szCs w:val="24"/>
          <w:lang w:val="en-US"/>
        </w:rPr>
        <w:t xml:space="preserve">) = </w:t>
      </w:r>
      <w:r w:rsidRPr="00133A72">
        <w:rPr>
          <w:i/>
          <w:iCs/>
          <w:szCs w:val="24"/>
          <w:lang w:val="en-US"/>
        </w:rPr>
        <w:t xml:space="preserve">at </w:t>
      </w:r>
      <w:r w:rsidRPr="00133A72">
        <w:rPr>
          <w:szCs w:val="24"/>
          <w:lang w:val="en-US"/>
        </w:rPr>
        <w:t xml:space="preserve">+ </w:t>
      </w:r>
      <w:r w:rsidRPr="00133A72">
        <w:rPr>
          <w:i/>
          <w:iCs/>
          <w:szCs w:val="24"/>
          <w:lang w:val="en-US"/>
        </w:rPr>
        <w:t>bt</w:t>
      </w:r>
      <w:r w:rsidRPr="00133A72">
        <w:rPr>
          <w:szCs w:val="24"/>
          <w:lang w:val="en-US"/>
        </w:rPr>
        <w:t>2 şi determinaţi eroarea sistemului în lipsa şi prezenţa circuitului suplimentar pentru aceleaşi cazuri ca şi în p. 6.</w:t>
      </w:r>
    </w:p>
    <w:p w:rsidR="00E8620C" w:rsidRPr="00133A72" w:rsidRDefault="00E8620C" w:rsidP="00E8620C">
      <w:pPr>
        <w:pStyle w:val="a3"/>
        <w:ind w:firstLine="567"/>
        <w:jc w:val="center"/>
        <w:rPr>
          <w:szCs w:val="24"/>
          <w:lang w:val="en-US"/>
        </w:rPr>
      </w:pPr>
    </w:p>
    <w:p w:rsidR="00E8620C" w:rsidRPr="00133A72" w:rsidRDefault="00E00252" w:rsidP="00E8620C">
      <w:pPr>
        <w:pStyle w:val="a3"/>
        <w:ind w:firstLine="567"/>
        <w:jc w:val="center"/>
        <w:rPr>
          <w:szCs w:val="24"/>
          <w:lang w:val="en-US"/>
        </w:rPr>
      </w:pPr>
      <w:r>
        <w:rPr>
          <w:noProof/>
          <w:lang w:eastAsia="ja-JP"/>
        </w:rPr>
        <w:drawing>
          <wp:inline distT="0" distB="0" distL="0" distR="0" wp14:anchorId="43C5A2B2" wp14:editId="4DB35ED7">
            <wp:extent cx="5939790" cy="1306195"/>
            <wp:effectExtent l="0" t="0" r="381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0C" w:rsidRPr="00133A72" w:rsidRDefault="00E8620C" w:rsidP="00E8620C">
      <w:pPr>
        <w:pStyle w:val="Default"/>
        <w:jc w:val="center"/>
      </w:pPr>
      <w:r w:rsidRPr="00133A72">
        <w:rPr>
          <w:rFonts w:eastAsia="Calibri"/>
          <w:color w:val="auto"/>
        </w:rPr>
        <w:t>Fig.2.6 Sistemul de urmărire</w:t>
      </w:r>
    </w:p>
    <w:p w:rsidR="00E8620C" w:rsidRPr="00133A72" w:rsidRDefault="00E8620C" w:rsidP="00E8620C">
      <w:pPr>
        <w:pStyle w:val="a3"/>
        <w:ind w:firstLine="567"/>
        <w:jc w:val="center"/>
        <w:rPr>
          <w:noProof/>
          <w:szCs w:val="24"/>
          <w:lang w:val="ro-RO" w:eastAsia="ru-RU"/>
        </w:rPr>
      </w:pPr>
    </w:p>
    <w:p w:rsidR="00E8620C" w:rsidRPr="00133A72" w:rsidRDefault="00493984" w:rsidP="00E8620C">
      <w:pPr>
        <w:pStyle w:val="a3"/>
        <w:ind w:firstLine="567"/>
        <w:jc w:val="center"/>
        <w:rPr>
          <w:noProof/>
          <w:szCs w:val="24"/>
          <w:lang w:val="ro-RO" w:eastAsia="ru-RU"/>
        </w:rPr>
      </w:pPr>
      <w:r>
        <w:rPr>
          <w:noProof/>
          <w:lang w:eastAsia="ja-JP"/>
        </w:rPr>
        <w:lastRenderedPageBreak/>
        <w:drawing>
          <wp:inline distT="0" distB="0" distL="0" distR="0" wp14:anchorId="3352476C" wp14:editId="2A7C6AAF">
            <wp:extent cx="4781550" cy="2964316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4221" cy="297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84" w:rsidRDefault="00493984" w:rsidP="00493984">
      <w:pPr>
        <w:pStyle w:val="a3"/>
        <w:numPr>
          <w:ilvl w:val="0"/>
          <w:numId w:val="6"/>
        </w:numPr>
        <w:jc w:val="center"/>
        <w:rPr>
          <w:noProof/>
          <w:szCs w:val="24"/>
          <w:lang w:val="ro-RO" w:eastAsia="ru-RU"/>
        </w:rPr>
      </w:pPr>
      <w:r w:rsidRPr="00133A72">
        <w:rPr>
          <w:noProof/>
          <w:szCs w:val="24"/>
          <w:lang w:val="ro-RO" w:eastAsia="ru-RU"/>
        </w:rPr>
        <w:t xml:space="preserve">prezența circuitului de compensație(suplimentar/de corecție); </w:t>
      </w:r>
    </w:p>
    <w:p w:rsidR="00493984" w:rsidRDefault="00493984" w:rsidP="00FE71AF">
      <w:pPr>
        <w:pStyle w:val="a3"/>
        <w:jc w:val="center"/>
        <w:rPr>
          <w:noProof/>
          <w:szCs w:val="24"/>
          <w:lang w:val="ro-RO" w:eastAsia="ru-RU"/>
        </w:rPr>
      </w:pPr>
      <w:r>
        <w:rPr>
          <w:noProof/>
          <w:lang w:eastAsia="ja-JP"/>
        </w:rPr>
        <w:drawing>
          <wp:inline distT="0" distB="0" distL="0" distR="0" wp14:anchorId="797FC5AB" wp14:editId="29133B60">
            <wp:extent cx="4762500" cy="2952506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5746" cy="295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0C" w:rsidRPr="00133A72" w:rsidRDefault="00493984" w:rsidP="00493984">
      <w:pPr>
        <w:pStyle w:val="a3"/>
        <w:ind w:firstLine="567"/>
        <w:jc w:val="center"/>
        <w:rPr>
          <w:noProof/>
          <w:szCs w:val="24"/>
          <w:lang w:val="ro-RO" w:eastAsia="ru-RU"/>
        </w:rPr>
      </w:pPr>
      <w:r w:rsidRPr="00133A72">
        <w:rPr>
          <w:noProof/>
          <w:szCs w:val="24"/>
          <w:lang w:val="ro-RO" w:eastAsia="ru-RU"/>
        </w:rPr>
        <w:t>b) lipsa circuitului de compensație</w:t>
      </w:r>
    </w:p>
    <w:p w:rsidR="00E8620C" w:rsidRPr="00133A72" w:rsidRDefault="00E8620C" w:rsidP="00493984">
      <w:pPr>
        <w:pStyle w:val="a3"/>
        <w:ind w:firstLine="567"/>
        <w:jc w:val="center"/>
        <w:rPr>
          <w:noProof/>
          <w:szCs w:val="24"/>
          <w:lang w:val="ro-RO" w:eastAsia="ru-RU"/>
        </w:rPr>
      </w:pPr>
      <w:r w:rsidRPr="00133A72">
        <w:rPr>
          <w:noProof/>
          <w:szCs w:val="24"/>
          <w:lang w:val="ro-RO" w:eastAsia="ru-RU"/>
        </w:rPr>
        <w:t>Fig.2.7 Procesul tranzitoriu</w:t>
      </w:r>
    </w:p>
    <w:p w:rsidR="00E8620C" w:rsidRPr="00133A72" w:rsidRDefault="00051615" w:rsidP="00D875B6">
      <w:pPr>
        <w:pStyle w:val="Default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5BB7891F" wp14:editId="17674B19">
            <wp:extent cx="4791075" cy="2970221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8908" cy="298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0C" w:rsidRPr="00133A72" w:rsidRDefault="00D875B6" w:rsidP="00D875B6">
      <w:pPr>
        <w:pStyle w:val="Default"/>
        <w:jc w:val="center"/>
      </w:pPr>
      <w:r w:rsidRPr="00133A72">
        <w:rPr>
          <w:noProof/>
          <w:lang w:eastAsia="ru-RU"/>
        </w:rPr>
        <w:t xml:space="preserve">a) </w:t>
      </w:r>
      <w:r w:rsidRPr="00133A72">
        <w:t>derivata prima</w:t>
      </w:r>
      <w:r w:rsidRPr="00133A72">
        <w:rPr>
          <w:noProof/>
          <w:lang w:eastAsia="ru-RU"/>
        </w:rPr>
        <w:t>;</w:t>
      </w:r>
    </w:p>
    <w:p w:rsidR="00E8620C" w:rsidRDefault="00051615" w:rsidP="00051615">
      <w:pPr>
        <w:pStyle w:val="Default"/>
        <w:jc w:val="center"/>
      </w:pPr>
      <w:r>
        <w:rPr>
          <w:noProof/>
          <w:lang w:eastAsia="ja-JP"/>
        </w:rPr>
        <w:drawing>
          <wp:inline distT="0" distB="0" distL="0" distR="0" wp14:anchorId="039EBD0F" wp14:editId="2B358D6C">
            <wp:extent cx="4667250" cy="2893456"/>
            <wp:effectExtent l="0" t="0" r="0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9747" cy="289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B6" w:rsidRPr="00133A72" w:rsidRDefault="00D875B6" w:rsidP="00D875B6">
      <w:pPr>
        <w:pStyle w:val="Default"/>
        <w:jc w:val="center"/>
      </w:pPr>
      <w:r w:rsidRPr="00133A72">
        <w:rPr>
          <w:noProof/>
          <w:lang w:eastAsia="ru-RU"/>
        </w:rPr>
        <w:t xml:space="preserve">b) </w:t>
      </w:r>
      <w:r w:rsidRPr="00133A72">
        <w:t>derivata</w:t>
      </w:r>
      <w:r>
        <w:t xml:space="preserve"> a doua</w:t>
      </w:r>
    </w:p>
    <w:p w:rsidR="007E6D2C" w:rsidRDefault="00E8620C" w:rsidP="007E6D2C">
      <w:pPr>
        <w:pStyle w:val="a3"/>
        <w:jc w:val="center"/>
        <w:rPr>
          <w:noProof/>
          <w:szCs w:val="24"/>
          <w:lang w:val="ro-RO" w:eastAsia="ru-RU"/>
        </w:rPr>
      </w:pPr>
      <w:r w:rsidRPr="00133A72">
        <w:rPr>
          <w:noProof/>
          <w:szCs w:val="24"/>
          <w:lang w:val="ro-RO" w:eastAsia="ru-RU"/>
        </w:rPr>
        <w:t>Fig.2.8</w:t>
      </w:r>
      <w:r w:rsidR="007E6D2C">
        <w:rPr>
          <w:noProof/>
          <w:szCs w:val="24"/>
          <w:lang w:val="ro-RO" w:eastAsia="ru-RU"/>
        </w:rPr>
        <w:t xml:space="preserve"> Procesul tranzitori</w:t>
      </w:r>
    </w:p>
    <w:p w:rsidR="007E6D2C" w:rsidRPr="00390BAC" w:rsidRDefault="007E6D2C" w:rsidP="007E6D2C">
      <w:pPr>
        <w:pStyle w:val="a3"/>
        <w:spacing w:line="360" w:lineRule="auto"/>
        <w:rPr>
          <w:b/>
          <w:noProof/>
          <w:szCs w:val="24"/>
          <w:lang w:val="en-US" w:eastAsia="ru-RU"/>
        </w:rPr>
      </w:pPr>
      <w:r w:rsidRPr="00390BAC">
        <w:rPr>
          <w:b/>
          <w:noProof/>
          <w:szCs w:val="24"/>
          <w:lang w:val="en-US" w:eastAsia="ru-RU"/>
        </w:rPr>
        <w:t>Concluzie</w:t>
      </w:r>
    </w:p>
    <w:p w:rsidR="007E6D2C" w:rsidRPr="009A1EC9" w:rsidRDefault="00151265" w:rsidP="007E6D2C">
      <w:pPr>
        <w:pStyle w:val="a3"/>
        <w:rPr>
          <w:lang w:val="en-US"/>
        </w:rPr>
      </w:pPr>
      <w:r w:rsidRPr="00151265">
        <w:rPr>
          <w:rFonts w:hint="eastAsia"/>
          <w:lang w:val="en-US"/>
        </w:rPr>
        <w:t>Î</w:t>
      </w:r>
      <w:r w:rsidRPr="00151265">
        <w:rPr>
          <w:lang w:val="en-US"/>
        </w:rPr>
        <w:t>n concluzie, această lucrare de laborator ne-a permis să explorăm proprietățile dinamice și statice ale sistemelor automate cu conducere combinată. Am învățat că reglarea și compensarea sunt instrumente importante pentru a obține performanțe optime ale sistemelor, dar trebuie aplicate cu atenție pentru a găsi un echilibru între obiectivele de reducere a perturbațiilor, suprareglaj și reproducere precisă a semnalului de referință. Aceste cunoștințe sunt esențiale în proiectarea și ajustarea sistemelor automate într-o varietate de aplicații.</w:t>
      </w:r>
      <w:bookmarkStart w:id="0" w:name="_GoBack"/>
      <w:bookmarkEnd w:id="0"/>
    </w:p>
    <w:p w:rsidR="00B80A3E" w:rsidRPr="009A1EC9" w:rsidRDefault="00B80A3E" w:rsidP="00180217">
      <w:pPr>
        <w:pStyle w:val="a3"/>
        <w:spacing w:line="360" w:lineRule="auto"/>
        <w:rPr>
          <w:lang w:val="en-US"/>
        </w:rPr>
      </w:pPr>
    </w:p>
    <w:sectPr w:rsidR="00B80A3E" w:rsidRPr="009A1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93EFC"/>
    <w:multiLevelType w:val="hybridMultilevel"/>
    <w:tmpl w:val="747E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C485A"/>
    <w:multiLevelType w:val="hybridMultilevel"/>
    <w:tmpl w:val="FA44CAD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30CFC"/>
    <w:multiLevelType w:val="hybridMultilevel"/>
    <w:tmpl w:val="82D8253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12EC1"/>
    <w:multiLevelType w:val="hybridMultilevel"/>
    <w:tmpl w:val="BECA056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9579F"/>
    <w:multiLevelType w:val="hybridMultilevel"/>
    <w:tmpl w:val="15D6F294"/>
    <w:lvl w:ilvl="0" w:tplc="1CF8BFD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647" w:hanging="360"/>
      </w:pPr>
    </w:lvl>
    <w:lvl w:ilvl="2" w:tplc="0418001B" w:tentative="1">
      <w:start w:val="1"/>
      <w:numFmt w:val="lowerRoman"/>
      <w:lvlText w:val="%3."/>
      <w:lvlJc w:val="right"/>
      <w:pPr>
        <w:ind w:left="2367" w:hanging="180"/>
      </w:pPr>
    </w:lvl>
    <w:lvl w:ilvl="3" w:tplc="0418000F" w:tentative="1">
      <w:start w:val="1"/>
      <w:numFmt w:val="decimal"/>
      <w:lvlText w:val="%4."/>
      <w:lvlJc w:val="left"/>
      <w:pPr>
        <w:ind w:left="3087" w:hanging="360"/>
      </w:pPr>
    </w:lvl>
    <w:lvl w:ilvl="4" w:tplc="04180019" w:tentative="1">
      <w:start w:val="1"/>
      <w:numFmt w:val="lowerLetter"/>
      <w:lvlText w:val="%5."/>
      <w:lvlJc w:val="left"/>
      <w:pPr>
        <w:ind w:left="3807" w:hanging="360"/>
      </w:pPr>
    </w:lvl>
    <w:lvl w:ilvl="5" w:tplc="0418001B" w:tentative="1">
      <w:start w:val="1"/>
      <w:numFmt w:val="lowerRoman"/>
      <w:lvlText w:val="%6."/>
      <w:lvlJc w:val="right"/>
      <w:pPr>
        <w:ind w:left="4527" w:hanging="180"/>
      </w:pPr>
    </w:lvl>
    <w:lvl w:ilvl="6" w:tplc="0418000F" w:tentative="1">
      <w:start w:val="1"/>
      <w:numFmt w:val="decimal"/>
      <w:lvlText w:val="%7."/>
      <w:lvlJc w:val="left"/>
      <w:pPr>
        <w:ind w:left="5247" w:hanging="360"/>
      </w:pPr>
    </w:lvl>
    <w:lvl w:ilvl="7" w:tplc="04180019" w:tentative="1">
      <w:start w:val="1"/>
      <w:numFmt w:val="lowerLetter"/>
      <w:lvlText w:val="%8."/>
      <w:lvlJc w:val="left"/>
      <w:pPr>
        <w:ind w:left="5967" w:hanging="360"/>
      </w:pPr>
    </w:lvl>
    <w:lvl w:ilvl="8" w:tplc="0418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F365A11"/>
    <w:multiLevelType w:val="hybridMultilevel"/>
    <w:tmpl w:val="E656F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005FF"/>
    <w:multiLevelType w:val="hybridMultilevel"/>
    <w:tmpl w:val="C700F186"/>
    <w:lvl w:ilvl="0" w:tplc="5D62F22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FA1"/>
    <w:rsid w:val="00032DAA"/>
    <w:rsid w:val="00045C53"/>
    <w:rsid w:val="00051615"/>
    <w:rsid w:val="00074410"/>
    <w:rsid w:val="000A5837"/>
    <w:rsid w:val="000B0619"/>
    <w:rsid w:val="000E27DD"/>
    <w:rsid w:val="000F1F28"/>
    <w:rsid w:val="00106C9C"/>
    <w:rsid w:val="00127476"/>
    <w:rsid w:val="0013136A"/>
    <w:rsid w:val="00133A72"/>
    <w:rsid w:val="00151265"/>
    <w:rsid w:val="001512F6"/>
    <w:rsid w:val="00161DEC"/>
    <w:rsid w:val="00180217"/>
    <w:rsid w:val="00180482"/>
    <w:rsid w:val="001A77B9"/>
    <w:rsid w:val="001B3077"/>
    <w:rsid w:val="001D2C9F"/>
    <w:rsid w:val="001E5EC6"/>
    <w:rsid w:val="001F77AD"/>
    <w:rsid w:val="002025DF"/>
    <w:rsid w:val="0023034F"/>
    <w:rsid w:val="00251481"/>
    <w:rsid w:val="00256262"/>
    <w:rsid w:val="0026574D"/>
    <w:rsid w:val="0029408B"/>
    <w:rsid w:val="00294B61"/>
    <w:rsid w:val="002A066F"/>
    <w:rsid w:val="002E3F66"/>
    <w:rsid w:val="00311EE9"/>
    <w:rsid w:val="00361028"/>
    <w:rsid w:val="003719EE"/>
    <w:rsid w:val="003730F3"/>
    <w:rsid w:val="0039261A"/>
    <w:rsid w:val="003A7B01"/>
    <w:rsid w:val="00403E0D"/>
    <w:rsid w:val="00436923"/>
    <w:rsid w:val="00493984"/>
    <w:rsid w:val="004959F4"/>
    <w:rsid w:val="004B4F15"/>
    <w:rsid w:val="00502736"/>
    <w:rsid w:val="00524065"/>
    <w:rsid w:val="00524C94"/>
    <w:rsid w:val="00554D8C"/>
    <w:rsid w:val="00556974"/>
    <w:rsid w:val="005569DF"/>
    <w:rsid w:val="00590001"/>
    <w:rsid w:val="00592F1C"/>
    <w:rsid w:val="005B59D3"/>
    <w:rsid w:val="005C72F4"/>
    <w:rsid w:val="006104B8"/>
    <w:rsid w:val="00617EE6"/>
    <w:rsid w:val="00634C80"/>
    <w:rsid w:val="00651DDE"/>
    <w:rsid w:val="0069368C"/>
    <w:rsid w:val="006A508B"/>
    <w:rsid w:val="006A512A"/>
    <w:rsid w:val="006D12CD"/>
    <w:rsid w:val="006F05AC"/>
    <w:rsid w:val="0070044D"/>
    <w:rsid w:val="00716384"/>
    <w:rsid w:val="00743527"/>
    <w:rsid w:val="00760094"/>
    <w:rsid w:val="007734A2"/>
    <w:rsid w:val="007A1289"/>
    <w:rsid w:val="007A660E"/>
    <w:rsid w:val="007B158F"/>
    <w:rsid w:val="007C79CB"/>
    <w:rsid w:val="007E6D2C"/>
    <w:rsid w:val="00817391"/>
    <w:rsid w:val="00824766"/>
    <w:rsid w:val="008711EA"/>
    <w:rsid w:val="00893167"/>
    <w:rsid w:val="008E4823"/>
    <w:rsid w:val="00901AD0"/>
    <w:rsid w:val="009028F8"/>
    <w:rsid w:val="00927332"/>
    <w:rsid w:val="00930AD0"/>
    <w:rsid w:val="009A1EC9"/>
    <w:rsid w:val="009B2D6D"/>
    <w:rsid w:val="00A52050"/>
    <w:rsid w:val="00A713B2"/>
    <w:rsid w:val="00A8235D"/>
    <w:rsid w:val="00AB24AF"/>
    <w:rsid w:val="00AC11EE"/>
    <w:rsid w:val="00AC3ACB"/>
    <w:rsid w:val="00B1094C"/>
    <w:rsid w:val="00B77513"/>
    <w:rsid w:val="00B80A3E"/>
    <w:rsid w:val="00B84EC0"/>
    <w:rsid w:val="00BE07F9"/>
    <w:rsid w:val="00BE4879"/>
    <w:rsid w:val="00C00681"/>
    <w:rsid w:val="00C07C75"/>
    <w:rsid w:val="00C20DEF"/>
    <w:rsid w:val="00C228DA"/>
    <w:rsid w:val="00C2478E"/>
    <w:rsid w:val="00C52D1C"/>
    <w:rsid w:val="00C91350"/>
    <w:rsid w:val="00CC0423"/>
    <w:rsid w:val="00CD2FA1"/>
    <w:rsid w:val="00CF481F"/>
    <w:rsid w:val="00CF7D0A"/>
    <w:rsid w:val="00D055F6"/>
    <w:rsid w:val="00D1367E"/>
    <w:rsid w:val="00D24290"/>
    <w:rsid w:val="00D858A0"/>
    <w:rsid w:val="00D8696E"/>
    <w:rsid w:val="00D875B6"/>
    <w:rsid w:val="00DA55C0"/>
    <w:rsid w:val="00DB23C2"/>
    <w:rsid w:val="00DF6763"/>
    <w:rsid w:val="00E00252"/>
    <w:rsid w:val="00E00B7E"/>
    <w:rsid w:val="00E457CF"/>
    <w:rsid w:val="00E51D37"/>
    <w:rsid w:val="00E66439"/>
    <w:rsid w:val="00E7303C"/>
    <w:rsid w:val="00E82107"/>
    <w:rsid w:val="00E8620C"/>
    <w:rsid w:val="00EB5E63"/>
    <w:rsid w:val="00EE3BEE"/>
    <w:rsid w:val="00EF2453"/>
    <w:rsid w:val="00F02509"/>
    <w:rsid w:val="00F367ED"/>
    <w:rsid w:val="00F37A2C"/>
    <w:rsid w:val="00F607C1"/>
    <w:rsid w:val="00F61E8A"/>
    <w:rsid w:val="00F652A1"/>
    <w:rsid w:val="00FA6A6D"/>
    <w:rsid w:val="00FB07A8"/>
    <w:rsid w:val="00FC453E"/>
    <w:rsid w:val="00FE71AF"/>
    <w:rsid w:val="00FF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C853A-1656-4F0A-AE1D-BBA94A31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2A1"/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AB24AF"/>
    <w:pPr>
      <w:keepNext/>
      <w:suppressAutoHyphens/>
      <w:autoSpaceDN w:val="0"/>
      <w:spacing w:after="0" w:line="240" w:lineRule="auto"/>
      <w:ind w:right="481"/>
      <w:jc w:val="center"/>
      <w:textAlignment w:val="baseline"/>
      <w:outlineLvl w:val="0"/>
    </w:pPr>
    <w:rPr>
      <w:rFonts w:ascii="Times New Roman" w:eastAsia="Times New Roman" w:hAnsi="Times New Roman" w:cs="Times New Roman"/>
      <w:b/>
      <w:sz w:val="60"/>
      <w:szCs w:val="20"/>
      <w:lang w:val="ro-RO" w:eastAsia="ru-RU"/>
    </w:rPr>
  </w:style>
  <w:style w:type="paragraph" w:styleId="2">
    <w:name w:val="heading 2"/>
    <w:basedOn w:val="a"/>
    <w:next w:val="a"/>
    <w:link w:val="20"/>
    <w:uiPriority w:val="99"/>
    <w:qFormat/>
    <w:rsid w:val="00AB24AF"/>
    <w:pPr>
      <w:keepNext/>
      <w:suppressAutoHyphens/>
      <w:autoSpaceDN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B24AF"/>
    <w:rPr>
      <w:rFonts w:ascii="Times New Roman" w:eastAsia="Times New Roman" w:hAnsi="Times New Roman" w:cs="Times New Roman"/>
      <w:b/>
      <w:sz w:val="60"/>
      <w:szCs w:val="20"/>
      <w:lang w:val="ro-RO" w:eastAsia="ru-RU"/>
    </w:rPr>
  </w:style>
  <w:style w:type="character" w:customStyle="1" w:styleId="20">
    <w:name w:val="Заголовок 2 Знак"/>
    <w:basedOn w:val="a0"/>
    <w:link w:val="2"/>
    <w:uiPriority w:val="99"/>
    <w:rsid w:val="00AB24A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Default">
    <w:name w:val="Default"/>
    <w:uiPriority w:val="99"/>
    <w:rsid w:val="00AB24A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o-RO" w:eastAsia="en-US"/>
    </w:rPr>
  </w:style>
  <w:style w:type="paragraph" w:styleId="a3">
    <w:name w:val="No Spacing"/>
    <w:uiPriority w:val="1"/>
    <w:qFormat/>
    <w:rsid w:val="00AB24AF"/>
    <w:pPr>
      <w:spacing w:after="0" w:line="240" w:lineRule="auto"/>
      <w:jc w:val="both"/>
    </w:pPr>
    <w:rPr>
      <w:rFonts w:ascii="Times New Roman" w:eastAsia="Calibri" w:hAnsi="Times New Roman" w:cs="Times New Roman"/>
      <w:sz w:val="24"/>
      <w:lang w:eastAsia="en-US"/>
    </w:rPr>
  </w:style>
  <w:style w:type="paragraph" w:styleId="a4">
    <w:name w:val="Title"/>
    <w:basedOn w:val="a"/>
    <w:link w:val="a5"/>
    <w:uiPriority w:val="99"/>
    <w:qFormat/>
    <w:rsid w:val="00AB24AF"/>
    <w:pPr>
      <w:suppressAutoHyphens/>
      <w:autoSpaceDN w:val="0"/>
      <w:spacing w:before="240" w:after="60" w:line="240" w:lineRule="auto"/>
      <w:jc w:val="center"/>
      <w:textAlignment w:val="baseline"/>
      <w:outlineLvl w:val="0"/>
    </w:pPr>
    <w:rPr>
      <w:rFonts w:ascii="Arial" w:eastAsia="Times New Roman" w:hAnsi="Arial" w:cs="Arial"/>
      <w:b/>
      <w:bCs/>
      <w:kern w:val="3"/>
      <w:sz w:val="32"/>
      <w:szCs w:val="32"/>
      <w:lang w:eastAsia="ru-RU"/>
    </w:rPr>
  </w:style>
  <w:style w:type="character" w:customStyle="1" w:styleId="a5">
    <w:name w:val="Название Знак"/>
    <w:basedOn w:val="a0"/>
    <w:link w:val="a4"/>
    <w:uiPriority w:val="99"/>
    <w:rsid w:val="00AB24AF"/>
    <w:rPr>
      <w:rFonts w:ascii="Arial" w:eastAsia="Times New Roman" w:hAnsi="Arial" w:cs="Arial"/>
      <w:b/>
      <w:bCs/>
      <w:kern w:val="3"/>
      <w:sz w:val="32"/>
      <w:szCs w:val="32"/>
      <w:lang w:eastAsia="ru-RU"/>
    </w:rPr>
  </w:style>
  <w:style w:type="paragraph" w:styleId="a6">
    <w:name w:val="Body Text"/>
    <w:basedOn w:val="a"/>
    <w:link w:val="a7"/>
    <w:uiPriority w:val="99"/>
    <w:rsid w:val="00AB24AF"/>
    <w:pPr>
      <w:suppressAutoHyphens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AB24A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Subtitle"/>
    <w:basedOn w:val="a"/>
    <w:link w:val="a9"/>
    <w:uiPriority w:val="99"/>
    <w:qFormat/>
    <w:rsid w:val="00AB24AF"/>
    <w:pPr>
      <w:suppressAutoHyphens/>
      <w:autoSpaceDN w:val="0"/>
      <w:spacing w:after="60" w:line="240" w:lineRule="auto"/>
      <w:jc w:val="center"/>
      <w:textAlignment w:val="baseline"/>
      <w:outlineLvl w:val="1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9">
    <w:name w:val="Подзаголовок Знак"/>
    <w:basedOn w:val="a0"/>
    <w:link w:val="a8"/>
    <w:uiPriority w:val="99"/>
    <w:rsid w:val="00AB24AF"/>
    <w:rPr>
      <w:rFonts w:ascii="Arial" w:eastAsia="Times New Roman" w:hAnsi="Arial" w:cs="Arial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893167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styleId="ab">
    <w:name w:val="Placeholder Text"/>
    <w:basedOn w:val="a0"/>
    <w:uiPriority w:val="99"/>
    <w:semiHidden/>
    <w:rsid w:val="00E862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chart" Target="charts/chart1.xm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1.9E-2</c:v>
                </c:pt>
                <c:pt idx="2">
                  <c:v>3.7999999999999999E-2</c:v>
                </c:pt>
                <c:pt idx="3">
                  <c:v>5.8000000000000003E-2</c:v>
                </c:pt>
                <c:pt idx="4">
                  <c:v>7.6999999999999999E-2</c:v>
                </c:pt>
                <c:pt idx="5">
                  <c:v>9.6000000000000002E-2</c:v>
                </c:pt>
                <c:pt idx="6">
                  <c:v>0.13</c:v>
                </c:pt>
                <c:pt idx="7">
                  <c:v>0.14000000000000001</c:v>
                </c:pt>
                <c:pt idx="8">
                  <c:v>0.15</c:v>
                </c:pt>
                <c:pt idx="9">
                  <c:v>0.17</c:v>
                </c:pt>
                <c:pt idx="10">
                  <c:v>0.19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759-4CF6-8904-A30882E4CD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9678672"/>
        <c:axId val="485749064"/>
      </c:lineChart>
      <c:catAx>
        <c:axId val="389678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5749064"/>
        <c:crosses val="autoZero"/>
        <c:auto val="1"/>
        <c:lblAlgn val="ctr"/>
        <c:lblOffset val="100"/>
        <c:noMultiLvlLbl val="0"/>
      </c:catAx>
      <c:valAx>
        <c:axId val="485749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9678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  <a:alpha val="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A66-466D-A41B-ABEE5C63C6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5747888"/>
        <c:axId val="485746320"/>
      </c:lineChart>
      <c:catAx>
        <c:axId val="485747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5746320"/>
        <c:crosses val="autoZero"/>
        <c:auto val="1"/>
        <c:lblAlgn val="ctr"/>
        <c:lblOffset val="100"/>
        <c:noMultiLvlLbl val="0"/>
      </c:catAx>
      <c:valAx>
        <c:axId val="485746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574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  <a:alpha val="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E29F5-2D24-4C49-AFC9-B4BB1DC98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10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137</cp:revision>
  <dcterms:created xsi:type="dcterms:W3CDTF">2023-10-14T05:46:00Z</dcterms:created>
  <dcterms:modified xsi:type="dcterms:W3CDTF">2023-10-21T16:18:00Z</dcterms:modified>
</cp:coreProperties>
</file>