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Ministerul Educației și Cercetării al Republicii Moldova</w:t>
      </w:r>
    </w:p>
    <w:p>
      <w:pPr>
        <w:spacing w:after="0"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28"/>
          <w:szCs w:val="20"/>
        </w:rPr>
        <w:t>Universitatea Tehnică a Moldovei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Facultatea Calculatoare, Informatică </w:t>
      </w:r>
      <w:r>
        <w:rPr>
          <w:rFonts w:eastAsia="Calibri" w:cs="Times New Roman"/>
          <w:b/>
          <w:bCs/>
          <w:sz w:val="28"/>
          <w:szCs w:val="28"/>
        </w:rPr>
        <w:t>şi</w:t>
      </w:r>
      <w:r>
        <w:rPr>
          <w:rFonts w:eastAsia="Calibri" w:cs="Times New Roman"/>
          <w:b/>
          <w:bCs/>
          <w:sz w:val="28"/>
          <w:szCs w:val="28"/>
          <w:lang w:val="ro-RO"/>
        </w:rPr>
        <w:t xml:space="preserve"> Microelectronică</w:t>
      </w:r>
    </w:p>
    <w:p>
      <w:pPr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>Departamentul Informatică şi Ingineria Sistemelor</w:t>
      </w: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RAPORT</w:t>
      </w:r>
    </w:p>
    <w:p>
      <w:pPr>
        <w:spacing w:line="360" w:lineRule="auto"/>
        <w:jc w:val="center"/>
        <w:rPr>
          <w:rFonts w:hint="default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Lucrare de laborator nr.</w:t>
      </w:r>
      <w:r>
        <w:rPr>
          <w:rFonts w:hint="default" w:cs="Times New Roman"/>
          <w:sz w:val="28"/>
          <w:szCs w:val="28"/>
          <w:lang w:val="en-US"/>
        </w:rPr>
        <w:t>2</w:t>
      </w:r>
    </w:p>
    <w:p>
      <w:pPr>
        <w:spacing w:after="0" w:line="360" w:lineRule="auto"/>
        <w:jc w:val="center"/>
        <w:rPr>
          <w:rFonts w:cs="Times New Roman"/>
          <w:iCs/>
          <w:sz w:val="28"/>
          <w:szCs w:val="28"/>
          <w:lang w:val="ro-RO" w:bidi="th-TH"/>
        </w:rPr>
      </w:pPr>
      <w:r>
        <w:rPr>
          <w:rFonts w:cs="Times New Roman"/>
          <w:iCs/>
          <w:color w:val="000000"/>
          <w:sz w:val="28"/>
          <w:szCs w:val="28"/>
          <w:lang w:val="ro-RO"/>
        </w:rPr>
        <w:t xml:space="preserve">la cursul  </w:t>
      </w:r>
      <w:r>
        <w:rPr>
          <w:rFonts w:cs="Times New Roman"/>
          <w:bCs/>
          <w:sz w:val="32"/>
          <w:szCs w:val="32"/>
          <w:lang w:val="fr-FR"/>
        </w:rPr>
        <w:t>„</w:t>
      </w:r>
      <w:r>
        <w:rPr>
          <w:rFonts w:hint="default" w:cs="Times New Roman"/>
          <w:bCs/>
          <w:sz w:val="32"/>
          <w:szCs w:val="32"/>
          <w:lang w:val="en-US"/>
        </w:rPr>
        <w:t>Baze de date</w:t>
      </w:r>
      <w:r>
        <w:rPr>
          <w:bCs/>
          <w:sz w:val="28"/>
          <w:szCs w:val="24"/>
          <w:lang w:val="ro-RO"/>
        </w:rPr>
        <w:t>”</w:t>
      </w:r>
    </w:p>
    <w:p>
      <w:pPr>
        <w:spacing w:after="0" w:line="360" w:lineRule="auto"/>
        <w:jc w:val="center"/>
        <w:rPr>
          <w:rFonts w:cs="Times New Roman"/>
          <w:color w:val="000000" w:themeColor="text1"/>
          <w:sz w:val="28"/>
        </w:rPr>
      </w:pPr>
      <w:r>
        <w:rPr>
          <w:rFonts w:cs="Times New Roman"/>
          <w:b/>
          <w:color w:val="000000" w:themeColor="text1"/>
          <w:sz w:val="28"/>
        </w:rPr>
        <w:t>Tema</w:t>
      </w:r>
      <w:r>
        <w:rPr>
          <w:rFonts w:hint="default" w:cs="Times New Roman"/>
          <w:b/>
          <w:color w:val="000000" w:themeColor="text1"/>
          <w:sz w:val="28"/>
          <w:lang w:val="en-US"/>
        </w:rPr>
        <w:t xml:space="preserve"> 1</w:t>
      </w:r>
      <w:r>
        <w:rPr>
          <w:rFonts w:cs="Times New Roman"/>
          <w:b/>
          <w:color w:val="000000" w:themeColor="text1"/>
          <w:sz w:val="28"/>
        </w:rPr>
        <w:t>:</w:t>
      </w:r>
      <w:r>
        <w:rPr>
          <w:rFonts w:hint="default" w:cs="Times New Roman"/>
          <w:b/>
          <w:color w:val="000000" w:themeColor="text1"/>
          <w:sz w:val="28"/>
        </w:rPr>
        <w:t xml:space="preserve"> </w:t>
      </w:r>
      <w:r>
        <w:rPr>
          <w:rFonts w:cs="Times New Roman"/>
          <w:sz w:val="28"/>
          <w:szCs w:val="28"/>
          <w:lang w:val="fr-FR"/>
        </w:rPr>
        <w:t>„</w:t>
      </w:r>
      <w:r>
        <w:rPr>
          <w:lang w:val="fr-FR"/>
        </w:rPr>
        <w:t xml:space="preserve"> </w:t>
      </w:r>
      <w:r>
        <w:rPr>
          <w:rFonts w:hint="default"/>
          <w:sz w:val="28"/>
          <w:szCs w:val="28"/>
          <w:lang w:val="en-US"/>
        </w:rPr>
        <w:t>Instructiuni Procedurale</w:t>
      </w:r>
      <w:r>
        <w:rPr>
          <w:rFonts w:cs="Times New Roman"/>
          <w:sz w:val="28"/>
          <w:szCs w:val="28"/>
        </w:rPr>
        <w:t>”</w:t>
      </w:r>
    </w:p>
    <w:p>
      <w:pPr>
        <w:spacing w:after="0" w:line="360" w:lineRule="auto"/>
        <w:jc w:val="both"/>
      </w:pPr>
    </w:p>
    <w:p>
      <w:pPr>
        <w:spacing w:after="0" w:line="360" w:lineRule="auto"/>
        <w:jc w:val="both"/>
      </w:pPr>
    </w:p>
    <w:p>
      <w:pPr>
        <w:spacing w:after="0" w:line="360" w:lineRule="auto"/>
        <w:jc w:val="both"/>
      </w:pPr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</w:pPr>
    </w:p>
    <w:p>
      <w:pPr>
        <w:spacing w:after="0" w:line="360" w:lineRule="auto"/>
      </w:pPr>
    </w:p>
    <w:p>
      <w:pPr>
        <w:spacing w:after="0" w:line="360" w:lineRule="auto"/>
        <w:rPr>
          <w:rFonts w:hint="default" w:cs="Times New Roman"/>
          <w:b/>
          <w:color w:val="000000" w:themeColor="text1"/>
          <w:sz w:val="28"/>
          <w:lang w:val="en-US"/>
        </w:rPr>
      </w:pPr>
      <w:r>
        <w:rPr>
          <w:rFonts w:cs="Times New Roman"/>
          <w:b/>
          <w:sz w:val="32"/>
        </w:rPr>
        <w:t xml:space="preserve">  </w:t>
      </w:r>
      <w:r>
        <w:rPr>
          <w:rFonts w:cs="Times New Roman"/>
          <w:color w:val="000000" w:themeColor="text1"/>
          <w:sz w:val="28"/>
        </w:rPr>
        <w:t xml:space="preserve">A efectuat :                                                              </w:t>
      </w:r>
      <w:r>
        <w:rPr>
          <w:rFonts w:hint="default" w:cs="Times New Roman"/>
          <w:b/>
          <w:color w:val="000000" w:themeColor="text1"/>
          <w:sz w:val="28"/>
          <w:lang w:val="en-US"/>
        </w:rPr>
        <w:t>T</w:t>
      </w:r>
      <w:r>
        <w:rPr>
          <w:rFonts w:cs="Times New Roman"/>
          <w:b/>
          <w:color w:val="000000" w:themeColor="text1"/>
          <w:sz w:val="28"/>
        </w:rPr>
        <w:t>I-2</w:t>
      </w:r>
      <w:r>
        <w:rPr>
          <w:rFonts w:hint="default" w:cs="Times New Roman"/>
          <w:b/>
          <w:color w:val="000000" w:themeColor="text1"/>
          <w:sz w:val="28"/>
          <w:lang w:val="en-US"/>
        </w:rPr>
        <w:t>14</w:t>
      </w:r>
      <w:r>
        <w:rPr>
          <w:rFonts w:cs="Times New Roman"/>
          <w:b/>
          <w:color w:val="000000" w:themeColor="text1"/>
          <w:sz w:val="28"/>
        </w:rPr>
        <w:t xml:space="preserve"> </w:t>
      </w:r>
      <w:r>
        <w:rPr>
          <w:rFonts w:hint="default" w:cs="Times New Roman"/>
          <w:b/>
          <w:color w:val="000000" w:themeColor="text1"/>
          <w:sz w:val="28"/>
          <w:lang w:val="en-US"/>
        </w:rPr>
        <w:t>Regu</w:t>
      </w:r>
      <w:r>
        <w:rPr>
          <w:rFonts w:hint="default" w:cs="Times New Roman"/>
          <w:b/>
          <w:color w:val="000000" w:themeColor="text1"/>
          <w:sz w:val="28"/>
          <w:lang w:val="ro-RO"/>
        </w:rPr>
        <w:t>ș Rusl</w:t>
      </w:r>
      <w:r>
        <w:rPr>
          <w:rFonts w:hint="default" w:cs="Times New Roman"/>
          <w:b/>
          <w:color w:val="000000" w:themeColor="text1"/>
          <w:sz w:val="28"/>
          <w:lang w:val="en-US"/>
        </w:rPr>
        <w:t>a</w:t>
      </w:r>
      <w:r>
        <w:rPr>
          <w:rFonts w:hint="default" w:cs="Times New Roman"/>
          <w:b/>
          <w:color w:val="000000" w:themeColor="text1"/>
          <w:sz w:val="28"/>
          <w:lang w:val="ro-RO"/>
        </w:rPr>
        <w:t>n</w:t>
      </w:r>
    </w:p>
    <w:p>
      <w:pPr>
        <w:spacing w:after="0" w:line="360" w:lineRule="auto"/>
        <w:rPr>
          <w:rFonts w:hint="default" w:cs="Times New Roman"/>
          <w:b/>
          <w:bCs/>
          <w:color w:val="000000" w:themeColor="text1"/>
          <w:sz w:val="28"/>
          <w:lang w:val="en-US"/>
        </w:rPr>
      </w:pPr>
      <w:r>
        <w:rPr>
          <w:rFonts w:cs="Times New Roman"/>
          <w:color w:val="000000" w:themeColor="text1"/>
          <w:sz w:val="28"/>
        </w:rPr>
        <w:t xml:space="preserve">  A verificat:                                                              </w:t>
      </w:r>
      <w:r>
        <w:rPr>
          <w:rFonts w:hint="default" w:cs="Times New Roman"/>
          <w:b/>
          <w:bCs/>
          <w:color w:val="000000" w:themeColor="text1"/>
          <w:sz w:val="28"/>
          <w:lang w:val="en-US"/>
        </w:rPr>
        <w:t xml:space="preserve"> Gabriela Cebotar</w:t>
      </w:r>
    </w:p>
    <w:p>
      <w:pPr>
        <w:spacing w:after="0" w:line="360" w:lineRule="auto"/>
        <w:jc w:val="center"/>
        <w:rPr>
          <w:rFonts w:cs="Times New Roman"/>
          <w:sz w:val="22"/>
          <w:lang w:val="en-US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hint="default" w:cs="Times New Roman"/>
          <w:b/>
          <w:sz w:val="32"/>
        </w:rPr>
      </w:pPr>
      <w:r>
        <w:rPr>
          <w:rFonts w:cs="Times New Roman"/>
          <w:b/>
          <w:sz w:val="32"/>
        </w:rPr>
        <w:t xml:space="preserve">                                             Chișinău 202</w:t>
      </w:r>
      <w:r>
        <w:rPr>
          <w:rFonts w:hint="default" w:cs="Times New Roman"/>
          <w:b/>
          <w:sz w:val="32"/>
          <w:lang w:val="en-US"/>
        </w:rPr>
        <w:t>4</w:t>
      </w:r>
    </w:p>
    <w:p>
      <w:pPr>
        <w:spacing w:after="0" w:line="360" w:lineRule="auto"/>
        <w:rPr>
          <w:rFonts w:hint="default"/>
          <w:b/>
          <w:bCs w:val="0"/>
          <w:sz w:val="28"/>
          <w:szCs w:val="21"/>
          <w:lang w:val="en-US"/>
        </w:rPr>
      </w:pPr>
      <w:r>
        <w:rPr>
          <w:rFonts w:hint="default"/>
          <w:b/>
          <w:bCs w:val="0"/>
          <w:sz w:val="28"/>
          <w:szCs w:val="21"/>
          <w:lang w:val="en-US"/>
        </w:rPr>
        <w:t>Exercitii practice: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drawing>
          <wp:inline distT="0" distB="0" distL="114300" distR="114300">
            <wp:extent cx="6141085" cy="2949575"/>
            <wp:effectExtent l="0" t="0" r="12065" b="31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drawing>
          <wp:inline distT="0" distB="0" distL="114300" distR="114300">
            <wp:extent cx="6145530" cy="1943100"/>
            <wp:effectExtent l="0" t="0" r="762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b w:val="0"/>
          <w:bCs/>
          <w:sz w:val="24"/>
          <w:szCs w:val="20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b w:val="0"/>
          <w:bCs/>
          <w:sz w:val="24"/>
          <w:szCs w:val="20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b w:val="0"/>
          <w:bCs/>
          <w:sz w:val="24"/>
          <w:szCs w:val="20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b w:val="0"/>
          <w:bCs/>
          <w:sz w:val="24"/>
          <w:szCs w:val="20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b w:val="0"/>
          <w:bCs/>
          <w:sz w:val="24"/>
          <w:szCs w:val="20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b w:val="0"/>
          <w:bCs/>
          <w:sz w:val="24"/>
          <w:szCs w:val="20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b w:val="0"/>
          <w:bCs/>
          <w:sz w:val="24"/>
          <w:szCs w:val="20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b w:val="0"/>
          <w:bCs/>
          <w:sz w:val="24"/>
          <w:szCs w:val="20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b w:val="0"/>
          <w:bCs/>
          <w:sz w:val="24"/>
          <w:szCs w:val="20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b w:val="0"/>
          <w:bCs/>
          <w:sz w:val="24"/>
          <w:szCs w:val="20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b w:val="0"/>
          <w:bCs/>
          <w:sz w:val="24"/>
          <w:szCs w:val="20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b w:val="0"/>
          <w:bCs/>
          <w:sz w:val="24"/>
          <w:szCs w:val="20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1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</w:pPr>
      <w:r>
        <w:drawing>
          <wp:inline distT="0" distB="0" distL="114300" distR="114300">
            <wp:extent cx="6147435" cy="2868295"/>
            <wp:effectExtent l="0" t="0" r="5715" b="825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114925" cy="3248025"/>
            <wp:effectExtent l="0" t="0" r="9525" b="952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3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</w:pPr>
      <w:r>
        <w:drawing>
          <wp:inline distT="0" distB="0" distL="114300" distR="114300">
            <wp:extent cx="4708525" cy="4081780"/>
            <wp:effectExtent l="0" t="0" r="15875" b="1397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</w:pPr>
      <w:r>
        <w:drawing>
          <wp:inline distT="0" distB="0" distL="114300" distR="114300">
            <wp:extent cx="5758815" cy="3589655"/>
            <wp:effectExtent l="0" t="0" r="13335" b="1079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144895" cy="4969510"/>
            <wp:effectExtent l="0" t="0" r="8255" b="254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6 pentru 4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</w:pPr>
      <w:r>
        <w:drawing>
          <wp:inline distT="0" distB="0" distL="114300" distR="114300">
            <wp:extent cx="6146165" cy="2926080"/>
            <wp:effectExtent l="0" t="0" r="6985" b="762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6 pentru 5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</w:pPr>
      <w:r>
        <w:drawing>
          <wp:inline distT="0" distB="0" distL="114300" distR="114300">
            <wp:extent cx="6151245" cy="3487420"/>
            <wp:effectExtent l="0" t="0" r="1905" b="1778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Codul :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1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@valoareTotala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@valoareTotala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Nota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[universitatea]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[studenti_reusita]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@valoareTotala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@numarGrupe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@numarGrupe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[universitatea]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[grupe]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@numarGrupe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@N1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@N2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@N3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@MARE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@N1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@N2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@N3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@N1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@N2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@N1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@MARE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@N2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@N2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@MARE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@MARE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'Numarul 1: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@N1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'Numarul 2: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@N2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'Numarul 3: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@N3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'Cel mai mare numar: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@MARE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@idDisciplina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107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@limit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@limit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Nume_Student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Prenume_Student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Nota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studenti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studenti_reusita sr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Id_Student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Id_Disciplina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@idDisciplina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Nota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Nota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@idDisciplina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107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@limit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@limit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Nume_Student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Prenume_Student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Nota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Nota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studenti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studenti_reusita sr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Id_Student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Id_Disciplina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@idDisciplina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Nota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Nota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6 pentru 4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@idDisciplina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107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@limit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@limit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Nume_Student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Prenume_Student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Nota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studenti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studenti_reusita sr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Id_Student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Id_Disciplina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@idDisciplina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Nota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Nota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@errorMessage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@errorMessage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RAISERROR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occurred while retrieving student grades for discipline ID: %d. Reason: %s'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@idDisciplina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@errorMessage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6 pentru 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@idDisciplina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107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@limit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@limit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> 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Nume_Student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 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Prenume_Student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 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> 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Nota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Nota 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studenti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studenti_reusita sr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Id_Student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Id_Disciplina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@idDisciplina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Nota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Nota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@errorMessage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@errorMessage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 Informative error message for the user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RAISERROR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occurred while retrieving student grades (excluding 6 and 8) for discipline ID: %d. Reason: %s'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@idDisciplina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@errorMessage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/>
        <w:jc w:val="center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/>
          <w:bCs w:val="0"/>
          <w:sz w:val="28"/>
          <w:szCs w:val="21"/>
          <w:lang w:val="en-US"/>
        </w:rPr>
        <w:t>Concluzie</w:t>
      </w:r>
    </w:p>
    <w:p>
      <w:pPr>
        <w:numPr>
          <w:ilvl w:val="0"/>
          <w:numId w:val="0"/>
        </w:numPr>
        <w:spacing w:after="0" w:line="360" w:lineRule="auto"/>
        <w:ind w:leftChars="0"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În urma realizării acestor sarcini, ne-am concentrat pe scrierea unor interogări SQL pentru a extrage și prelucra date din baza de date universitate. Am acoperit o varietate de sarcini, inclusiv:</w:t>
      </w:r>
    </w:p>
    <w:p>
      <w:pPr>
        <w:numPr>
          <w:ilvl w:val="0"/>
          <w:numId w:val="0"/>
        </w:numPr>
        <w:spacing w:after="0" w:line="360" w:lineRule="auto"/>
        <w:ind w:leftChars="0"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Calculul valorii totale a notelor: Am implementat o interogare care calculează suma notelor din tabela studenti_reusita și stochează rezultatul într-o variabilă.</w:t>
      </w:r>
    </w:p>
    <w:p>
      <w:pPr>
        <w:numPr>
          <w:ilvl w:val="0"/>
          <w:numId w:val="0"/>
        </w:numPr>
        <w:spacing w:after="0" w:line="360" w:lineRule="auto"/>
        <w:ind w:leftChars="0"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Numărarea grupelor: Am scris o interogare care determină numărul total de grupuri din tabela grupe și stochează rezultatul într-o variabilă.</w:t>
      </w:r>
    </w:p>
    <w:p>
      <w:pPr>
        <w:numPr>
          <w:ilvl w:val="0"/>
          <w:numId w:val="0"/>
        </w:numPr>
        <w:spacing w:after="0" w:line="360" w:lineRule="auto"/>
        <w:ind w:leftChars="0"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Găsirea celui mai mare număr: Am creat cod care generează trei numere aleatorii, le compară și identifică cel mai mare număr folosind instrucțiuni IF imbricate.</w:t>
      </w:r>
    </w:p>
    <w:p>
      <w:pPr>
        <w:numPr>
          <w:ilvl w:val="0"/>
          <w:numId w:val="0"/>
        </w:numPr>
        <w:spacing w:after="0" w:line="360" w:lineRule="auto"/>
        <w:ind w:leftChars="0"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Recuperarea datelor studenților cu note specifice: Am dezvoltat o interogare care utilizează o îmbinare INNER JOIN între tabelele studenti și studenti_reusita pentru a recupera numele și prenumele primilor 10 studenți cu note (excluzând 6 și 8) pentru disciplina "Baze de date" (ID 107). Ordonarea se face descrescător în funcție de note.</w:t>
      </w:r>
    </w:p>
    <w:p>
      <w:pPr>
        <w:numPr>
          <w:ilvl w:val="0"/>
          <w:numId w:val="0"/>
        </w:numPr>
        <w:spacing w:after="0" w:line="360" w:lineRule="auto"/>
        <w:ind w:leftChars="0"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Recuperarea datelor studenților cu note specifice (cu gestionarea valorilor 6 și 8): Similar sarcinii 4, am implementat o interogare care recuperează datele studenților, dar utilizează o expresie CASE pentru a înlocui notele 6 și 8 cu NULL</w:t>
      </w:r>
    </w:p>
    <w:p>
      <w:pPr>
        <w:numPr>
          <w:ilvl w:val="0"/>
          <w:numId w:val="0"/>
        </w:numPr>
        <w:spacing w:after="0" w:line="360" w:lineRule="auto"/>
        <w:ind w:leftChars="0"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Implementarea gestionării erorilor (pentru sarcinile 4 și 5): Am adăugat blocuri TRY...CATCH în interogările din sarcinile 4 și 5 pentru a gestiona erorile potențiale. Blocul CATCH capturează erorile, preia mesajul de eroare și generează un mesaj personalizat pentru utilizator, oferind detalii despre eroare și disciplina afectată.</w:t>
      </w:r>
    </w:p>
    <w:p>
      <w:pPr>
        <w:numPr>
          <w:ilvl w:val="0"/>
          <w:numId w:val="0"/>
        </w:numPr>
        <w:spacing w:after="0" w:line="360" w:lineRule="auto"/>
        <w:ind w:leftChars="0"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leftChars="0" w:firstLine="720" w:firstLineChars="0"/>
        <w:jc w:val="both"/>
        <w:rPr>
          <w:rFonts w:hint="default"/>
          <w:b w:val="0"/>
          <w:bCs/>
          <w:sz w:val="24"/>
          <w:szCs w:val="20"/>
          <w:lang w:val="en-US"/>
        </w:rPr>
      </w:pPr>
      <w:bookmarkStart w:id="0" w:name="_GoBack"/>
      <w:bookmarkEnd w:id="0"/>
      <w:r>
        <w:rPr>
          <w:rFonts w:hint="default"/>
          <w:b w:val="0"/>
          <w:bCs/>
          <w:sz w:val="24"/>
          <w:szCs w:val="20"/>
          <w:lang w:val="en-US"/>
        </w:rPr>
        <w:t>Acest raport demonstrează competența în scrierea interogărilor SQL pentru diferite scopuri, inclusiv calcule simple, preluarea datelor din tabele multiple și gestionarea erorilor.</w:t>
      </w:r>
    </w:p>
    <w:sectPr>
      <w:footerReference r:id="rId5" w:type="default"/>
      <w:pgSz w:w="12240" w:h="15840"/>
      <w:pgMar w:top="1134" w:right="851" w:bottom="1134" w:left="170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712384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1237C"/>
    <w:rsid w:val="00034687"/>
    <w:rsid w:val="00044DB6"/>
    <w:rsid w:val="000539DA"/>
    <w:rsid w:val="00094856"/>
    <w:rsid w:val="00113461"/>
    <w:rsid w:val="00123AAC"/>
    <w:rsid w:val="0018082C"/>
    <w:rsid w:val="001A15CB"/>
    <w:rsid w:val="001A76CB"/>
    <w:rsid w:val="001D65EB"/>
    <w:rsid w:val="001F37AF"/>
    <w:rsid w:val="00205AA6"/>
    <w:rsid w:val="0030235C"/>
    <w:rsid w:val="0031381B"/>
    <w:rsid w:val="00356C96"/>
    <w:rsid w:val="003908A0"/>
    <w:rsid w:val="003C1A3D"/>
    <w:rsid w:val="003D68A6"/>
    <w:rsid w:val="00426C08"/>
    <w:rsid w:val="00463C40"/>
    <w:rsid w:val="004A6782"/>
    <w:rsid w:val="00514BCD"/>
    <w:rsid w:val="005B530A"/>
    <w:rsid w:val="005E2233"/>
    <w:rsid w:val="005E7F1A"/>
    <w:rsid w:val="005F01DE"/>
    <w:rsid w:val="005F05EC"/>
    <w:rsid w:val="005F1454"/>
    <w:rsid w:val="005F5DA5"/>
    <w:rsid w:val="00614CE3"/>
    <w:rsid w:val="006842E8"/>
    <w:rsid w:val="00692259"/>
    <w:rsid w:val="006A551E"/>
    <w:rsid w:val="006C6C4D"/>
    <w:rsid w:val="00727880"/>
    <w:rsid w:val="007358FC"/>
    <w:rsid w:val="007564E7"/>
    <w:rsid w:val="00775D4B"/>
    <w:rsid w:val="00792EB5"/>
    <w:rsid w:val="007D25E7"/>
    <w:rsid w:val="007E5A45"/>
    <w:rsid w:val="007F754C"/>
    <w:rsid w:val="008878EF"/>
    <w:rsid w:val="008B2DAE"/>
    <w:rsid w:val="008B7818"/>
    <w:rsid w:val="008C62BC"/>
    <w:rsid w:val="00902A4B"/>
    <w:rsid w:val="00944C7A"/>
    <w:rsid w:val="00961622"/>
    <w:rsid w:val="00A72DE7"/>
    <w:rsid w:val="00AA0FF7"/>
    <w:rsid w:val="00AC0658"/>
    <w:rsid w:val="00AC7401"/>
    <w:rsid w:val="00B1034F"/>
    <w:rsid w:val="00B64A54"/>
    <w:rsid w:val="00B66B31"/>
    <w:rsid w:val="00B916F6"/>
    <w:rsid w:val="00BA6458"/>
    <w:rsid w:val="00BB15C9"/>
    <w:rsid w:val="00BE5EDC"/>
    <w:rsid w:val="00C167EA"/>
    <w:rsid w:val="00CD0B41"/>
    <w:rsid w:val="00CF3E7B"/>
    <w:rsid w:val="00D23C96"/>
    <w:rsid w:val="00D41E1E"/>
    <w:rsid w:val="00D670C3"/>
    <w:rsid w:val="00D96E55"/>
    <w:rsid w:val="00DE0E21"/>
    <w:rsid w:val="00E43279"/>
    <w:rsid w:val="00E6066F"/>
    <w:rsid w:val="00E74896"/>
    <w:rsid w:val="00E81CE6"/>
    <w:rsid w:val="00EA1CAA"/>
    <w:rsid w:val="00EE009D"/>
    <w:rsid w:val="00EE6FEF"/>
    <w:rsid w:val="00EF4C9F"/>
    <w:rsid w:val="00F16987"/>
    <w:rsid w:val="00F230FC"/>
    <w:rsid w:val="00F237CD"/>
    <w:rsid w:val="00FA7B53"/>
    <w:rsid w:val="03E41A3C"/>
    <w:rsid w:val="051623F2"/>
    <w:rsid w:val="057C19CF"/>
    <w:rsid w:val="06A507B2"/>
    <w:rsid w:val="06EA64FA"/>
    <w:rsid w:val="076C2B3D"/>
    <w:rsid w:val="08C524A1"/>
    <w:rsid w:val="09402C2E"/>
    <w:rsid w:val="09BA3CA5"/>
    <w:rsid w:val="09C01553"/>
    <w:rsid w:val="0A06747C"/>
    <w:rsid w:val="0A5C5E37"/>
    <w:rsid w:val="0AE3196E"/>
    <w:rsid w:val="0B68503C"/>
    <w:rsid w:val="0C7813B4"/>
    <w:rsid w:val="0CB86AAF"/>
    <w:rsid w:val="0CC24215"/>
    <w:rsid w:val="0D644C52"/>
    <w:rsid w:val="0E3E3BF7"/>
    <w:rsid w:val="0F150CA1"/>
    <w:rsid w:val="0FA4047B"/>
    <w:rsid w:val="102D02BC"/>
    <w:rsid w:val="10F5662C"/>
    <w:rsid w:val="11AE3588"/>
    <w:rsid w:val="11DD5908"/>
    <w:rsid w:val="120262DE"/>
    <w:rsid w:val="133B2C91"/>
    <w:rsid w:val="13806C8C"/>
    <w:rsid w:val="150936F5"/>
    <w:rsid w:val="15151DBE"/>
    <w:rsid w:val="15BA23ED"/>
    <w:rsid w:val="15F123EC"/>
    <w:rsid w:val="160F0B32"/>
    <w:rsid w:val="16956BC5"/>
    <w:rsid w:val="1739771E"/>
    <w:rsid w:val="179E7BB3"/>
    <w:rsid w:val="186662F2"/>
    <w:rsid w:val="1A0C3628"/>
    <w:rsid w:val="1B145643"/>
    <w:rsid w:val="1B8C49CE"/>
    <w:rsid w:val="1C917DC1"/>
    <w:rsid w:val="1CBC38D7"/>
    <w:rsid w:val="1CBE2EB0"/>
    <w:rsid w:val="1CD41BC2"/>
    <w:rsid w:val="1CD73638"/>
    <w:rsid w:val="1D5232E9"/>
    <w:rsid w:val="1E830C01"/>
    <w:rsid w:val="1EF86C8E"/>
    <w:rsid w:val="1F7D5531"/>
    <w:rsid w:val="1F917194"/>
    <w:rsid w:val="1FC4454B"/>
    <w:rsid w:val="205E6F1A"/>
    <w:rsid w:val="21086474"/>
    <w:rsid w:val="23F62D19"/>
    <w:rsid w:val="24341816"/>
    <w:rsid w:val="245E286D"/>
    <w:rsid w:val="25120A61"/>
    <w:rsid w:val="25EC750B"/>
    <w:rsid w:val="263913B0"/>
    <w:rsid w:val="27BD1203"/>
    <w:rsid w:val="27D6105C"/>
    <w:rsid w:val="2808523B"/>
    <w:rsid w:val="284828E4"/>
    <w:rsid w:val="284877C3"/>
    <w:rsid w:val="287440BA"/>
    <w:rsid w:val="2A7E3448"/>
    <w:rsid w:val="2B6F4C50"/>
    <w:rsid w:val="2CDE1BF4"/>
    <w:rsid w:val="2D2410E8"/>
    <w:rsid w:val="2DA82AB1"/>
    <w:rsid w:val="32112213"/>
    <w:rsid w:val="323E1EB5"/>
    <w:rsid w:val="341E350B"/>
    <w:rsid w:val="34502EEB"/>
    <w:rsid w:val="34726266"/>
    <w:rsid w:val="348F669C"/>
    <w:rsid w:val="35EB6C05"/>
    <w:rsid w:val="36431B1D"/>
    <w:rsid w:val="37074CED"/>
    <w:rsid w:val="3790663E"/>
    <w:rsid w:val="37B21EF3"/>
    <w:rsid w:val="37B95E03"/>
    <w:rsid w:val="37DA0FF1"/>
    <w:rsid w:val="37F96DF1"/>
    <w:rsid w:val="389200CE"/>
    <w:rsid w:val="390E56E9"/>
    <w:rsid w:val="39BD5D25"/>
    <w:rsid w:val="3A0A3649"/>
    <w:rsid w:val="3C2F742F"/>
    <w:rsid w:val="3C4854D4"/>
    <w:rsid w:val="3CDB6D5C"/>
    <w:rsid w:val="3D0F0AA0"/>
    <w:rsid w:val="403C41E4"/>
    <w:rsid w:val="40512B35"/>
    <w:rsid w:val="40862F55"/>
    <w:rsid w:val="40CD3A6B"/>
    <w:rsid w:val="41892221"/>
    <w:rsid w:val="41CA42A3"/>
    <w:rsid w:val="42844C60"/>
    <w:rsid w:val="430C0015"/>
    <w:rsid w:val="436B76B5"/>
    <w:rsid w:val="4533541B"/>
    <w:rsid w:val="45CB0ADE"/>
    <w:rsid w:val="461F080D"/>
    <w:rsid w:val="46F27D2C"/>
    <w:rsid w:val="47BE25E2"/>
    <w:rsid w:val="48B348F0"/>
    <w:rsid w:val="48D20E17"/>
    <w:rsid w:val="49C333CC"/>
    <w:rsid w:val="4A800FB8"/>
    <w:rsid w:val="4E064C5D"/>
    <w:rsid w:val="4E2B4325"/>
    <w:rsid w:val="4EF041EC"/>
    <w:rsid w:val="4F092623"/>
    <w:rsid w:val="4F6B6820"/>
    <w:rsid w:val="500D3269"/>
    <w:rsid w:val="50A069B5"/>
    <w:rsid w:val="51DF6DC8"/>
    <w:rsid w:val="525207D4"/>
    <w:rsid w:val="52E220B4"/>
    <w:rsid w:val="53121561"/>
    <w:rsid w:val="531B7DC0"/>
    <w:rsid w:val="533B28CE"/>
    <w:rsid w:val="53996B26"/>
    <w:rsid w:val="53C771A3"/>
    <w:rsid w:val="53D7168B"/>
    <w:rsid w:val="54AF3F34"/>
    <w:rsid w:val="5521017E"/>
    <w:rsid w:val="55593361"/>
    <w:rsid w:val="559377BD"/>
    <w:rsid w:val="561408BF"/>
    <w:rsid w:val="56D6440D"/>
    <w:rsid w:val="57447106"/>
    <w:rsid w:val="578F0780"/>
    <w:rsid w:val="59980562"/>
    <w:rsid w:val="5A4B2BD8"/>
    <w:rsid w:val="5B485CF4"/>
    <w:rsid w:val="5CBC6851"/>
    <w:rsid w:val="5EAB1AFB"/>
    <w:rsid w:val="5EB5303E"/>
    <w:rsid w:val="5F4A4CAF"/>
    <w:rsid w:val="5F814D8D"/>
    <w:rsid w:val="6009005A"/>
    <w:rsid w:val="60D44B8E"/>
    <w:rsid w:val="61021EFD"/>
    <w:rsid w:val="612A51EA"/>
    <w:rsid w:val="61C93BBF"/>
    <w:rsid w:val="62001180"/>
    <w:rsid w:val="622E532C"/>
    <w:rsid w:val="63434ACC"/>
    <w:rsid w:val="6346439F"/>
    <w:rsid w:val="64AC6945"/>
    <w:rsid w:val="65B246D8"/>
    <w:rsid w:val="676E196C"/>
    <w:rsid w:val="68D75B1A"/>
    <w:rsid w:val="6C833110"/>
    <w:rsid w:val="6D107A3D"/>
    <w:rsid w:val="6E2E13AD"/>
    <w:rsid w:val="6E6C0D51"/>
    <w:rsid w:val="6EF61E95"/>
    <w:rsid w:val="6F550FA7"/>
    <w:rsid w:val="701F0781"/>
    <w:rsid w:val="70E85BFD"/>
    <w:rsid w:val="715B5435"/>
    <w:rsid w:val="71E00998"/>
    <w:rsid w:val="72582AB2"/>
    <w:rsid w:val="73852402"/>
    <w:rsid w:val="7402620C"/>
    <w:rsid w:val="74440138"/>
    <w:rsid w:val="745A7BD2"/>
    <w:rsid w:val="749B262E"/>
    <w:rsid w:val="74F10FE9"/>
    <w:rsid w:val="754F33CA"/>
    <w:rsid w:val="75534189"/>
    <w:rsid w:val="769D17F1"/>
    <w:rsid w:val="783119BF"/>
    <w:rsid w:val="793842B6"/>
    <w:rsid w:val="793E4945"/>
    <w:rsid w:val="79BF5517"/>
    <w:rsid w:val="79F81767"/>
    <w:rsid w:val="7A59235D"/>
    <w:rsid w:val="7AB1152A"/>
    <w:rsid w:val="7ABB57E7"/>
    <w:rsid w:val="7AEB6541"/>
    <w:rsid w:val="7B981450"/>
    <w:rsid w:val="7CEB49C9"/>
    <w:rsid w:val="7E1C7D03"/>
    <w:rsid w:val="7F3661AD"/>
    <w:rsid w:val="7FEC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zh-CN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</w:rPr>
  </w:style>
  <w:style w:type="table" w:styleId="9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character" w:customStyle="1" w:styleId="11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sz w:val="28"/>
      <w:szCs w:val="32"/>
      <w:lang w:val="zh-CN"/>
    </w:rPr>
  </w:style>
  <w:style w:type="character" w:customStyle="1" w:styleId="12">
    <w:name w:val="Верхний колонтитул Знак"/>
    <w:basedOn w:val="3"/>
    <w:link w:val="7"/>
    <w:qFormat/>
    <w:uiPriority w:val="99"/>
    <w:rPr>
      <w:rFonts w:ascii="Times New Roman" w:hAnsi="Times New Roman"/>
      <w:sz w:val="24"/>
      <w:lang w:val="zh-CN"/>
    </w:rPr>
  </w:style>
  <w:style w:type="character" w:customStyle="1" w:styleId="13">
    <w:name w:val="Нижний колонтитул Знак"/>
    <w:basedOn w:val="3"/>
    <w:link w:val="6"/>
    <w:qFormat/>
    <w:uiPriority w:val="99"/>
    <w:rPr>
      <w:rFonts w:ascii="Times New Roman" w:hAnsi="Times New Roman"/>
      <w:sz w:val="24"/>
      <w:lang w:val="zh-CN"/>
    </w:rPr>
  </w:style>
  <w:style w:type="paragraph" w:customStyle="1" w:styleId="14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15">
    <w:name w:val="viiyi"/>
    <w:basedOn w:val="3"/>
    <w:qFormat/>
    <w:uiPriority w:val="0"/>
  </w:style>
  <w:style w:type="character" w:customStyle="1" w:styleId="16">
    <w:name w:val="jlqj4b"/>
    <w:basedOn w:val="3"/>
    <w:qFormat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4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1D47C0E71CBB4895E0A7D4DBF06764" ma:contentTypeVersion="8" ma:contentTypeDescription="Создание документа." ma:contentTypeScope="" ma:versionID="72770c7433e6ff8e48a5746d0a0d598a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5f25d311da9ca2846942b966475127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1C49A8-1148-4905-B35F-E3F3E1019ED2}">
  <ds:schemaRefs/>
</ds:datastoreItem>
</file>

<file path=customXml/itemProps2.xml><?xml version="1.0" encoding="utf-8"?>
<ds:datastoreItem xmlns:ds="http://schemas.openxmlformats.org/officeDocument/2006/customXml" ds:itemID="{CBEF8920-F2E3-4EA8-8AD5-C25468A6E28D}">
  <ds:schemaRefs/>
</ds:datastoreItem>
</file>

<file path=customXml/itemProps3.xml><?xml version="1.0" encoding="utf-8"?>
<ds:datastoreItem xmlns:ds="http://schemas.openxmlformats.org/officeDocument/2006/customXml" ds:itemID="{9731741C-B047-40EB-A106-44E0D8B0A176}">
  <ds:schemaRefs/>
</ds:datastoreItem>
</file>

<file path=customXml/itemProps4.xml><?xml version="1.0" encoding="utf-8"?>
<ds:datastoreItem xmlns:ds="http://schemas.openxmlformats.org/officeDocument/2006/customXml" ds:itemID="{F55AB337-09AF-4C9C-8DB6-A5DA3FEF91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1993</Words>
  <Characters>11364</Characters>
  <Lines>94</Lines>
  <Paragraphs>26</Paragraphs>
  <TotalTime>901</TotalTime>
  <ScaleCrop>false</ScaleCrop>
  <LinksUpToDate>false</LinksUpToDate>
  <CharactersWithSpaces>13331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2021-12-02T19:32:00Z</dcterms:created>
  <dc:creator>al67723@utad.eu</dc:creator>
  <cp:lastModifiedBy>RUSLAN REGUSH</cp:lastModifiedBy>
  <cp:lastPrinted>2022-01-10T15:12:00Z</cp:lastPrinted>
  <dcterms:modified xsi:type="dcterms:W3CDTF">2024-03-07T09:10:47Z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  <property fmtid="{D5CDD505-2E9C-101B-9397-08002B2CF9AE}" pid="3" name="KSOProductBuildVer">
    <vt:lpwstr>1033-12.2.0.13489</vt:lpwstr>
  </property>
  <property fmtid="{D5CDD505-2E9C-101B-9397-08002B2CF9AE}" pid="4" name="ICV">
    <vt:lpwstr>C0FA78E4D51847059EC1CE2C7BD8A86C</vt:lpwstr>
  </property>
</Properties>
</file>