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Times New Roman" w:hAnsi="Times New Roman" w:cs="Times New Roman"/>
          <w:b/>
          <w:sz w:val="32"/>
          <w:szCs w:val="32"/>
        </w:rPr>
      </w:pPr>
      <w:r>
        <w:rPr>
          <w:rFonts w:hint="default" w:ascii="Times New Roman" w:hAnsi="Times New Roman" w:cs="Times New Roman"/>
          <w:b/>
          <w:sz w:val="28"/>
          <w:szCs w:val="28"/>
        </w:rPr>
        <w:t>Ministerul Educației și Cercetării al Republicii Moldova</w:t>
      </w:r>
    </w:p>
    <w:p>
      <w:pPr>
        <w:spacing w:after="0" w:line="360" w:lineRule="auto"/>
        <w:jc w:val="center"/>
        <w:rPr>
          <w:rFonts w:hint="default" w:ascii="Times New Roman" w:hAnsi="Times New Roman" w:cs="Times New Roman"/>
          <w:b/>
          <w:sz w:val="32"/>
        </w:rPr>
      </w:pPr>
      <w:r>
        <w:rPr>
          <w:rFonts w:hint="default" w:ascii="Times New Roman" w:hAnsi="Times New Roman" w:cs="Times New Roman"/>
          <w:b/>
          <w:sz w:val="28"/>
          <w:szCs w:val="20"/>
        </w:rPr>
        <w:t>Universitatea Tehnică a Moldovei</w:t>
      </w:r>
    </w:p>
    <w:p>
      <w:pPr>
        <w:autoSpaceDE w:val="0"/>
        <w:autoSpaceDN w:val="0"/>
        <w:adjustRightInd w:val="0"/>
        <w:spacing w:after="0" w:line="360" w:lineRule="auto"/>
        <w:jc w:val="center"/>
        <w:rPr>
          <w:rFonts w:hint="default" w:ascii="Times New Roman" w:hAnsi="Times New Roman" w:eastAsia="Calibri" w:cs="Times New Roman"/>
          <w:b/>
          <w:bCs/>
          <w:sz w:val="28"/>
          <w:szCs w:val="28"/>
          <w:lang w:val="ro-RO"/>
        </w:rPr>
      </w:pPr>
      <w:r>
        <w:rPr>
          <w:rFonts w:hint="default" w:ascii="Times New Roman" w:hAnsi="Times New Roman" w:eastAsia="Calibri" w:cs="Times New Roman"/>
          <w:b/>
          <w:bCs/>
          <w:sz w:val="28"/>
          <w:szCs w:val="28"/>
          <w:lang w:val="ro-RO"/>
        </w:rPr>
        <w:t xml:space="preserve">Facultatea Calculatoare, Informatică </w:t>
      </w:r>
      <w:r>
        <w:rPr>
          <w:rFonts w:hint="default" w:ascii="Times New Roman" w:hAnsi="Times New Roman" w:eastAsia="Calibri" w:cs="Times New Roman"/>
          <w:b/>
          <w:bCs/>
          <w:sz w:val="28"/>
          <w:szCs w:val="28"/>
        </w:rPr>
        <w:t>şi</w:t>
      </w:r>
      <w:r>
        <w:rPr>
          <w:rFonts w:hint="default" w:ascii="Times New Roman" w:hAnsi="Times New Roman" w:eastAsia="Calibri" w:cs="Times New Roman"/>
          <w:b/>
          <w:bCs/>
          <w:sz w:val="28"/>
          <w:szCs w:val="28"/>
          <w:lang w:val="ro-RO"/>
        </w:rPr>
        <w:t xml:space="preserve"> Microelectronică</w:t>
      </w:r>
    </w:p>
    <w:p>
      <w:pPr>
        <w:spacing w:after="0" w:line="360" w:lineRule="auto"/>
        <w:jc w:val="center"/>
        <w:rPr>
          <w:rFonts w:hint="default" w:ascii="Times New Roman" w:hAnsi="Times New Roman" w:eastAsia="Calibri" w:cs="Times New Roman"/>
          <w:b/>
          <w:bCs/>
          <w:sz w:val="28"/>
          <w:szCs w:val="28"/>
          <w:lang w:val="ro-RO"/>
        </w:rPr>
      </w:pPr>
      <w:r>
        <w:rPr>
          <w:rFonts w:hint="default" w:ascii="Times New Roman" w:hAnsi="Times New Roman" w:eastAsia="Calibri" w:cs="Times New Roman"/>
          <w:b/>
          <w:bCs/>
          <w:sz w:val="28"/>
          <w:szCs w:val="28"/>
          <w:lang w:val="ro-RO"/>
        </w:rPr>
        <w:t>Departamentul Informatică şi Ingineria Sistemelor</w:t>
      </w:r>
    </w:p>
    <w:p>
      <w:pPr>
        <w:spacing w:after="0" w:line="360" w:lineRule="auto"/>
        <w:rPr>
          <w:rFonts w:hint="default" w:ascii="Times New Roman" w:hAnsi="Times New Roman" w:cs="Times New Roman"/>
          <w:b/>
          <w:sz w:val="32"/>
          <w:lang w:val="ro-RO"/>
        </w:rPr>
      </w:pPr>
    </w:p>
    <w:p>
      <w:pPr>
        <w:spacing w:after="0" w:line="360" w:lineRule="auto"/>
        <w:rPr>
          <w:rFonts w:hint="default" w:ascii="Times New Roman" w:hAnsi="Times New Roman" w:cs="Times New Roman"/>
          <w:b/>
          <w:sz w:val="32"/>
          <w:lang w:val="ro-RO"/>
        </w:rPr>
      </w:pPr>
    </w:p>
    <w:p>
      <w:pPr>
        <w:spacing w:after="0" w:line="360" w:lineRule="auto"/>
        <w:rPr>
          <w:rFonts w:hint="default" w:ascii="Times New Roman" w:hAnsi="Times New Roman" w:cs="Times New Roman"/>
          <w:b/>
          <w:sz w:val="32"/>
          <w:lang w:val="ro-RO"/>
        </w:rPr>
      </w:pPr>
    </w:p>
    <w:p>
      <w:pPr>
        <w:spacing w:after="0" w:line="360" w:lineRule="auto"/>
        <w:jc w:val="center"/>
        <w:rPr>
          <w:rFonts w:hint="default" w:ascii="Times New Roman" w:hAnsi="Times New Roman" w:cs="Times New Roman"/>
          <w:b/>
          <w:bCs/>
          <w:sz w:val="40"/>
          <w:szCs w:val="40"/>
        </w:rPr>
      </w:pPr>
      <w:r>
        <w:rPr>
          <w:rFonts w:hint="default" w:ascii="Times New Roman" w:hAnsi="Times New Roman" w:cs="Times New Roman"/>
          <w:b/>
          <w:bCs/>
          <w:sz w:val="40"/>
          <w:szCs w:val="40"/>
        </w:rPr>
        <w:t>RAPORT</w:t>
      </w:r>
    </w:p>
    <w:p>
      <w:pPr>
        <w:spacing w:line="360" w:lineRule="auto"/>
        <w:jc w:val="center"/>
        <w:rPr>
          <w:rFonts w:hint="default" w:ascii="Times New Roman" w:hAnsi="Times New Roman" w:cs="Times New Roman"/>
          <w:sz w:val="28"/>
          <w:szCs w:val="28"/>
          <w:lang w:val="ro-RO"/>
        </w:rPr>
      </w:pPr>
      <w:r>
        <w:rPr>
          <w:rFonts w:hint="default" w:ascii="Times New Roman" w:hAnsi="Times New Roman" w:cs="Times New Roman"/>
          <w:sz w:val="28"/>
          <w:szCs w:val="28"/>
        </w:rPr>
        <w:t>Lucrare de laborator nr.</w:t>
      </w:r>
      <w:r>
        <w:rPr>
          <w:rFonts w:hint="default" w:ascii="Times New Roman" w:hAnsi="Times New Roman" w:cs="Times New Roman"/>
          <w:sz w:val="28"/>
          <w:szCs w:val="28"/>
          <w:lang w:val="ro-RO"/>
        </w:rPr>
        <w:t>5</w:t>
      </w:r>
    </w:p>
    <w:p>
      <w:pPr>
        <w:spacing w:after="0" w:line="360" w:lineRule="auto"/>
        <w:jc w:val="center"/>
        <w:rPr>
          <w:rFonts w:hint="default" w:ascii="Times New Roman" w:hAnsi="Times New Roman" w:cs="Times New Roman"/>
          <w:iCs/>
          <w:sz w:val="28"/>
          <w:szCs w:val="28"/>
          <w:lang w:val="ro-RO" w:bidi="th-TH"/>
        </w:rPr>
      </w:pPr>
      <w:r>
        <w:rPr>
          <w:rFonts w:hint="default" w:ascii="Times New Roman" w:hAnsi="Times New Roman" w:cs="Times New Roman"/>
          <w:iCs/>
          <w:color w:val="000000"/>
          <w:sz w:val="28"/>
          <w:szCs w:val="28"/>
          <w:lang w:val="ro-RO"/>
        </w:rPr>
        <w:t xml:space="preserve">la cursul  </w:t>
      </w:r>
      <w:r>
        <w:rPr>
          <w:rFonts w:hint="default" w:ascii="Times New Roman" w:hAnsi="Times New Roman" w:cs="Times New Roman"/>
          <w:bCs/>
          <w:sz w:val="32"/>
          <w:szCs w:val="32"/>
          <w:lang w:val="fr-FR"/>
        </w:rPr>
        <w:t>„</w:t>
      </w:r>
      <w:r>
        <w:rPr>
          <w:rFonts w:hint="default" w:ascii="Times New Roman" w:hAnsi="Times New Roman" w:cs="Times New Roman"/>
          <w:bCs/>
          <w:sz w:val="32"/>
          <w:szCs w:val="32"/>
          <w:lang w:val="en-US"/>
        </w:rPr>
        <w:t>Testarea Produselor Program</w:t>
      </w:r>
      <w:r>
        <w:rPr>
          <w:rFonts w:hint="default" w:ascii="Times New Roman" w:hAnsi="Times New Roman" w:cs="Times New Roman"/>
          <w:bCs/>
          <w:sz w:val="28"/>
          <w:szCs w:val="24"/>
          <w:lang w:val="ro-RO"/>
        </w:rPr>
        <w:t>”</w:t>
      </w:r>
    </w:p>
    <w:p>
      <w:pPr>
        <w:spacing w:after="0" w:line="360" w:lineRule="auto"/>
        <w:jc w:val="both"/>
        <w:rPr>
          <w:rFonts w:hint="default" w:ascii="Times New Roman" w:hAnsi="Times New Roman" w:cs="Times New Roman"/>
        </w:rPr>
      </w:pPr>
    </w:p>
    <w:p>
      <w:pPr>
        <w:spacing w:after="0" w:line="360" w:lineRule="auto"/>
        <w:jc w:val="both"/>
        <w:rPr>
          <w:rFonts w:hint="default" w:ascii="Times New Roman" w:hAnsi="Times New Roman" w:cs="Times New Roman"/>
        </w:rPr>
      </w:pPr>
    </w:p>
    <w:p>
      <w:pPr>
        <w:spacing w:after="0" w:line="360" w:lineRule="auto"/>
        <w:jc w:val="both"/>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rPr>
          <w:rFonts w:hint="default" w:ascii="Times New Roman" w:hAnsi="Times New Roman" w:cs="Times New Roman"/>
        </w:rPr>
      </w:pPr>
    </w:p>
    <w:p>
      <w:pPr>
        <w:spacing w:after="0" w:line="360" w:lineRule="auto"/>
        <w:jc w:val="both"/>
        <w:rPr>
          <w:rFonts w:hint="default" w:ascii="Times New Roman" w:hAnsi="Times New Roman" w:cs="Times New Roman"/>
          <w:b w:val="0"/>
          <w:bCs w:val="0"/>
          <w:color w:val="000000" w:themeColor="text1"/>
          <w:sz w:val="28"/>
          <w:lang w:val="en-US"/>
        </w:rPr>
      </w:pPr>
      <w:r>
        <w:rPr>
          <w:rFonts w:hint="default" w:ascii="Times New Roman" w:hAnsi="Times New Roman" w:cs="Times New Roman"/>
          <w:b/>
          <w:sz w:val="32"/>
        </w:rPr>
        <w:t xml:space="preserve"> </w:t>
      </w:r>
      <w:r>
        <w:rPr>
          <w:rFonts w:hint="default" w:ascii="Times New Roman" w:hAnsi="Times New Roman" w:cs="Times New Roman"/>
          <w:b/>
          <w:sz w:val="32"/>
          <w:lang w:val="ro-RO"/>
        </w:rPr>
        <w:t xml:space="preserve"> </w:t>
      </w:r>
      <w:r>
        <w:rPr>
          <w:rFonts w:hint="default" w:ascii="Times New Roman" w:hAnsi="Times New Roman" w:cs="Times New Roman"/>
          <w:b/>
          <w:sz w:val="32"/>
        </w:rPr>
        <w:t xml:space="preserve"> </w:t>
      </w:r>
      <w:r>
        <w:rPr>
          <w:rFonts w:hint="default" w:ascii="Times New Roman" w:hAnsi="Times New Roman" w:cs="Times New Roman"/>
          <w:color w:val="000000" w:themeColor="text1"/>
          <w:sz w:val="28"/>
          <w:lang w:val="ro-RO"/>
        </w:rPr>
        <w:t>Student</w:t>
      </w:r>
      <w:r>
        <w:rPr>
          <w:rFonts w:hint="default" w:ascii="Times New Roman" w:hAnsi="Times New Roman" w:cs="Times New Roman"/>
          <w:color w:val="000000" w:themeColor="text1"/>
          <w:sz w:val="28"/>
        </w:rPr>
        <w:t xml:space="preserve"> :                                    </w:t>
      </w:r>
      <w:r>
        <w:rPr>
          <w:rFonts w:hint="default" w:ascii="Times New Roman" w:hAnsi="Times New Roman" w:cs="Times New Roman"/>
          <w:color w:val="000000" w:themeColor="text1"/>
          <w:sz w:val="28"/>
          <w:lang w:val="ro-RO"/>
        </w:rPr>
        <w:t xml:space="preserve">  </w:t>
      </w:r>
      <w:r>
        <w:rPr>
          <w:rFonts w:hint="default" w:ascii="Times New Roman" w:hAnsi="Times New Roman" w:cs="Times New Roman"/>
          <w:color w:val="000000" w:themeColor="text1"/>
          <w:sz w:val="28"/>
        </w:rPr>
        <w:t xml:space="preserve">        </w:t>
      </w:r>
      <w:r>
        <w:rPr>
          <w:rFonts w:hint="default" w:ascii="Times New Roman" w:hAnsi="Times New Roman" w:cs="Times New Roman"/>
          <w:b w:val="0"/>
          <w:bCs w:val="0"/>
          <w:color w:val="000000" w:themeColor="text1"/>
          <w:sz w:val="28"/>
          <w:lang w:val="en-US"/>
        </w:rPr>
        <w:t>T</w:t>
      </w:r>
      <w:r>
        <w:rPr>
          <w:rFonts w:hint="default" w:ascii="Times New Roman" w:hAnsi="Times New Roman" w:cs="Times New Roman"/>
          <w:b w:val="0"/>
          <w:bCs w:val="0"/>
          <w:color w:val="000000" w:themeColor="text1"/>
          <w:sz w:val="28"/>
        </w:rPr>
        <w:t>I-2</w:t>
      </w:r>
      <w:r>
        <w:rPr>
          <w:rFonts w:hint="default" w:ascii="Times New Roman" w:hAnsi="Times New Roman" w:cs="Times New Roman"/>
          <w:b w:val="0"/>
          <w:bCs w:val="0"/>
          <w:color w:val="000000" w:themeColor="text1"/>
          <w:sz w:val="28"/>
          <w:lang w:val="en-US"/>
        </w:rPr>
        <w:t>14</w:t>
      </w:r>
      <w:r>
        <w:rPr>
          <w:rFonts w:hint="default" w:ascii="Times New Roman" w:hAnsi="Times New Roman" w:cs="Times New Roman"/>
          <w:b w:val="0"/>
          <w:bCs w:val="0"/>
          <w:color w:val="000000" w:themeColor="text1"/>
          <w:sz w:val="28"/>
        </w:rPr>
        <w:t xml:space="preserve"> </w:t>
      </w:r>
      <w:r>
        <w:rPr>
          <w:rFonts w:hint="default" w:ascii="Times New Roman" w:hAnsi="Times New Roman" w:cs="Times New Roman"/>
          <w:b w:val="0"/>
          <w:bCs w:val="0"/>
          <w:color w:val="000000" w:themeColor="text1"/>
          <w:sz w:val="28"/>
          <w:lang w:val="en-US"/>
        </w:rPr>
        <w:t>Regu</w:t>
      </w:r>
      <w:r>
        <w:rPr>
          <w:rFonts w:hint="default" w:ascii="Times New Roman" w:hAnsi="Times New Roman" w:cs="Times New Roman"/>
          <w:b w:val="0"/>
          <w:bCs w:val="0"/>
          <w:color w:val="000000" w:themeColor="text1"/>
          <w:sz w:val="28"/>
          <w:lang w:val="ro-RO"/>
        </w:rPr>
        <w:t>ș Rusl</w:t>
      </w:r>
      <w:r>
        <w:rPr>
          <w:rFonts w:hint="default" w:ascii="Times New Roman" w:hAnsi="Times New Roman" w:cs="Times New Roman"/>
          <w:b w:val="0"/>
          <w:bCs w:val="0"/>
          <w:color w:val="000000" w:themeColor="text1"/>
          <w:sz w:val="28"/>
          <w:lang w:val="en-US"/>
        </w:rPr>
        <w:t>a</w:t>
      </w:r>
      <w:r>
        <w:rPr>
          <w:rFonts w:hint="default" w:ascii="Times New Roman" w:hAnsi="Times New Roman" w:cs="Times New Roman"/>
          <w:b w:val="0"/>
          <w:bCs w:val="0"/>
          <w:color w:val="000000" w:themeColor="text1"/>
          <w:sz w:val="28"/>
          <w:lang w:val="ro-RO"/>
        </w:rPr>
        <w:t>n</w:t>
      </w:r>
    </w:p>
    <w:p>
      <w:pPr>
        <w:spacing w:after="0" w:line="360" w:lineRule="auto"/>
        <w:jc w:val="right"/>
        <w:rPr>
          <w:rFonts w:hint="default" w:ascii="Times New Roman" w:hAnsi="Times New Roman" w:cs="Times New Roman"/>
          <w:b/>
          <w:sz w:val="32"/>
        </w:rPr>
      </w:pPr>
      <w:r>
        <w:rPr>
          <w:rFonts w:hint="default" w:ascii="Times New Roman" w:hAnsi="Times New Roman" w:cs="Times New Roman"/>
          <w:color w:val="000000" w:themeColor="text1"/>
          <w:sz w:val="28"/>
        </w:rPr>
        <w:t xml:space="preserve">  </w:t>
      </w:r>
      <w:r>
        <w:rPr>
          <w:rFonts w:hint="default" w:ascii="Times New Roman" w:hAnsi="Times New Roman" w:cs="Times New Roman"/>
          <w:b w:val="0"/>
          <w:bCs w:val="0"/>
          <w:color w:val="000000" w:themeColor="text1"/>
          <w:sz w:val="28"/>
          <w:lang w:val="ro-RO"/>
        </w:rPr>
        <w:t>Coordonator:</w:t>
      </w:r>
      <w:r>
        <w:rPr>
          <w:rFonts w:hint="default" w:ascii="Times New Roman" w:hAnsi="Times New Roman" w:cs="Times New Roman"/>
          <w:b w:val="0"/>
          <w:bCs w:val="0"/>
          <w:color w:val="000000" w:themeColor="text1"/>
          <w:sz w:val="28"/>
          <w:lang w:val="ro-RO"/>
        </w:rPr>
        <w:tab/>
      </w:r>
      <w:r>
        <w:rPr>
          <w:rFonts w:hint="default" w:ascii="Times New Roman" w:hAnsi="Times New Roman" w:cs="Times New Roman"/>
          <w:b w:val="0"/>
          <w:bCs w:val="0"/>
          <w:color w:val="000000" w:themeColor="text1"/>
          <w:sz w:val="28"/>
          <w:lang w:val="ro-RO"/>
        </w:rPr>
        <w:t xml:space="preserve"> </w:t>
      </w:r>
      <w:r>
        <w:rPr>
          <w:rFonts w:hint="default" w:ascii="Times New Roman" w:hAnsi="Times New Roman" w:cs="Times New Roman"/>
          <w:b w:val="0"/>
          <w:bCs w:val="0"/>
          <w:color w:val="000000" w:themeColor="text1"/>
          <w:sz w:val="28"/>
        </w:rPr>
        <w:t xml:space="preserve">   </w:t>
      </w:r>
      <w:r>
        <w:rPr>
          <w:rFonts w:hint="default" w:ascii="Times New Roman" w:hAnsi="Times New Roman" w:cs="Times New Roman"/>
          <w:b w:val="0"/>
          <w:bCs w:val="0"/>
          <w:color w:val="000000" w:themeColor="text1"/>
          <w:sz w:val="28"/>
          <w:lang w:val="ro-RO"/>
        </w:rPr>
        <w:tab/>
      </w:r>
      <w:r>
        <w:rPr>
          <w:rFonts w:hint="default" w:ascii="Times New Roman" w:hAnsi="Times New Roman" w:cs="Times New Roman"/>
          <w:b w:val="0"/>
          <w:bCs w:val="0"/>
          <w:color w:val="000000" w:themeColor="text1"/>
          <w:sz w:val="28"/>
          <w:lang w:val="ro-RO"/>
        </w:rPr>
        <w:tab/>
      </w:r>
      <w:r>
        <w:rPr>
          <w:rFonts w:hint="default" w:ascii="Times New Roman" w:hAnsi="Times New Roman" w:cs="Times New Roman"/>
          <w:b w:val="0"/>
          <w:bCs w:val="0"/>
          <w:color w:val="000000" w:themeColor="text1"/>
          <w:sz w:val="28"/>
          <w:lang w:val="ro-RO"/>
        </w:rPr>
        <w:tab/>
      </w:r>
      <w:r>
        <w:rPr>
          <w:rFonts w:hint="default" w:ascii="Times New Roman" w:hAnsi="Times New Roman" w:cs="Times New Roman"/>
          <w:b w:val="0"/>
          <w:bCs w:val="0"/>
          <w:color w:val="000000" w:themeColor="text1"/>
          <w:sz w:val="28"/>
          <w:lang w:val="ro-RO"/>
        </w:rPr>
        <w:tab/>
      </w:r>
      <w:r>
        <w:rPr>
          <w:rFonts w:hint="default" w:ascii="Times New Roman" w:hAnsi="Times New Roman" w:cs="Times New Roman"/>
          <w:b w:val="0"/>
          <w:bCs w:val="0"/>
          <w:color w:val="000000" w:themeColor="text1"/>
          <w:sz w:val="28"/>
          <w:lang w:val="ro-RO"/>
        </w:rPr>
        <w:tab/>
      </w:r>
      <w:r>
        <w:rPr>
          <w:rFonts w:hint="default" w:ascii="Times New Roman" w:hAnsi="Times New Roman" w:cs="Times New Roman"/>
          <w:b w:val="0"/>
          <w:bCs w:val="0"/>
          <w:color w:val="000000" w:themeColor="text1"/>
          <w:sz w:val="28"/>
          <w:lang w:val="ro-RO"/>
        </w:rPr>
        <w:tab/>
      </w:r>
      <w:r>
        <w:rPr>
          <w:rFonts w:hint="default" w:ascii="Times New Roman" w:hAnsi="Times New Roman" w:cs="Times New Roman"/>
          <w:b w:val="0"/>
          <w:bCs w:val="0"/>
          <w:color w:val="000000" w:themeColor="text1"/>
          <w:sz w:val="28"/>
          <w:lang w:val="ro-RO"/>
        </w:rPr>
        <w:tab/>
      </w:r>
      <w:r>
        <w:rPr>
          <w:rFonts w:hint="default" w:ascii="Times New Roman" w:hAnsi="Times New Roman" w:cs="Times New Roman"/>
          <w:b w:val="0"/>
          <w:bCs w:val="0"/>
          <w:color w:val="000000" w:themeColor="text1"/>
          <w:sz w:val="28"/>
        </w:rPr>
        <w:t xml:space="preserve">   </w:t>
      </w:r>
      <w:r>
        <w:rPr>
          <w:rFonts w:hint="default" w:ascii="Times New Roman" w:hAnsi="Times New Roman" w:cs="Times New Roman"/>
          <w:b w:val="0"/>
          <w:bCs w:val="0"/>
          <w:color w:val="000000" w:themeColor="text1"/>
          <w:sz w:val="28"/>
          <w:lang w:val="ro-RO"/>
        </w:rPr>
        <w:t>asist. univ.</w:t>
      </w:r>
      <w:r>
        <w:rPr>
          <w:rFonts w:hint="default" w:ascii="Times New Roman" w:hAnsi="Times New Roman" w:cs="Times New Roman"/>
          <w:b w:val="0"/>
          <w:bCs w:val="0"/>
          <w:color w:val="000000" w:themeColor="text1"/>
          <w:sz w:val="28"/>
          <w:lang w:val="en-US"/>
        </w:rPr>
        <w:t xml:space="preserve"> Cr</w:t>
      </w:r>
      <w:r>
        <w:rPr>
          <w:rFonts w:hint="default" w:ascii="Times New Roman" w:hAnsi="Times New Roman" w:cs="Times New Roman"/>
          <w:b w:val="0"/>
          <w:bCs w:val="0"/>
          <w:color w:val="000000" w:themeColor="text1"/>
          <w:sz w:val="28"/>
          <w:lang w:val="ro-RO"/>
        </w:rPr>
        <w:t>îjanovschi Adriana</w:t>
      </w: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jc w:val="center"/>
        <w:rPr>
          <w:rFonts w:hint="default" w:ascii="Times New Roman" w:hAnsi="Times New Roman" w:cs="Times New Roman"/>
          <w:b/>
          <w:sz w:val="32"/>
          <w:lang w:val="en-US"/>
        </w:rPr>
      </w:pPr>
      <w:r>
        <w:rPr>
          <w:rFonts w:hint="default" w:ascii="Times New Roman" w:hAnsi="Times New Roman" w:cs="Times New Roman"/>
          <w:b/>
          <w:sz w:val="32"/>
        </w:rPr>
        <w:t>Chișinău 202</w:t>
      </w:r>
      <w:r>
        <w:rPr>
          <w:rFonts w:hint="default" w:ascii="Times New Roman" w:hAnsi="Times New Roman" w:cs="Times New Roman"/>
          <w:b/>
          <w:sz w:val="32"/>
          <w:lang w:val="en-US"/>
        </w:rPr>
        <w:t>4</w:t>
      </w:r>
    </w:p>
    <w:sdt>
      <w:sdtPr>
        <w:rPr>
          <w:rFonts w:hint="default" w:ascii="Times New Roman" w:hAnsi="Times New Roman" w:eastAsia="SimSun" w:cs="Times New Roman"/>
          <w:sz w:val="21"/>
          <w:szCs w:val="22"/>
          <w:lang w:val="zh-CN" w:eastAsia="en-US" w:bidi="ar-SA"/>
        </w:rPr>
        <w:id w:val="147479369"/>
        <w15:color w:val="DBDBDB"/>
        <w:docPartObj>
          <w:docPartGallery w:val="Table of Contents"/>
          <w:docPartUnique/>
        </w:docPartObj>
      </w:sdtPr>
      <w:sdtEndPr>
        <w:rPr>
          <w:rFonts w:hint="default" w:ascii="Times New Roman" w:hAnsi="Times New Roman" w:cs="Times New Roman" w:eastAsiaTheme="minorHAnsi"/>
          <w:b/>
          <w:sz w:val="24"/>
          <w:szCs w:val="22"/>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lang w:val="ro-RO"/>
            </w:rPr>
          </w:pPr>
          <w:r>
            <w:rPr>
              <w:rFonts w:hint="default" w:ascii="Times New Roman" w:hAnsi="Times New Roman" w:eastAsia="SimSun" w:cs="Times New Roman"/>
              <w:sz w:val="24"/>
              <w:szCs w:val="24"/>
              <w:lang w:val="ro-RO"/>
            </w:rPr>
            <w:t>Cuprins</w:t>
          </w:r>
        </w:p>
        <w:p>
          <w:pPr>
            <w:pStyle w:val="11"/>
            <w:tabs>
              <w:tab w:val="right" w:leader="dot" w:pos="10539"/>
            </w:tabs>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TOC \o "1-2" \h \u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_Toc11888 </w:instrText>
          </w:r>
          <w:r>
            <w:rPr>
              <w:rFonts w:hint="default" w:ascii="Times New Roman" w:hAnsi="Times New Roman" w:cs="Times New Roman"/>
              <w:szCs w:val="24"/>
              <w:lang w:val="en-US"/>
            </w:rPr>
            <w:fldChar w:fldCharType="separate"/>
          </w:r>
          <w:r>
            <w:rPr>
              <w:rFonts w:hint="default" w:ascii="Times New Roman" w:hAnsi="Times New Roman" w:cs="Times New Roman"/>
              <w:lang w:val="ro-RO"/>
            </w:rPr>
            <w:t>Testara unitară</w:t>
          </w:r>
          <w:r>
            <w:tab/>
          </w:r>
          <w:r>
            <w:fldChar w:fldCharType="begin"/>
          </w:r>
          <w:r>
            <w:instrText xml:space="preserve"> PAGEREF _Toc11888 \h </w:instrText>
          </w:r>
          <w:r>
            <w:fldChar w:fldCharType="separate"/>
          </w:r>
          <w:r>
            <w:t>2</w:t>
          </w:r>
          <w:r>
            <w:fldChar w:fldCharType="end"/>
          </w:r>
          <w:r>
            <w:rPr>
              <w:rFonts w:hint="default" w:ascii="Times New Roman" w:hAnsi="Times New Roman" w:cs="Times New Roman"/>
              <w:szCs w:val="24"/>
              <w:lang w:val="en-US"/>
            </w:rPr>
            <w:fldChar w:fldCharType="end"/>
          </w:r>
        </w:p>
        <w:p>
          <w:pPr>
            <w:pStyle w:val="11"/>
            <w:tabs>
              <w:tab w:val="right" w:leader="dot" w:pos="10539"/>
            </w:tabs>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_Toc9183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SARCINA 1</w:t>
          </w:r>
          <w:r>
            <w:tab/>
          </w:r>
          <w:r>
            <w:fldChar w:fldCharType="begin"/>
          </w:r>
          <w:r>
            <w:instrText xml:space="preserve"> PAGEREF _Toc9183 \h </w:instrText>
          </w:r>
          <w:r>
            <w:fldChar w:fldCharType="separate"/>
          </w:r>
          <w:r>
            <w:t>2</w:t>
          </w:r>
          <w:r>
            <w:fldChar w:fldCharType="end"/>
          </w:r>
          <w:r>
            <w:rPr>
              <w:rFonts w:hint="default" w:ascii="Times New Roman" w:hAnsi="Times New Roman" w:cs="Times New Roman"/>
              <w:szCs w:val="24"/>
              <w:lang w:val="en-US"/>
            </w:rPr>
            <w:fldChar w:fldCharType="end"/>
          </w:r>
        </w:p>
        <w:p>
          <w:pPr>
            <w:pStyle w:val="11"/>
            <w:tabs>
              <w:tab w:val="right" w:leader="dot" w:pos="10539"/>
            </w:tabs>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_Toc15920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 xml:space="preserve">SARCINA </w:t>
          </w:r>
          <w:r>
            <w:rPr>
              <w:rFonts w:hint="default" w:ascii="Times New Roman" w:hAnsi="Times New Roman" w:cs="Times New Roman"/>
              <w:bCs/>
              <w:lang w:val="ro-RO"/>
            </w:rPr>
            <w:t>2</w:t>
          </w:r>
          <w:r>
            <w:tab/>
          </w:r>
          <w:r>
            <w:fldChar w:fldCharType="begin"/>
          </w:r>
          <w:r>
            <w:instrText xml:space="preserve"> PAGEREF _Toc15920 \h </w:instrText>
          </w:r>
          <w:r>
            <w:fldChar w:fldCharType="separate"/>
          </w:r>
          <w:r>
            <w:t>5</w:t>
          </w:r>
          <w:r>
            <w:fldChar w:fldCharType="end"/>
          </w:r>
          <w:r>
            <w:rPr>
              <w:rFonts w:hint="default" w:ascii="Times New Roman" w:hAnsi="Times New Roman" w:cs="Times New Roman"/>
              <w:szCs w:val="24"/>
              <w:lang w:val="en-US"/>
            </w:rPr>
            <w:fldChar w:fldCharType="end"/>
          </w:r>
        </w:p>
        <w:p>
          <w:pPr>
            <w:pStyle w:val="11"/>
            <w:tabs>
              <w:tab w:val="right" w:leader="dot" w:pos="10539"/>
            </w:tabs>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_Toc18515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SARCINA 3</w:t>
          </w:r>
          <w:r>
            <w:tab/>
          </w:r>
          <w:r>
            <w:fldChar w:fldCharType="begin"/>
          </w:r>
          <w:r>
            <w:instrText xml:space="preserve"> PAGEREF _Toc18515 \h </w:instrText>
          </w:r>
          <w:r>
            <w:fldChar w:fldCharType="separate"/>
          </w:r>
          <w:r>
            <w:t>6</w:t>
          </w:r>
          <w:r>
            <w:fldChar w:fldCharType="end"/>
          </w:r>
          <w:r>
            <w:rPr>
              <w:rFonts w:hint="default" w:ascii="Times New Roman" w:hAnsi="Times New Roman" w:cs="Times New Roman"/>
              <w:szCs w:val="24"/>
              <w:lang w:val="en-US"/>
            </w:rPr>
            <w:fldChar w:fldCharType="end"/>
          </w:r>
        </w:p>
        <w:p>
          <w:pPr>
            <w:pStyle w:val="11"/>
            <w:tabs>
              <w:tab w:val="right" w:leader="dot" w:pos="10539"/>
            </w:tabs>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_Toc979 </w:instrText>
          </w:r>
          <w:r>
            <w:rPr>
              <w:rFonts w:hint="default" w:ascii="Times New Roman" w:hAnsi="Times New Roman" w:cs="Times New Roman"/>
              <w:szCs w:val="24"/>
              <w:lang w:val="en-US"/>
            </w:rPr>
            <w:fldChar w:fldCharType="separate"/>
          </w:r>
          <w:r>
            <w:rPr>
              <w:rFonts w:hint="default" w:ascii="Times New Roman" w:hAnsi="Times New Roman" w:cs="Times New Roman"/>
              <w:lang w:val="ro-RO"/>
            </w:rPr>
            <w:t>SARCINA 4</w:t>
          </w:r>
          <w:r>
            <w:tab/>
          </w:r>
          <w:r>
            <w:fldChar w:fldCharType="begin"/>
          </w:r>
          <w:r>
            <w:instrText xml:space="preserve"> PAGEREF _Toc979 \h </w:instrText>
          </w:r>
          <w:r>
            <w:fldChar w:fldCharType="separate"/>
          </w:r>
          <w:r>
            <w:t>7</w:t>
          </w:r>
          <w:r>
            <w:fldChar w:fldCharType="end"/>
          </w:r>
          <w:r>
            <w:rPr>
              <w:rFonts w:hint="default" w:ascii="Times New Roman" w:hAnsi="Times New Roman" w:cs="Times New Roman"/>
              <w:szCs w:val="24"/>
              <w:lang w:val="en-US"/>
            </w:rPr>
            <w:fldChar w:fldCharType="end"/>
          </w:r>
        </w:p>
        <w:p>
          <w:pPr>
            <w:pStyle w:val="11"/>
            <w:tabs>
              <w:tab w:val="right" w:leader="dot" w:pos="10539"/>
            </w:tabs>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_Toc21513 </w:instrText>
          </w:r>
          <w:r>
            <w:rPr>
              <w:rFonts w:hint="default" w:ascii="Times New Roman" w:hAnsi="Times New Roman" w:cs="Times New Roman"/>
              <w:szCs w:val="24"/>
              <w:lang w:val="en-US"/>
            </w:rPr>
            <w:fldChar w:fldCharType="separate"/>
          </w:r>
          <w:r>
            <w:rPr>
              <w:rFonts w:hint="default" w:ascii="Times New Roman" w:hAnsi="Times New Roman" w:cs="Times New Roman"/>
              <w:lang w:val="ro-RO"/>
            </w:rPr>
            <w:t>Concluzie</w:t>
          </w:r>
          <w:r>
            <w:tab/>
          </w:r>
          <w:r>
            <w:fldChar w:fldCharType="begin"/>
          </w:r>
          <w:r>
            <w:instrText xml:space="preserve"> PAGEREF _Toc21513 \h </w:instrText>
          </w:r>
          <w:r>
            <w:fldChar w:fldCharType="separate"/>
          </w:r>
          <w:r>
            <w:t>10</w:t>
          </w:r>
          <w:r>
            <w:fldChar w:fldCharType="end"/>
          </w:r>
          <w:r>
            <w:rPr>
              <w:rFonts w:hint="default" w:ascii="Times New Roman" w:hAnsi="Times New Roman" w:cs="Times New Roman"/>
              <w:szCs w:val="24"/>
              <w:lang w:val="en-US"/>
            </w:rPr>
            <w:fldChar w:fldCharType="end"/>
          </w:r>
        </w:p>
        <w:p>
          <w:pPr>
            <w:spacing w:after="0" w:line="360" w:lineRule="auto"/>
            <w:jc w:val="center"/>
            <w:rPr>
              <w:rFonts w:hint="default" w:ascii="Times New Roman" w:hAnsi="Times New Roman" w:cs="Times New Roman"/>
              <w:b/>
              <w:sz w:val="32"/>
              <w:lang w:val="en-US"/>
            </w:rPr>
          </w:pPr>
          <w:r>
            <w:rPr>
              <w:rFonts w:hint="default" w:ascii="Times New Roman" w:hAnsi="Times New Roman" w:cs="Times New Roman"/>
              <w:szCs w:val="24"/>
              <w:lang w:val="en-US"/>
            </w:rPr>
            <w:fldChar w:fldCharType="end"/>
          </w:r>
        </w:p>
      </w:sdtContent>
    </w:sdt>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bookmarkStart w:id="6" w:name="_GoBack"/>
      <w:bookmarkEnd w:id="6"/>
    </w:p>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p>
    <w:p>
      <w:pPr>
        <w:spacing w:after="0" w:line="360" w:lineRule="auto"/>
        <w:jc w:val="center"/>
        <w:rPr>
          <w:rFonts w:hint="default" w:ascii="Times New Roman" w:hAnsi="Times New Roman" w:cs="Times New Roman"/>
          <w:b/>
          <w:sz w:val="32"/>
          <w:lang w:val="en-US"/>
        </w:rPr>
      </w:pPr>
    </w:p>
    <w:p>
      <w:pPr>
        <w:spacing w:after="0" w:line="360" w:lineRule="auto"/>
        <w:jc w:val="both"/>
        <w:rPr>
          <w:rFonts w:hint="default" w:ascii="Times New Roman" w:hAnsi="Times New Roman" w:cs="Times New Roman"/>
          <w:b/>
          <w:sz w:val="32"/>
          <w:lang w:val="en-US"/>
        </w:rPr>
      </w:pPr>
    </w:p>
    <w:p>
      <w:pPr>
        <w:pStyle w:val="2"/>
        <w:bidi w:val="0"/>
        <w:spacing w:line="360" w:lineRule="auto"/>
        <w:rPr>
          <w:rFonts w:hint="default" w:ascii="Times New Roman" w:hAnsi="Times New Roman" w:cs="Times New Roman"/>
          <w:lang w:val="ro-RO"/>
        </w:rPr>
      </w:pPr>
      <w:bookmarkStart w:id="0" w:name="_Toc11888"/>
      <w:r>
        <w:rPr>
          <w:rFonts w:hint="default" w:ascii="Times New Roman" w:hAnsi="Times New Roman" w:cs="Times New Roman"/>
          <w:lang w:val="ro-RO"/>
        </w:rPr>
        <w:t>Testara unitară</w:t>
      </w:r>
      <w:bookmarkEnd w:id="0"/>
    </w:p>
    <w:p>
      <w:pPr>
        <w:numPr>
          <w:ilvl w:val="0"/>
          <w:numId w:val="0"/>
        </w:numPr>
        <w:spacing w:after="0" w:line="360" w:lineRule="auto"/>
        <w:jc w:val="left"/>
        <w:rPr>
          <w:rFonts w:hint="default" w:ascii="Times New Roman" w:hAnsi="Times New Roman" w:cs="Times New Roman"/>
          <w:lang w:val="ro-RO"/>
        </w:rPr>
      </w:pPr>
    </w:p>
    <w:p>
      <w:pPr>
        <w:numPr>
          <w:ilvl w:val="0"/>
          <w:numId w:val="0"/>
        </w:numPr>
        <w:spacing w:after="0" w:line="360" w:lineRule="auto"/>
        <w:jc w:val="left"/>
        <w:rPr>
          <w:rFonts w:hint="default" w:ascii="Times New Roman" w:hAnsi="Times New Roman" w:cs="Times New Roman"/>
          <w:lang w:val="ro-RO"/>
        </w:rPr>
      </w:pPr>
      <w:r>
        <w:rPr>
          <w:rFonts w:hint="default" w:ascii="Times New Roman" w:hAnsi="Times New Roman" w:cs="Times New Roman"/>
          <w:lang w:val="ro-RO"/>
        </w:rPr>
        <w:t>Testara unitară este o metodă de testare a codului software în care fiecare componentă individuală (sau unitate) a programului este testată în mod izolat. Scopul principal al testării unitare este de a verifica dacă fiecare unitate de cod funcționează conform specificațiilor și de a detecta eventualele erori sau bug-uri înainte ca acestea să afecteze alte părți ale programului.</w:t>
      </w:r>
    </w:p>
    <w:p>
      <w:pPr>
        <w:numPr>
          <w:ilvl w:val="0"/>
          <w:numId w:val="0"/>
        </w:numPr>
        <w:spacing w:after="0" w:line="360" w:lineRule="auto"/>
        <w:jc w:val="left"/>
        <w:rPr>
          <w:rFonts w:hint="default" w:ascii="Times New Roman" w:hAnsi="Times New Roman" w:cs="Times New Roman"/>
          <w:lang w:val="ro-RO"/>
        </w:rPr>
      </w:pPr>
    </w:p>
    <w:p>
      <w:pPr>
        <w:numPr>
          <w:ilvl w:val="0"/>
          <w:numId w:val="0"/>
        </w:numPr>
        <w:spacing w:after="0" w:line="360" w:lineRule="auto"/>
        <w:jc w:val="left"/>
        <w:rPr>
          <w:rFonts w:hint="default" w:ascii="Times New Roman" w:hAnsi="Times New Roman" w:cs="Times New Roman"/>
          <w:lang w:val="ro-RO"/>
        </w:rPr>
      </w:pPr>
      <w:r>
        <w:rPr>
          <w:rFonts w:hint="default" w:ascii="Times New Roman" w:hAnsi="Times New Roman" w:cs="Times New Roman"/>
          <w:lang w:val="ro-RO"/>
        </w:rPr>
        <w:t>În timpul testării unitare, fiecare funcție, metodă sau clasă este testată separat, de obicei, prin furnizarea de date de intrare cunoscute și compararea rezultatelor obținute cu rezultatele așteptate. Aceasta implică adesea utilizarea de cadre de testare specializate sau scrierea de cod suplimentar pentru a simula comportamentul unităților de cod și pentru a automatiza procesul de testare.</w:t>
      </w:r>
    </w:p>
    <w:p>
      <w:pPr>
        <w:numPr>
          <w:ilvl w:val="0"/>
          <w:numId w:val="0"/>
        </w:numPr>
        <w:spacing w:after="0" w:line="360" w:lineRule="auto"/>
        <w:jc w:val="left"/>
        <w:rPr>
          <w:rFonts w:hint="default" w:ascii="Times New Roman" w:hAnsi="Times New Roman" w:cs="Times New Roman"/>
          <w:lang w:val="ro-RO"/>
        </w:rPr>
      </w:pPr>
    </w:p>
    <w:p>
      <w:pPr>
        <w:numPr>
          <w:ilvl w:val="0"/>
          <w:numId w:val="0"/>
        </w:numPr>
        <w:spacing w:after="0" w:line="360" w:lineRule="auto"/>
        <w:jc w:val="left"/>
        <w:rPr>
          <w:rFonts w:hint="default" w:ascii="Times New Roman" w:hAnsi="Times New Roman" w:cs="Times New Roman"/>
          <w:lang w:val="ro-RO"/>
        </w:rPr>
      </w:pPr>
      <w:r>
        <w:rPr>
          <w:rFonts w:hint="default" w:ascii="Times New Roman" w:hAnsi="Times New Roman" w:cs="Times New Roman"/>
          <w:lang w:val="ro-RO"/>
        </w:rPr>
        <w:t>Prin testarea unitară, dezvoltatorii pot identifica rapid și corecta erorile în codul lor, îmbunătățind calitatea și fiabilitatea software-ului înainte de a fi integrat în aplicații mai mari sau de a fi livrat clienților. De asemenea, testarea unitară facilitează refactorizarea și mentenanța codului, deoarece oferă un mecanism eficient de validare a modificărilor făcute în timpul dezvoltării.</w:t>
      </w:r>
    </w:p>
    <w:p>
      <w:pPr>
        <w:numPr>
          <w:ilvl w:val="0"/>
          <w:numId w:val="0"/>
        </w:numPr>
        <w:spacing w:after="0" w:line="360" w:lineRule="auto"/>
        <w:jc w:val="left"/>
        <w:rPr>
          <w:rFonts w:hint="default" w:ascii="Times New Roman" w:hAnsi="Times New Roman" w:cs="Times New Roman"/>
          <w:lang w:val="ro-RO"/>
        </w:rPr>
      </w:pPr>
    </w:p>
    <w:p>
      <w:pPr>
        <w:pStyle w:val="2"/>
        <w:bidi w:val="0"/>
        <w:rPr>
          <w:rFonts w:hint="default" w:ascii="Times New Roman" w:hAnsi="Times New Roman" w:cs="Times New Roman"/>
          <w:lang w:val="en-US"/>
        </w:rPr>
      </w:pPr>
      <w:bookmarkStart w:id="1" w:name="_Toc9183"/>
      <w:r>
        <w:rPr>
          <w:rFonts w:hint="default" w:ascii="Times New Roman" w:hAnsi="Times New Roman" w:cs="Times New Roman"/>
          <w:lang w:val="en-US"/>
        </w:rPr>
        <w:t>SARCINA 1</w:t>
      </w:r>
      <w:bookmarkEnd w:id="1"/>
    </w:p>
    <w:p>
      <w:pPr>
        <w:numPr>
          <w:ilvl w:val="0"/>
          <w:numId w:val="0"/>
        </w:numPr>
        <w:spacing w:after="0" w:line="360" w:lineRule="auto"/>
        <w:jc w:val="left"/>
        <w:rPr>
          <w:rFonts w:hint="default" w:ascii="Times New Roman" w:hAnsi="Times New Roman" w:cs="Times New Roman"/>
          <w:lang w:val="en-US"/>
        </w:rPr>
      </w:pPr>
      <w:r>
        <w:rPr>
          <w:rFonts w:hint="default" w:ascii="Times New Roman" w:hAnsi="Times New Roman" w:cs="Times New Roman"/>
          <w:lang w:val="en-US"/>
        </w:rPr>
        <w:t>Creați un proiect cu clasa CustomMath.</w:t>
      </w:r>
    </w:p>
    <w:p>
      <w:pPr>
        <w:numPr>
          <w:ilvl w:val="0"/>
          <w:numId w:val="0"/>
        </w:numPr>
        <w:spacing w:after="0" w:line="360" w:lineRule="auto"/>
        <w:jc w:val="left"/>
        <w:rPr>
          <w:rFonts w:hint="default" w:ascii="Times New Roman" w:hAnsi="Times New Roman" w:cs="Times New Roman"/>
          <w:lang w:val="en-US"/>
        </w:rPr>
      </w:pPr>
      <w:r>
        <w:rPr>
          <w:rFonts w:hint="default" w:ascii="Times New Roman" w:hAnsi="Times New Roman" w:cs="Times New Roman"/>
          <w:lang w:val="en-US"/>
        </w:rPr>
        <w:t>Omiteți din metoda main a clasei CustomMath verificarea funcției sum.</w:t>
      </w:r>
    </w:p>
    <w:p>
      <w:pPr>
        <w:numPr>
          <w:ilvl w:val="0"/>
          <w:numId w:val="0"/>
        </w:numPr>
        <w:spacing w:after="0" w:line="360" w:lineRule="auto"/>
        <w:jc w:val="left"/>
        <w:rPr>
          <w:rFonts w:hint="default" w:ascii="Times New Roman" w:hAnsi="Times New Roman" w:cs="Times New Roman"/>
          <w:lang w:val="en-US"/>
        </w:rPr>
      </w:pPr>
      <w:r>
        <w:rPr>
          <w:rFonts w:hint="default" w:ascii="Times New Roman" w:hAnsi="Times New Roman" w:cs="Times New Roman"/>
          <w:lang w:val="en-US"/>
        </w:rPr>
        <w:t>Omiteți din metoda testSum apelul metodei fail. Asigurați-vă că testarea funcției sum trece</w:t>
      </w:r>
    </w:p>
    <w:p>
      <w:pPr>
        <w:numPr>
          <w:ilvl w:val="0"/>
          <w:numId w:val="0"/>
        </w:numPr>
        <w:spacing w:after="0" w:line="360" w:lineRule="auto"/>
        <w:jc w:val="left"/>
        <w:rPr>
          <w:rFonts w:hint="default" w:ascii="Times New Roman" w:hAnsi="Times New Roman" w:cs="Times New Roman"/>
          <w:lang w:val="en-US"/>
        </w:rPr>
      </w:pPr>
      <w:r>
        <w:rPr>
          <w:rFonts w:hint="default" w:ascii="Times New Roman" w:hAnsi="Times New Roman" w:cs="Times New Roman"/>
          <w:lang w:val="en-US"/>
        </w:rPr>
        <w:t>pentru datele de intrare curente.</w:t>
      </w:r>
    </w:p>
    <w:p>
      <w:pPr>
        <w:numPr>
          <w:ilvl w:val="0"/>
          <w:numId w:val="0"/>
        </w:numPr>
        <w:spacing w:after="0" w:line="360" w:lineRule="auto"/>
        <w:jc w:val="left"/>
        <w:rPr>
          <w:rFonts w:hint="default" w:ascii="Times New Roman" w:hAnsi="Times New Roman" w:cs="Times New Roman"/>
          <w:lang w:val="en-US"/>
        </w:rPr>
      </w:pPr>
      <w:r>
        <w:rPr>
          <w:rFonts w:hint="default" w:ascii="Times New Roman" w:hAnsi="Times New Roman" w:cs="Times New Roman"/>
          <w:lang w:val="en-US"/>
        </w:rPr>
        <w:t>Adăugați în raport codul funcției testSum și rezultatul testării (rezultatele testelor PrtSc al</w:t>
      </w:r>
    </w:p>
    <w:p>
      <w:pPr>
        <w:numPr>
          <w:ilvl w:val="0"/>
          <w:numId w:val="0"/>
        </w:numPr>
        <w:spacing w:after="0" w:line="360" w:lineRule="auto"/>
        <w:jc w:val="left"/>
        <w:rPr>
          <w:rFonts w:hint="default" w:ascii="Times New Roman" w:hAnsi="Times New Roman" w:cs="Times New Roman"/>
          <w:lang w:val="en-US"/>
        </w:rPr>
      </w:pPr>
      <w:r>
        <w:rPr>
          <w:rFonts w:hint="default" w:ascii="Times New Roman" w:hAnsi="Times New Roman" w:cs="Times New Roman"/>
          <w:lang w:val="en-US"/>
        </w:rPr>
        <w:t>ferestrei).</w:t>
      </w:r>
    </w:p>
    <w:p>
      <w:pPr>
        <w:numPr>
          <w:ilvl w:val="0"/>
          <w:numId w:val="0"/>
        </w:numPr>
        <w:spacing w:after="0"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990975" cy="4305935"/>
            <wp:effectExtent l="0" t="0" r="9525" b="184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3990975" cy="4305935"/>
                    </a:xfrm>
                    <a:prstGeom prst="rect">
                      <a:avLst/>
                    </a:prstGeom>
                    <a:noFill/>
                    <a:ln>
                      <a:noFill/>
                    </a:ln>
                  </pic:spPr>
                </pic:pic>
              </a:graphicData>
            </a:graphic>
          </wp:inline>
        </w:drawing>
      </w:r>
    </w:p>
    <w:p>
      <w:pPr>
        <w:numPr>
          <w:ilvl w:val="0"/>
          <w:numId w:val="0"/>
        </w:numPr>
        <w:spacing w:after="0" w:line="360" w:lineRule="auto"/>
        <w:jc w:val="center"/>
        <w:rPr>
          <w:rFonts w:hint="default" w:ascii="Times New Roman" w:hAnsi="Times New Roman" w:cs="Times New Roman"/>
          <w:lang w:val="en-US"/>
        </w:rPr>
      </w:pPr>
      <w:r>
        <w:rPr>
          <w:rFonts w:hint="default" w:ascii="Times New Roman" w:hAnsi="Times New Roman" w:cs="Times New Roman"/>
          <w:lang w:val="en-US"/>
        </w:rPr>
        <w:t>Figura 1 Codul Clasei CustomMath</w:t>
      </w:r>
    </w:p>
    <w:p>
      <w:pPr>
        <w:numPr>
          <w:ilvl w:val="0"/>
          <w:numId w:val="0"/>
        </w:numPr>
        <w:spacing w:after="0" w:line="360" w:lineRule="auto"/>
        <w:jc w:val="center"/>
        <w:rPr>
          <w:rFonts w:hint="default" w:ascii="Times New Roman" w:hAnsi="Times New Roman" w:cs="Times New Roman"/>
          <w:lang w:val="en-US"/>
        </w:rPr>
      </w:pPr>
    </w:p>
    <w:p>
      <w:pPr>
        <w:numPr>
          <w:ilvl w:val="0"/>
          <w:numId w:val="0"/>
        </w:numPr>
        <w:spacing w:after="0"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762250" cy="109537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2762250" cy="1095375"/>
                    </a:xfrm>
                    <a:prstGeom prst="rect">
                      <a:avLst/>
                    </a:prstGeom>
                    <a:noFill/>
                    <a:ln>
                      <a:noFill/>
                    </a:ln>
                  </pic:spPr>
                </pic:pic>
              </a:graphicData>
            </a:graphic>
          </wp:inline>
        </w:drawing>
      </w:r>
    </w:p>
    <w:p>
      <w:pPr>
        <w:keepNext w:val="0"/>
        <w:keepLines w:val="0"/>
        <w:widowControl/>
        <w:suppressLineNumbers w:val="0"/>
        <w:spacing w:before="0" w:beforeAutospacing="1" w:after="0" w:afterAutospacing="1" w:line="256" w:lineRule="auto"/>
        <w:ind w:left="0" w:right="0"/>
        <w:jc w:val="center"/>
        <w:rPr>
          <w:rFonts w:hint="default" w:ascii="Times New Roman" w:hAnsi="Times New Roman" w:cs="Times New Roman"/>
        </w:rPr>
      </w:pPr>
      <w:r>
        <w:rPr>
          <w:rFonts w:hint="default" w:ascii="Times New Roman" w:hAnsi="Times New Roman" w:cs="Times New Roman"/>
          <w:lang w:val="en-US"/>
        </w:rPr>
        <w:t>Figura 2 Rezultatul apel</w:t>
      </w:r>
      <w:r>
        <w:rPr>
          <w:rFonts w:hint="default" w:ascii="Times New Roman" w:hAnsi="Times New Roman" w:cs="Times New Roman"/>
          <w:lang w:val="ro-RO"/>
        </w:rPr>
        <w:t xml:space="preserve">ării clasei </w:t>
      </w:r>
      <w:r>
        <w:rPr>
          <w:rFonts w:hint="default" w:ascii="Times New Roman" w:hAnsi="Times New Roman" w:eastAsia="Calibri" w:cs="Times New Roman"/>
          <w:kern w:val="0"/>
          <w:sz w:val="24"/>
          <w:szCs w:val="24"/>
          <w:lang w:val="en-US" w:eastAsia="zh-CN" w:bidi="ar"/>
        </w:rPr>
        <w:t>CustomMath</w:t>
      </w:r>
    </w:p>
    <w:p>
      <w:pPr>
        <w:numPr>
          <w:ilvl w:val="0"/>
          <w:numId w:val="0"/>
        </w:numPr>
        <w:spacing w:after="0" w:line="24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652520" cy="6457950"/>
            <wp:effectExtent l="0" t="0" r="508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3652520" cy="6457950"/>
                    </a:xfrm>
                    <a:prstGeom prst="rect">
                      <a:avLst/>
                    </a:prstGeom>
                    <a:noFill/>
                    <a:ln>
                      <a:noFill/>
                    </a:ln>
                  </pic:spPr>
                </pic:pic>
              </a:graphicData>
            </a:graphic>
          </wp:inline>
        </w:drawing>
      </w:r>
    </w:p>
    <w:p>
      <w:pPr>
        <w:numPr>
          <w:ilvl w:val="0"/>
          <w:numId w:val="0"/>
        </w:numPr>
        <w:spacing w:after="0" w:line="240" w:lineRule="auto"/>
        <w:jc w:val="center"/>
        <w:rPr>
          <w:rFonts w:hint="default" w:ascii="Times New Roman" w:hAnsi="Times New Roman" w:cs="Times New Roman"/>
          <w:lang w:val="ro-RO"/>
        </w:rPr>
      </w:pPr>
      <w:r>
        <w:rPr>
          <w:rFonts w:hint="default" w:ascii="Times New Roman" w:hAnsi="Times New Roman" w:cs="Times New Roman"/>
          <w:lang w:val="ro-RO"/>
        </w:rPr>
        <w:t>Figura 3 Codul clasei CustomMathTest</w:t>
      </w:r>
    </w:p>
    <w:p>
      <w:pPr>
        <w:numPr>
          <w:ilvl w:val="0"/>
          <w:numId w:val="0"/>
        </w:numPr>
        <w:spacing w:after="0" w:line="24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87215" cy="1499870"/>
            <wp:effectExtent l="0" t="0" r="13335" b="508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4387215" cy="1499870"/>
                    </a:xfrm>
                    <a:prstGeom prst="rect">
                      <a:avLst/>
                    </a:prstGeom>
                    <a:noFill/>
                    <a:ln>
                      <a:noFill/>
                    </a:ln>
                  </pic:spPr>
                </pic:pic>
              </a:graphicData>
            </a:graphic>
          </wp:inline>
        </w:drawing>
      </w:r>
    </w:p>
    <w:p>
      <w:pPr>
        <w:numPr>
          <w:ilvl w:val="0"/>
          <w:numId w:val="0"/>
        </w:numPr>
        <w:spacing w:after="0" w:line="240" w:lineRule="auto"/>
        <w:jc w:val="center"/>
        <w:rPr>
          <w:rFonts w:hint="default" w:ascii="Times New Roman" w:hAnsi="Times New Roman" w:cs="Times New Roman"/>
          <w:lang w:val="ro-RO"/>
        </w:rPr>
      </w:pPr>
      <w:r>
        <w:rPr>
          <w:rFonts w:hint="default" w:ascii="Times New Roman" w:hAnsi="Times New Roman" w:cs="Times New Roman"/>
          <w:lang w:val="ro-RO"/>
        </w:rPr>
        <w:t xml:space="preserve">Figura 4 Rezultatul </w:t>
      </w:r>
    </w:p>
    <w:p>
      <w:pPr>
        <w:numPr>
          <w:ilvl w:val="0"/>
          <w:numId w:val="0"/>
        </w:numPr>
        <w:spacing w:after="0" w:line="240" w:lineRule="auto"/>
        <w:jc w:val="center"/>
        <w:rPr>
          <w:rFonts w:hint="default" w:ascii="Times New Roman" w:hAnsi="Times New Roman" w:cs="Times New Roman"/>
          <w:lang w:val="ro-RO"/>
        </w:rPr>
      </w:pPr>
    </w:p>
    <w:p>
      <w:pPr>
        <w:numPr>
          <w:ilvl w:val="0"/>
          <w:numId w:val="0"/>
        </w:numPr>
        <w:spacing w:after="0" w:line="360" w:lineRule="auto"/>
        <w:jc w:val="left"/>
        <w:outlineLvl w:val="0"/>
        <w:rPr>
          <w:rFonts w:hint="default" w:ascii="Times New Roman" w:hAnsi="Times New Roman" w:cs="Times New Roman"/>
          <w:lang w:val="ro-RO"/>
        </w:rPr>
      </w:pPr>
      <w:bookmarkStart w:id="2" w:name="_Toc15920"/>
      <w:r>
        <w:rPr>
          <w:rFonts w:hint="default" w:ascii="Times New Roman" w:hAnsi="Times New Roman" w:cs="Times New Roman"/>
          <w:lang w:val="en-US"/>
        </w:rPr>
        <w:t xml:space="preserve">SARCINA </w:t>
      </w:r>
      <w:r>
        <w:rPr>
          <w:rStyle w:val="12"/>
          <w:rFonts w:hint="default" w:ascii="Times New Roman" w:hAnsi="Times New Roman" w:cs="Times New Roman"/>
          <w:b w:val="0"/>
          <w:bCs/>
          <w:lang w:val="ro-RO"/>
        </w:rPr>
        <w:t>2</w:t>
      </w:r>
      <w:bookmarkEnd w:id="2"/>
      <w:r>
        <w:rPr>
          <w:rFonts w:hint="default" w:ascii="Times New Roman" w:hAnsi="Times New Roman" w:cs="Times New Roman"/>
          <w:b w:val="0"/>
          <w:bCs/>
          <w:lang w:val="ro-RO"/>
        </w:rPr>
        <w:t xml:space="preserve"> </w:t>
      </w:r>
    </w:p>
    <w:p>
      <w:pPr>
        <w:numPr>
          <w:ilvl w:val="0"/>
          <w:numId w:val="0"/>
        </w:numPr>
        <w:spacing w:after="0" w:line="360" w:lineRule="auto"/>
        <w:jc w:val="left"/>
        <w:rPr>
          <w:rFonts w:hint="default" w:ascii="Times New Roman" w:hAnsi="Times New Roman" w:cs="Times New Roman"/>
          <w:lang w:val="en-US"/>
        </w:rPr>
      </w:pPr>
      <w:r>
        <w:rPr>
          <w:rFonts w:hint="default" w:ascii="Times New Roman" w:hAnsi="Times New Roman" w:cs="Times New Roman"/>
          <w:lang w:val="en-US"/>
        </w:rPr>
        <w:t>Modificarea metodei de testare testDivisionByZero()</w:t>
      </w:r>
    </w:p>
    <w:p>
      <w:pPr>
        <w:numPr>
          <w:ilvl w:val="0"/>
          <w:numId w:val="0"/>
        </w:numPr>
        <w:spacing w:after="0" w:line="360" w:lineRule="auto"/>
        <w:jc w:val="left"/>
        <w:rPr>
          <w:rFonts w:hint="default" w:ascii="Times New Roman" w:hAnsi="Times New Roman" w:cs="Times New Roman"/>
          <w:lang w:val="ro-RO"/>
        </w:rPr>
      </w:pPr>
      <w:r>
        <w:rPr>
          <w:rFonts w:hint="default" w:ascii="Times New Roman" w:hAnsi="Times New Roman" w:cs="Times New Roman"/>
          <w:lang w:val="ro-RO"/>
        </w:rPr>
        <w:t>Cod sursă:</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package org.example;</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import org.junit.AfterClass;</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import org.junit.BeforeClass;</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import org.junit.Test;</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import static org.junit.Assert.*;</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public class CustomMathTest {</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@BeforeClass</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public static void setUpClass() {</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 Setup if needed</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@AfterClass</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public static void tearDownClass() {</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 Teardown if needed</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@Test</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public void testSum() {</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System.out.println("sum");</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int x = 0;</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int y = 0;</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int expResult = 0;</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int result = CustomMath.sum(x, y);</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assertEquals(expResult, result);</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@Test</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public void testDivisionByZero() {</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System.out.println("division");</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int x = 10;</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int y = 0;</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try {</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int result = CustomMath.division(x, y);</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fail("Division by zero did not throw an exception");</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 catch (IllegalArgumentException e) {</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w:t>
      </w:r>
    </w:p>
    <w:p>
      <w:pPr>
        <w:bidi w:val="0"/>
        <w:rPr>
          <w:rFonts w:hint="default"/>
          <w:lang w:val="en-US"/>
        </w:rPr>
      </w:pPr>
      <w:r>
        <w:rPr>
          <w:rFonts w:hint="default"/>
          <w:lang w:val="en-US"/>
        </w:rPr>
        <w:t xml:space="preserve">        y = 2;</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int expResult = 5;</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int result = CustomMath.division(x, y);</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assertEquals(expResult, result);</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@Test</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public void testMain() {</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System.out.println("main");</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String[] args = null;</w:t>
      </w:r>
    </w:p>
    <w:p>
      <w:pPr>
        <w:numPr>
          <w:ilvl w:val="0"/>
          <w:numId w:val="0"/>
        </w:numPr>
        <w:spacing w:after="0" w:line="240" w:lineRule="auto"/>
        <w:jc w:val="left"/>
        <w:rPr>
          <w:rFonts w:hint="default" w:ascii="Times New Roman" w:hAnsi="Times New Roman" w:cs="Times New Roman"/>
          <w:lang w:val="en-US"/>
        </w:rPr>
      </w:pPr>
      <w:r>
        <w:rPr>
          <w:rFonts w:hint="default" w:ascii="Times New Roman" w:hAnsi="Times New Roman" w:cs="Times New Roman"/>
          <w:lang w:val="en-US"/>
        </w:rPr>
        <w:t xml:space="preserve">        CustomMath.main(args);    }}</w:t>
      </w:r>
    </w:p>
    <w:p>
      <w:pPr>
        <w:numPr>
          <w:ilvl w:val="0"/>
          <w:numId w:val="0"/>
        </w:numPr>
        <w:spacing w:after="0"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497705" cy="1557020"/>
            <wp:effectExtent l="0" t="0" r="17145"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1"/>
                    <a:stretch>
                      <a:fillRect/>
                    </a:stretch>
                  </pic:blipFill>
                  <pic:spPr>
                    <a:xfrm>
                      <a:off x="0" y="0"/>
                      <a:ext cx="4497705" cy="1557020"/>
                    </a:xfrm>
                    <a:prstGeom prst="rect">
                      <a:avLst/>
                    </a:prstGeom>
                    <a:noFill/>
                    <a:ln>
                      <a:noFill/>
                    </a:ln>
                  </pic:spPr>
                </pic:pic>
              </a:graphicData>
            </a:graphic>
          </wp:inline>
        </w:drawing>
      </w:r>
    </w:p>
    <w:p>
      <w:pPr>
        <w:numPr>
          <w:ilvl w:val="0"/>
          <w:numId w:val="0"/>
        </w:numPr>
        <w:spacing w:after="0" w:line="360" w:lineRule="auto"/>
        <w:jc w:val="center"/>
        <w:rPr>
          <w:rFonts w:hint="default" w:ascii="Times New Roman" w:hAnsi="Times New Roman" w:cs="Times New Roman"/>
          <w:lang w:val="en-US"/>
        </w:rPr>
      </w:pPr>
      <w:r>
        <w:rPr>
          <w:rFonts w:hint="default" w:ascii="Times New Roman" w:hAnsi="Times New Roman" w:cs="Times New Roman"/>
          <w:lang w:val="en-US"/>
        </w:rPr>
        <w:t>Figura 5 Rezultatul execu</w:t>
      </w:r>
      <w:r>
        <w:rPr>
          <w:rFonts w:hint="default" w:ascii="Times New Roman" w:hAnsi="Times New Roman" w:cs="Times New Roman"/>
          <w:lang w:val="ro-RO"/>
        </w:rPr>
        <w:t xml:space="preserve">ției </w:t>
      </w:r>
      <w:r>
        <w:rPr>
          <w:rFonts w:hint="default" w:ascii="Times New Roman" w:hAnsi="Times New Roman" w:cs="Times New Roman"/>
          <w:lang w:val="en-US"/>
        </w:rPr>
        <w:t>sarcinii 2</w:t>
      </w:r>
    </w:p>
    <w:p>
      <w:pPr>
        <w:pStyle w:val="2"/>
        <w:bidi w:val="0"/>
        <w:rPr>
          <w:rFonts w:hint="default" w:ascii="Times New Roman" w:hAnsi="Times New Roman" w:cs="Times New Roman"/>
          <w:lang w:val="en-US"/>
        </w:rPr>
      </w:pPr>
      <w:bookmarkStart w:id="3" w:name="_Toc18515"/>
      <w:r>
        <w:rPr>
          <w:rFonts w:hint="default" w:ascii="Times New Roman" w:hAnsi="Times New Roman" w:cs="Times New Roman"/>
          <w:lang w:val="en-US"/>
        </w:rPr>
        <w:t>SARCINA 3</w:t>
      </w:r>
      <w:bookmarkEnd w:id="3"/>
    </w:p>
    <w:p>
      <w:pPr>
        <w:numPr>
          <w:ilvl w:val="0"/>
          <w:numId w:val="0"/>
        </w:numPr>
        <w:spacing w:after="0" w:line="360" w:lineRule="auto"/>
        <w:jc w:val="left"/>
        <w:rPr>
          <w:rFonts w:hint="default" w:ascii="Times New Roman" w:hAnsi="Times New Roman" w:cs="Times New Roman"/>
          <w:lang w:val="en-US"/>
        </w:rPr>
      </w:pPr>
      <w:r>
        <w:rPr>
          <w:rFonts w:hint="default" w:ascii="Times New Roman" w:hAnsi="Times New Roman" w:cs="Times New Roman"/>
          <w:lang w:val="en-US"/>
        </w:rPr>
        <w:t>Modificați metoda de testare testDivisionByZero (), astfel încât funcția să verifice împărțirea la</w:t>
      </w:r>
    </w:p>
    <w:p>
      <w:pPr>
        <w:numPr>
          <w:ilvl w:val="0"/>
          <w:numId w:val="0"/>
        </w:numPr>
        <w:spacing w:after="0" w:line="360" w:lineRule="auto"/>
        <w:jc w:val="left"/>
        <w:rPr>
          <w:rFonts w:hint="default" w:ascii="Times New Roman" w:hAnsi="Times New Roman" w:cs="Times New Roman"/>
          <w:lang w:val="en-US"/>
        </w:rPr>
      </w:pPr>
      <w:r>
        <w:rPr>
          <w:rFonts w:hint="default" w:ascii="Times New Roman" w:hAnsi="Times New Roman" w:cs="Times New Roman"/>
          <w:lang w:val="en-US"/>
        </w:rPr>
        <w:t>zero, și de asemenea să furnizeze date de intrare corecte.</w:t>
      </w:r>
    </w:p>
    <w:p>
      <w:pPr>
        <w:numPr>
          <w:ilvl w:val="0"/>
          <w:numId w:val="0"/>
        </w:numPr>
        <w:spacing w:after="0" w:line="360" w:lineRule="auto"/>
        <w:jc w:val="left"/>
        <w:rPr>
          <w:rFonts w:hint="default" w:ascii="Times New Roman" w:hAnsi="Times New Roman" w:cs="Times New Roman"/>
          <w:lang w:val="ro-RO"/>
        </w:rPr>
      </w:pPr>
      <w:r>
        <w:rPr>
          <w:rFonts w:hint="default" w:ascii="Times New Roman" w:hAnsi="Times New Roman" w:cs="Times New Roman"/>
          <w:lang w:val="ro-RO"/>
        </w:rPr>
        <w:t>Cod sursă</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package org.example;</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java.util.Arrays;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java.util.Collection;</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org.junit.AfterClass;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org.junit.BeforeClass;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org.junit.Test;</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static org.junit.Assert.*;</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org.junit.runner.RunWith;</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org.junit.runners.Parameterized;</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org.junit.runners.Parameterized.Parameters;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@RunWith(Parameterized.class)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public class CustomMathTest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@Parameters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public static Collection&lt;Object[]&gt; divisionValues()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return Arrays.asList(new Object[][]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{10, 0, IllegalArgumentException.class}, // împărțire la 0</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{10, 2, null}                            // împărțire normală</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private int x;</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private int y;</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private Class&lt;? extends Exception&gt; expectedException;</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public CustomMathTest(int x, int y, Class&lt;? extends Exception&gt; expectedException)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this.x = x;</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this.y = y;</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this.expectedException = expectedException;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@BeforeClass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public static void setUpClass() { // Setup if needed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@AfterClass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public static void tearDownClass() {// Teardown if needed}</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@Test</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public void testSum()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System.out.println("sum");</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int x = 0;</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int y = 0;</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int expResult = 0;</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int result = CustomMath.sum(x, y);</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assertEquals(expResult, result);}</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@Test</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public void testDivisionByZero()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System.out.println("division");</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if (expectedException != null)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try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CustomMath.division(x, y);</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fail("Expected exception: " + expectedException.getName());</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 catch (Exception e)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assertTrue(expectedException.isInstance(e));</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 else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int result = CustomMath.division(x, y);</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int expResult = x / y;</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assertEquals(expResult, result); }}}</w:t>
      </w:r>
    </w:p>
    <w:p>
      <w:pPr>
        <w:numPr>
          <w:ilvl w:val="0"/>
          <w:numId w:val="0"/>
        </w:numPr>
        <w:spacing w:after="0" w:line="360" w:lineRule="auto"/>
        <w:jc w:val="left"/>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781550" cy="19240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2"/>
                    <a:stretch>
                      <a:fillRect/>
                    </a:stretch>
                  </pic:blipFill>
                  <pic:spPr>
                    <a:xfrm>
                      <a:off x="0" y="0"/>
                      <a:ext cx="4781550" cy="1924050"/>
                    </a:xfrm>
                    <a:prstGeom prst="rect">
                      <a:avLst/>
                    </a:prstGeom>
                    <a:noFill/>
                    <a:ln>
                      <a:noFill/>
                    </a:ln>
                  </pic:spPr>
                </pic:pic>
              </a:graphicData>
            </a:graphic>
          </wp:inline>
        </w:drawing>
      </w:r>
    </w:p>
    <w:p>
      <w:pPr>
        <w:numPr>
          <w:ilvl w:val="0"/>
          <w:numId w:val="0"/>
        </w:numPr>
        <w:spacing w:after="0" w:line="360" w:lineRule="auto"/>
        <w:jc w:val="center"/>
        <w:rPr>
          <w:rFonts w:hint="default" w:ascii="Times New Roman" w:hAnsi="Times New Roman" w:cs="Times New Roman"/>
          <w:lang w:val="ro-RO"/>
        </w:rPr>
      </w:pPr>
      <w:r>
        <w:rPr>
          <w:rFonts w:hint="default" w:ascii="Times New Roman" w:hAnsi="Times New Roman" w:cs="Times New Roman"/>
          <w:lang w:val="ro-RO"/>
        </w:rPr>
        <w:t>Figura 6 Rezultatul execuției sarcinii 3</w:t>
      </w:r>
    </w:p>
    <w:p>
      <w:pPr>
        <w:pStyle w:val="2"/>
        <w:bidi w:val="0"/>
        <w:rPr>
          <w:rFonts w:hint="default" w:ascii="Times New Roman" w:hAnsi="Times New Roman" w:cs="Times New Roman"/>
          <w:lang w:val="ro-RO"/>
        </w:rPr>
      </w:pPr>
      <w:bookmarkStart w:id="4" w:name="_Toc979"/>
      <w:r>
        <w:rPr>
          <w:rFonts w:hint="default" w:ascii="Times New Roman" w:hAnsi="Times New Roman" w:cs="Times New Roman"/>
          <w:lang w:val="ro-RO"/>
        </w:rPr>
        <w:t>SARCINA 4</w:t>
      </w:r>
      <w:bookmarkEnd w:id="4"/>
    </w:p>
    <w:p>
      <w:pPr>
        <w:numPr>
          <w:ilvl w:val="0"/>
          <w:numId w:val="0"/>
        </w:numPr>
        <w:spacing w:after="0" w:line="360" w:lineRule="auto"/>
        <w:jc w:val="left"/>
        <w:rPr>
          <w:rFonts w:hint="default" w:ascii="Times New Roman" w:hAnsi="Times New Roman" w:cs="Times New Roman"/>
          <w:lang w:val="ro-RO"/>
        </w:rPr>
      </w:pPr>
      <w:r>
        <w:rPr>
          <w:rFonts w:hint="default" w:ascii="Times New Roman" w:hAnsi="Times New Roman" w:cs="Times New Roman"/>
          <w:lang w:val="ro-RO"/>
        </w:rPr>
        <w:t>Extindeți clasa de testare, astfel încât să utilizeze metoda assertTrue și / sau assertFalse.</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Cod sursă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package org.example;</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java.util.Arrays;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java.util.Collection;</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org.junit.AfterClass;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org.junit.BeforeClass;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org.junit.Test;</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static org.junit.Assert.*;</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org.junit.runner.RunWith;</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org.junit.runners.Parameterized;</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import org.junit.runners.Parameterized.Parameters;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@RunWith(Parameterized.class)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public class CustomMathTest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@Parameters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public static Collection&lt;Object[]&gt; divisionValues()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return Arrays.asList(new Object[][]{</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{10, 0, IllegalArgumentException.class}, // împărțire la 0</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{10, 2, null}                            // împărțire normală</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private int x;</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private int y;</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private Class&lt;? extends Exception&gt; expectedException;</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public CustomMathTest(int x, int y, Class&lt;? extends Exception&gt; expectedException)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this.x = x;</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this.y = y;</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this.expectedException = expectedException;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@BeforeClass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public static void setUpClass() {        // Setup if needed</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@AfterClass</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public static void tearDownClass() {        // Teardown if needed</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@Test</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public void testSum()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System.out.println("sum");</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int x = 0;</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int y = 0;</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int expResult = 0;</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int result = CustomMath.sum(x, y);</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assertEquals(expResult, result);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@Test</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public void testDivisionByZero()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System.out.println("division");</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if (expectedException != null)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try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CustomMath.division(x, y);</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fail("Expected exception: " + expectedException.getName());</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 catch (Exception e)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assertTrue(expectedException.isInstance(e));</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 else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int result = CustomMath.division(x, y);</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int expResult = x / y;</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assertEquals(expResult, result);        }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@Test</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public void testIsPositive()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System.out.println("testIsPositive");</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int num = 5;</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assertTrue(num &gt; 0);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@Test</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public void testIsNegative() {</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System.out.println("testIsNegative");</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int num = -5;</w:t>
      </w:r>
    </w:p>
    <w:p>
      <w:pPr>
        <w:numPr>
          <w:ilvl w:val="0"/>
          <w:numId w:val="0"/>
        </w:numPr>
        <w:spacing w:after="0" w:line="240" w:lineRule="auto"/>
        <w:jc w:val="left"/>
        <w:rPr>
          <w:rFonts w:hint="default" w:ascii="Times New Roman" w:hAnsi="Times New Roman" w:cs="Times New Roman"/>
          <w:lang w:val="ro-RO"/>
        </w:rPr>
      </w:pPr>
      <w:r>
        <w:rPr>
          <w:rFonts w:hint="default" w:ascii="Times New Roman" w:hAnsi="Times New Roman" w:cs="Times New Roman"/>
          <w:lang w:val="ro-RO"/>
        </w:rPr>
        <w:t xml:space="preserve">        assertFalse(num &gt; 0);    }}</w:t>
      </w:r>
    </w:p>
    <w:p>
      <w:pPr>
        <w:numPr>
          <w:ilvl w:val="0"/>
          <w:numId w:val="0"/>
        </w:numPr>
        <w:spacing w:after="0" w:line="360" w:lineRule="auto"/>
        <w:jc w:val="left"/>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702810" cy="2016760"/>
            <wp:effectExtent l="0" t="0" r="2540" b="254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3"/>
                    <a:stretch>
                      <a:fillRect/>
                    </a:stretch>
                  </pic:blipFill>
                  <pic:spPr>
                    <a:xfrm>
                      <a:off x="0" y="0"/>
                      <a:ext cx="4702810" cy="2016760"/>
                    </a:xfrm>
                    <a:prstGeom prst="rect">
                      <a:avLst/>
                    </a:prstGeom>
                    <a:noFill/>
                    <a:ln>
                      <a:noFill/>
                    </a:ln>
                  </pic:spPr>
                </pic:pic>
              </a:graphicData>
            </a:graphic>
          </wp:inline>
        </w:drawing>
      </w:r>
    </w:p>
    <w:p>
      <w:pPr>
        <w:numPr>
          <w:ilvl w:val="0"/>
          <w:numId w:val="0"/>
        </w:numPr>
        <w:spacing w:after="0" w:line="360" w:lineRule="auto"/>
        <w:jc w:val="center"/>
        <w:rPr>
          <w:rFonts w:hint="default" w:ascii="Times New Roman" w:hAnsi="Times New Roman" w:cs="Times New Roman"/>
          <w:lang w:val="ro-RO"/>
        </w:rPr>
      </w:pPr>
      <w:r>
        <w:rPr>
          <w:rFonts w:hint="default" w:ascii="Times New Roman" w:hAnsi="Times New Roman" w:cs="Times New Roman"/>
          <w:lang w:val="ro-RO"/>
        </w:rPr>
        <w:t>Figura 7 Rezultatul execuției sarcinii 4</w:t>
      </w: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numPr>
          <w:ilvl w:val="0"/>
          <w:numId w:val="0"/>
        </w:numPr>
        <w:spacing w:after="0" w:line="360" w:lineRule="auto"/>
        <w:jc w:val="center"/>
        <w:rPr>
          <w:rFonts w:hint="default" w:ascii="Times New Roman" w:hAnsi="Times New Roman" w:cs="Times New Roman"/>
          <w:lang w:val="ro-RO"/>
        </w:rPr>
      </w:pPr>
    </w:p>
    <w:p>
      <w:pPr>
        <w:pStyle w:val="2"/>
        <w:bidi w:val="0"/>
        <w:rPr>
          <w:rFonts w:hint="default" w:ascii="Times New Roman" w:hAnsi="Times New Roman" w:cs="Times New Roman"/>
          <w:lang w:val="ro-RO"/>
        </w:rPr>
      </w:pPr>
      <w:bookmarkStart w:id="5" w:name="_Toc21513"/>
      <w:r>
        <w:rPr>
          <w:rFonts w:hint="default" w:ascii="Times New Roman" w:hAnsi="Times New Roman" w:cs="Times New Roman"/>
          <w:lang w:val="ro-RO"/>
        </w:rPr>
        <w:t>Concluzie</w:t>
      </w:r>
      <w:bookmarkEnd w:id="5"/>
    </w:p>
    <w:p>
      <w:pPr>
        <w:numPr>
          <w:ilvl w:val="0"/>
          <w:numId w:val="0"/>
        </w:numPr>
        <w:spacing w:after="0" w:line="360" w:lineRule="auto"/>
        <w:ind w:firstLine="720" w:firstLineChars="0"/>
        <w:jc w:val="left"/>
        <w:rPr>
          <w:rFonts w:hint="default" w:ascii="Times New Roman" w:hAnsi="Times New Roman" w:cs="Times New Roman"/>
          <w:lang w:val="ro-RO"/>
        </w:rPr>
      </w:pPr>
      <w:r>
        <w:rPr>
          <w:rFonts w:hint="default" w:ascii="Times New Roman" w:hAnsi="Times New Roman" w:cs="Times New Roman"/>
          <w:lang w:val="ro-RO"/>
        </w:rPr>
        <w:t>Prin realizarea sarcinilor din laboratorul de testare unitară am putut să înțelegem și să aplicăm practic principiile și tehnicile esențiale ale testării unitare în Java, folosind biblioteca JUnit. Iată principalele concluzii:</w:t>
      </w:r>
    </w:p>
    <w:p>
      <w:pPr>
        <w:numPr>
          <w:ilvl w:val="0"/>
          <w:numId w:val="0"/>
        </w:numPr>
        <w:spacing w:after="0" w:line="360" w:lineRule="auto"/>
        <w:jc w:val="left"/>
        <w:rPr>
          <w:rFonts w:hint="default" w:ascii="Times New Roman" w:hAnsi="Times New Roman" w:cs="Times New Roman"/>
          <w:lang w:val="ro-RO"/>
        </w:rPr>
      </w:pPr>
    </w:p>
    <w:p>
      <w:pPr>
        <w:numPr>
          <w:ilvl w:val="0"/>
          <w:numId w:val="0"/>
        </w:numPr>
        <w:spacing w:after="0" w:line="360" w:lineRule="auto"/>
        <w:jc w:val="left"/>
        <w:rPr>
          <w:rFonts w:hint="default" w:ascii="Times New Roman" w:hAnsi="Times New Roman" w:cs="Times New Roman"/>
          <w:lang w:val="ro-RO"/>
        </w:rPr>
      </w:pPr>
      <w:r>
        <w:rPr>
          <w:rFonts w:hint="default" w:ascii="Times New Roman" w:hAnsi="Times New Roman" w:cs="Times New Roman"/>
          <w:lang w:val="ro-RO"/>
        </w:rPr>
        <w:t>Importanța testării unitare: Testarea unitară este un aspect crucial al dezvoltării software care ne permite să verificăm corectitudinea și comportamentul fiecărei componente individuale a aplicației noastre.</w:t>
      </w:r>
    </w:p>
    <w:p>
      <w:pPr>
        <w:numPr>
          <w:ilvl w:val="0"/>
          <w:numId w:val="0"/>
        </w:numPr>
        <w:spacing w:after="0" w:line="360" w:lineRule="auto"/>
        <w:jc w:val="left"/>
        <w:rPr>
          <w:rFonts w:hint="default" w:ascii="Times New Roman" w:hAnsi="Times New Roman" w:cs="Times New Roman"/>
          <w:lang w:val="ro-RO"/>
        </w:rPr>
      </w:pPr>
    </w:p>
    <w:p>
      <w:pPr>
        <w:numPr>
          <w:ilvl w:val="0"/>
          <w:numId w:val="0"/>
        </w:numPr>
        <w:spacing w:after="0" w:line="360" w:lineRule="auto"/>
        <w:jc w:val="left"/>
        <w:rPr>
          <w:rFonts w:hint="default" w:ascii="Times New Roman" w:hAnsi="Times New Roman" w:cs="Times New Roman"/>
          <w:lang w:val="ro-RO"/>
        </w:rPr>
      </w:pPr>
      <w:r>
        <w:rPr>
          <w:rFonts w:hint="default" w:ascii="Times New Roman" w:hAnsi="Times New Roman" w:cs="Times New Roman"/>
          <w:lang w:val="ro-RO"/>
        </w:rPr>
        <w:t>JUnit: Biblioteca JUnit oferă un cadru robust pentru scrierea și rularea testelor unitare în Java. Cu ajutorul său, putem organiza și executa teste pentru a verifica funcționalitățile clasei noastre.</w:t>
      </w:r>
    </w:p>
    <w:p>
      <w:pPr>
        <w:numPr>
          <w:ilvl w:val="0"/>
          <w:numId w:val="0"/>
        </w:numPr>
        <w:spacing w:after="0" w:line="360" w:lineRule="auto"/>
        <w:jc w:val="left"/>
        <w:rPr>
          <w:rFonts w:hint="default" w:ascii="Times New Roman" w:hAnsi="Times New Roman" w:cs="Times New Roman"/>
          <w:lang w:val="ro-RO"/>
        </w:rPr>
      </w:pPr>
    </w:p>
    <w:p>
      <w:pPr>
        <w:numPr>
          <w:ilvl w:val="0"/>
          <w:numId w:val="0"/>
        </w:numPr>
        <w:spacing w:after="0" w:line="360" w:lineRule="auto"/>
        <w:jc w:val="left"/>
        <w:rPr>
          <w:rFonts w:hint="default" w:ascii="Times New Roman" w:hAnsi="Times New Roman" w:cs="Times New Roman"/>
          <w:lang w:val="ro-RO"/>
        </w:rPr>
      </w:pPr>
      <w:r>
        <w:rPr>
          <w:rFonts w:hint="default" w:ascii="Times New Roman" w:hAnsi="Times New Roman" w:cs="Times New Roman"/>
          <w:lang w:val="ro-RO"/>
        </w:rPr>
        <w:t>Structură și organizare: Am învățat cum să organizăm și să structurăm clasele de testare pentru a acoperi diferitele funcționalități ale codului nostru. Am aplicat metode precum testele parametrice și folosirea anotărilor pentru a simplifica procesul de testare.</w:t>
      </w:r>
    </w:p>
    <w:p>
      <w:pPr>
        <w:numPr>
          <w:ilvl w:val="0"/>
          <w:numId w:val="0"/>
        </w:numPr>
        <w:spacing w:after="0" w:line="360" w:lineRule="auto"/>
        <w:jc w:val="left"/>
        <w:rPr>
          <w:rFonts w:hint="default" w:ascii="Times New Roman" w:hAnsi="Times New Roman" w:cs="Times New Roman"/>
          <w:lang w:val="ro-RO"/>
        </w:rPr>
      </w:pPr>
    </w:p>
    <w:p>
      <w:pPr>
        <w:numPr>
          <w:ilvl w:val="0"/>
          <w:numId w:val="0"/>
        </w:numPr>
        <w:spacing w:after="0" w:line="360" w:lineRule="auto"/>
        <w:jc w:val="left"/>
        <w:rPr>
          <w:rFonts w:hint="default" w:ascii="Times New Roman" w:hAnsi="Times New Roman" w:cs="Times New Roman"/>
          <w:lang w:val="ro-RO"/>
        </w:rPr>
      </w:pPr>
      <w:r>
        <w:rPr>
          <w:rFonts w:hint="default" w:ascii="Times New Roman" w:hAnsi="Times New Roman" w:cs="Times New Roman"/>
          <w:lang w:val="ro-RO"/>
        </w:rPr>
        <w:t>Gestionarea excepțiilor: Testarea corectă a cazurilor de excepții este esențială. Am învățat cum să tratăm și să verificăm excepțiile generate de metodele testate, asigurându-ne că aplicația noastră se comportă corect în diverse scenarii.</w:t>
      </w:r>
    </w:p>
    <w:p>
      <w:pPr>
        <w:numPr>
          <w:ilvl w:val="0"/>
          <w:numId w:val="0"/>
        </w:numPr>
        <w:spacing w:after="0" w:line="360" w:lineRule="auto"/>
        <w:jc w:val="left"/>
        <w:rPr>
          <w:rFonts w:hint="default" w:ascii="Times New Roman" w:hAnsi="Times New Roman" w:cs="Times New Roman"/>
          <w:lang w:val="ro-RO"/>
        </w:rPr>
      </w:pPr>
    </w:p>
    <w:p>
      <w:pPr>
        <w:numPr>
          <w:ilvl w:val="0"/>
          <w:numId w:val="0"/>
        </w:numPr>
        <w:spacing w:after="0" w:line="360" w:lineRule="auto"/>
        <w:jc w:val="left"/>
        <w:rPr>
          <w:rFonts w:hint="default" w:ascii="Times New Roman" w:hAnsi="Times New Roman" w:cs="Times New Roman"/>
          <w:lang w:val="ro-RO"/>
        </w:rPr>
      </w:pPr>
      <w:r>
        <w:rPr>
          <w:rFonts w:hint="default" w:ascii="Times New Roman" w:hAnsi="Times New Roman" w:cs="Times New Roman"/>
          <w:lang w:val="ro-RO"/>
        </w:rPr>
        <w:t>Utilizarea metodelor assertTrue și assertFalse: Aceste metode sunt utile pentru a verifica expresii booleane în timpul testării. Ele adaugă flexibilitate și acoperire extinsă pentru testele noastre unitare.</w:t>
      </w:r>
    </w:p>
    <w:p>
      <w:pPr>
        <w:numPr>
          <w:ilvl w:val="0"/>
          <w:numId w:val="0"/>
        </w:numPr>
        <w:spacing w:after="0" w:line="360" w:lineRule="auto"/>
        <w:jc w:val="left"/>
        <w:rPr>
          <w:rFonts w:hint="default" w:ascii="Times New Roman" w:hAnsi="Times New Roman" w:cs="Times New Roman"/>
          <w:lang w:val="ro-RO"/>
        </w:rPr>
      </w:pPr>
    </w:p>
    <w:p>
      <w:pPr>
        <w:numPr>
          <w:ilvl w:val="0"/>
          <w:numId w:val="0"/>
        </w:numPr>
        <w:spacing w:after="0" w:line="360" w:lineRule="auto"/>
        <w:jc w:val="left"/>
        <w:rPr>
          <w:rFonts w:hint="default" w:ascii="Times New Roman" w:hAnsi="Times New Roman" w:cs="Times New Roman"/>
          <w:lang w:val="ro-RO"/>
        </w:rPr>
      </w:pPr>
      <w:r>
        <w:rPr>
          <w:rFonts w:hint="default" w:ascii="Times New Roman" w:hAnsi="Times New Roman" w:cs="Times New Roman"/>
          <w:lang w:val="ro-RO"/>
        </w:rPr>
        <w:t>Prin completarea și îndeplinirea sarcinilor din acest laborator, am consolidat înțelegerea noastră asupra testării unitare și am dobândit abilități practice în implementarea și utilizarea acestor teste în proiectele noastre Java.</w:t>
      </w:r>
    </w:p>
    <w:sectPr>
      <w:footerReference r:id="rId5" w:type="default"/>
      <w:pgSz w:w="12240" w:h="15840"/>
      <w:pgMar w:top="1134" w:right="567" w:bottom="1134" w:left="1134" w:header="720" w:footer="720" w:gutter="0"/>
      <w:pgBorders>
        <w:top w:val="none" w:sz="0" w:space="0"/>
        <w:left w:val="none" w:sz="0" w:space="0"/>
        <w:bottom w:val="none" w:sz="0" w:space="0"/>
        <w:right w:val="none" w:sz="0" w:space="0"/>
      </w:pgBorders>
      <w:pgNumType w:start="0"/>
      <w:cols w:space="0" w:num="1"/>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123843"/>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172A27"/>
    <w:rsid w:val="0001237C"/>
    <w:rsid w:val="00034687"/>
    <w:rsid w:val="00044DB6"/>
    <w:rsid w:val="000539DA"/>
    <w:rsid w:val="00094856"/>
    <w:rsid w:val="00113461"/>
    <w:rsid w:val="00123AAC"/>
    <w:rsid w:val="0018082C"/>
    <w:rsid w:val="001A15CB"/>
    <w:rsid w:val="001A76CB"/>
    <w:rsid w:val="001D65EB"/>
    <w:rsid w:val="001F37AF"/>
    <w:rsid w:val="00205AA6"/>
    <w:rsid w:val="0030235C"/>
    <w:rsid w:val="0031381B"/>
    <w:rsid w:val="00356C96"/>
    <w:rsid w:val="003908A0"/>
    <w:rsid w:val="003C1A3D"/>
    <w:rsid w:val="003D68A6"/>
    <w:rsid w:val="00426C08"/>
    <w:rsid w:val="00463C40"/>
    <w:rsid w:val="004A6782"/>
    <w:rsid w:val="00514BCD"/>
    <w:rsid w:val="005B530A"/>
    <w:rsid w:val="005E2233"/>
    <w:rsid w:val="005E7F1A"/>
    <w:rsid w:val="005F01DE"/>
    <w:rsid w:val="005F05EC"/>
    <w:rsid w:val="005F1454"/>
    <w:rsid w:val="005F5DA5"/>
    <w:rsid w:val="00614CE3"/>
    <w:rsid w:val="006842E8"/>
    <w:rsid w:val="00692259"/>
    <w:rsid w:val="006A551E"/>
    <w:rsid w:val="006C6C4D"/>
    <w:rsid w:val="00727880"/>
    <w:rsid w:val="007358FC"/>
    <w:rsid w:val="007564E7"/>
    <w:rsid w:val="00775D4B"/>
    <w:rsid w:val="00792EB5"/>
    <w:rsid w:val="007D25E7"/>
    <w:rsid w:val="007E5A45"/>
    <w:rsid w:val="007F754C"/>
    <w:rsid w:val="008878EF"/>
    <w:rsid w:val="008B2DAE"/>
    <w:rsid w:val="008B7818"/>
    <w:rsid w:val="008C62BC"/>
    <w:rsid w:val="00902A4B"/>
    <w:rsid w:val="00944C7A"/>
    <w:rsid w:val="00961622"/>
    <w:rsid w:val="00A72DE7"/>
    <w:rsid w:val="00AA0FF7"/>
    <w:rsid w:val="00AC0658"/>
    <w:rsid w:val="00AC7401"/>
    <w:rsid w:val="00B1034F"/>
    <w:rsid w:val="00B64A54"/>
    <w:rsid w:val="00B66B31"/>
    <w:rsid w:val="00B916F6"/>
    <w:rsid w:val="00BA6458"/>
    <w:rsid w:val="00BB15C9"/>
    <w:rsid w:val="00BE5EDC"/>
    <w:rsid w:val="00C167EA"/>
    <w:rsid w:val="00CD0B41"/>
    <w:rsid w:val="00CF3E7B"/>
    <w:rsid w:val="00D23C96"/>
    <w:rsid w:val="00D41E1E"/>
    <w:rsid w:val="00D670C3"/>
    <w:rsid w:val="00D96E55"/>
    <w:rsid w:val="00DE0E21"/>
    <w:rsid w:val="00E43279"/>
    <w:rsid w:val="00E6066F"/>
    <w:rsid w:val="00E74896"/>
    <w:rsid w:val="00E81CE6"/>
    <w:rsid w:val="00EA1CAA"/>
    <w:rsid w:val="00EE009D"/>
    <w:rsid w:val="00EE6FEF"/>
    <w:rsid w:val="00EF4C9F"/>
    <w:rsid w:val="00F16987"/>
    <w:rsid w:val="00F230FC"/>
    <w:rsid w:val="00F237CD"/>
    <w:rsid w:val="00FA7B53"/>
    <w:rsid w:val="03E41A3C"/>
    <w:rsid w:val="051623F2"/>
    <w:rsid w:val="057C19CF"/>
    <w:rsid w:val="06A507B2"/>
    <w:rsid w:val="06EA64FA"/>
    <w:rsid w:val="076C2B3D"/>
    <w:rsid w:val="08C524A1"/>
    <w:rsid w:val="09402C2E"/>
    <w:rsid w:val="09BA3CA5"/>
    <w:rsid w:val="09C01553"/>
    <w:rsid w:val="0A06747C"/>
    <w:rsid w:val="0A5C5E37"/>
    <w:rsid w:val="0AE3196E"/>
    <w:rsid w:val="0B68503C"/>
    <w:rsid w:val="0C7813B4"/>
    <w:rsid w:val="0CB86AAF"/>
    <w:rsid w:val="0CC24215"/>
    <w:rsid w:val="0D644C52"/>
    <w:rsid w:val="0E3E3BF7"/>
    <w:rsid w:val="0F150CA1"/>
    <w:rsid w:val="0FA4047B"/>
    <w:rsid w:val="102D02BC"/>
    <w:rsid w:val="10F5662C"/>
    <w:rsid w:val="11AE3588"/>
    <w:rsid w:val="11DD5908"/>
    <w:rsid w:val="120262DE"/>
    <w:rsid w:val="133B2C91"/>
    <w:rsid w:val="13806C8C"/>
    <w:rsid w:val="150936F5"/>
    <w:rsid w:val="15151DBE"/>
    <w:rsid w:val="15BA23ED"/>
    <w:rsid w:val="15F123EC"/>
    <w:rsid w:val="160F0B32"/>
    <w:rsid w:val="16956BC5"/>
    <w:rsid w:val="1739771E"/>
    <w:rsid w:val="179E7BB3"/>
    <w:rsid w:val="186662F2"/>
    <w:rsid w:val="1A0C3628"/>
    <w:rsid w:val="1B145643"/>
    <w:rsid w:val="1B8C49CE"/>
    <w:rsid w:val="1C917DC1"/>
    <w:rsid w:val="1CBC38D7"/>
    <w:rsid w:val="1CBE2EB0"/>
    <w:rsid w:val="1CD41BC2"/>
    <w:rsid w:val="1CD73638"/>
    <w:rsid w:val="1D5232E9"/>
    <w:rsid w:val="1E830C01"/>
    <w:rsid w:val="1EF86C8E"/>
    <w:rsid w:val="1F7D5531"/>
    <w:rsid w:val="1F917194"/>
    <w:rsid w:val="1FC4454B"/>
    <w:rsid w:val="205E6F1A"/>
    <w:rsid w:val="21086474"/>
    <w:rsid w:val="23F62D19"/>
    <w:rsid w:val="24341816"/>
    <w:rsid w:val="245E286D"/>
    <w:rsid w:val="25120A61"/>
    <w:rsid w:val="25EC750B"/>
    <w:rsid w:val="263913B0"/>
    <w:rsid w:val="27BD1203"/>
    <w:rsid w:val="27D6105C"/>
    <w:rsid w:val="2808523B"/>
    <w:rsid w:val="284828E4"/>
    <w:rsid w:val="284877C3"/>
    <w:rsid w:val="287440BA"/>
    <w:rsid w:val="2A435656"/>
    <w:rsid w:val="2A7E3448"/>
    <w:rsid w:val="2B6F4C50"/>
    <w:rsid w:val="2CDE1BF4"/>
    <w:rsid w:val="2D2410E8"/>
    <w:rsid w:val="2DA82AB1"/>
    <w:rsid w:val="32112213"/>
    <w:rsid w:val="323E1EB5"/>
    <w:rsid w:val="32BB6199"/>
    <w:rsid w:val="341E350B"/>
    <w:rsid w:val="34502EEB"/>
    <w:rsid w:val="34726266"/>
    <w:rsid w:val="348F669C"/>
    <w:rsid w:val="35EB6C05"/>
    <w:rsid w:val="36431B1D"/>
    <w:rsid w:val="37074CED"/>
    <w:rsid w:val="3790663E"/>
    <w:rsid w:val="37B21EF3"/>
    <w:rsid w:val="37B95E03"/>
    <w:rsid w:val="37DA0FF1"/>
    <w:rsid w:val="37F96DF1"/>
    <w:rsid w:val="389200CE"/>
    <w:rsid w:val="390E56E9"/>
    <w:rsid w:val="39A66AEB"/>
    <w:rsid w:val="39BD5D25"/>
    <w:rsid w:val="3A0A3649"/>
    <w:rsid w:val="3C2F742F"/>
    <w:rsid w:val="3C4854D4"/>
    <w:rsid w:val="3CDB6D5C"/>
    <w:rsid w:val="3D0F0AA0"/>
    <w:rsid w:val="403C41E4"/>
    <w:rsid w:val="40512B35"/>
    <w:rsid w:val="40862F55"/>
    <w:rsid w:val="40CD3A6B"/>
    <w:rsid w:val="41892221"/>
    <w:rsid w:val="41CA42A3"/>
    <w:rsid w:val="42844C60"/>
    <w:rsid w:val="430C0015"/>
    <w:rsid w:val="436B76B5"/>
    <w:rsid w:val="4533541B"/>
    <w:rsid w:val="45CB0ADE"/>
    <w:rsid w:val="461F080D"/>
    <w:rsid w:val="46F27D2C"/>
    <w:rsid w:val="47BE25E2"/>
    <w:rsid w:val="484E50BB"/>
    <w:rsid w:val="48B348F0"/>
    <w:rsid w:val="48D20E17"/>
    <w:rsid w:val="49C333CC"/>
    <w:rsid w:val="4A800FB8"/>
    <w:rsid w:val="4CE61AF0"/>
    <w:rsid w:val="4E064C5D"/>
    <w:rsid w:val="4E2B4325"/>
    <w:rsid w:val="4EF041EC"/>
    <w:rsid w:val="4F092623"/>
    <w:rsid w:val="4F6B6820"/>
    <w:rsid w:val="500D3269"/>
    <w:rsid w:val="50A069B5"/>
    <w:rsid w:val="51DF6DC8"/>
    <w:rsid w:val="525207D4"/>
    <w:rsid w:val="52E220B4"/>
    <w:rsid w:val="53121561"/>
    <w:rsid w:val="531B7DC0"/>
    <w:rsid w:val="533B28CE"/>
    <w:rsid w:val="53996B26"/>
    <w:rsid w:val="53C771A3"/>
    <w:rsid w:val="53D7168B"/>
    <w:rsid w:val="54672285"/>
    <w:rsid w:val="54AF3F34"/>
    <w:rsid w:val="5521017E"/>
    <w:rsid w:val="55593361"/>
    <w:rsid w:val="559377BD"/>
    <w:rsid w:val="561408BF"/>
    <w:rsid w:val="56D6440D"/>
    <w:rsid w:val="57447106"/>
    <w:rsid w:val="578F0780"/>
    <w:rsid w:val="59980562"/>
    <w:rsid w:val="5A4B2BD8"/>
    <w:rsid w:val="5B485CF4"/>
    <w:rsid w:val="5CBC6851"/>
    <w:rsid w:val="5EAB1AFB"/>
    <w:rsid w:val="5EB5303E"/>
    <w:rsid w:val="5F4A4CAF"/>
    <w:rsid w:val="5F814D8D"/>
    <w:rsid w:val="6009005A"/>
    <w:rsid w:val="60D44B8E"/>
    <w:rsid w:val="61021EFD"/>
    <w:rsid w:val="612A51EA"/>
    <w:rsid w:val="61C93BBF"/>
    <w:rsid w:val="62001180"/>
    <w:rsid w:val="622E532C"/>
    <w:rsid w:val="63434ACC"/>
    <w:rsid w:val="6346439F"/>
    <w:rsid w:val="64AC6945"/>
    <w:rsid w:val="65B246D8"/>
    <w:rsid w:val="676E196C"/>
    <w:rsid w:val="68D75B1A"/>
    <w:rsid w:val="696F1BCF"/>
    <w:rsid w:val="6C833110"/>
    <w:rsid w:val="6D107A3D"/>
    <w:rsid w:val="6E2E13AD"/>
    <w:rsid w:val="6E6C0D51"/>
    <w:rsid w:val="6EF61E95"/>
    <w:rsid w:val="6F550FA7"/>
    <w:rsid w:val="701F0781"/>
    <w:rsid w:val="70E85BFD"/>
    <w:rsid w:val="715B5435"/>
    <w:rsid w:val="71E00998"/>
    <w:rsid w:val="72582AB2"/>
    <w:rsid w:val="73852402"/>
    <w:rsid w:val="7402620C"/>
    <w:rsid w:val="74440138"/>
    <w:rsid w:val="745A7BD2"/>
    <w:rsid w:val="749B262E"/>
    <w:rsid w:val="74F10FE9"/>
    <w:rsid w:val="753E3CD4"/>
    <w:rsid w:val="754F33CA"/>
    <w:rsid w:val="75534189"/>
    <w:rsid w:val="769D17F1"/>
    <w:rsid w:val="783119BF"/>
    <w:rsid w:val="793842B6"/>
    <w:rsid w:val="793E4945"/>
    <w:rsid w:val="79BF5517"/>
    <w:rsid w:val="79F81767"/>
    <w:rsid w:val="7A59235D"/>
    <w:rsid w:val="7AB1152A"/>
    <w:rsid w:val="7ABB57E7"/>
    <w:rsid w:val="7AEB6541"/>
    <w:rsid w:val="7B2153E3"/>
    <w:rsid w:val="7B981450"/>
    <w:rsid w:val="7CB1091A"/>
    <w:rsid w:val="7CEB49C9"/>
    <w:rsid w:val="7E1C7D03"/>
    <w:rsid w:val="7F3661AD"/>
    <w:rsid w:val="7FEC25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zh-CN" w:eastAsia="en-US" w:bidi="ar-SA"/>
    </w:rPr>
  </w:style>
  <w:style w:type="paragraph" w:styleId="2">
    <w:name w:val="heading 1"/>
    <w:basedOn w:val="1"/>
    <w:next w:val="1"/>
    <w:link w:val="12"/>
    <w:autoRedefine/>
    <w:qFormat/>
    <w:uiPriority w:val="9"/>
    <w:pPr>
      <w:keepNext/>
      <w:keepLines/>
      <w:spacing w:before="240" w:after="0" w:line="256" w:lineRule="auto"/>
      <w:outlineLvl w:val="0"/>
    </w:pPr>
    <w:rPr>
      <w:rFonts w:eastAsiaTheme="majorEastAsia" w:cstheme="majorBidi"/>
      <w:b/>
      <w:sz w:val="28"/>
      <w:szCs w:val="32"/>
    </w:rPr>
  </w:style>
  <w:style w:type="character" w:default="1" w:styleId="3">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5">
    <w:name w:val="caption"/>
    <w:basedOn w:val="1"/>
    <w:next w:val="1"/>
    <w:autoRedefine/>
    <w:unhideWhenUsed/>
    <w:qFormat/>
    <w:uiPriority w:val="35"/>
    <w:pPr>
      <w:spacing w:after="200" w:line="240" w:lineRule="auto"/>
    </w:pPr>
    <w:rPr>
      <w:i/>
      <w:iCs/>
      <w:color w:val="44546A" w:themeColor="text2"/>
      <w:sz w:val="18"/>
      <w:szCs w:val="18"/>
    </w:rPr>
  </w:style>
  <w:style w:type="paragraph" w:styleId="6">
    <w:name w:val="footer"/>
    <w:basedOn w:val="1"/>
    <w:link w:val="14"/>
    <w:autoRedefine/>
    <w:unhideWhenUsed/>
    <w:qFormat/>
    <w:uiPriority w:val="99"/>
    <w:pPr>
      <w:tabs>
        <w:tab w:val="center" w:pos="4680"/>
        <w:tab w:val="right" w:pos="9360"/>
      </w:tabs>
      <w:spacing w:after="0" w:line="240" w:lineRule="auto"/>
    </w:pPr>
  </w:style>
  <w:style w:type="paragraph" w:styleId="7">
    <w:name w:val="header"/>
    <w:basedOn w:val="1"/>
    <w:link w:val="13"/>
    <w:autoRedefine/>
    <w:unhideWhenUsed/>
    <w:qFormat/>
    <w:uiPriority w:val="99"/>
    <w:pPr>
      <w:tabs>
        <w:tab w:val="center" w:pos="4680"/>
        <w:tab w:val="right" w:pos="9360"/>
      </w:tabs>
      <w:spacing w:after="0" w:line="240" w:lineRule="auto"/>
    </w:p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autoRedefine/>
    <w:unhideWhenUsed/>
    <w:qFormat/>
    <w:uiPriority w:val="99"/>
    <w:rPr>
      <w:color w:val="0563C1" w:themeColor="hyperlink"/>
      <w:u w:val="single"/>
    </w:rPr>
  </w:style>
  <w:style w:type="table" w:styleId="10">
    <w:name w:val="Table Grid"/>
    <w:basedOn w:val="4"/>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autoRedefine/>
    <w:unhideWhenUsed/>
    <w:qFormat/>
    <w:uiPriority w:val="39"/>
    <w:pPr>
      <w:spacing w:after="100"/>
    </w:pPr>
  </w:style>
  <w:style w:type="character" w:customStyle="1" w:styleId="12">
    <w:name w:val="Заголовок 1 Знак"/>
    <w:basedOn w:val="3"/>
    <w:link w:val="2"/>
    <w:autoRedefine/>
    <w:qFormat/>
    <w:uiPriority w:val="9"/>
    <w:rPr>
      <w:rFonts w:ascii="Times New Roman" w:hAnsi="Times New Roman" w:eastAsiaTheme="majorEastAsia" w:cstheme="majorBidi"/>
      <w:b/>
      <w:sz w:val="28"/>
      <w:szCs w:val="32"/>
      <w:lang w:val="zh-CN"/>
    </w:rPr>
  </w:style>
  <w:style w:type="character" w:customStyle="1" w:styleId="13">
    <w:name w:val="Верхний колонтитул Знак"/>
    <w:basedOn w:val="3"/>
    <w:link w:val="7"/>
    <w:autoRedefine/>
    <w:qFormat/>
    <w:uiPriority w:val="99"/>
    <w:rPr>
      <w:rFonts w:ascii="Times New Roman" w:hAnsi="Times New Roman"/>
      <w:sz w:val="24"/>
      <w:lang w:val="zh-CN"/>
    </w:rPr>
  </w:style>
  <w:style w:type="character" w:customStyle="1" w:styleId="14">
    <w:name w:val="Нижний колонтитул Знак"/>
    <w:basedOn w:val="3"/>
    <w:link w:val="6"/>
    <w:autoRedefine/>
    <w:qFormat/>
    <w:uiPriority w:val="99"/>
    <w:rPr>
      <w:rFonts w:ascii="Times New Roman" w:hAnsi="Times New Roman"/>
      <w:sz w:val="24"/>
      <w:lang w:val="zh-CN"/>
    </w:rPr>
  </w:style>
  <w:style w:type="paragraph" w:customStyle="1" w:styleId="15">
    <w:name w:val="TOC Heading"/>
    <w:basedOn w:val="2"/>
    <w:next w:val="1"/>
    <w:autoRedefine/>
    <w:unhideWhenUsed/>
    <w:qFormat/>
    <w:uiPriority w:val="39"/>
    <w:pPr>
      <w:spacing w:line="259" w:lineRule="auto"/>
      <w:outlineLvl w:val="9"/>
    </w:pPr>
    <w:rPr>
      <w:rFonts w:asciiTheme="majorHAnsi" w:hAnsiTheme="majorHAnsi"/>
      <w:b w:val="0"/>
      <w:color w:val="2F5496" w:themeColor="accent1" w:themeShade="BF"/>
      <w:sz w:val="32"/>
      <w:lang w:val="en-US"/>
    </w:rPr>
  </w:style>
  <w:style w:type="character" w:customStyle="1" w:styleId="16">
    <w:name w:val="viiyi"/>
    <w:basedOn w:val="3"/>
    <w:autoRedefine/>
    <w:qFormat/>
    <w:uiPriority w:val="0"/>
  </w:style>
  <w:style w:type="character" w:customStyle="1" w:styleId="17">
    <w:name w:val="jlqj4b"/>
    <w:basedOn w:val="3"/>
    <w:autoRedefine/>
    <w:qFormat/>
    <w:uiPriority w:val="0"/>
  </w:style>
  <w:style w:type="paragraph" w:styleId="18">
    <w:name w:val="List Paragraph"/>
    <w:basedOn w:val="1"/>
    <w:autoRedefine/>
    <w:qFormat/>
    <w:uiPriority w:val="34"/>
    <w:pPr>
      <w:ind w:left="720"/>
      <w:contextualSpacing/>
    </w:pPr>
  </w:style>
  <w:style w:type="character" w:customStyle="1" w:styleId="19">
    <w:name w:val="Unresolved Mention"/>
    <w:basedOn w:val="3"/>
    <w:autoRedefine/>
    <w:semiHidden/>
    <w:unhideWhenUsed/>
    <w:qFormat/>
    <w:uiPriority w:val="99"/>
    <w:rPr>
      <w:color w:val="605E5C"/>
      <w:shd w:val="clear" w:color="auto" w:fill="E1DFDD"/>
    </w:rPr>
  </w:style>
  <w:style w:type="paragraph" w:customStyle="1" w:styleId="20">
    <w:name w:val="WPSOffice手动目录 1"/>
    <w:autoRedefine/>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D31D47C0E71CBB4895E0A7D4DBF06764" ma:contentTypeVersion="8" ma:contentTypeDescription="Создание документа." ma:contentTypeScope="" ma:versionID="72770c7433e6ff8e48a5746d0a0d598a">
  <xsd:schema xmlns:xsd="http://www.w3.org/2001/XMLSchema" xmlns:xs="http://www.w3.org/2001/XMLSchema" xmlns:p="http://schemas.microsoft.com/office/2006/metadata/properties" xmlns:ns2="8961ce8f-4b12-4d74-a4a3-3dbf1939774c" targetNamespace="http://schemas.microsoft.com/office/2006/metadata/properties" ma:root="true" ma:fieldsID="5f25d311da9ca2846942b966475127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1C49A8-1148-4905-B35F-E3F3E1019ED2}">
  <ds:schemaRefs/>
</ds:datastoreItem>
</file>

<file path=customXml/itemProps2.xml><?xml version="1.0" encoding="utf-8"?>
<ds:datastoreItem xmlns:ds="http://schemas.openxmlformats.org/officeDocument/2006/customXml" ds:itemID="{F55AB337-09AF-4C9C-8DB6-A5DA3FEF918C}">
  <ds:schemaRefs/>
</ds:datastoreItem>
</file>

<file path=customXml/itemProps3.xml><?xml version="1.0" encoding="utf-8"?>
<ds:datastoreItem xmlns:ds="http://schemas.openxmlformats.org/officeDocument/2006/customXml" ds:itemID="{9731741C-B047-40EB-A106-44E0D8B0A176}">
  <ds:schemaRefs/>
</ds:datastoreItem>
</file>

<file path=customXml/itemProps4.xml><?xml version="1.0" encoding="utf-8"?>
<ds:datastoreItem xmlns:ds="http://schemas.openxmlformats.org/officeDocument/2006/customXml" ds:itemID="{CBEF8920-F2E3-4EA8-8AD5-C25468A6E28D}">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1993</Words>
  <Characters>11364</Characters>
  <Lines>1</Lines>
  <Paragraphs>1</Paragraphs>
  <TotalTime>0</TotalTime>
  <ScaleCrop>false</ScaleCrop>
  <LinksUpToDate>false</LinksUpToDate>
  <CharactersWithSpaces>13331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2021-12-02T19:32:00Z</dcterms:created>
  <dc:creator>al67723@utad.eu</dc:creator>
  <cp:lastModifiedBy>rusla</cp:lastModifiedBy>
  <cp:lastPrinted>2022-01-10T15:12:00Z</cp:lastPrinted>
  <dcterms:modified xsi:type="dcterms:W3CDTF">2024-05-17T12:25:27Z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y fmtid="{D5CDD505-2E9C-101B-9397-08002B2CF9AE}" pid="3" name="KSOProductBuildVer">
    <vt:lpwstr>1033-12.2.0.16909</vt:lpwstr>
  </property>
  <property fmtid="{D5CDD505-2E9C-101B-9397-08002B2CF9AE}" pid="4" name="ICV">
    <vt:lpwstr>C0FA78E4D51847059EC1CE2C7BD8A86C</vt:lpwstr>
  </property>
</Properties>
</file>