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F3" w:rsidRPr="003B3CF3" w:rsidRDefault="003B3CF3" w:rsidP="003B3CF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МИНИСТЕРСТВО ЦИФРОВОГО РАЗВИТИЯ, СВЯЗИ И МАССОВЫХ КОММУНИКАЦИЙ РФ</w:t>
      </w:r>
    </w:p>
    <w:p w:rsidR="003B3CF3" w:rsidRPr="003B3CF3" w:rsidRDefault="003B3CF3" w:rsidP="003B3CF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учреждение «НИИ Информационных технологий»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3B3CF3" w:rsidRPr="003B3CF3" w:rsidRDefault="003B3CF3" w:rsidP="003B3CF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t>МЕТОДИКА ТЕСТИРОВАНИЯ ПРОГРАММНОГО ПРОДУКТА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3B3CF3" w:rsidRPr="003B3CF3" w:rsidRDefault="003B3CF3" w:rsidP="003B3CF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(Название программы: Учет рабочего времени сотрудников)</w:t>
      </w:r>
    </w:p>
    <w:p w:rsidR="003B3CF3" w:rsidRPr="003B3CF3" w:rsidRDefault="003B3CF3" w:rsidP="003B3CF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Версия 1.0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Разработчик: ООО "</w:t>
      </w:r>
      <w:proofErr w:type="spellStart"/>
      <w:r w:rsidRPr="003B3CF3">
        <w:rPr>
          <w:rFonts w:ascii="Times New Roman" w:hAnsi="Times New Roman" w:cs="Times New Roman"/>
          <w:bCs/>
          <w:sz w:val="24"/>
          <w:szCs w:val="24"/>
        </w:rPr>
        <w:t>ТехноТест</w:t>
      </w:r>
      <w:proofErr w:type="spellEnd"/>
      <w:r w:rsidRPr="003B3CF3">
        <w:rPr>
          <w:rFonts w:ascii="Times New Roman" w:hAnsi="Times New Roman" w:cs="Times New Roman"/>
          <w:bCs/>
          <w:sz w:val="24"/>
          <w:szCs w:val="24"/>
        </w:rPr>
        <w:t xml:space="preserve">"  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Дата разработки</w:t>
      </w:r>
      <w:r w:rsidRPr="003B3CF3">
        <w:rPr>
          <w:rFonts w:ascii="Times New Roman" w:hAnsi="Times New Roman" w:cs="Times New Roman"/>
          <w:bCs/>
          <w:sz w:val="24"/>
          <w:szCs w:val="24"/>
        </w:rPr>
        <w:t>: 12.05</w:t>
      </w:r>
      <w:r w:rsidRPr="003B3CF3">
        <w:rPr>
          <w:rFonts w:ascii="Times New Roman" w:hAnsi="Times New Roman" w:cs="Times New Roman"/>
          <w:bCs/>
          <w:sz w:val="24"/>
          <w:szCs w:val="24"/>
        </w:rPr>
        <w:t xml:space="preserve">.2025  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Ответственный: Иванов А.С.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3B3CF3" w:rsidRPr="003B3CF3" w:rsidRDefault="003B3CF3" w:rsidP="003B3CF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B3CF3">
        <w:rPr>
          <w:rFonts w:ascii="Times New Roman" w:hAnsi="Times New Roman" w:cs="Times New Roman"/>
          <w:b/>
          <w:bCs/>
          <w:sz w:val="28"/>
          <w:szCs w:val="24"/>
        </w:rPr>
        <w:lastRenderedPageBreak/>
        <w:t>Содержание документа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t>1. Введение</w:t>
      </w:r>
    </w:p>
    <w:p w:rsidR="003B3CF3" w:rsidRDefault="003B3CF3" w:rsidP="003B3CF3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Цель испытаний: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Проверка соответствия функциональности программного обеспечения техническому заданию, выявление ошибок и оценка качества работы системы перед внедрением.</w:t>
      </w:r>
    </w:p>
    <w:p w:rsidR="003B3CF3" w:rsidRDefault="003B3CF3" w:rsidP="003B3CF3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Объект испытаний: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Программа «Учет рабочего времени сотрудников», версия 1.0. Предназначена для автоматизации учета рабочего времени персонала предприятия.</w:t>
      </w:r>
    </w:p>
    <w:p w:rsidR="003B3CF3" w:rsidRPr="003B3CF3" w:rsidRDefault="003B3CF3" w:rsidP="003B3CF3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Нормативные ссылки:</w:t>
      </w:r>
    </w:p>
    <w:p w:rsidR="003B3CF3" w:rsidRPr="003B3CF3" w:rsidRDefault="003B3CF3" w:rsidP="003B3CF3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ГОСТ 19.503-79 — Программа и методика испытаний;</w:t>
      </w:r>
    </w:p>
    <w:p w:rsidR="003B3CF3" w:rsidRPr="003B3CF3" w:rsidRDefault="003B3CF3" w:rsidP="003B3CF3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ГОСТ 19.101-77 — Виды программ и программных документов;</w:t>
      </w:r>
    </w:p>
    <w:p w:rsidR="003B3CF3" w:rsidRPr="003B3CF3" w:rsidRDefault="003B3CF3" w:rsidP="003B3CF3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Техническое задание № ТЗ-2025-01 от 01.01.2025.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t>2. Требования к программе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28"/>
        <w:gridCol w:w="6158"/>
        <w:gridCol w:w="1959"/>
      </w:tblGrid>
      <w:tr w:rsidR="003B3CF3" w:rsidRPr="003B3CF3" w:rsidTr="003B3CF3">
        <w:tc>
          <w:tcPr>
            <w:tcW w:w="657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3295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Требование</w:t>
            </w:r>
          </w:p>
        </w:tc>
        <w:tc>
          <w:tcPr>
            <w:tcW w:w="1048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Источник</w:t>
            </w:r>
          </w:p>
        </w:tc>
      </w:tr>
      <w:tr w:rsidR="003B3CF3" w:rsidRPr="003B3CF3" w:rsidTr="003B3CF3">
        <w:tc>
          <w:tcPr>
            <w:tcW w:w="657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5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пользователей по логину/паролю</w:t>
            </w:r>
          </w:p>
        </w:tc>
        <w:tc>
          <w:tcPr>
            <w:tcW w:w="1048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ТЗ п. 3.1</w:t>
            </w:r>
          </w:p>
        </w:tc>
      </w:tr>
      <w:tr w:rsidR="003B3CF3" w:rsidRPr="003B3CF3" w:rsidTr="003B3CF3">
        <w:tc>
          <w:tcPr>
            <w:tcW w:w="657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5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новых сотрудников</w:t>
            </w:r>
          </w:p>
        </w:tc>
        <w:tc>
          <w:tcPr>
            <w:tcW w:w="1048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ТЗ п. 3.4</w:t>
            </w:r>
          </w:p>
        </w:tc>
      </w:tr>
      <w:tr w:rsidR="003B3CF3" w:rsidRPr="003B3CF3" w:rsidTr="003B3CF3">
        <w:tc>
          <w:tcPr>
            <w:tcW w:w="657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5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Формирование отчета по рабочему времени за месяц</w:t>
            </w:r>
          </w:p>
        </w:tc>
        <w:tc>
          <w:tcPr>
            <w:tcW w:w="1048" w:type="pct"/>
            <w:hideMark/>
          </w:tcPr>
          <w:p w:rsidR="003B3CF3" w:rsidRPr="003B3CF3" w:rsidRDefault="003B3CF3" w:rsidP="003B3CF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ТЗ п. 4.2</w:t>
            </w:r>
          </w:p>
        </w:tc>
      </w:tr>
    </w:tbl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t>3. Тестовая среда</w:t>
      </w:r>
    </w:p>
    <w:p w:rsidR="003B3CF3" w:rsidRPr="003B3CF3" w:rsidRDefault="003B3CF3" w:rsidP="003B3CF3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 xml:space="preserve"> x64;</w:t>
      </w:r>
    </w:p>
    <w:p w:rsidR="003B3CF3" w:rsidRPr="003B3CF3" w:rsidRDefault="003B3CF3" w:rsidP="003B3CF3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 xml:space="preserve">Браузер: 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 xml:space="preserve"> v122;</w:t>
      </w:r>
    </w:p>
    <w:p w:rsidR="003B3CF3" w:rsidRPr="003B3CF3" w:rsidRDefault="003B3CF3" w:rsidP="003B3CF3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 xml:space="preserve">База данных: 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 xml:space="preserve"> 8.0;</w:t>
      </w:r>
    </w:p>
    <w:p w:rsidR="003B3CF3" w:rsidRPr="003B3CF3" w:rsidRDefault="003B3CF3" w:rsidP="003B3CF3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B3CF3">
        <w:rPr>
          <w:rFonts w:ascii="Times New Roman" w:hAnsi="Times New Roman" w:cs="Times New Roman"/>
          <w:sz w:val="24"/>
          <w:szCs w:val="24"/>
        </w:rPr>
        <w:t>Инструменты</w:t>
      </w:r>
      <w:r w:rsidRPr="003B3CF3">
        <w:rPr>
          <w:rFonts w:ascii="Times New Roman" w:hAnsi="Times New Roman" w:cs="Times New Roman"/>
          <w:sz w:val="24"/>
          <w:szCs w:val="24"/>
          <w:lang w:val="en-US"/>
        </w:rPr>
        <w:t>: Selenium WebDriver, Postman, JUnit 5.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t>4. Подготовка к испытаниям</w:t>
      </w:r>
    </w:p>
    <w:p w:rsidR="003B3CF3" w:rsidRPr="003B3CF3" w:rsidRDefault="003B3CF3" w:rsidP="003B3CF3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Установлено тестовое окружение;</w:t>
      </w:r>
    </w:p>
    <w:p w:rsidR="003B3CF3" w:rsidRPr="003B3CF3" w:rsidRDefault="003B3CF3" w:rsidP="003B3CF3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Загружены тестовые данные (сотрудники, графики);</w:t>
      </w:r>
    </w:p>
    <w:p w:rsidR="003B3CF3" w:rsidRPr="003B3CF3" w:rsidRDefault="003B3CF3" w:rsidP="003B3CF3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Настроены тестовые учетные записи (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>, user1, user2).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t>5. Методы испытаний</w:t>
      </w:r>
    </w:p>
    <w:p w:rsidR="003B3CF3" w:rsidRPr="003B3CF3" w:rsidRDefault="003B3CF3" w:rsidP="003B3CF3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 xml:space="preserve">Модульное тестирование: 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>;</w:t>
      </w:r>
    </w:p>
    <w:p w:rsidR="003B3CF3" w:rsidRPr="003B3CF3" w:rsidRDefault="003B3CF3" w:rsidP="003B3CF3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Системное тестирование: ручное и автоматизированное;</w:t>
      </w:r>
    </w:p>
    <w:p w:rsidR="003B3CF3" w:rsidRPr="003B3CF3" w:rsidRDefault="003B3CF3" w:rsidP="003B3CF3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Приемо-сдаточные испытания: совместно с заказчиком.</w:t>
      </w:r>
    </w:p>
    <w:p w:rsidR="003B3CF3" w:rsidRDefault="003B3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Порядок проведения испытаний</w:t>
      </w:r>
    </w:p>
    <w:p w:rsidR="003B3CF3" w:rsidRPr="003B3CF3" w:rsidRDefault="003B3CF3" w:rsidP="003B3CF3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Выполнение тест-кейсов согласно таблице;</w:t>
      </w:r>
    </w:p>
    <w:p w:rsidR="003B3CF3" w:rsidRPr="003B3CF3" w:rsidRDefault="003B3CF3" w:rsidP="003B3CF3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Фиксация результатов в баг-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трекере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>);</w:t>
      </w:r>
    </w:p>
    <w:p w:rsidR="003B3CF3" w:rsidRPr="003B3CF3" w:rsidRDefault="003B3CF3" w:rsidP="003B3CF3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Повторное тестирование после устранения ошибок;</w:t>
      </w:r>
    </w:p>
    <w:p w:rsidR="003B3CF3" w:rsidRPr="003B3CF3" w:rsidRDefault="003B3CF3" w:rsidP="003B3CF3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Составление итогового отчета.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t>7. Формы представления результатов</w:t>
      </w:r>
    </w:p>
    <w:p w:rsidR="003B3CF3" w:rsidRPr="003B3CF3" w:rsidRDefault="003B3CF3" w:rsidP="003B3CF3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Таблицы с результатами выполненных тестов;</w:t>
      </w:r>
    </w:p>
    <w:p w:rsidR="003B3CF3" w:rsidRPr="003B3CF3" w:rsidRDefault="003B3CF3" w:rsidP="003B3CF3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 xml:space="preserve">Отчет об ошибках (в формате </w:t>
      </w:r>
      <w:proofErr w:type="spellStart"/>
      <w:r w:rsidRPr="003B3CF3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 xml:space="preserve"> или PDF);</w:t>
      </w:r>
    </w:p>
    <w:p w:rsidR="003B3CF3" w:rsidRPr="003B3CF3" w:rsidRDefault="003B3CF3" w:rsidP="003B3CF3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Чек-листы с отметкой пройденных/проваленных тестов.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t>8. Критерии оценки результатов</w:t>
      </w:r>
    </w:p>
    <w:p w:rsidR="003B3CF3" w:rsidRPr="003B3CF3" w:rsidRDefault="003B3CF3" w:rsidP="003B3CF3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Все тест-кейсы должны быть выполнены;</w:t>
      </w:r>
    </w:p>
    <w:p w:rsidR="003B3CF3" w:rsidRPr="003B3CF3" w:rsidRDefault="003B3CF3" w:rsidP="003B3CF3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Не должно быть критических и серьезных ошибок;</w:t>
      </w:r>
    </w:p>
    <w:p w:rsidR="003B3CF3" w:rsidRPr="003B3CF3" w:rsidRDefault="003B3CF3" w:rsidP="003B3CF3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Общая степень покрытия требований — не менее 95%.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9. Перечень исполнителей</w:t>
      </w:r>
    </w:p>
    <w:p w:rsidR="003B3CF3" w:rsidRPr="003B3CF3" w:rsidRDefault="003B3CF3" w:rsidP="003B3C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QA-инженер: Петров А.А.;</w:t>
      </w:r>
    </w:p>
    <w:p w:rsidR="003B3CF3" w:rsidRPr="003B3CF3" w:rsidRDefault="003B3CF3" w:rsidP="003B3C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CF3">
        <w:rPr>
          <w:rFonts w:ascii="Times New Roman" w:hAnsi="Times New Roman" w:cs="Times New Roman"/>
          <w:sz w:val="24"/>
          <w:szCs w:val="24"/>
        </w:rPr>
        <w:t>Разработчик: Смирнов Д.Е.;</w:t>
      </w:r>
    </w:p>
    <w:p w:rsidR="003B3CF3" w:rsidRPr="003B3CF3" w:rsidRDefault="003B3CF3" w:rsidP="003B3CF3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B3CF3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3B3CF3">
        <w:rPr>
          <w:rFonts w:ascii="Times New Roman" w:hAnsi="Times New Roman" w:cs="Times New Roman"/>
          <w:sz w:val="24"/>
          <w:szCs w:val="24"/>
        </w:rPr>
        <w:t>: Носова Л.В.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Segoe UI Symbol" w:hAnsi="Segoe UI Symbol" w:cs="Segoe UI Symbol"/>
          <w:b/>
          <w:bCs/>
          <w:sz w:val="24"/>
          <w:szCs w:val="24"/>
        </w:rPr>
        <w:t>📎</w:t>
      </w:r>
      <w:r w:rsidRPr="003B3CF3">
        <w:rPr>
          <w:rFonts w:ascii="Times New Roman" w:hAnsi="Times New Roman" w:cs="Times New Roman"/>
          <w:b/>
          <w:bCs/>
          <w:sz w:val="24"/>
          <w:szCs w:val="24"/>
        </w:rPr>
        <w:t xml:space="preserve"> Приложения</w:t>
      </w:r>
    </w:p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Приложение А — Тест-кейсы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"/>
        <w:gridCol w:w="2201"/>
        <w:gridCol w:w="1792"/>
        <w:gridCol w:w="1875"/>
        <w:gridCol w:w="1634"/>
        <w:gridCol w:w="1115"/>
      </w:tblGrid>
      <w:tr w:rsidR="003B3CF3" w:rsidRPr="003B3CF3" w:rsidTr="003B3CF3">
        <w:tc>
          <w:tcPr>
            <w:tcW w:w="396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184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  <w:tc>
          <w:tcPr>
            <w:tcW w:w="93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009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88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0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Статус</w:t>
            </w:r>
          </w:p>
        </w:tc>
      </w:tr>
      <w:tr w:rsidR="003B3CF3" w:rsidRPr="003B3CF3" w:rsidTr="003B3CF3">
        <w:tc>
          <w:tcPr>
            <w:tcW w:w="396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4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Авторизация с правильным логином и паролем</w:t>
            </w:r>
          </w:p>
        </w:tc>
        <w:tc>
          <w:tcPr>
            <w:tcW w:w="93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proofErr w:type="spellEnd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=12345</w:t>
            </w:r>
          </w:p>
        </w:tc>
        <w:tc>
          <w:tcPr>
            <w:tcW w:w="1009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</w:tc>
        <w:tc>
          <w:tcPr>
            <w:tcW w:w="88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Успешный вход</w:t>
            </w:r>
          </w:p>
        </w:tc>
        <w:tc>
          <w:tcPr>
            <w:tcW w:w="60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3B3CF3" w:rsidRPr="003B3CF3" w:rsidTr="003B3CF3">
        <w:tc>
          <w:tcPr>
            <w:tcW w:w="396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4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Авторизация с неверным паролем</w:t>
            </w:r>
          </w:p>
        </w:tc>
        <w:tc>
          <w:tcPr>
            <w:tcW w:w="93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proofErr w:type="spellEnd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wrongpass</w:t>
            </w:r>
            <w:proofErr w:type="spellEnd"/>
          </w:p>
        </w:tc>
        <w:tc>
          <w:tcPr>
            <w:tcW w:w="1009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Сообщение "Ошибка авторизации"</w:t>
            </w:r>
          </w:p>
        </w:tc>
        <w:tc>
          <w:tcPr>
            <w:tcW w:w="88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Сообщение отображено</w:t>
            </w:r>
          </w:p>
        </w:tc>
        <w:tc>
          <w:tcPr>
            <w:tcW w:w="60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B3CF3">
        <w:rPr>
          <w:rFonts w:ascii="Times New Roman" w:hAnsi="Times New Roman" w:cs="Times New Roman"/>
          <w:bCs/>
          <w:sz w:val="24"/>
          <w:szCs w:val="24"/>
        </w:rPr>
        <w:t>Приложение Б — Журнал регистрации ошибок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4"/>
        <w:gridCol w:w="4035"/>
        <w:gridCol w:w="2592"/>
        <w:gridCol w:w="1764"/>
      </w:tblGrid>
      <w:tr w:rsidR="003B3CF3" w:rsidRPr="003B3CF3" w:rsidTr="003B3CF3">
        <w:tc>
          <w:tcPr>
            <w:tcW w:w="51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2159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ошибки</w:t>
            </w:r>
          </w:p>
        </w:tc>
        <w:tc>
          <w:tcPr>
            <w:tcW w:w="1387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Степень критичности</w:t>
            </w:r>
          </w:p>
        </w:tc>
        <w:tc>
          <w:tcPr>
            <w:tcW w:w="944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bCs/>
                <w:sz w:val="24"/>
                <w:szCs w:val="24"/>
              </w:rPr>
              <w:t>Статус</w:t>
            </w:r>
          </w:p>
        </w:tc>
      </w:tr>
      <w:tr w:rsidR="003B3CF3" w:rsidRPr="003B3CF3" w:rsidTr="003B3CF3">
        <w:tc>
          <w:tcPr>
            <w:tcW w:w="51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9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Не отображается график в отчете</w:t>
            </w:r>
          </w:p>
        </w:tc>
        <w:tc>
          <w:tcPr>
            <w:tcW w:w="1387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944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Исправлена</w:t>
            </w:r>
          </w:p>
        </w:tc>
      </w:tr>
      <w:tr w:rsidR="003B3CF3" w:rsidRPr="003B3CF3" w:rsidTr="003B3CF3">
        <w:tc>
          <w:tcPr>
            <w:tcW w:w="510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9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Ошибка подключения к БД при старте</w:t>
            </w:r>
          </w:p>
        </w:tc>
        <w:tc>
          <w:tcPr>
            <w:tcW w:w="1387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Критическая</w:t>
            </w:r>
          </w:p>
        </w:tc>
        <w:tc>
          <w:tcPr>
            <w:tcW w:w="944" w:type="pct"/>
            <w:hideMark/>
          </w:tcPr>
          <w:p w:rsidR="003B3CF3" w:rsidRPr="003B3CF3" w:rsidRDefault="003B3CF3" w:rsidP="003B3C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CF3">
              <w:rPr>
                <w:rFonts w:ascii="Times New Roman" w:hAnsi="Times New Roman" w:cs="Times New Roman"/>
                <w:sz w:val="24"/>
                <w:szCs w:val="24"/>
              </w:rPr>
              <w:t>Исправлена</w:t>
            </w:r>
          </w:p>
        </w:tc>
      </w:tr>
    </w:tbl>
    <w:p w:rsidR="003B3CF3" w:rsidRPr="003B3CF3" w:rsidRDefault="003B3CF3" w:rsidP="003B3CF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B3CF3">
        <w:rPr>
          <w:rFonts w:ascii="Times New Roman" w:hAnsi="Times New Roman" w:cs="Times New Roman"/>
          <w:b/>
          <w:bCs/>
          <w:sz w:val="24"/>
          <w:szCs w:val="24"/>
        </w:rPr>
        <w:t>Пример вывода</w:t>
      </w:r>
    </w:p>
    <w:p w:rsidR="003B3CF3" w:rsidRPr="003B3CF3" w:rsidRDefault="003B3CF3" w:rsidP="003B3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B3CF3">
        <w:rPr>
          <w:rFonts w:ascii="Times New Roman" w:hAnsi="Times New Roman" w:cs="Times New Roman"/>
          <w:sz w:val="24"/>
          <w:szCs w:val="24"/>
        </w:rPr>
        <w:lastRenderedPageBreak/>
        <w:t xml:space="preserve">По результатам тестирования установлено, что программа полностью соответствует требованиям технического задания. Все критические ошибки устранены. Программа рекомендована к внедрению. </w:t>
      </w:r>
    </w:p>
    <w:bookmarkEnd w:id="0"/>
    <w:p w:rsidR="008235E3" w:rsidRPr="003B3CF3" w:rsidRDefault="008235E3" w:rsidP="003B3C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8235E3" w:rsidRPr="003B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FEE"/>
    <w:multiLevelType w:val="multilevel"/>
    <w:tmpl w:val="1328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03B3D"/>
    <w:multiLevelType w:val="multilevel"/>
    <w:tmpl w:val="810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230CD"/>
    <w:multiLevelType w:val="multilevel"/>
    <w:tmpl w:val="D49E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3795"/>
    <w:multiLevelType w:val="multilevel"/>
    <w:tmpl w:val="3E60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EB0644"/>
    <w:multiLevelType w:val="multilevel"/>
    <w:tmpl w:val="FAE0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815848"/>
    <w:multiLevelType w:val="multilevel"/>
    <w:tmpl w:val="268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9007AF"/>
    <w:multiLevelType w:val="multilevel"/>
    <w:tmpl w:val="ED3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1C4D4E"/>
    <w:multiLevelType w:val="multilevel"/>
    <w:tmpl w:val="F374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F3"/>
    <w:rsid w:val="003B3CF3"/>
    <w:rsid w:val="008235E3"/>
    <w:rsid w:val="00E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4E93"/>
  <w15:chartTrackingRefBased/>
  <w15:docId w15:val="{756DBF6D-6E90-4AB6-B6D4-A408919D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208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768893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766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5977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931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4207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2031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8430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4243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4758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1575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2255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3988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6545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79059123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287546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3740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4133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242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8063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0487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981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0686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4490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483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644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4369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2345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6539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0953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2300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634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1573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5321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86163684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99823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21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4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2389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8171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78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1856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6270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891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2090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0216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9501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8355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2228147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14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508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815023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9152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2760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1298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3413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2885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489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7645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4369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1200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38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2314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3262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365180290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815101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141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1392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5177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5713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0816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0152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2023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4996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0323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2324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1853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2299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3610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416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693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854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6368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7473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8337773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09178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738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017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5221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6255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428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7740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630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04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5413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5939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2192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3618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81478440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2025-05-12T07:24:00Z</dcterms:created>
  <dcterms:modified xsi:type="dcterms:W3CDTF">2025-05-12T07:41:00Z</dcterms:modified>
</cp:coreProperties>
</file>