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Лабораторная работа №2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Тема: JUnit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 xml:space="preserve">Выполнил студент: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Иванов Иван Иванович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 xml:space="preserve">Группа: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235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Вариант: 0 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Цель работы:</w:t>
      </w:r>
    </w:p>
    <w:p>
      <w:pPr>
        <w:pStyle w:val="Normal"/>
        <w:spacing w:lineRule="auto" w:line="240" w:before="0" w:after="0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1. Снимок экрана 1 —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Созданный пример по уроку</w:t>
      </w:r>
    </w:p>
    <w:p>
      <w:pPr>
        <w:pStyle w:val="Normal"/>
        <w:spacing w:lineRule="auto" w:line="240" w:before="0" w:after="0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color w:val="000000"/>
          <w:sz w:val="24"/>
          <w:szCs w:val="24"/>
          <w:shd w:fill="auto" w:val="clear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b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color w:val="000000"/>
          <w:sz w:val="24"/>
          <w:szCs w:val="24"/>
          <w:shd w:fill="auto" w:val="clear"/>
        </w:rPr>
        <w:t>2.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color w:val="000000"/>
          <w:sz w:val="24"/>
          <w:szCs w:val="24"/>
          <w:shd w:fill="auto" w:val="clear"/>
        </w:rPr>
        <w:drawing>
          <wp:inline distT="0" distB="0" distL="0" distR="0">
            <wp:extent cx="1135380" cy="76708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2. Класс </w:t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  <w:shd w:fill="auto" w:val="clear"/>
        </w:rPr>
        <w:t>IvanovIvanLab2.java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public class IvanovIvanLab2 {</w:t>
        <w:br/>
        <w:br/>
        <w:t xml:space="preserve">     public String CheckNumberX(double x)</w:t>
        <w:br/>
        <w:t xml:space="preserve">        {</w:t>
        <w:br/>
        <w:t xml:space="preserve">            if (x &gt;= -5 &amp;&amp; x &lt; 1)</w:t>
        <w:br/>
        <w:t xml:space="preserve">                return "принадлежит";</w:t>
        <w:br/>
        <w:t xml:space="preserve">            else</w:t>
        <w:br/>
        <w:t xml:space="preserve">                return "не принадлежит";</w:t>
        <w:br/>
        <w:t xml:space="preserve">        }</w:t>
      </w:r>
      <w:r>
        <w:rPr>
          <w:rFonts w:ascii="Liberation Serif" w:hAnsi="Liberation Serif"/>
          <w:color w:val="000000"/>
          <w:sz w:val="24"/>
          <w:szCs w:val="24"/>
        </w:rPr>
        <w:br/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2. Класс </w:t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  <w:shd w:fill="auto" w:val="clear"/>
        </w:rPr>
        <w:t>IvanovIvanLab2Test.java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Roboto" w:hAnsi="Roboto"/>
          <w:b w:val="false"/>
          <w:bCs w:val="false"/>
          <w:color w:val="000000"/>
          <w:sz w:val="24"/>
          <w:szCs w:val="24"/>
        </w:rPr>
      </w:pPr>
      <w:r>
        <w:rPr>
          <w:rFonts w:ascii="Roboto" w:hAnsi="Roboto"/>
          <w:b w:val="false"/>
          <w:bCs w:val="false"/>
          <w:i w:val="false"/>
          <w:color w:val="000000"/>
          <w:sz w:val="24"/>
          <w:szCs w:val="24"/>
        </w:rPr>
        <w:t>import org.junit.jupiter.api.Assertions;</w:t>
        <w:br/>
        <w:t>import org.junit.jupiter.api.Test;</w:t>
        <w:br/>
        <w:br/>
        <w:t>public class IvanovIvanLab2Test {</w:t>
        <w:br/>
        <w:br/>
        <w:t xml:space="preserve">    IvanovIvanLab2 ivanovIvanLab2 = new IvanovIvanLab2();</w:t>
        <w:br/>
        <w:br/>
        <w:t xml:space="preserve">    @Test</w:t>
        <w:br/>
        <w:t xml:space="preserve">    public void shouldReturnNoBelongForValueMinus8() {</w:t>
        <w:br/>
        <w:t xml:space="preserve">        // Подготовка</w:t>
        <w:br/>
        <w:t xml:space="preserve">        int x = -8;</w:t>
        <w:br/>
        <w:t xml:space="preserve">        String expected = "не принадлежит";</w:t>
        <w:br/>
        <w:br/>
        <w:t xml:space="preserve">        // Исполнение</w:t>
        <w:br/>
        <w:t xml:space="preserve">        int result = ivanovIvanLab2.checkNumberX(x);</w:t>
        <w:br/>
        <w:br/>
        <w:t xml:space="preserve">        // Проверка</w:t>
        <w:br/>
        <w:t xml:space="preserve">        Assertions.assertEquals(expected, result);</w:t>
        <w:br/>
        <w:t xml:space="preserve">    }</w:t>
        <w:br/>
        <w:t>}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3. Снимок экрана 2 -  Проверка работоспособности всех тестов.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[тут ваш снимок]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3"/>
        <w:spacing w:lineRule="auto" w:line="240" w:before="0" w:after="0"/>
        <w:rPr>
          <w:b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3"/>
        <w:spacing w:lineRule="auto" w:line="240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bookmarkStart w:id="0" w:name="__DdeLink__2128_441745857"/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Контрольные вопросы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0" w:hanging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Что такое модульное (Unit) тестирование?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Зачем оно нужно?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Методы модульного тестирования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Преимущества модульного тестирования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bookmarkStart w:id="1" w:name="__DdeLink__2128_441745857"/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Недостатки модульного тестирования</w:t>
      </w:r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Robo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Код"/>
    <w:uiPriority w:val="1"/>
    <w:qFormat/>
    <w:rsid w:val="00aa4f48"/>
    <w:rPr>
      <w:rFonts w:ascii="Courier New" w:hAnsi="Courier New" w:cs="Courier New"/>
      <w:b/>
    </w:rPr>
  </w:style>
  <w:style w:type="character" w:styleId="Style14" w:customStyle="1">
    <w:name w:val="Основной текст_"/>
    <w:link w:val="2"/>
    <w:qFormat/>
    <w:rsid w:val="00aa4f48"/>
    <w:rPr>
      <w:rFonts w:ascii="Times New Roman" w:hAnsi="Times New Roman" w:eastAsia="Times New Roman"/>
      <w:sz w:val="18"/>
      <w:szCs w:val="18"/>
      <w:shd w:fill="FFFFFF" w:val="clear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PT Astra Serif" w:hAnsi="PT Astra Serif"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rsid w:val="00aa4f48"/>
    <w:pPr>
      <w:spacing w:before="0" w:after="160"/>
      <w:ind w:left="720" w:hanging="0"/>
      <w:contextualSpacing/>
    </w:pPr>
    <w:rPr/>
  </w:style>
  <w:style w:type="paragraph" w:styleId="2" w:customStyle="1">
    <w:name w:val="Основной текст2"/>
    <w:basedOn w:val="Normal"/>
    <w:link w:val="Style14"/>
    <w:qFormat/>
    <w:rsid w:val="00aa4f48"/>
    <w:pPr>
      <w:shd w:val="clear" w:color="auto" w:fill="FFFFFF"/>
      <w:spacing w:lineRule="exact" w:line="212" w:before="240" w:after="0"/>
      <w:ind w:hanging="2160"/>
      <w:jc w:val="both"/>
    </w:pPr>
    <w:rPr>
      <w:rFonts w:ascii="Times New Roman" w:hAnsi="Times New Roman" w:eastAsia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4f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LibreOffice/7.5.6.2$Linux_X86_64 LibreOffice_project/50$Build-2</Application>
  <AppVersion>15.0000</AppVersion>
  <Pages>2</Pages>
  <Words>136</Words>
  <Characters>925</Characters>
  <CharactersWithSpaces>1194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2024-12-06T20:51:00Z</dcterms:created>
  <dc:creator>Main</dc:creator>
  <dc:description/>
  <dc:language>ru-RU</dc:language>
  <cp:lastModifiedBy/>
  <dcterms:modified xsi:type="dcterms:W3CDTF">2025-01-17T08:49:26Z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