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C12EE" w:rsidRDefault="000C12EE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C12EE" w:rsidRDefault="00C62A6C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Министерство профессионального образования </w:t>
      </w:r>
    </w:p>
    <w:p w:rsidR="000C12EE" w:rsidRDefault="00C62A6C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 xml:space="preserve">и занятости населения Приморского края </w:t>
      </w:r>
    </w:p>
    <w:p w:rsidR="000C12EE" w:rsidRDefault="00C62A6C">
      <w:pPr>
        <w:keepNext/>
        <w:tabs>
          <w:tab w:val="left" w:pos="851"/>
        </w:tabs>
        <w:spacing w:after="0" w:line="24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краевое государственное автономное профессиональное образовательное учреждение</w:t>
      </w:r>
    </w:p>
    <w:p w:rsidR="000C12EE" w:rsidRDefault="00C62A6C">
      <w:pPr>
        <w:keepNext/>
        <w:tabs>
          <w:tab w:val="left" w:pos="851"/>
        </w:tabs>
        <w:spacing w:after="0" w:line="480" w:lineRule="auto"/>
        <w:ind w:firstLine="567"/>
        <w:jc w:val="center"/>
        <w:outlineLvl w:val="1"/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«</w:t>
      </w:r>
      <w:r>
        <w:rPr>
          <w:rFonts w:ascii="Times New Roman" w:eastAsia="Times New Roman" w:hAnsi="Times New Roman" w:cs="Times New Roman"/>
          <w:bCs/>
          <w:iCs/>
          <w:sz w:val="32"/>
          <w:szCs w:val="32"/>
        </w:rPr>
        <w:t>Владивостокский судостроительный колледж</w:t>
      </w:r>
      <w:r>
        <w:rPr>
          <w:rFonts w:ascii="Times New Roman" w:eastAsia="Times New Roman" w:hAnsi="Times New Roman" w:cs="Times New Roman"/>
          <w:bCs/>
          <w:iCs/>
          <w:caps/>
          <w:sz w:val="32"/>
          <w:szCs w:val="32"/>
        </w:rPr>
        <w:t>»</w:t>
      </w:r>
    </w:p>
    <w:p w:rsidR="000C12EE" w:rsidRDefault="000C12EE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ind w:left="142"/>
        <w:rPr>
          <w:rFonts w:ascii="Times New Roman" w:hAnsi="Times New Roman" w:cs="Times New Roman"/>
          <w:sz w:val="32"/>
          <w:szCs w:val="32"/>
        </w:rPr>
        <w:sectPr w:rsidR="000C12EE">
          <w:footerReference w:type="default" r:id="rId8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  <w:titlePg/>
        </w:sectPr>
      </w:pPr>
    </w:p>
    <w:p w:rsidR="000C12EE" w:rsidRDefault="000C12EE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</w:p>
    <w:p w:rsidR="000C12EE" w:rsidRPr="000D3E75" w:rsidRDefault="000D3E75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Анализ предметной области и постановка задачи</w:t>
      </w:r>
    </w:p>
    <w:p w:rsidR="000C12EE" w:rsidRDefault="00C62A6C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Практическая работа по предмету</w:t>
      </w:r>
    </w:p>
    <w:p w:rsidR="000C12EE" w:rsidRDefault="00C62A6C">
      <w:pPr>
        <w:spacing w:after="0" w:line="360" w:lineRule="auto"/>
        <w:ind w:left="284" w:right="367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«МДК 0</w:t>
      </w:r>
      <w:r w:rsidR="000D3E75">
        <w:rPr>
          <w:rFonts w:ascii="Times New Roman" w:hAnsi="Times New Roman" w:cs="Times New Roman"/>
          <w:sz w:val="32"/>
          <w:szCs w:val="32"/>
        </w:rPr>
        <w:t>2.01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0D3E75">
        <w:rPr>
          <w:rFonts w:ascii="Times New Roman" w:hAnsi="Times New Roman" w:cs="Times New Roman"/>
          <w:sz w:val="32"/>
          <w:szCs w:val="32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</w:p>
    <w:p w:rsidR="000C12EE" w:rsidRDefault="000C12EE">
      <w:pPr>
        <w:spacing w:after="0" w:line="360" w:lineRule="auto"/>
        <w:ind w:left="4680" w:firstLine="1132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</w:p>
    <w:p w:rsidR="000C12EE" w:rsidRDefault="00C62A6C">
      <w:pPr>
        <w:spacing w:after="0"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Преподаватель</w:t>
      </w:r>
    </w:p>
    <w:p w:rsidR="000C12EE" w:rsidRDefault="00C62A6C">
      <w:pPr>
        <w:spacing w:line="360" w:lineRule="auto"/>
        <w:ind w:left="4536" w:firstLine="99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</w:t>
      </w:r>
      <w:r w:rsidR="000D3E75">
        <w:rPr>
          <w:rFonts w:ascii="Times New Roman" w:hAnsi="Times New Roman" w:cs="Times New Roman"/>
          <w:sz w:val="32"/>
          <w:szCs w:val="32"/>
        </w:rPr>
        <w:t>П.В. Ищенко</w:t>
      </w:r>
    </w:p>
    <w:p w:rsidR="000C12EE" w:rsidRDefault="00C62A6C">
      <w:pPr>
        <w:spacing w:before="240" w:after="0" w:line="360" w:lineRule="auto"/>
        <w:ind w:left="4536" w:firstLine="99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 гр. 14-134-П</w:t>
      </w:r>
    </w:p>
    <w:p w:rsidR="000C12EE" w:rsidRDefault="00C62A6C">
      <w:pPr>
        <w:spacing w:after="0" w:line="360" w:lineRule="auto"/>
        <w:ind w:left="4536" w:firstLine="1132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_____________ Р.М. Заляутдинов</w:t>
      </w:r>
    </w:p>
    <w:p w:rsidR="000C12EE" w:rsidRDefault="000C12EE">
      <w:pPr>
        <w:spacing w:line="240" w:lineRule="auto"/>
        <w:jc w:val="center"/>
        <w:rPr>
          <w:rFonts w:ascii="Times New Roman" w:hAnsi="Times New Roman" w:cs="Times New Roman"/>
          <w:sz w:val="36"/>
        </w:rPr>
      </w:pPr>
    </w:p>
    <w:p w:rsidR="000C12EE" w:rsidRDefault="000C12EE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0C12EE" w:rsidRDefault="000C12E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</w:p>
    <w:p w:rsidR="000C12EE" w:rsidRDefault="000C12EE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:rsidR="000C12EE" w:rsidRDefault="00C62A6C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2026</w:t>
      </w:r>
    </w:p>
    <w:p w:rsidR="000C12EE" w:rsidRDefault="000C12EE">
      <w:pPr>
        <w:rPr>
          <w:rFonts w:ascii="Times New Roman" w:hAnsi="Times New Roman" w:cs="Times New Roman"/>
          <w:sz w:val="28"/>
          <w:szCs w:val="28"/>
        </w:rPr>
        <w:sectPr w:rsidR="000C12EE">
          <w:type w:val="continuous"/>
          <w:pgSz w:w="11906" w:h="16838"/>
          <w:pgMar w:top="340" w:right="340" w:bottom="340" w:left="1134" w:header="709" w:footer="709" w:gutter="0"/>
          <w:pgBorders>
            <w:top w:val="single" w:sz="18" w:space="1" w:color="auto"/>
            <w:left w:val="single" w:sz="18" w:space="4" w:color="auto"/>
            <w:bottom w:val="single" w:sz="18" w:space="1" w:color="auto"/>
            <w:right w:val="single" w:sz="18" w:space="4" w:color="auto"/>
          </w:pgBorders>
          <w:cols w:space="708"/>
        </w:sectPr>
      </w:pP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lastRenderedPageBreak/>
        <w:t>1. Тема проекта</w:t>
      </w:r>
    </w:p>
    <w:p w:rsidR="000D3E75" w:rsidRPr="000D3E75" w:rsidRDefault="000D3E75" w:rsidP="000D3E7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сквозного проекта: </w:t>
      </w:r>
      <w:r w:rsidRPr="000D3E75">
        <w:rPr>
          <w:rFonts w:ascii="Times New Roman" w:eastAsia="Times New Roman" w:hAnsi="Times New Roman" w:cs="Times New Roman"/>
          <w:sz w:val="24"/>
          <w:szCs w:val="24"/>
        </w:rPr>
        <w:t>«Электронное расписание занятий».</w:t>
      </w:r>
    </w:p>
    <w:p w:rsidR="000D3E75" w:rsidRPr="000D3E75" w:rsidRDefault="000D3E75" w:rsidP="000D3E7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b/>
          <w:sz w:val="24"/>
          <w:szCs w:val="24"/>
        </w:rPr>
        <w:t xml:space="preserve">Рабочее название системы: </w:t>
      </w:r>
      <w:r w:rsidRPr="000D3E75">
        <w:rPr>
          <w:rFonts w:ascii="Times New Roman" w:eastAsia="Times New Roman" w:hAnsi="Times New Roman" w:cs="Times New Roman"/>
          <w:sz w:val="24"/>
          <w:szCs w:val="24"/>
        </w:rPr>
        <w:t>«Расписание Онлайн».</w:t>
      </w:r>
    </w:p>
    <w:p w:rsidR="000D3E75" w:rsidRPr="000D3E75" w:rsidRDefault="000D3E75" w:rsidP="000D3E7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b/>
          <w:sz w:val="24"/>
          <w:szCs w:val="24"/>
        </w:rPr>
        <w:t xml:space="preserve">Предметная область: </w:t>
      </w:r>
      <w:r w:rsidRPr="000D3E75">
        <w:rPr>
          <w:rFonts w:ascii="Times New Roman" w:eastAsia="Times New Roman" w:hAnsi="Times New Roman" w:cs="Times New Roman"/>
          <w:sz w:val="24"/>
          <w:szCs w:val="24"/>
        </w:rPr>
        <w:t>составление, публикация и просмотр расписания занятий образовательной организации.</w:t>
      </w:r>
    </w:p>
    <w:p w:rsidR="000D3E75" w:rsidRPr="000D3E75" w:rsidRDefault="000D3E75" w:rsidP="000D3E75">
      <w:pPr>
        <w:spacing w:after="60"/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b/>
          <w:sz w:val="24"/>
          <w:szCs w:val="24"/>
        </w:rPr>
        <w:t xml:space="preserve">Заказчик: </w:t>
      </w:r>
      <w:r w:rsidRPr="000D3E75">
        <w:rPr>
          <w:rFonts w:ascii="Times New Roman" w:eastAsia="Times New Roman" w:hAnsi="Times New Roman" w:cs="Times New Roman"/>
          <w:sz w:val="24"/>
          <w:szCs w:val="24"/>
        </w:rPr>
        <w:t>представитель учебной части образовательной организации.</w:t>
      </w:r>
    </w:p>
    <w:p w:rsid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t>2. Распределение ролей в команде</w:t>
      </w:r>
    </w:p>
    <w:p w:rsidR="000D3E75" w:rsidRPr="000D3E75" w:rsidRDefault="000D3E75" w:rsidP="000D3E75">
      <w:pPr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sz w:val="24"/>
          <w:szCs w:val="24"/>
        </w:rPr>
        <w:t>Для выполнения работы принята команда из двух человек; роли совмещаются, что допускается заданием.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2835"/>
        <w:gridCol w:w="4252"/>
      </w:tblGrid>
      <w:tr w:rsidR="000D3E75" w:rsidRPr="000D3E75" w:rsidTr="004D78FE">
        <w:trPr>
          <w:cantSplit/>
          <w:tblHeader/>
          <w:jc w:val="center"/>
        </w:trPr>
        <w:tc>
          <w:tcPr>
            <w:tcW w:w="226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Участник</w:t>
            </w:r>
          </w:p>
        </w:tc>
        <w:tc>
          <w:tcPr>
            <w:tcW w:w="2835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Роль в команде</w:t>
            </w:r>
          </w:p>
        </w:tc>
        <w:tc>
          <w:tcPr>
            <w:tcW w:w="425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Ответственность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Заляутдинов Руслан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Руководитель, аналитик, документатор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Координация работы; сбор и анализ требований; оформление протокола интервью, глоссария и паспорта проекта.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Руслан Максимович</w:t>
            </w:r>
          </w:p>
        </w:tc>
        <w:tc>
          <w:tcPr>
            <w:tcW w:w="283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Разработчик интерфейса и логики, тестировщик</w:t>
            </w:r>
          </w:p>
        </w:tc>
        <w:tc>
          <w:tcPr>
            <w:tcW w:w="42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макетов; проработка функций и структуры данных; проверка основных сценариев работы системы.</w:t>
            </w:r>
          </w:p>
        </w:tc>
      </w:tr>
    </w:tbl>
    <w:p w:rsid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t>3. Протокол интервью с заказчиком</w:t>
      </w:r>
    </w:p>
    <w:p w:rsidR="000D3E75" w:rsidRPr="000D3E75" w:rsidRDefault="000D3E75" w:rsidP="000D3E75">
      <w:pPr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sz w:val="24"/>
          <w:szCs w:val="24"/>
        </w:rPr>
        <w:t>Цель интервью — выяснить текущий порядок работы с расписанием, основные проблемы, необходимые функции и ограничения системы.</w:t>
      </w:r>
    </w:p>
    <w:tbl>
      <w:tblPr>
        <w:tblStyle w:val="af9"/>
        <w:tblW w:w="9355" w:type="dxa"/>
        <w:jc w:val="center"/>
        <w:tblLayout w:type="fixed"/>
        <w:tblLook w:val="04A0" w:firstRow="1" w:lastRow="0" w:firstColumn="1" w:lastColumn="0" w:noHBand="0" w:noVBand="1"/>
      </w:tblPr>
      <w:tblGrid>
        <w:gridCol w:w="562"/>
        <w:gridCol w:w="2216"/>
        <w:gridCol w:w="3969"/>
        <w:gridCol w:w="2608"/>
      </w:tblGrid>
      <w:tr w:rsidR="000D3E75" w:rsidRPr="000D3E75" w:rsidTr="000D3E75">
        <w:trPr>
          <w:cantSplit/>
          <w:tblHeader/>
          <w:jc w:val="center"/>
        </w:trPr>
        <w:tc>
          <w:tcPr>
            <w:tcW w:w="562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№</w:t>
            </w:r>
          </w:p>
        </w:tc>
        <w:tc>
          <w:tcPr>
            <w:tcW w:w="2216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3969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Ответ заказчика (учебный пример)</w:t>
            </w:r>
          </w:p>
        </w:tc>
        <w:tc>
          <w:tcPr>
            <w:tcW w:w="2608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Следствие для проекта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Опишите ваш рабочий день, связанный с задачей, которую должна автоматизировать система.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Учебная часть получает сведения от преподавателей, составляет расписание, согласует аудитории и сообщает группам об изменениях. Студенты и преподаватели часто уточняют актуальное время и место занятий.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Нужны единое место публикации расписания и просмотр по группе, преподавателю и аудитории.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Какая проблема в текущем процессе занимает больше всего времени?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 изменениях приходится обновлять несколько документов и сообщать об этом разными способами. Пользователи могут видеть устаревшую версию.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Нужно централизованное редактирование и публикация актуальной версии расписания.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lastRenderedPageBreak/>
              <w:t>3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Кто будет работать с системой и каков их опыт работы с компьютером?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Основные пользователи — сотрудники учебной части, преподаватели и студенты. Предполагается базовый опыт работы с браузером и офисными программами.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Интерфейс должен быть понятным; редактирование доступно только авторизованным сотрудникам.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Какие операции должны выполняться в системе в первую очередь?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расписания, добавление и изменение занятия, выбор группы, преподавателя и аудитории, публикация изменений.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 первую версию включить просмотр, редактирование и публикацию расписания.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Какие данные нужно хранить и показывать?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Номер или название группы, дисциплина, преподаватель, дата, время, аудитория и тип занятия. Также важно отображать сведения об изменениях.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Определить обязательные поля занятия и хранить дату последнего изменения.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вы поймёте, что система полезна? Что изменится через месяц её использования?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Пользователи быстрее находят расписание, а количество обращений по поводу времени и аудитории уменьшается. Изменения становятся видны в одном месте.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Проверять время поиска расписания и количество ошибок/обращений в тестовом периоде.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Что произойдёт, если система временно недоступна?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Пользователям потребуется резервная копия расписания, чтобы занятия можно было продолжить по последней известной версии.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Предусмотреть возможность выгрузить или распечатать расписание.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Есть ли ограничения: оборудование, сеть, требования безопасности?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Предполагается использование компьютеров и смартфонов с браузером. Доступ к редактированию должен быть защищён; просмотр опубликованного расписания открыт пользователям организации.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Сделать веб-интерфейс, разграничить права просмотра и редактирования, предусмотреть вход для сотрудников.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Чего в системе быть точно НЕ должно в первой версии?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Не требуется вести оценки, посещаемость, электронный журнал или рассчитывать нагрузку преподавателей. Сложные интеграции можно отложить.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Ограничить первую версию функциями расписания; не включать электронный журнал и учёт успеваемости.</w:t>
            </w:r>
          </w:p>
        </w:tc>
      </w:tr>
      <w:tr w:rsidR="000D3E75" w:rsidRPr="000D3E75" w:rsidTr="000D3E75">
        <w:trPr>
          <w:cantSplit/>
          <w:jc w:val="center"/>
        </w:trPr>
        <w:tc>
          <w:tcPr>
            <w:tcW w:w="56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0D3E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22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Какие сроки и в каком порядке вы хотели бы видеть результаты?</w:t>
            </w:r>
          </w:p>
        </w:tc>
        <w:tc>
          <w:tcPr>
            <w:tcW w:w="396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Сначала нужен рабочий просмотр расписания, затем инструменты редактирования и публикации, после этого — проверка на примерах расписаний.</w:t>
            </w:r>
          </w:p>
        </w:tc>
        <w:tc>
          <w:tcPr>
            <w:tcW w:w="26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Разрабатывать поэтапно: просмотр → редактирование → публикация → тестирование.</w:t>
            </w:r>
          </w:p>
        </w:tc>
      </w:tr>
    </w:tbl>
    <w:p w:rsidR="000D3E75" w:rsidRDefault="000D3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lastRenderedPageBreak/>
        <w:t>4. Глоссарий предметной области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973"/>
      </w:tblGrid>
      <w:tr w:rsidR="000D3E75" w:rsidRPr="000D3E75" w:rsidTr="004D78FE">
        <w:trPr>
          <w:cantSplit/>
          <w:tblHeader/>
          <w:jc w:val="center"/>
        </w:trPr>
        <w:tc>
          <w:tcPr>
            <w:tcW w:w="2381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Термин</w:t>
            </w:r>
          </w:p>
        </w:tc>
        <w:tc>
          <w:tcPr>
            <w:tcW w:w="6973" w:type="dxa"/>
            <w:shd w:val="clear" w:color="auto" w:fill="D9E2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Определение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Расписание занятий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Перечень занятий с указанием даты, времени, группы, дисциплины, преподавателя и аудитории.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Занятие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Отдельное учебное мероприятие, запланированное на определённые дату и время.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Учебная группа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Группа студентов, для которой составляется расписание.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Преподаватель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 образовательной организации, проводящий занятие.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Аудитория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Помещение, в котором проводится занятие.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Учебный предмет, по которому проводится занятие.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Изменение расписания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Корректировка даты, времени, преподавателя, аудитории или другого параметра занятия.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Публикация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Размещение утверждённой версии расписания для просмотра пользователями.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Человек, использующий систему для просмотра или редактирования расписания.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381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Права доступа</w:t>
            </w:r>
          </w:p>
        </w:tc>
        <w:tc>
          <w:tcPr>
            <w:tcW w:w="697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Набор разрешённых действий пользователя в зависимости от его роли.</w:t>
            </w:r>
          </w:p>
        </w:tc>
      </w:tr>
    </w:tbl>
    <w:p w:rsid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3E75" w:rsidRDefault="000D3E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lastRenderedPageBreak/>
        <w:t>5. Паспорт проекта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7087"/>
      </w:tblGrid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Название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«Расписание Онлайн» — веб-система для просмотра и ведения расписания занятий.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Проблема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Расписание хранится в отдельных файлах или сообщениях; при изменениях пользователи могут получать информацию с задержкой или пользоваться устаревшей версией.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Цель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Сделать расписание доступным в едином месте и сократить среднее время поиска нужного занятия до 1 минуты.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Целевая аудитория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Студенты и преподаватели — просмотр; сотрудники учебной части — создание и изменение расписания.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 scope</w:t>
            </w: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(входит в проект)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Просмотр расписания по группе, преподавателю и дате; хранение сведений о занятии; создание и редактирование занятий уполномоченным сотрудником; публикация актуальной версии; выгрузка или печать расписания.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 of scope</w:t>
            </w: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(не входит в проект)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Электронный журнал, выставление оценок, учёт посещаемости, дистанционное обучение, автоматическое распределение нагрузки и сложные интеграции с другими системами.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Стейкхолдеры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Руководство образовательной организации, учебная часть, преподаватели, студенты, команда-разработчик.</w:t>
            </w:r>
          </w:p>
        </w:tc>
      </w:tr>
      <w:tr w:rsidR="000D3E75" w:rsidRPr="000D3E75" w:rsidTr="004D78FE">
        <w:trPr>
          <w:cantSplit/>
          <w:jc w:val="center"/>
        </w:trPr>
        <w:tc>
          <w:tcPr>
            <w:tcW w:w="2268" w:type="dxa"/>
            <w:shd w:val="clear" w:color="auto" w:fill="EAF0F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Критерии успеха</w:t>
            </w:r>
          </w:p>
        </w:tc>
        <w:tc>
          <w:tcPr>
            <w:tcW w:w="7087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0D3E75" w:rsidRPr="000D3E75" w:rsidRDefault="000D3E75" w:rsidP="004D78FE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1) Пользователь находит занятие по своей группе не более чем за 1 минуту в тестировании. 2) Сотрудник может изменить занятие и опубликовать обновление без создания отдельной копии файла. 3) В тестовом наборе из 20 занятий нет дублирующихся</w:t>
            </w:r>
            <w:bookmarkStart w:id="0" w:name="_GoBack"/>
            <w:bookmarkEnd w:id="0"/>
            <w:r w:rsidRPr="000D3E7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записей с одинаковыми группой, датой и временем. 4) Пользователь без прав редактирования не может изменить расписание.</w:t>
            </w:r>
          </w:p>
        </w:tc>
      </w:tr>
    </w:tbl>
    <w:p w:rsid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D3E75" w:rsidRPr="000D3E75" w:rsidRDefault="000D3E75" w:rsidP="000D3E75">
      <w:pPr>
        <w:jc w:val="center"/>
        <w:rPr>
          <w:rFonts w:ascii="Times New Roman" w:hAnsi="Times New Roman" w:cs="Times New Roman"/>
          <w:sz w:val="28"/>
          <w:szCs w:val="28"/>
        </w:rPr>
      </w:pPr>
      <w:r w:rsidRPr="000D3E75">
        <w:rPr>
          <w:rFonts w:ascii="Times New Roman" w:hAnsi="Times New Roman" w:cs="Times New Roman"/>
          <w:sz w:val="28"/>
          <w:szCs w:val="28"/>
        </w:rPr>
        <w:t>6. Вывод</w:t>
      </w:r>
    </w:p>
    <w:p w:rsidR="000D3E75" w:rsidRPr="000D3E75" w:rsidRDefault="000D3E75" w:rsidP="000D3E75">
      <w:pPr>
        <w:rPr>
          <w:rFonts w:ascii="Times New Roman" w:hAnsi="Times New Roman" w:cs="Times New Roman"/>
          <w:sz w:val="24"/>
          <w:szCs w:val="24"/>
        </w:rPr>
      </w:pPr>
      <w:r w:rsidRPr="000D3E75">
        <w:rPr>
          <w:rFonts w:ascii="Times New Roman" w:eastAsia="Times New Roman" w:hAnsi="Times New Roman" w:cs="Times New Roman"/>
          <w:sz w:val="24"/>
          <w:szCs w:val="24"/>
        </w:rPr>
        <w:t>В ходе анализа предметной области определены основные пользователи системы электронного расписания, данные о занятиях и необходимые операции. Выявлена ключевая проблема — распространение устаревших версий расписания при изменениях. Для первой версии выбраны просмотр, редактирование и публикация расписания, а электронный журнал и учёт успеваемости исключены из границ проекта. Глоссарий закрепляет единые определения терминов, а паспорт фиксирует цель, границы, заинтересованные стороны и измеримые критерии проверки. Перед утверждением проекта необходимо подтвердить учебные предположения реальным интервью с заказчиком.</w:t>
      </w:r>
    </w:p>
    <w:p w:rsidR="000C12EE" w:rsidRDefault="000C12EE" w:rsidP="000D3E75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0C12EE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4D56" w:rsidRDefault="00B84D56">
      <w:pPr>
        <w:spacing w:after="0" w:line="240" w:lineRule="auto"/>
      </w:pPr>
      <w:r>
        <w:separator/>
      </w:r>
    </w:p>
  </w:endnote>
  <w:endnote w:type="continuationSeparator" w:id="0">
    <w:p w:rsidR="00B84D56" w:rsidRDefault="00B84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24713650"/>
      <w:docPartObj>
        <w:docPartGallery w:val="Page Numbers (Bottom of Page)"/>
        <w:docPartUnique/>
      </w:docPartObj>
    </w:sdtPr>
    <w:sdtEndPr/>
    <w:sdtContent>
      <w:p w:rsidR="000C12EE" w:rsidRDefault="00C62A6C">
        <w:pPr>
          <w:pStyle w:val="af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0C12EE" w:rsidRDefault="000C12EE">
    <w:pPr>
      <w:pStyle w:val="af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3BF6" w:rsidRDefault="00B84D56">
    <w:pPr>
      <w:pStyle w:val="af7"/>
      <w:jc w:val="center"/>
    </w:pPr>
    <w:r>
      <w:rPr>
        <w:sz w:val="20"/>
      </w:rPr>
      <w:fldChar w:fldCharType="begin"/>
    </w:r>
    <w:r>
      <w:rPr>
        <w:rFonts w:ascii="Times New Roman" w:hAnsi="Times New Roman"/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4D56" w:rsidRDefault="00B84D56">
      <w:pPr>
        <w:spacing w:after="0" w:line="240" w:lineRule="auto"/>
      </w:pPr>
      <w:r>
        <w:separator/>
      </w:r>
    </w:p>
  </w:footnote>
  <w:footnote w:type="continuationSeparator" w:id="0">
    <w:p w:rsidR="00B84D56" w:rsidRDefault="00B84D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multilevel"/>
    <w:tmpl w:val="BC9A090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F02A0C3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139A74AE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DAC440D4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9600F4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70BE8C1A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4FC4611A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A48E8BF4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A7DAF240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09802967"/>
    <w:multiLevelType w:val="multilevel"/>
    <w:tmpl w:val="358E0E16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0E811805"/>
    <w:multiLevelType w:val="multilevel"/>
    <w:tmpl w:val="A9466054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B01246F"/>
    <w:multiLevelType w:val="multilevel"/>
    <w:tmpl w:val="CA3AA05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2C68E724"/>
    <w:multiLevelType w:val="multilevel"/>
    <w:tmpl w:val="FFD2BD9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2C7D630F"/>
    <w:multiLevelType w:val="multilevel"/>
    <w:tmpl w:val="05888C3C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3071C394"/>
    <w:multiLevelType w:val="multilevel"/>
    <w:tmpl w:val="C8B6A8E6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3593184B"/>
    <w:multiLevelType w:val="multilevel"/>
    <w:tmpl w:val="4056A9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D151F9"/>
    <w:multiLevelType w:val="multilevel"/>
    <w:tmpl w:val="2334021C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73B6CAA"/>
    <w:multiLevelType w:val="multilevel"/>
    <w:tmpl w:val="437686AA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4BC7981"/>
    <w:multiLevelType w:val="multilevel"/>
    <w:tmpl w:val="90101EB6"/>
    <w:lvl w:ilvl="0">
      <w:start w:val="1"/>
      <w:numFmt w:val="decimal"/>
      <w:lvlText w:val="%1)"/>
      <w:lvlJc w:val="left"/>
      <w:pPr>
        <w:ind w:left="1571" w:hanging="360"/>
      </w:pPr>
    </w:lvl>
    <w:lvl w:ilvl="1">
      <w:start w:val="1"/>
      <w:numFmt w:val="lowerLetter"/>
      <w:lvlText w:val="%2."/>
      <w:lvlJc w:val="left"/>
      <w:pPr>
        <w:ind w:left="2291" w:hanging="360"/>
      </w:pPr>
    </w:lvl>
    <w:lvl w:ilvl="2">
      <w:start w:val="1"/>
      <w:numFmt w:val="lowerRoman"/>
      <w:lvlText w:val="%3."/>
      <w:lvlJc w:val="right"/>
      <w:pPr>
        <w:ind w:left="3011" w:hanging="180"/>
      </w:pPr>
    </w:lvl>
    <w:lvl w:ilvl="3">
      <w:start w:val="1"/>
      <w:numFmt w:val="decimal"/>
      <w:lvlText w:val="%4."/>
      <w:lvlJc w:val="left"/>
      <w:pPr>
        <w:ind w:left="3731" w:hanging="360"/>
      </w:pPr>
    </w:lvl>
    <w:lvl w:ilvl="4">
      <w:start w:val="1"/>
      <w:numFmt w:val="lowerLetter"/>
      <w:lvlText w:val="%5."/>
      <w:lvlJc w:val="left"/>
      <w:pPr>
        <w:ind w:left="4451" w:hanging="360"/>
      </w:pPr>
    </w:lvl>
    <w:lvl w:ilvl="5">
      <w:start w:val="1"/>
      <w:numFmt w:val="lowerRoman"/>
      <w:lvlText w:val="%6."/>
      <w:lvlJc w:val="right"/>
      <w:pPr>
        <w:ind w:left="5171" w:hanging="180"/>
      </w:pPr>
    </w:lvl>
    <w:lvl w:ilvl="6">
      <w:start w:val="1"/>
      <w:numFmt w:val="decimal"/>
      <w:lvlText w:val="%7."/>
      <w:lvlJc w:val="left"/>
      <w:pPr>
        <w:ind w:left="5891" w:hanging="360"/>
      </w:pPr>
    </w:lvl>
    <w:lvl w:ilvl="7">
      <w:start w:val="1"/>
      <w:numFmt w:val="lowerLetter"/>
      <w:lvlText w:val="%8."/>
      <w:lvlJc w:val="left"/>
      <w:pPr>
        <w:ind w:left="6611" w:hanging="360"/>
      </w:pPr>
    </w:lvl>
    <w:lvl w:ilvl="8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5CBD16F5"/>
    <w:multiLevelType w:val="multilevel"/>
    <w:tmpl w:val="B1C2E45C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5E88514C"/>
    <w:multiLevelType w:val="multilevel"/>
    <w:tmpl w:val="320EC01C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78076B8"/>
    <w:multiLevelType w:val="multilevel"/>
    <w:tmpl w:val="7304FDCE"/>
    <w:lvl w:ilvl="0">
      <w:start w:val="3"/>
      <w:numFmt w:val="bullet"/>
      <w:lvlText w:val="-"/>
      <w:lvlJc w:val="left"/>
      <w:pPr>
        <w:ind w:left="157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6BE57359"/>
    <w:multiLevelType w:val="multilevel"/>
    <w:tmpl w:val="630A131A"/>
    <w:lvl w:ilvl="0">
      <w:start w:val="1"/>
      <w:numFmt w:val="russianLower"/>
      <w:lvlText w:val="%1."/>
      <w:lvlJc w:val="left"/>
      <w:pPr>
        <w:ind w:left="1571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FC0997"/>
    <w:multiLevelType w:val="multilevel"/>
    <w:tmpl w:val="2F0400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21"/>
  </w:num>
  <w:num w:numId="3">
    <w:abstractNumId w:val="17"/>
  </w:num>
  <w:num w:numId="4">
    <w:abstractNumId w:val="9"/>
  </w:num>
  <w:num w:numId="5">
    <w:abstractNumId w:val="19"/>
  </w:num>
  <w:num w:numId="6">
    <w:abstractNumId w:val="20"/>
  </w:num>
  <w:num w:numId="7">
    <w:abstractNumId w:val="10"/>
  </w:num>
  <w:num w:numId="8">
    <w:abstractNumId w:val="16"/>
  </w:num>
  <w:num w:numId="9">
    <w:abstractNumId w:val="22"/>
  </w:num>
  <w:num w:numId="10">
    <w:abstractNumId w:val="18"/>
  </w:num>
  <w:num w:numId="11">
    <w:abstractNumId w:val="13"/>
  </w:num>
  <w:num w:numId="12">
    <w:abstractNumId w:val="15"/>
  </w:num>
  <w:num w:numId="13">
    <w:abstractNumId w:val="8"/>
  </w:num>
  <w:num w:numId="14">
    <w:abstractNumId w:val="6"/>
  </w:num>
  <w:num w:numId="15">
    <w:abstractNumId w:val="5"/>
  </w:num>
  <w:num w:numId="16">
    <w:abstractNumId w:val="4"/>
  </w:num>
  <w:num w:numId="17">
    <w:abstractNumId w:val="7"/>
  </w:num>
  <w:num w:numId="18">
    <w:abstractNumId w:val="3"/>
  </w:num>
  <w:num w:numId="19">
    <w:abstractNumId w:val="2"/>
  </w:num>
  <w:num w:numId="20">
    <w:abstractNumId w:val="1"/>
  </w:num>
  <w:num w:numId="21">
    <w:abstractNumId w:val="0"/>
  </w:num>
  <w:num w:numId="22">
    <w:abstractNumId w:val="14"/>
  </w:num>
  <w:num w:numId="23">
    <w:abstractNumId w:val="12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2EE"/>
    <w:rsid w:val="000C12EE"/>
    <w:rsid w:val="000D3E75"/>
    <w:rsid w:val="00273941"/>
    <w:rsid w:val="00B84D56"/>
    <w:rsid w:val="00C62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DCD4"/>
  <w15:docId w15:val="{0C0D9241-3FDE-4E60-B98C-B6338123C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sz w:val="28"/>
      <w:szCs w:val="20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1">
    <w:name w:val="heading 3"/>
    <w:basedOn w:val="a1"/>
    <w:next w:val="a1"/>
    <w:link w:val="32"/>
    <w:uiPriority w:val="9"/>
    <w:qFormat/>
    <w:pPr>
      <w:keepNext/>
      <w:spacing w:after="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2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 w:line="24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lang w:val="en-US" w:eastAsia="en-US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18"/>
      <w:lang w:val="en-US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  <w:lang w:val="en-US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 w:line="24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US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 w:line="240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 w:line="24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Hyperlink"/>
    <w:basedOn w:val="a2"/>
    <w:uiPriority w:val="99"/>
    <w:unhideWhenUsed/>
    <w:rPr>
      <w:color w:val="0000FF" w:themeColor="hyperlink"/>
      <w:u w:val="single"/>
    </w:rPr>
  </w:style>
  <w:style w:type="character" w:styleId="ac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12">
    <w:name w:val="toc 1"/>
    <w:basedOn w:val="a1"/>
    <w:next w:val="a1"/>
    <w:uiPriority w:val="39"/>
    <w:unhideWhenUsed/>
    <w:pPr>
      <w:spacing w:after="100"/>
    </w:p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d">
    <w:name w:val="Placeholder Text"/>
    <w:basedOn w:val="a2"/>
    <w:uiPriority w:val="99"/>
    <w:semiHidden/>
    <w:rPr>
      <w:color w:val="666666"/>
    </w:rPr>
  </w:style>
  <w:style w:type="paragraph" w:styleId="ae">
    <w:name w:val="table of figures"/>
    <w:basedOn w:val="a1"/>
    <w:next w:val="a1"/>
    <w:uiPriority w:val="99"/>
    <w:unhideWhenUsed/>
    <w:pPr>
      <w:spacing w:after="0"/>
    </w:pPr>
  </w:style>
  <w:style w:type="character" w:customStyle="1" w:styleId="10">
    <w:name w:val="Заголовок 1 Знак"/>
    <w:basedOn w:val="a2"/>
    <w:link w:val="1"/>
    <w:uiPriority w:val="9"/>
    <w:rPr>
      <w:rFonts w:ascii="Times New Roman" w:eastAsia="Times New Roman" w:hAnsi="Times New Roman" w:cs="Times New Roman"/>
      <w:sz w:val="28"/>
      <w:szCs w:val="20"/>
    </w:rPr>
  </w:style>
  <w:style w:type="character" w:customStyle="1" w:styleId="32">
    <w:name w:val="Заголовок 3 Знак"/>
    <w:basedOn w:val="a2"/>
    <w:link w:val="31"/>
    <w:uiPriority w:val="9"/>
    <w:rPr>
      <w:rFonts w:ascii="Times New Roman" w:eastAsia="Times New Roman" w:hAnsi="Times New Roman" w:cs="Times New Roman"/>
      <w:sz w:val="32"/>
      <w:szCs w:val="20"/>
    </w:rPr>
  </w:style>
  <w:style w:type="paragraph" w:styleId="af">
    <w:name w:val="Balloon Text"/>
    <w:basedOn w:val="a1"/>
    <w:link w:val="af0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2"/>
    <w:link w:val="af"/>
    <w:uiPriority w:val="99"/>
    <w:semiHidden/>
    <w:rPr>
      <w:rFonts w:ascii="Tahoma" w:hAnsi="Tahoma" w:cs="Tahoma"/>
      <w:sz w:val="16"/>
      <w:szCs w:val="16"/>
    </w:rPr>
  </w:style>
  <w:style w:type="paragraph" w:styleId="af1">
    <w:name w:val="List Paragraph"/>
    <w:basedOn w:val="a1"/>
    <w:uiPriority w:val="34"/>
    <w:qFormat/>
    <w:pPr>
      <w:spacing w:after="160" w:line="256" w:lineRule="auto"/>
      <w:ind w:left="720"/>
      <w:contextualSpacing/>
    </w:pPr>
    <w:rPr>
      <w:rFonts w:eastAsia="Batang"/>
      <w:lang w:eastAsia="en-US"/>
    </w:rPr>
  </w:style>
  <w:style w:type="paragraph" w:styleId="af2">
    <w:name w:val="Normal (Web)"/>
    <w:basedOn w:val="a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af3">
    <w:name w:val="Strong"/>
    <w:basedOn w:val="a2"/>
    <w:uiPriority w:val="22"/>
    <w:qFormat/>
    <w:rPr>
      <w:b/>
      <w:bCs/>
    </w:rPr>
  </w:style>
  <w:style w:type="table" w:styleId="af4">
    <w:name w:val="Grid Table Light"/>
    <w:basedOn w:val="a3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5">
    <w:name w:val="header"/>
    <w:basedOn w:val="a1"/>
    <w:link w:val="a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Верхний колонтитул Знак"/>
    <w:basedOn w:val="a2"/>
    <w:link w:val="af5"/>
    <w:uiPriority w:val="99"/>
  </w:style>
  <w:style w:type="paragraph" w:styleId="af7">
    <w:name w:val="footer"/>
    <w:basedOn w:val="a1"/>
    <w:link w:val="af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Нижний колонтитул Знак"/>
    <w:basedOn w:val="a2"/>
    <w:link w:val="af7"/>
    <w:uiPriority w:val="99"/>
  </w:style>
  <w:style w:type="table" w:styleId="af9">
    <w:name w:val="Table Grid"/>
    <w:basedOn w:val="a3"/>
    <w:uiPriority w:val="59"/>
    <w:pPr>
      <w:spacing w:after="0" w:line="240" w:lineRule="auto"/>
    </w:pPr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sz w:val="21"/>
      <w:lang w:val="en-US" w:eastAsia="en-US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  <w:sz w:val="18"/>
      <w:lang w:val="en-US" w:eastAsia="en-US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18"/>
      <w:lang w:val="en-US" w:eastAsia="en-US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18"/>
      <w:lang w:val="en-US" w:eastAsia="en-US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18"/>
      <w:lang w:val="en-US" w:eastAsia="en-US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  <w:lang w:val="en-US" w:eastAsia="en-US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US" w:eastAsia="en-US"/>
    </w:rPr>
  </w:style>
  <w:style w:type="paragraph" w:styleId="afa">
    <w:name w:val="No Spacing"/>
    <w:uiPriority w:val="1"/>
    <w:qFormat/>
    <w:pPr>
      <w:spacing w:after="0" w:line="240" w:lineRule="auto"/>
    </w:pPr>
    <w:rPr>
      <w:lang w:val="en-US" w:eastAsia="en-US"/>
    </w:rPr>
  </w:style>
  <w:style w:type="paragraph" w:styleId="afb">
    <w:name w:val="Title"/>
    <w:basedOn w:val="a1"/>
    <w:next w:val="a1"/>
    <w:link w:val="afc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character" w:customStyle="1" w:styleId="afc">
    <w:name w:val="Заголовок Знак"/>
    <w:basedOn w:val="a2"/>
    <w:link w:val="afb"/>
    <w:uiPriority w:val="10"/>
    <w:rPr>
      <w:rFonts w:asciiTheme="majorHAnsi" w:eastAsiaTheme="majorEastAsia" w:hAnsiTheme="majorHAnsi" w:cstheme="majorBidi"/>
      <w:b/>
      <w:color w:val="17365D" w:themeColor="text2" w:themeShade="BF"/>
      <w:spacing w:val="5"/>
      <w:sz w:val="42"/>
      <w:szCs w:val="52"/>
      <w:lang w:val="en-US" w:eastAsia="en-US"/>
    </w:rPr>
  </w:style>
  <w:style w:type="paragraph" w:styleId="afd">
    <w:name w:val="Subtitle"/>
    <w:basedOn w:val="a1"/>
    <w:next w:val="a1"/>
    <w:link w:val="afe"/>
    <w:uiPriority w:val="11"/>
    <w:qFormat/>
    <w:pPr>
      <w:numPr>
        <w:ilvl w:val="1"/>
      </w:numPr>
      <w:spacing w:after="60" w:line="240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character" w:customStyle="1" w:styleId="afe">
    <w:name w:val="Подзаголовок Знак"/>
    <w:basedOn w:val="a2"/>
    <w:link w:val="afd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 w:eastAsia="en-US"/>
    </w:rPr>
  </w:style>
  <w:style w:type="paragraph" w:styleId="aff">
    <w:name w:val="Body Text"/>
    <w:basedOn w:val="a1"/>
    <w:link w:val="aff0"/>
    <w:uiPriority w:val="99"/>
    <w:unhideWhenUsed/>
    <w:pPr>
      <w:spacing w:after="120" w:line="240" w:lineRule="auto"/>
    </w:pPr>
    <w:rPr>
      <w:rFonts w:ascii="Times New Roman" w:eastAsia="Times New Roman" w:hAnsi="Times New Roman"/>
      <w:sz w:val="18"/>
      <w:lang w:val="en-US" w:eastAsia="en-US"/>
    </w:rPr>
  </w:style>
  <w:style w:type="character" w:customStyle="1" w:styleId="aff0">
    <w:name w:val="Основной текст Знак"/>
    <w:basedOn w:val="a2"/>
    <w:link w:val="aff"/>
    <w:uiPriority w:val="99"/>
    <w:rPr>
      <w:rFonts w:ascii="Times New Roman" w:eastAsia="Times New Roman" w:hAnsi="Times New Roman"/>
      <w:sz w:val="18"/>
      <w:lang w:val="en-US" w:eastAsia="en-US"/>
    </w:rPr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  <w:rPr>
      <w:rFonts w:ascii="Times New Roman" w:eastAsia="Times New Roman" w:hAnsi="Times New Roman"/>
      <w:sz w:val="18"/>
      <w:lang w:val="en-US" w:eastAsia="en-US"/>
    </w:rPr>
  </w:style>
  <w:style w:type="character" w:customStyle="1" w:styleId="26">
    <w:name w:val="Основной текст 2 Знак"/>
    <w:basedOn w:val="a2"/>
    <w:link w:val="25"/>
    <w:uiPriority w:val="99"/>
    <w:rPr>
      <w:rFonts w:ascii="Times New Roman" w:eastAsia="Times New Roman" w:hAnsi="Times New Roman"/>
      <w:sz w:val="18"/>
      <w:lang w:val="en-US" w:eastAsia="en-US"/>
    </w:rPr>
  </w:style>
  <w:style w:type="paragraph" w:styleId="35">
    <w:name w:val="Body Text 3"/>
    <w:basedOn w:val="a1"/>
    <w:link w:val="36"/>
    <w:uiPriority w:val="99"/>
    <w:unhideWhenUsed/>
    <w:pPr>
      <w:spacing w:after="120" w:line="240" w:lineRule="auto"/>
    </w:pPr>
    <w:rPr>
      <w:rFonts w:ascii="Times New Roman" w:eastAsia="Times New Roman" w:hAnsi="Times New Roman"/>
      <w:sz w:val="16"/>
      <w:szCs w:val="16"/>
      <w:lang w:val="en-US" w:eastAsia="en-US"/>
    </w:rPr>
  </w:style>
  <w:style w:type="character" w:customStyle="1" w:styleId="36">
    <w:name w:val="Основной текст 3 Знак"/>
    <w:basedOn w:val="a2"/>
    <w:link w:val="35"/>
    <w:uiPriority w:val="99"/>
    <w:rPr>
      <w:rFonts w:ascii="Times New Roman" w:eastAsia="Times New Roman" w:hAnsi="Times New Roman"/>
      <w:sz w:val="16"/>
      <w:szCs w:val="16"/>
      <w:lang w:val="en-US" w:eastAsia="en-US"/>
    </w:rPr>
  </w:style>
  <w:style w:type="paragraph" w:styleId="aff1">
    <w:name w:val="List"/>
    <w:basedOn w:val="a1"/>
    <w:uiPriority w:val="99"/>
    <w:unhideWhenUsed/>
    <w:pPr>
      <w:spacing w:after="60" w:line="240" w:lineRule="auto"/>
      <w:ind w:left="36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7">
    <w:name w:val="List 2"/>
    <w:basedOn w:val="a1"/>
    <w:uiPriority w:val="99"/>
    <w:unhideWhenUsed/>
    <w:pPr>
      <w:spacing w:after="60" w:line="240" w:lineRule="auto"/>
      <w:ind w:left="72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7">
    <w:name w:val="List 3"/>
    <w:basedOn w:val="a1"/>
    <w:uiPriority w:val="99"/>
    <w:unhideWhenUsed/>
    <w:pPr>
      <w:spacing w:after="60" w:line="240" w:lineRule="auto"/>
      <w:ind w:left="1080" w:hanging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0">
    <w:name w:val="List Bullet"/>
    <w:basedOn w:val="a1"/>
    <w:uiPriority w:val="99"/>
    <w:unhideWhenUsed/>
    <w:pPr>
      <w:numPr>
        <w:numId w:val="13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0">
    <w:name w:val="List Bullet 2"/>
    <w:basedOn w:val="a1"/>
    <w:uiPriority w:val="99"/>
    <w:unhideWhenUsed/>
    <w:pPr>
      <w:numPr>
        <w:numId w:val="14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0">
    <w:name w:val="List Bullet 3"/>
    <w:basedOn w:val="a1"/>
    <w:uiPriority w:val="99"/>
    <w:unhideWhenUsed/>
    <w:pPr>
      <w:numPr>
        <w:numId w:val="15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">
    <w:name w:val="List Number"/>
    <w:basedOn w:val="a1"/>
    <w:uiPriority w:val="99"/>
    <w:unhideWhenUsed/>
    <w:pPr>
      <w:numPr>
        <w:numId w:val="17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">
    <w:name w:val="List Number 2"/>
    <w:basedOn w:val="a1"/>
    <w:uiPriority w:val="99"/>
    <w:unhideWhenUsed/>
    <w:pPr>
      <w:numPr>
        <w:numId w:val="18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">
    <w:name w:val="List Number 3"/>
    <w:basedOn w:val="a1"/>
    <w:uiPriority w:val="99"/>
    <w:unhideWhenUsed/>
    <w:pPr>
      <w:numPr>
        <w:numId w:val="19"/>
      </w:numPr>
      <w:spacing w:after="60" w:line="240" w:lineRule="auto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ff2">
    <w:name w:val="List Continue"/>
    <w:basedOn w:val="a1"/>
    <w:uiPriority w:val="99"/>
    <w:unhideWhenUsed/>
    <w:pPr>
      <w:spacing w:after="120" w:line="240" w:lineRule="auto"/>
      <w:ind w:left="36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28">
    <w:name w:val="List Continue 2"/>
    <w:basedOn w:val="a1"/>
    <w:uiPriority w:val="99"/>
    <w:unhideWhenUsed/>
    <w:pPr>
      <w:spacing w:after="120" w:line="240" w:lineRule="auto"/>
      <w:ind w:left="72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38">
    <w:name w:val="List Continue 3"/>
    <w:basedOn w:val="a1"/>
    <w:uiPriority w:val="99"/>
    <w:unhideWhenUsed/>
    <w:pPr>
      <w:spacing w:after="120" w:line="240" w:lineRule="auto"/>
      <w:ind w:left="1080"/>
      <w:contextualSpacing/>
    </w:pPr>
    <w:rPr>
      <w:rFonts w:ascii="Times New Roman" w:eastAsia="Times New Roman" w:hAnsi="Times New Roman"/>
      <w:sz w:val="18"/>
      <w:lang w:val="en-US" w:eastAsia="en-US"/>
    </w:rPr>
  </w:style>
  <w:style w:type="paragraph" w:styleId="aff3">
    <w:name w:val="macro"/>
    <w:link w:val="aff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n-US" w:eastAsia="en-US"/>
    </w:rPr>
  </w:style>
  <w:style w:type="character" w:customStyle="1" w:styleId="aff4">
    <w:name w:val="Текст макроса Знак"/>
    <w:basedOn w:val="a2"/>
    <w:link w:val="aff3"/>
    <w:uiPriority w:val="99"/>
    <w:rPr>
      <w:rFonts w:ascii="Courier" w:hAnsi="Courier"/>
      <w:sz w:val="20"/>
      <w:szCs w:val="20"/>
      <w:lang w:val="en-US" w:eastAsia="en-US"/>
    </w:rPr>
  </w:style>
  <w:style w:type="paragraph" w:styleId="29">
    <w:name w:val="Quote"/>
    <w:basedOn w:val="a1"/>
    <w:next w:val="a1"/>
    <w:link w:val="2a"/>
    <w:uiPriority w:val="29"/>
    <w:qFormat/>
    <w:pPr>
      <w:spacing w:after="60" w:line="240" w:lineRule="auto"/>
    </w:pPr>
    <w:rPr>
      <w:rFonts w:ascii="Times New Roman" w:eastAsia="Times New Roman" w:hAnsi="Times New Roman"/>
      <w:i/>
      <w:iCs/>
      <w:color w:val="000000" w:themeColor="text1"/>
      <w:sz w:val="18"/>
      <w:lang w:val="en-US" w:eastAsia="en-US"/>
    </w:rPr>
  </w:style>
  <w:style w:type="character" w:customStyle="1" w:styleId="2a">
    <w:name w:val="Цитата 2 Знак"/>
    <w:basedOn w:val="a2"/>
    <w:link w:val="29"/>
    <w:uiPriority w:val="29"/>
    <w:rPr>
      <w:rFonts w:ascii="Times New Roman" w:eastAsia="Times New Roman" w:hAnsi="Times New Roman"/>
      <w:i/>
      <w:iCs/>
      <w:color w:val="000000" w:themeColor="text1"/>
      <w:sz w:val="18"/>
      <w:lang w:val="en-US" w:eastAsia="en-US"/>
    </w:rPr>
  </w:style>
  <w:style w:type="paragraph" w:styleId="aff5">
    <w:name w:val="caption"/>
    <w:basedOn w:val="a1"/>
    <w:next w:val="a1"/>
    <w:uiPriority w:val="35"/>
    <w:semiHidden/>
    <w:unhideWhenUsed/>
    <w:qFormat/>
    <w:pPr>
      <w:spacing w:after="60" w:line="240" w:lineRule="auto"/>
    </w:pPr>
    <w:rPr>
      <w:rFonts w:ascii="Times New Roman" w:eastAsia="Times New Roman" w:hAnsi="Times New Roman"/>
      <w:b/>
      <w:bCs/>
      <w:color w:val="4F81BD" w:themeColor="accent1"/>
      <w:sz w:val="18"/>
      <w:szCs w:val="18"/>
      <w:lang w:val="en-US" w:eastAsia="en-US"/>
    </w:rPr>
  </w:style>
  <w:style w:type="character" w:styleId="aff6">
    <w:name w:val="Emphasis"/>
    <w:basedOn w:val="a2"/>
    <w:uiPriority w:val="20"/>
    <w:qFormat/>
    <w:rPr>
      <w:i/>
      <w:iCs/>
    </w:rPr>
  </w:style>
  <w:style w:type="paragraph" w:styleId="aff7">
    <w:name w:val="Intense Quote"/>
    <w:basedOn w:val="a1"/>
    <w:next w:val="a1"/>
    <w:link w:val="aff8"/>
    <w:uiPriority w:val="30"/>
    <w:qFormat/>
    <w:pPr>
      <w:pBdr>
        <w:bottom w:val="single" w:sz="4" w:space="4" w:color="4F81BD" w:themeColor="accent1"/>
      </w:pBdr>
      <w:spacing w:before="200" w:after="280" w:line="240" w:lineRule="auto"/>
      <w:ind w:left="936" w:right="936"/>
    </w:pPr>
    <w:rPr>
      <w:rFonts w:ascii="Times New Roman" w:eastAsia="Times New Roman" w:hAnsi="Times New Roman"/>
      <w:b/>
      <w:bCs/>
      <w:i/>
      <w:iCs/>
      <w:color w:val="4F81BD" w:themeColor="accent1"/>
      <w:sz w:val="18"/>
      <w:lang w:val="en-US" w:eastAsia="en-US"/>
    </w:rPr>
  </w:style>
  <w:style w:type="character" w:customStyle="1" w:styleId="aff8">
    <w:name w:val="Выделенная цитата Знак"/>
    <w:basedOn w:val="a2"/>
    <w:link w:val="aff7"/>
    <w:uiPriority w:val="30"/>
    <w:rPr>
      <w:rFonts w:ascii="Times New Roman" w:eastAsia="Times New Roman" w:hAnsi="Times New Roman"/>
      <w:b/>
      <w:bCs/>
      <w:i/>
      <w:iCs/>
      <w:color w:val="4F81BD" w:themeColor="accent1"/>
      <w:sz w:val="18"/>
      <w:lang w:val="en-US" w:eastAsia="en-US"/>
    </w:rPr>
  </w:style>
  <w:style w:type="character" w:styleId="aff9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a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b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c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d">
    <w:name w:val="Book Title"/>
    <w:basedOn w:val="a2"/>
    <w:uiPriority w:val="33"/>
    <w:qFormat/>
    <w:rPr>
      <w:b/>
      <w:bCs/>
      <w:smallCaps/>
      <w:spacing w:val="5"/>
    </w:rPr>
  </w:style>
  <w:style w:type="paragraph" w:styleId="affe">
    <w:name w:val="TOC Heading"/>
    <w:basedOn w:val="1"/>
    <w:next w:val="a1"/>
    <w:uiPriority w:val="39"/>
    <w:semiHidden/>
    <w:unhideWhenUsed/>
    <w:qFormat/>
    <w:pPr>
      <w:keepLines/>
      <w:spacing w:before="160" w:after="80"/>
      <w:jc w:val="left"/>
      <w:outlineLvl w:val="9"/>
    </w:pPr>
    <w:rPr>
      <w:rFonts w:asciiTheme="majorHAnsi" w:eastAsiaTheme="majorEastAsia" w:hAnsiTheme="majorHAnsi" w:cstheme="majorBidi"/>
      <w:b/>
      <w:bCs/>
      <w:color w:val="1F4E79"/>
      <w:szCs w:val="28"/>
      <w:lang w:val="en-US" w:eastAsia="en-US"/>
    </w:rPr>
  </w:style>
  <w:style w:type="table" w:styleId="afff">
    <w:name w:val="Light Shading"/>
    <w:basedOn w:val="a3"/>
    <w:uiPriority w:val="60"/>
    <w:pPr>
      <w:spacing w:after="0" w:line="240" w:lineRule="auto"/>
    </w:pPr>
    <w:rPr>
      <w:color w:val="000000" w:themeColor="text1" w:themeShade="BF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f0">
    <w:name w:val="Light List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f1">
    <w:name w:val="Light Grid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3">
    <w:name w:val="Medium Shading 1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4">
    <w:name w:val="Medium List 1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5">
    <w:name w:val="Medium Grid 1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en-US" w:eastAsia="en-US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rPr>
      <w:lang w:val="en-US" w:eastAsia="en-US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f2">
    <w:name w:val="Dark List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  <w:lang w:val="en-US"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f3">
    <w:name w:val="Colorful Shading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4">
    <w:name w:val="Colorful List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5">
    <w:name w:val="Colorful Grid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  <w:lang w:val="en-US" w:eastAsia="en-US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256F-123A-46D5-B560-4B7139B43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1103</Words>
  <Characters>6290</Characters>
  <Application>Microsoft Office Word</Application>
  <DocSecurity>0</DocSecurity>
  <Lines>52</Lines>
  <Paragraphs>14</Paragraphs>
  <ScaleCrop>false</ScaleCrop>
  <Company>VST</Company>
  <LinksUpToDate>false</LinksUpToDate>
  <CharactersWithSpaces>7379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aud412-k</dc:creator>
  <cp:keywords/>
  <dc:description/>
  <cp:lastModifiedBy>student</cp:lastModifiedBy>
  <cp:revision>21</cp:revision>
  <dcterms:created xsi:type="dcterms:W3CDTF">2026-09-14T23:59:00Z</dcterms:created>
  <dcterms:modified xsi:type="dcterms:W3CDTF">2026-10-16T01:16:00Z</dcterms:modified>
</cp:coreProperties>
</file>