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35E3820" w14:textId="77777777">
      <w:pPr>
        <w:spacing w:after="0" w:line="240" w:lineRule="auto"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 w14:paraId="709BE5C9" w14:textId="723C9211">
      <w:pPr>
        <w:keepNext w:val="true"/>
        <w:tabs>
          <w:tab w:val="left" w:leader="none" w:pos="851"/>
        </w:tabs>
        <w:spacing w:after="0" w:line="240" w:lineRule="auto"/>
        <w:ind w:firstLine="567"/>
        <w:jc w:val="center"/>
        <w:outlineLvl w:val="1"/>
        <w:rPr>
          <w:rFonts w:ascii="Times New Roman" w:hAnsi="Times New Roman" w:eastAsia="Times New Roman" w:cs="Times New Roman"/>
          <w:bCs/>
          <w:iCs/>
          <w:sz w:val="32"/>
          <w:szCs w:val="32"/>
        </w:rPr>
      </w:pP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Министерство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профессионального 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образования 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</w:r>
    </w:p>
    <w:p w14:paraId="27CB38C5" w14:textId="77777777">
      <w:pPr>
        <w:keepNext w:val="true"/>
        <w:tabs>
          <w:tab w:val="left" w:leader="none" w:pos="851"/>
        </w:tabs>
        <w:spacing w:after="0" w:line="240" w:lineRule="auto"/>
        <w:ind w:firstLine="567"/>
        <w:jc w:val="center"/>
        <w:outlineLvl w:val="1"/>
        <w:rPr>
          <w:rFonts w:ascii="Times New Roman" w:hAnsi="Times New Roman" w:eastAsia="Times New Roman" w:cs="Times New Roman"/>
          <w:bCs/>
          <w:iCs/>
          <w:sz w:val="32"/>
          <w:szCs w:val="32"/>
        </w:rPr>
      </w:pP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и занятости населения 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Приморского края 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</w:r>
    </w:p>
    <w:p w14:paraId="3A4DB502" w14:textId="77777777">
      <w:pPr>
        <w:keepNext w:val="true"/>
        <w:tabs>
          <w:tab w:val="left" w:leader="none" w:pos="851"/>
        </w:tabs>
        <w:spacing w:after="0" w:line="240" w:lineRule="auto"/>
        <w:ind w:firstLine="567"/>
        <w:jc w:val="center"/>
        <w:outlineLvl w:val="1"/>
        <w:rPr>
          <w:rFonts w:ascii="Times New Roman" w:hAnsi="Times New Roman" w:eastAsia="Times New Roman" w:cs="Times New Roman"/>
          <w:bCs/>
          <w:iCs/>
          <w:sz w:val="32"/>
          <w:szCs w:val="32"/>
        </w:rPr>
      </w:pP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краевое государственное автономное профессиональное образовательное учреждение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</w:r>
    </w:p>
    <w:p w14:paraId="5225E697" w14:textId="77777777">
      <w:pPr>
        <w:keepNext w:val="true"/>
        <w:tabs>
          <w:tab w:val="left" w:leader="none" w:pos="851"/>
        </w:tabs>
        <w:spacing w:after="0" w:line="480" w:lineRule="auto"/>
        <w:ind w:firstLine="567"/>
        <w:jc w:val="center"/>
        <w:outlineLvl w:val="1"/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</w:pPr>
      <w:r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  <w:t xml:space="preserve">«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Владивостокский судостроительный колледж</w:t>
      </w:r>
      <w:r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  <w:t xml:space="preserve">»</w:t>
      </w:r>
      <w:r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</w:r>
    </w:p>
    <w:p w14:paraId="76E16D81" w14:textId="77777777">
      <w:pPr>
        <w:spacing w:after="0" w:line="360" w:lineRule="auto"/>
        <w:ind w:left="14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663C6C92" w14:textId="3F09D29C">
      <w:pPr>
        <w:spacing w:after="0" w:line="360" w:lineRule="auto"/>
        <w:ind w:left="142"/>
        <w:rPr>
          <w:rFonts w:ascii="Times New Roman" w:hAnsi="Times New Roman" w:cs="Times New Roman"/>
          <w:sz w:val="32"/>
          <w:szCs w:val="32"/>
        </w:rPr>
        <w:sectPr>
          <w:footerReference w:type="default" r:id="rId9"/>
          <w:footnotePr/>
          <w:endnotePr/>
          <w:type w:val="nextPage"/>
          <w:pgSz w:h="16838" w:orient="portrait" w:w="11906"/>
          <w:pgMar w:top="340" w:right="340" w:bottom="340" w:left="1134" w:header="709" w:footer="709" w:gutter="0"/>
          <w:pgBorders w:display="allPages" w:offsetFrom="text" w:zOrder="front">
            <w:bottom w:color="auto" w:space="1" w:sz="18" w:val="single"/>
            <w:left w:color="auto" w:space="4" w:sz="18" w:val="single"/>
            <w:right w:color="auto" w:space="4" w:sz="18" w:val="single"/>
            <w:top w:color="auto" w:space="1" w:sz="18" w:val="single"/>
          </w:pgBorders>
          <w:cols w:num="1" w:sep="0" w:space="708" w:equalWidth="1"/>
          <w:titlePg/>
        </w:sect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71E1A78" w14:textId="77777777">
      <w:pPr>
        <w:spacing w:after="0" w:line="360" w:lineRule="auto"/>
        <w:ind w:right="367" w:left="284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</w:r>
      <w:r>
        <w:rPr>
          <w:rFonts w:ascii="Times New Roman" w:hAnsi="Times New Roman" w:cs="Times New Roman"/>
          <w:sz w:val="44"/>
          <w:szCs w:val="44"/>
        </w:rPr>
      </w:r>
    </w:p>
    <w:p w14:paraId="0663CE44" w14:textId="3D6FD77C">
      <w:pPr>
        <w:spacing w:after="0" w:line="360" w:lineRule="auto"/>
        <w:ind w:right="367" w:left="284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Обследование объекта автоматизации: сбор и систематизация информации</w:t>
      </w:r>
      <w:r>
        <w:rPr>
          <w:rFonts w:ascii="Times New Roman" w:hAnsi="Times New Roman" w:cs="Times New Roman"/>
          <w:sz w:val="44"/>
          <w:szCs w:val="44"/>
        </w:rPr>
      </w:r>
    </w:p>
    <w:p w14:paraId="35A8BFA0" w14:textId="744F81D6">
      <w:pPr>
        <w:spacing w:after="0" w:line="360" w:lineRule="auto"/>
        <w:ind w:right="367" w:left="284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Практическая</w:t>
      </w:r>
      <w:r>
        <w:rPr>
          <w:rFonts w:ascii="Times New Roman" w:hAnsi="Times New Roman" w:cs="Times New Roman"/>
          <w:sz w:val="32"/>
          <w:szCs w:val="32"/>
        </w:rPr>
        <w:t xml:space="preserve"> работа по предмет</w:t>
      </w:r>
      <w:r>
        <w:rPr>
          <w:rFonts w:ascii="Times New Roman" w:hAnsi="Times New Roman" w:cs="Times New Roman"/>
          <w:sz w:val="32"/>
          <w:szCs w:val="32"/>
        </w:rPr>
        <w:t xml:space="preserve">у</w:t>
      </w:r>
      <w:r>
        <w:rPr>
          <w:rFonts w:ascii="Times New Roman" w:hAnsi="Times New Roman" w:cs="Times New Roman"/>
          <w:sz w:val="32"/>
          <w:szCs w:val="32"/>
        </w:rPr>
      </w:r>
    </w:p>
    <w:p w14:paraId="02590219" w14:textId="00BAC926">
      <w:pPr>
        <w:spacing w:after="0" w:line="360" w:lineRule="auto"/>
        <w:ind w:right="367" w:left="284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«</w:t>
      </w:r>
      <w:r>
        <w:rPr>
          <w:rFonts w:ascii="Times New Roman" w:hAnsi="Times New Roman" w:cs="Times New Roman"/>
          <w:sz w:val="32"/>
          <w:szCs w:val="32"/>
        </w:rPr>
        <w:t xml:space="preserve">МДК 0</w:t>
      </w:r>
      <w:r>
        <w:rPr>
          <w:rFonts w:ascii="Times New Roman" w:hAnsi="Times New Roman" w:cs="Times New Roman"/>
          <w:sz w:val="32"/>
          <w:szCs w:val="32"/>
        </w:rPr>
        <w:t xml:space="preserve">5</w:t>
      </w:r>
      <w:r>
        <w:rPr>
          <w:rFonts w:ascii="Times New Roman" w:hAnsi="Times New Roman" w:cs="Times New Roman"/>
          <w:sz w:val="32"/>
          <w:szCs w:val="32"/>
        </w:rPr>
        <w:t xml:space="preserve">.01 </w:t>
      </w:r>
      <w:r>
        <w:rPr>
          <w:rFonts w:ascii="Times New Roman" w:hAnsi="Times New Roman" w:cs="Times New Roman"/>
          <w:sz w:val="32"/>
          <w:szCs w:val="32"/>
        </w:rPr>
        <w:t xml:space="preserve">Тестирование информационных систем</w:t>
      </w:r>
      <w:r>
        <w:rPr>
          <w:rFonts w:ascii="Times New Roman" w:hAnsi="Times New Roman" w:cs="Times New Roman"/>
          <w:sz w:val="32"/>
          <w:szCs w:val="32"/>
        </w:rPr>
        <w:t xml:space="preserve">» </w:t>
      </w:r>
      <w:r>
        <w:rPr>
          <w:rFonts w:ascii="Times New Roman" w:hAnsi="Times New Roman" w:cs="Times New Roman"/>
          <w:sz w:val="32"/>
          <w:szCs w:val="32"/>
        </w:rPr>
      </w:r>
    </w:p>
    <w:p w14:paraId="4FBD716E" w14:textId="77777777">
      <w:pPr>
        <w:spacing w:after="0" w:line="360" w:lineRule="auto"/>
        <w:ind w:firstLine="1132" w:left="46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1A7DED18" w14:textId="77777777">
      <w:pPr>
        <w:spacing w:after="0"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2EAD33A" w14:textId="77777777">
      <w:pPr>
        <w:spacing w:after="0"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2C62E9D6" w14:textId="77777777">
      <w:pPr>
        <w:spacing w:after="0"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5BC81884" w14:textId="77777777">
      <w:pPr>
        <w:spacing w:after="0"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0125E242" w14:textId="77777777">
      <w:pPr>
        <w:spacing w:after="0"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6CEBDE9" w14:textId="77777777">
      <w:pPr>
        <w:spacing w:after="0"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1B56978" w14:textId="2565A098">
      <w:pPr>
        <w:spacing w:after="0"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Преподаватель</w:t>
      </w:r>
      <w:r>
        <w:rPr>
          <w:rFonts w:ascii="Times New Roman" w:hAnsi="Times New Roman" w:cs="Times New Roman"/>
          <w:sz w:val="32"/>
          <w:szCs w:val="32"/>
        </w:rPr>
      </w:r>
    </w:p>
    <w:p w14:paraId="179BF8A3" w14:textId="150D4C41">
      <w:pPr>
        <w:spacing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_____________</w:t>
      </w:r>
      <w:r>
        <w:rPr>
          <w:rFonts w:ascii="Times New Roman" w:hAnsi="Times New Roman" w:cs="Times New Roman"/>
          <w:sz w:val="32"/>
          <w:szCs w:val="32"/>
        </w:rPr>
        <w:t xml:space="preserve">А.Ю. Колмогоров</w:t>
      </w:r>
      <w:r>
        <w:rPr>
          <w:rFonts w:ascii="Times New Roman" w:hAnsi="Times New Roman" w:cs="Times New Roman"/>
          <w:sz w:val="32"/>
          <w:szCs w:val="32"/>
        </w:rPr>
      </w:r>
    </w:p>
    <w:p w14:paraId="559E4919" w14:textId="717ED53E">
      <w:pPr>
        <w:spacing w:after="0" w:before="240" w:line="360" w:lineRule="auto"/>
        <w:ind w:firstLine="992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 гр. </w:t>
      </w:r>
      <w:r>
        <w:rPr>
          <w:rFonts w:ascii="Times New Roman" w:hAnsi="Times New Roman" w:cs="Times New Roman"/>
          <w:sz w:val="32"/>
          <w:szCs w:val="32"/>
        </w:rPr>
        <w:t xml:space="preserve">14</w:t>
      </w:r>
      <w:r>
        <w:rPr>
          <w:rFonts w:ascii="Times New Roman" w:hAnsi="Times New Roman" w:cs="Times New Roman"/>
          <w:sz w:val="32"/>
          <w:szCs w:val="32"/>
        </w:rPr>
        <w:t xml:space="preserve">-</w:t>
      </w:r>
      <w:r>
        <w:rPr>
          <w:rFonts w:ascii="Times New Roman" w:hAnsi="Times New Roman" w:cs="Times New Roman"/>
          <w:sz w:val="32"/>
          <w:szCs w:val="32"/>
        </w:rPr>
        <w:t xml:space="preserve">1</w:t>
      </w:r>
      <w:r>
        <w:rPr>
          <w:rFonts w:ascii="Times New Roman" w:hAnsi="Times New Roman" w:cs="Times New Roman"/>
          <w:sz w:val="32"/>
          <w:szCs w:val="32"/>
        </w:rPr>
        <w:t xml:space="preserve">3</w:t>
      </w:r>
      <w:r>
        <w:rPr>
          <w:rFonts w:ascii="Times New Roman" w:hAnsi="Times New Roman" w:cs="Times New Roman"/>
          <w:sz w:val="32"/>
          <w:szCs w:val="32"/>
        </w:rPr>
        <w:t xml:space="preserve">4-П</w:t>
      </w:r>
      <w:r>
        <w:rPr>
          <w:rFonts w:ascii="Times New Roman" w:hAnsi="Times New Roman" w:cs="Times New Roman"/>
          <w:sz w:val="32"/>
          <w:szCs w:val="32"/>
        </w:rPr>
      </w:r>
    </w:p>
    <w:p w14:paraId="1DCF23DD" w14:textId="28697B22">
      <w:pPr>
        <w:spacing w:after="0" w:line="360" w:lineRule="auto"/>
        <w:ind w:firstLine="1132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_____________ </w:t>
      </w:r>
      <w:r>
        <w:rPr>
          <w:rFonts w:ascii="Times New Roman" w:hAnsi="Times New Roman" w:cs="Times New Roman"/>
          <w:sz w:val="32"/>
          <w:szCs w:val="32"/>
        </w:rPr>
        <w:t xml:space="preserve">Р.М. Заляутдинов</w:t>
      </w:r>
      <w:r>
        <w:rPr>
          <w:rFonts w:ascii="Times New Roman" w:hAnsi="Times New Roman" w:cs="Times New Roman"/>
          <w:sz w:val="32"/>
          <w:szCs w:val="32"/>
        </w:rPr>
      </w:r>
    </w:p>
    <w:p w14:paraId="763552E6" w14:textId="77777777">
      <w:pPr>
        <w:spacing w:line="240" w:lineRule="auto"/>
        <w:ind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</w:r>
      <w:r>
        <w:rPr>
          <w:rFonts w:ascii="Times New Roman" w:hAnsi="Times New Roman" w:cs="Times New Roman"/>
          <w:sz w:val="36"/>
        </w:rPr>
      </w:r>
    </w:p>
    <w:p w14:paraId="76BA3B76" w14:textId="77777777">
      <w:pPr>
        <w:spacing w:after="0" w:line="240" w:lineRule="auto"/>
        <w:ind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 w14:paraId="61880C16" w14:textId="77777777">
      <w:pPr>
        <w:spacing w:after="0" w:line="24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B448953" w14:textId="77777777">
      <w:pPr>
        <w:spacing w:after="0" w:line="24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2FF3023D" w14:textId="71A58670">
      <w:pPr>
        <w:spacing w:after="0" w:line="240" w:lineRule="auto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62374A4" w14:textId="77777777">
      <w:pPr>
        <w:spacing w:after="0" w:line="24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0CE51B2F" w14:textId="18A9A6FE">
      <w:pPr>
        <w:spacing w:after="0" w:line="24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20</w:t>
      </w:r>
      <w:r>
        <w:rPr>
          <w:rFonts w:ascii="Times New Roman" w:hAnsi="Times New Roman" w:cs="Times New Roman"/>
          <w:sz w:val="32"/>
          <w:szCs w:val="32"/>
        </w:rPr>
        <w:t xml:space="preserve">2</w:t>
      </w:r>
      <w:r>
        <w:rPr>
          <w:rFonts w:ascii="Times New Roman" w:hAnsi="Times New Roman" w:cs="Times New Roman"/>
          <w:sz w:val="32"/>
          <w:szCs w:val="32"/>
        </w:rPr>
        <w:t xml:space="preserve">6</w:t>
      </w:r>
      <w:r>
        <w:rPr>
          <w:rFonts w:ascii="Times New Roman" w:hAnsi="Times New Roman" w:cs="Times New Roman"/>
          <w:sz w:val="32"/>
          <w:szCs w:val="32"/>
        </w:rPr>
      </w:r>
    </w:p>
    <w:p w14:paraId="5BBFC23F">
      <w:pPr>
        <w:pStyle w:val="749"/>
        <w:spacing w:line="360" w:lineRule="auto"/>
        <w:ind/>
        <w:rPr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br w:type="page" w:clear="all"/>
      </w:r>
      <w:r>
        <w:rPr>
          <w:rFonts w:ascii="Times New Roman" w:hAnsi="Times New Roman" w:eastAsia="Times New Roman"/>
          <w:b/>
          <w:bCs/>
          <w:color w:val="000000"/>
          <w:lang w:val="ru-RU"/>
        </w:rPr>
        <w:t xml:space="preserve">1. Цель работы</w:t>
      </w:r>
      <w:r>
        <w:rPr>
          <w:b/>
          <w:bCs/>
          <w:lang w:val="ru-RU"/>
        </w:rPr>
      </w:r>
      <w:r>
        <w:rPr>
          <w:lang w:val="ru-RU"/>
        </w:rPr>
      </w:r>
    </w:p>
    <w:p w14:paraId="039F01CF">
      <w:pPr>
        <w:spacing w:after="0" w:before="0" w:line="360" w:lineRule="auto"/>
        <w:ind w:firstLine="709"/>
        <w:rPr>
          <w:lang w:val="ru-RU"/>
        </w:rPr>
      </w:pPr>
      <w:r>
        <w:rPr>
          <w:rFonts w:ascii="Times New Roman" w:hAnsi="Times New Roman" w:eastAsia="Times New Roman"/>
          <w:b w:val="0"/>
          <w:i w:val="0"/>
          <w:sz w:val="28"/>
          <w:lang w:val="ru-RU"/>
        </w:rPr>
        <w:t xml:space="preserve">Изу</w:t>
      </w:r>
      <w:r>
        <w:rPr>
          <w:rFonts w:ascii="Times New Roman" w:hAnsi="Times New Roman" w:eastAsia="Times New Roman"/>
          <w:b w:val="0"/>
          <w:i w:val="0"/>
          <w:sz w:val="28"/>
          <w:lang w:val="ru-RU"/>
        </w:rPr>
        <w:t xml:space="preserve">чить процесс выдачи книг в библиотеке, составить план обследования, подготовить анкету и вопросы интервью, систематизировать сведения в электронной таблице и определить проблемы процесса, которые следует учитывать при проектировании информационной системы.</w:t>
      </w:r>
      <w:r>
        <w:rPr>
          <w:lang w:val="ru-RU"/>
        </w:rPr>
      </w:r>
      <w:r>
        <w:rPr>
          <w:lang w:val="ru-RU"/>
        </w:rPr>
      </w:r>
    </w:p>
    <w:p w14:paraId="3509163D">
      <w:pPr>
        <w:pStyle w:val="749"/>
        <w:spacing w:line="360" w:lineRule="auto"/>
        <w:ind/>
        <w:rPr>
          <w:lang w:val="ru-RU"/>
        </w:rPr>
      </w:pPr>
      <w:r>
        <w:rPr>
          <w:rFonts w:ascii="Times New Roman" w:hAnsi="Times New Roman" w:eastAsia="Times New Roman"/>
          <w:color w:val="000000"/>
          <w:highlight w:val="none"/>
          <w:lang w:val="ru-RU"/>
        </w:rPr>
      </w:r>
      <w:r>
        <w:rPr>
          <w:rFonts w:ascii="Times New Roman" w:hAnsi="Times New Roman" w:eastAsia="Times New Roman"/>
          <w:color w:val="000000"/>
          <w:highlight w:val="none"/>
          <w:lang w:val="ru-RU"/>
        </w:rPr>
      </w:r>
      <w:r>
        <w:rPr>
          <w:rFonts w:ascii="Times New Roman" w:hAnsi="Times New Roman" w:eastAsia="Times New Roman"/>
          <w:color w:val="000000"/>
          <w:highlight w:val="none"/>
          <w:lang w:val="ru-RU"/>
        </w:rPr>
      </w:r>
    </w:p>
    <w:p w14:paraId="0C68CBA8">
      <w:pPr>
        <w:pStyle w:val="749"/>
        <w:spacing w:line="360" w:lineRule="auto"/>
        <w:ind/>
        <w:rPr>
          <w:rFonts w:ascii="Times New Roman" w:hAnsi="Times New Roman" w:eastAsia="Times New Roman"/>
          <w:b/>
          <w:bCs/>
          <w:color w:val="000000"/>
          <w:highlight w:val="none"/>
        </w:rPr>
      </w:pPr>
      <w:r>
        <w:rPr>
          <w:rFonts w:ascii="Times New Roman" w:hAnsi="Times New Roman" w:eastAsia="Times New Roman"/>
          <w:b/>
          <w:bCs/>
          <w:color w:val="000000"/>
          <w:lang w:val="ru-RU"/>
        </w:rPr>
        <w:t xml:space="preserve">2. Описание объекта автоматизации</w:t>
      </w:r>
      <w:r>
        <w:rPr>
          <w:b/>
          <w:bCs/>
          <w:lang w:val="ru-RU"/>
        </w:rPr>
      </w:r>
      <w:r>
        <w:rPr>
          <w:b/>
          <w:bCs/>
          <w:lang w:val="ru-RU"/>
        </w:rPr>
      </w:r>
    </w:p>
    <w:p w14:paraId="620FA9DB">
      <w:pPr>
        <w:pStyle w:val="759"/>
        <w:numPr>
          <w:ilvl w:val="0"/>
          <w:numId w:val="14"/>
        </w:numPr>
        <w:spacing w:after="0" w:before="0" w:line="360" w:lineRule="auto"/>
        <w:ind/>
        <w:rPr>
          <w:lang w:val="ru-RU"/>
        </w:rPr>
      </w:pPr>
      <w:r>
        <w:rPr>
          <w:rFonts w:ascii="Times New Roman" w:hAnsi="Times New Roman" w:eastAsia="Times New Roman"/>
          <w:b w:val="0"/>
          <w:i w:val="0"/>
          <w:sz w:val="28"/>
          <w:lang w:val="ru-RU"/>
        </w:rPr>
        <w:t xml:space="preserve">Название процесса: выдача книг в библиотеке.</w:t>
      </w:r>
      <w:r>
        <w:rPr>
          <w:lang w:val="ru-RU"/>
        </w:rPr>
      </w:r>
      <w:r>
        <w:rPr>
          <w:lang w:val="ru-RU"/>
        </w:rPr>
      </w:r>
    </w:p>
    <w:p w14:paraId="40C6B65D">
      <w:pPr>
        <w:pStyle w:val="759"/>
        <w:numPr>
          <w:ilvl w:val="0"/>
          <w:numId w:val="14"/>
        </w:numPr>
        <w:spacing w:after="0" w:before="0" w:line="360" w:lineRule="auto"/>
        <w:ind/>
        <w:rPr>
          <w:lang w:val="ru-RU"/>
        </w:rPr>
      </w:pPr>
      <w:r>
        <w:rPr>
          <w:rFonts w:ascii="Times New Roman" w:hAnsi="Times New Roman" w:eastAsia="Times New Roman"/>
          <w:b w:val="0"/>
          <w:i w:val="0"/>
          <w:sz w:val="28"/>
          <w:lang w:val="ru-RU"/>
        </w:rPr>
        <w:t xml:space="preserve">Участники: читатель, библиотекарь; при наличии электронной системы — каталог или модуль учёта фонда.</w:t>
      </w:r>
      <w:r>
        <w:rPr>
          <w:lang w:val="ru-RU"/>
        </w:rPr>
      </w:r>
      <w:r>
        <w:rPr>
          <w:lang w:val="ru-RU"/>
        </w:rPr>
      </w:r>
    </w:p>
    <w:p w14:paraId="5E5063F9">
      <w:pPr>
        <w:pStyle w:val="759"/>
        <w:numPr>
          <w:ilvl w:val="0"/>
          <w:numId w:val="14"/>
        </w:numPr>
        <w:spacing w:after="0" w:before="0" w:line="360" w:lineRule="auto"/>
        <w:ind/>
        <w:rPr>
          <w:lang w:val="ru-RU"/>
        </w:rPr>
      </w:pPr>
      <w:r>
        <w:rPr>
          <w:rFonts w:ascii="Times New Roman" w:hAnsi="Times New Roman" w:eastAsia="Times New Roman"/>
          <w:b w:val="0"/>
          <w:i w:val="0"/>
          <w:sz w:val="28"/>
          <w:lang w:val="ru-RU"/>
        </w:rPr>
        <w:t xml:space="preserve">Вход процесса: запрос читателя на книгу, читательский билет или регистрационные данные, сведения каталога и библиотечного фонда.</w:t>
      </w:r>
      <w:r>
        <w:rPr>
          <w:lang w:val="ru-RU"/>
        </w:rPr>
      </w:r>
      <w:r>
        <w:rPr>
          <w:lang w:val="ru-RU"/>
        </w:rPr>
      </w:r>
    </w:p>
    <w:p w14:paraId="5F426E83">
      <w:pPr>
        <w:pStyle w:val="759"/>
        <w:numPr>
          <w:ilvl w:val="0"/>
          <w:numId w:val="14"/>
        </w:numPr>
        <w:spacing w:after="0" w:before="0" w:line="360" w:lineRule="auto"/>
        <w:ind/>
        <w:rPr>
          <w:lang w:val="ru-RU"/>
        </w:rPr>
      </w:pPr>
      <w:r>
        <w:rPr>
          <w:rFonts w:ascii="Times New Roman" w:hAnsi="Times New Roman" w:eastAsia="Times New Roman"/>
          <w:b w:val="0"/>
          <w:i w:val="0"/>
          <w:sz w:val="28"/>
          <w:lang w:val="ru-RU"/>
        </w:rPr>
        <w:t xml:space="preserve">Выход процесса: книга выдана читателю, факт выдачи зарегистрирован, читатель проинформирован о сроке возврата.</w:t>
      </w:r>
      <w:r>
        <w:rPr>
          <w:lang w:val="ru-RU"/>
        </w:rPr>
      </w:r>
      <w:r>
        <w:rPr>
          <w:lang w:val="ru-RU"/>
        </w:rPr>
      </w:r>
    </w:p>
    <w:p w14:paraId="2ABC6857">
      <w:pPr>
        <w:spacing w:after="0" w:before="0" w:line="360" w:lineRule="auto"/>
        <w:ind w:firstLine="0"/>
        <w:rPr>
          <w:lang w:val="ru-RU"/>
        </w:rPr>
      </w:pPr>
      <w:r>
        <w:rPr>
          <w:rFonts w:ascii="Times New Roman" w:hAnsi="Times New Roman" w:eastAsia="Times New Roman"/>
          <w:b/>
          <w:i w:val="0"/>
          <w:sz w:val="28"/>
          <w:lang w:val="ru-RU"/>
        </w:rPr>
        <w:t xml:space="preserve">Основные этапы:</w:t>
      </w:r>
      <w:r>
        <w:rPr>
          <w:lang w:val="ru-RU"/>
        </w:rPr>
      </w:r>
      <w:r>
        <w:rPr>
          <w:lang w:val="ru-RU"/>
        </w:rPr>
      </w:r>
    </w:p>
    <w:p w14:paraId="28B4A8BA">
      <w:pPr>
        <w:spacing w:after="0" w:before="0" w:line="360" w:lineRule="auto"/>
        <w:ind w:firstLine="0"/>
        <w:rPr>
          <w:lang w:val="ru-RU"/>
        </w:rPr>
      </w:pPr>
      <w:r>
        <w:rPr>
          <w:rFonts w:ascii="Times New Roman" w:hAnsi="Times New Roman" w:eastAsia="Times New Roman"/>
          <w:b w:val="0"/>
          <w:i w:val="0"/>
          <w:sz w:val="28"/>
          <w:lang w:val="ru-RU"/>
        </w:rPr>
        <w:t xml:space="preserve">1) Читатель сообщает название или автора нужной книги.</w:t>
      </w:r>
      <w:r>
        <w:rPr>
          <w:lang w:val="ru-RU"/>
        </w:rPr>
      </w:r>
      <w:r>
        <w:rPr>
          <w:lang w:val="ru-RU"/>
        </w:rPr>
      </w:r>
    </w:p>
    <w:p w14:paraId="18969535">
      <w:pPr>
        <w:spacing w:after="0" w:before="0" w:line="360" w:lineRule="auto"/>
        <w:ind w:firstLine="0"/>
        <w:rPr>
          <w:lang w:val="ru-RU"/>
        </w:rPr>
      </w:pPr>
      <w:r>
        <w:rPr>
          <w:rFonts w:ascii="Times New Roman" w:hAnsi="Times New Roman" w:eastAsia="Times New Roman"/>
          <w:b w:val="0"/>
          <w:i w:val="0"/>
          <w:sz w:val="28"/>
          <w:lang w:val="ru-RU"/>
        </w:rPr>
        <w:t xml:space="preserve">2) Библиотекарь проверяет читательские данные и наличие книги по каталогу.</w:t>
      </w:r>
      <w:r>
        <w:rPr>
          <w:lang w:val="ru-RU"/>
        </w:rPr>
      </w:r>
      <w:r>
        <w:rPr>
          <w:lang w:val="ru-RU"/>
        </w:rPr>
      </w:r>
    </w:p>
    <w:p w14:paraId="0E47517C">
      <w:pPr>
        <w:spacing w:after="0" w:before="0" w:line="360" w:lineRule="auto"/>
        <w:ind w:firstLine="0"/>
        <w:rPr>
          <w:lang w:val="ru-RU"/>
        </w:rPr>
      </w:pPr>
      <w:r>
        <w:rPr>
          <w:rFonts w:ascii="Times New Roman" w:hAnsi="Times New Roman" w:eastAsia="Times New Roman"/>
          <w:b w:val="0"/>
          <w:i w:val="0"/>
          <w:sz w:val="28"/>
          <w:lang w:val="ru-RU"/>
        </w:rPr>
        <w:t xml:space="preserve">3) Книга находится в фонде и проверяется её состояние.</w:t>
      </w:r>
      <w:r>
        <w:rPr>
          <w:lang w:val="ru-RU"/>
        </w:rPr>
      </w:r>
      <w:r>
        <w:rPr>
          <w:lang w:val="ru-RU"/>
        </w:rPr>
      </w:r>
    </w:p>
    <w:p w14:paraId="492BCDBF">
      <w:pPr>
        <w:spacing w:after="0" w:before="0" w:line="360" w:lineRule="auto"/>
        <w:ind w:firstLine="0"/>
        <w:rPr>
          <w:lang w:val="ru-RU"/>
        </w:rPr>
      </w:pPr>
      <w:r>
        <w:rPr>
          <w:rFonts w:ascii="Times New Roman" w:hAnsi="Times New Roman" w:eastAsia="Times New Roman"/>
          <w:b w:val="0"/>
          <w:i w:val="0"/>
          <w:sz w:val="28"/>
          <w:lang w:val="ru-RU"/>
        </w:rPr>
        <w:t xml:space="preserve">4) Сотрудник регистрирует выдачу в журнале или информационной системе.</w:t>
      </w:r>
      <w:r>
        <w:rPr>
          <w:lang w:val="ru-RU"/>
        </w:rPr>
      </w:r>
      <w:r>
        <w:rPr>
          <w:lang w:val="ru-RU"/>
        </w:rPr>
      </w:r>
    </w:p>
    <w:p w14:paraId="62F1E14B">
      <w:pPr>
        <w:spacing w:after="0" w:before="0" w:line="360" w:lineRule="auto"/>
        <w:ind w:firstLine="0"/>
        <w:rPr>
          <w:lang w:val="ru-RU"/>
        </w:rPr>
      </w:pPr>
      <w:r>
        <w:rPr>
          <w:rFonts w:ascii="Times New Roman" w:hAnsi="Times New Roman" w:eastAsia="Times New Roman"/>
          <w:b w:val="0"/>
          <w:i w:val="0"/>
          <w:sz w:val="28"/>
          <w:lang w:val="ru-RU"/>
        </w:rPr>
        <w:t xml:space="preserve">5) Читателю выдают книгу и сообщают срок возврата.</w:t>
      </w:r>
      <w:r>
        <w:rPr>
          <w:lang w:val="ru-RU"/>
        </w:rPr>
      </w:r>
      <w:r>
        <w:rPr>
          <w:lang w:val="ru-RU"/>
        </w:rPr>
      </w:r>
    </w:p>
    <w:p w14:paraId="734B1598">
      <w:pPr>
        <w:shd w:val="nil" w:color="ffffff"/>
        <w:spacing/>
        <w:ind/>
        <w:rPr>
          <w:lang w:val="ru-RU"/>
        </w:rPr>
      </w:pPr>
      <w:r>
        <w:rPr>
          <w:rFonts w:ascii="Times New Roman" w:hAnsi="Times New Roman" w:eastAsia="Times New Roman"/>
          <w:color w:val="000000"/>
          <w:highlight w:val="none"/>
          <w:lang w:val="ru-RU"/>
        </w:rPr>
        <w:br w:type="page" w:clear="all"/>
      </w:r>
      <w:r>
        <w:rPr>
          <w:rFonts w:ascii="Times New Roman" w:hAnsi="Times New Roman" w:eastAsia="Times New Roman"/>
          <w:color w:val="000000"/>
          <w:highlight w:val="none"/>
          <w:lang w:val="ru-RU"/>
        </w:rPr>
      </w:r>
      <w:r>
        <w:rPr>
          <w:rFonts w:ascii="Times New Roman" w:hAnsi="Times New Roman" w:eastAsia="Times New Roman"/>
          <w:color w:val="000000"/>
          <w:highlight w:val="none"/>
          <w:lang w:val="ru-RU"/>
        </w:rPr>
      </w:r>
    </w:p>
    <w:p w14:paraId="5EB419EA">
      <w:pPr>
        <w:pStyle w:val="749"/>
        <w:spacing w:line="360" w:lineRule="auto"/>
        <w:ind/>
        <w:rPr>
          <w:rFonts w:ascii="Times New Roman" w:hAnsi="Times New Roman" w:eastAsia="Times New Roman"/>
          <w:b/>
          <w:bCs/>
          <w:color w:val="000000"/>
          <w:highlight w:val="none"/>
        </w:rPr>
      </w:pPr>
      <w:r>
        <w:rPr>
          <w:rFonts w:ascii="Times New Roman" w:hAnsi="Times New Roman" w:eastAsia="Times New Roman"/>
          <w:b/>
          <w:bCs/>
          <w:color w:val="000000"/>
          <w:lang w:val="ru-RU"/>
        </w:rPr>
        <w:t xml:space="preserve">3. План обследования</w:t>
      </w:r>
      <w:r>
        <w:rPr>
          <w:b/>
          <w:bCs/>
          <w:lang w:val="ru-RU"/>
        </w:rPr>
      </w:r>
      <w:r>
        <w:rPr>
          <w:b/>
          <w:bCs/>
          <w:lang w:val="ru-RU"/>
        </w:rPr>
      </w:r>
    </w:p>
    <w:p w14:paraId="0C73FE60">
      <w:pPr>
        <w:spacing w:after="0" w:before="0" w:line="360" w:lineRule="auto"/>
        <w:ind w:firstLine="709"/>
        <w:rPr>
          <w:lang w:val="ru-RU"/>
        </w:rPr>
      </w:pPr>
      <w:r>
        <w:rPr>
          <w:rFonts w:ascii="Times New Roman" w:hAnsi="Times New Roman" w:eastAsia="Times New Roman"/>
          <w:b w:val="0"/>
          <w:i w:val="0"/>
          <w:sz w:val="28"/>
          <w:lang w:val="ru-RU"/>
        </w:rPr>
        <w:t xml:space="preserve">Цель обследования — установить фактические этапы выдачи книги, используемые записи и документы, среднее время обслуживания, частые затруднения читателей и сотрудников.</w:t>
      </w:r>
      <w:r>
        <w:rPr>
          <w:lang w:val="ru-RU"/>
        </w:rPr>
      </w:r>
      <w:r>
        <w:rPr>
          <w:lang w:val="ru-RU"/>
        </w:rPr>
      </w:r>
    </w:p>
    <w:tbl>
      <w:tblPr>
        <w:tblStyle w:val="768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</w:trPr>
        <w:tc>
          <w:tcPr>
            <w:shd w:val="clear" w:color="ffffff" w:fill="e7e6e6"/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397" w:type="dxa"/>
            <w:vAlign w:val="center"/>
          </w:tcPr>
          <w:p w14:paraId="3720AA78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  <w:lang w:val="ru-RU"/>
              </w:rPr>
              <w:t xml:space="preserve">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fill="e7e6e6"/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835" w:type="dxa"/>
            <w:vAlign w:val="center"/>
          </w:tcPr>
          <w:p w14:paraId="6A57B4A9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  <w:lang w:val="ru-RU"/>
              </w:rPr>
              <w:t xml:space="preserve">Вопрос обследования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fill="e7e6e6"/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417" w:type="dxa"/>
            <w:vAlign w:val="center"/>
          </w:tcPr>
          <w:p w14:paraId="655CF462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  <w:lang w:val="ru-RU"/>
              </w:rPr>
              <w:t xml:space="preserve">Метод сбора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fill="e7e6e6"/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871" w:type="dxa"/>
            <w:vAlign w:val="center"/>
          </w:tcPr>
          <w:p w14:paraId="19DECAA0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  <w:lang w:val="ru-RU"/>
              </w:rPr>
              <w:t xml:space="preserve">Источник данных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fill="e7e6e6"/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984" w:type="dxa"/>
            <w:vAlign w:val="center"/>
          </w:tcPr>
          <w:p w14:paraId="32155816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  <w:lang w:val="ru-RU"/>
              </w:rPr>
              <w:t xml:space="preserve">Форма фиксации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397" w:type="dxa"/>
            <w:vAlign w:val="center"/>
          </w:tcPr>
          <w:p w14:paraId="2B2D73D6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835" w:type="dxa"/>
            <w:vAlign w:val="center"/>
          </w:tcPr>
          <w:p w14:paraId="2E95876B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Какие этапы включает выдача книги?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417" w:type="dxa"/>
            <w:vAlign w:val="center"/>
          </w:tcPr>
          <w:p w14:paraId="1AAAF650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Интервью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871" w:type="dxa"/>
            <w:vAlign w:val="center"/>
          </w:tcPr>
          <w:p w14:paraId="4AE5E955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Библиотекарь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984" w:type="dxa"/>
            <w:vAlign w:val="center"/>
          </w:tcPr>
          <w:p w14:paraId="52BE1220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Протокол интервью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397" w:type="dxa"/>
            <w:vAlign w:val="center"/>
          </w:tcPr>
          <w:p w14:paraId="77BE0B03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835" w:type="dxa"/>
            <w:vAlign w:val="center"/>
          </w:tcPr>
          <w:p w14:paraId="1DB3963F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Сколько времени занимает поиск и выдача?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417" w:type="dxa"/>
            <w:vAlign w:val="center"/>
          </w:tcPr>
          <w:p w14:paraId="4F734258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Анкетирование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871" w:type="dxa"/>
            <w:vAlign w:val="center"/>
          </w:tcPr>
          <w:p w14:paraId="7C29FCC1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Читатели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984" w:type="dxa"/>
            <w:vAlign w:val="center"/>
          </w:tcPr>
          <w:p w14:paraId="3D5A1202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Анкета, таблица «Данные»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397" w:type="dxa"/>
            <w:vAlign w:val="center"/>
          </w:tcPr>
          <w:p w14:paraId="117F78CA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835" w:type="dxa"/>
            <w:vAlign w:val="center"/>
          </w:tcPr>
          <w:p w14:paraId="00A517C9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Как часто нужной книги нет на месте?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417" w:type="dxa"/>
            <w:vAlign w:val="center"/>
          </w:tcPr>
          <w:p w14:paraId="6AABB196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Анкетирование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871" w:type="dxa"/>
            <w:vAlign w:val="center"/>
          </w:tcPr>
          <w:p w14:paraId="4EA9359A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Читатели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984" w:type="dxa"/>
            <w:vAlign w:val="center"/>
          </w:tcPr>
          <w:p w14:paraId="200F6F52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Анкета, таблица частот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397" w:type="dxa"/>
            <w:vAlign w:val="center"/>
          </w:tcPr>
          <w:p w14:paraId="667E9263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835" w:type="dxa"/>
            <w:vAlign w:val="center"/>
          </w:tcPr>
          <w:p w14:paraId="2246D308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Какие документы и записи используются?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417" w:type="dxa"/>
            <w:vAlign w:val="center"/>
          </w:tcPr>
          <w:p w14:paraId="40CB179F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Интервью, анализ документов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871" w:type="dxa"/>
            <w:vAlign w:val="center"/>
          </w:tcPr>
          <w:p w14:paraId="65028935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Библиотекарь, журнал, каталог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984" w:type="dxa"/>
            <w:vAlign w:val="center"/>
          </w:tcPr>
          <w:p w14:paraId="6D0FC76C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Протокол, перечень документов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397" w:type="dxa"/>
            <w:vAlign w:val="center"/>
          </w:tcPr>
          <w:p w14:paraId="031A6047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835" w:type="dxa"/>
            <w:vAlign w:val="center"/>
          </w:tcPr>
          <w:p w14:paraId="3E7EBE5A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Какие трудности возникают при поиске и оформлении?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417" w:type="dxa"/>
            <w:vAlign w:val="center"/>
          </w:tcPr>
          <w:p w14:paraId="5BCE4D93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Анкетирование, интервью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871" w:type="dxa"/>
            <w:vAlign w:val="center"/>
          </w:tcPr>
          <w:p w14:paraId="7415FFEE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Читатели, библиотекарь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984" w:type="dxa"/>
            <w:vAlign w:val="center"/>
          </w:tcPr>
          <w:p w14:paraId="4DD97220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Анкета, протокол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397" w:type="dxa"/>
            <w:vAlign w:val="center"/>
          </w:tcPr>
          <w:p w14:paraId="72485663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835" w:type="dxa"/>
            <w:vAlign w:val="center"/>
          </w:tcPr>
          <w:p w14:paraId="39356FF4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Что можно улучшить в процессе?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417" w:type="dxa"/>
            <w:vAlign w:val="center"/>
          </w:tcPr>
          <w:p w14:paraId="4502CB71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Анкетирование, интервью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871" w:type="dxa"/>
            <w:vAlign w:val="center"/>
          </w:tcPr>
          <w:p w14:paraId="5DF4F838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Читатели, библиотекарь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984" w:type="dxa"/>
            <w:vAlign w:val="center"/>
          </w:tcPr>
          <w:p w14:paraId="67A06AF4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Свод ответов и выводы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4992CD00">
      <w:pPr>
        <w:shd w:val="nil" w:color="ffffff"/>
        <w:spacing/>
        <w:ind/>
        <w:rPr>
          <w:lang w:val="ru-RU"/>
        </w:rPr>
      </w:pPr>
      <w:r>
        <w:rPr>
          <w:rFonts w:ascii="Times New Roman" w:hAnsi="Times New Roman" w:eastAsia="Times New Roman"/>
          <w:color w:val="000000"/>
          <w:highlight w:val="none"/>
          <w:lang w:val="ru-RU"/>
        </w:rPr>
        <w:br w:type="page" w:clear="all"/>
      </w:r>
      <w:r>
        <w:rPr>
          <w:rFonts w:ascii="Times New Roman" w:hAnsi="Times New Roman" w:eastAsia="Times New Roman"/>
          <w:color w:val="000000"/>
          <w:highlight w:val="none"/>
          <w:lang w:val="ru-RU"/>
        </w:rPr>
      </w:r>
      <w:r>
        <w:rPr>
          <w:rFonts w:ascii="Times New Roman" w:hAnsi="Times New Roman" w:eastAsia="Times New Roman"/>
          <w:color w:val="000000"/>
          <w:highlight w:val="none"/>
          <w:lang w:val="ru-RU"/>
        </w:rPr>
      </w:r>
    </w:p>
    <w:p w14:paraId="74C148A6">
      <w:pPr>
        <w:pStyle w:val="749"/>
        <w:spacing w:line="360" w:lineRule="auto"/>
        <w:ind/>
        <w:rPr>
          <w:rFonts w:ascii="Times New Roman" w:hAnsi="Times New Roman" w:eastAsia="Times New Roman"/>
          <w:b/>
          <w:bCs/>
          <w:color w:val="000000"/>
          <w:highlight w:val="none"/>
        </w:rPr>
      </w:pPr>
      <w:r>
        <w:rPr>
          <w:rFonts w:ascii="Times New Roman" w:hAnsi="Times New Roman" w:eastAsia="Times New Roman"/>
          <w:b/>
          <w:bCs/>
          <w:color w:val="000000"/>
          <w:lang w:val="ru-RU"/>
        </w:rPr>
        <w:t xml:space="preserve">4. Инструментарий обследования</w:t>
      </w:r>
      <w:r>
        <w:rPr>
          <w:b/>
          <w:bCs/>
          <w:lang w:val="ru-RU"/>
        </w:rPr>
      </w:r>
      <w:r>
        <w:rPr>
          <w:b/>
          <w:bCs/>
          <w:lang w:val="ru-RU"/>
        </w:rPr>
      </w:r>
    </w:p>
    <w:p w14:paraId="45A650AD">
      <w:pPr>
        <w:spacing w:after="0" w:before="0" w:line="360" w:lineRule="auto"/>
        <w:ind w:firstLine="0"/>
        <w:rPr>
          <w:lang w:val="ru-RU"/>
        </w:rPr>
      </w:pPr>
      <w:r>
        <w:rPr>
          <w:rFonts w:ascii="Times New Roman" w:hAnsi="Times New Roman" w:eastAsia="Times New Roman"/>
          <w:b w:val="0"/>
          <w:i w:val="0"/>
          <w:sz w:val="28"/>
          <w:lang w:val="ru-RU"/>
        </w:rPr>
        <w:t xml:space="preserve">Инструкция респонденту: опрос анонимный. Выберите подходящие варианты ответа, а в открытых вопросах кратко напишите своё мнение. Респондент указывается по номеру; ФИО не требуется.</w:t>
      </w:r>
      <w:r>
        <w:rPr>
          <w:lang w:val="ru-RU"/>
        </w:rPr>
      </w:r>
      <w:r>
        <w:rPr>
          <w:lang w:val="ru-RU"/>
        </w:rPr>
      </w:r>
    </w:p>
    <w:p w14:paraId="2219BE26">
      <w:pPr>
        <w:spacing w:after="0" w:before="0" w:line="360" w:lineRule="auto"/>
        <w:ind w:firstLine="0"/>
        <w:rPr>
          <w:sz w:val="28"/>
          <w:szCs w:val="28"/>
        </w:rPr>
      </w:pPr>
      <w:r>
        <w:rPr>
          <w:rFonts w:ascii="Times New Roman" w:hAnsi="Times New Roman" w:eastAsia="Times New Roman"/>
          <w:b/>
          <w:i w:val="0"/>
          <w:sz w:val="28"/>
          <w:szCs w:val="28"/>
          <w:lang w:val="ru-RU"/>
        </w:rPr>
        <w:t xml:space="preserve">Анкета читателя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63FB043">
      <w:pPr>
        <w:spacing w:after="40" w:line="360" w:lineRule="auto"/>
        <w:ind w:firstLine="0"/>
        <w:rPr>
          <w:sz w:val="28"/>
          <w:szCs w:val="28"/>
        </w:rPr>
      </w:pPr>
      <w:r>
        <w:rPr>
          <w:rFonts w:ascii="Times New Roman" w:hAnsi="Times New Roman" w:eastAsia="Times New Roman"/>
          <w:b/>
          <w:sz w:val="28"/>
          <w:szCs w:val="28"/>
          <w:lang w:val="ru-RU"/>
        </w:rPr>
        <w:t xml:space="preserve">1. Сколько времени обычно занимает поиск и выдача нужной книги? </w:t>
      </w:r>
      <w:r>
        <w:rPr>
          <w:rFonts w:ascii="Times New Roman" w:hAnsi="Times New Roman" w:eastAsia="Times New Roman"/>
          <w:sz w:val="28"/>
          <w:szCs w:val="28"/>
          <w:lang w:val="ru-RU"/>
        </w:rPr>
        <w:t xml:space="preserve">Закрытый вопрос, один вариант: до 5 минут; 5–10 минут; более 10 минут; затрудняюсь ответить.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21B802C">
      <w:pPr>
        <w:spacing w:after="40" w:line="360" w:lineRule="auto"/>
        <w:ind w:firstLine="0"/>
        <w:rPr>
          <w:sz w:val="28"/>
          <w:szCs w:val="28"/>
        </w:rPr>
      </w:pPr>
      <w:r>
        <w:rPr>
          <w:rFonts w:ascii="Times New Roman" w:hAnsi="Times New Roman" w:eastAsia="Times New Roman"/>
          <w:b/>
          <w:sz w:val="28"/>
          <w:szCs w:val="28"/>
          <w:lang w:val="ru-RU"/>
        </w:rPr>
        <w:t xml:space="preserve">2. Бывает ли, что нужной книги нет на месте? </w:t>
      </w:r>
      <w:r>
        <w:rPr>
          <w:rFonts w:ascii="Times New Roman" w:hAnsi="Times New Roman" w:eastAsia="Times New Roman"/>
          <w:sz w:val="28"/>
          <w:szCs w:val="28"/>
          <w:lang w:val="ru-RU"/>
        </w:rPr>
        <w:t xml:space="preserve">Закрытый вопрос: да; нет; затрудняюсь ответить.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50D9B42">
      <w:pPr>
        <w:spacing w:after="40" w:line="360" w:lineRule="auto"/>
        <w:ind w:firstLine="0"/>
        <w:rPr>
          <w:sz w:val="28"/>
          <w:szCs w:val="28"/>
        </w:rPr>
      </w:pPr>
      <w:r>
        <w:rPr>
          <w:rFonts w:ascii="Times New Roman" w:hAnsi="Times New Roman" w:eastAsia="Times New Roman"/>
          <w:b/>
          <w:sz w:val="28"/>
          <w:szCs w:val="28"/>
          <w:lang w:val="ru-RU"/>
        </w:rPr>
        <w:t xml:space="preserve">3. Оцените удобство поиска и выдачи книги (1 — неудобно, 5 — удобно). </w:t>
      </w:r>
      <w:r>
        <w:rPr>
          <w:rFonts w:ascii="Times New Roman" w:hAnsi="Times New Roman" w:eastAsia="Times New Roman"/>
          <w:sz w:val="28"/>
          <w:szCs w:val="28"/>
          <w:lang w:val="ru-RU"/>
        </w:rPr>
        <w:t xml:space="preserve">Шкальный вопрос: 1, 2, 3, 4, 5.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CAB6ED7">
      <w:pPr>
        <w:spacing w:after="40" w:line="360" w:lineRule="auto"/>
        <w:ind w:firstLine="0"/>
        <w:rPr>
          <w:sz w:val="28"/>
          <w:szCs w:val="28"/>
        </w:rPr>
      </w:pPr>
      <w:r>
        <w:rPr>
          <w:rFonts w:ascii="Times New Roman" w:hAnsi="Times New Roman" w:eastAsia="Times New Roman"/>
          <w:b/>
          <w:sz w:val="28"/>
          <w:szCs w:val="28"/>
          <w:lang w:val="ru-RU"/>
        </w:rPr>
        <w:t xml:space="preserve">4. Какая трудность встречается чаще всего? </w:t>
      </w:r>
      <w:r>
        <w:rPr>
          <w:rFonts w:ascii="Times New Roman" w:hAnsi="Times New Roman" w:eastAsia="Times New Roman"/>
          <w:sz w:val="28"/>
          <w:szCs w:val="28"/>
          <w:lang w:val="ru-RU"/>
        </w:rPr>
        <w:t xml:space="preserve">Один вариант: трудностей нет; книги нет на месте; долгое ожидание; поиск в каталоге затруднён; другое.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7D13ADC">
      <w:pPr>
        <w:spacing w:after="40" w:line="360" w:lineRule="auto"/>
        <w:ind w:firstLine="0"/>
        <w:rPr>
          <w:sz w:val="28"/>
          <w:szCs w:val="28"/>
        </w:rPr>
      </w:pPr>
      <w:r>
        <w:rPr>
          <w:rFonts w:ascii="Times New Roman" w:hAnsi="Times New Roman" w:eastAsia="Times New Roman"/>
          <w:b/>
          <w:sz w:val="28"/>
          <w:szCs w:val="28"/>
          <w:lang w:val="ru-RU"/>
        </w:rPr>
        <w:t xml:space="preserve">5. Как вы обычно находите нужную книгу? </w:t>
      </w:r>
      <w:r>
        <w:rPr>
          <w:rFonts w:ascii="Times New Roman" w:hAnsi="Times New Roman" w:eastAsia="Times New Roman"/>
          <w:sz w:val="28"/>
          <w:szCs w:val="28"/>
          <w:lang w:val="ru-RU"/>
        </w:rPr>
        <w:t xml:space="preserve">Один вариант: через электронный каталог; по каталогу на карточках; самостоятельно на полках; обращаюсь к библиотекарю; другое.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EE4A98B">
      <w:pPr>
        <w:spacing w:after="40" w:line="360" w:lineRule="auto"/>
        <w:ind w:firstLine="0"/>
        <w:rPr>
          <w:sz w:val="28"/>
          <w:szCs w:val="28"/>
        </w:rPr>
      </w:pPr>
      <w:r>
        <w:rPr>
          <w:rFonts w:ascii="Times New Roman" w:hAnsi="Times New Roman" w:eastAsia="Times New Roman"/>
          <w:b/>
          <w:sz w:val="28"/>
          <w:szCs w:val="28"/>
          <w:lang w:val="ru-RU"/>
        </w:rPr>
        <w:t xml:space="preserve">6. Что, по вашему мнению, нужно улучшить в процессе выдачи книг? </w:t>
      </w:r>
      <w:r>
        <w:rPr>
          <w:rFonts w:ascii="Times New Roman" w:hAnsi="Times New Roman" w:eastAsia="Times New Roman"/>
          <w:sz w:val="28"/>
          <w:szCs w:val="28"/>
          <w:lang w:val="ru-RU"/>
        </w:rPr>
        <w:t xml:space="preserve">Открытый вопрос.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A3999C6">
      <w:pPr>
        <w:spacing w:after="40" w:line="360" w:lineRule="auto"/>
        <w:ind w:firstLine="0"/>
        <w:rPr>
          <w:sz w:val="28"/>
          <w:szCs w:val="28"/>
        </w:rPr>
      </w:pPr>
      <w:r>
        <w:rPr>
          <w:rFonts w:ascii="Times New Roman" w:hAnsi="Times New Roman" w:eastAsia="Times New Roman"/>
          <w:b/>
          <w:sz w:val="28"/>
          <w:szCs w:val="28"/>
          <w:lang w:val="ru-RU"/>
        </w:rPr>
        <w:t xml:space="preserve">7. Какие дополнительные предложения есть по работе библиотеки? </w:t>
      </w:r>
      <w:r>
        <w:rPr>
          <w:rFonts w:ascii="Times New Roman" w:hAnsi="Times New Roman" w:eastAsia="Times New Roman"/>
          <w:sz w:val="28"/>
          <w:szCs w:val="28"/>
          <w:lang w:val="ru-RU"/>
        </w:rPr>
        <w:t xml:space="preserve">Открытый вопрос.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8902558">
      <w:pPr>
        <w:spacing w:after="40" w:before="0" w:line="360" w:lineRule="auto"/>
        <w:ind w:firstLine="0"/>
        <w:rPr>
          <w:sz w:val="28"/>
          <w:szCs w:val="28"/>
        </w:rPr>
      </w:pPr>
      <w:r>
        <w:rPr>
          <w:rFonts w:ascii="Times New Roman" w:hAnsi="Times New Roman" w:eastAsia="Times New Roman"/>
          <w:b/>
          <w:i w:val="0"/>
          <w:sz w:val="28"/>
          <w:szCs w:val="28"/>
          <w:lang w:val="ru-RU"/>
        </w:rPr>
        <w:t xml:space="preserve">Вопросы интервью с библиотекарем</w:t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Style w:val="768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>
          <w:tblHeader/>
        </w:trPr>
        <w:tc>
          <w:tcPr>
            <w:shd w:val="clear" w:color="ffffff" w:fill="e7e6e6"/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397" w:type="dxa"/>
            <w:vAlign w:val="center"/>
          </w:tcPr>
          <w:p w14:paraId="21333033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  <w:lang w:val="ru-RU"/>
              </w:rPr>
              <w:t xml:space="preserve">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fill="e7e6e6"/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5216" w:type="dxa"/>
            <w:vAlign w:val="center"/>
          </w:tcPr>
          <w:p w14:paraId="48948EEA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  <w:lang w:val="ru-RU"/>
              </w:rPr>
              <w:t xml:space="preserve">Открытый вопрос интервью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fill="e7e6e6"/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721" w:type="dxa"/>
            <w:vAlign w:val="center"/>
          </w:tcPr>
          <w:p w14:paraId="16719CFA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  <w:lang w:val="ru-RU"/>
              </w:rPr>
              <w:t xml:space="preserve">Что выясняем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397" w:type="dxa"/>
            <w:vAlign w:val="center"/>
          </w:tcPr>
          <w:p w14:paraId="622324C1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5216" w:type="dxa"/>
            <w:vAlign w:val="center"/>
          </w:tcPr>
          <w:p w14:paraId="59F0E9CE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Какие основные этапы включает выдача книги?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721" w:type="dxa"/>
            <w:vAlign w:val="center"/>
          </w:tcPr>
          <w:p w14:paraId="489BD71B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Общая схема работы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397" w:type="dxa"/>
            <w:vAlign w:val="center"/>
          </w:tcPr>
          <w:p w14:paraId="36AAA06C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5216" w:type="dxa"/>
            <w:vAlign w:val="center"/>
          </w:tcPr>
          <w:p w14:paraId="779D014A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Какие операции занимают больше всего времени?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721" w:type="dxa"/>
            <w:vAlign w:val="center"/>
          </w:tcPr>
          <w:p w14:paraId="6406357E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Затраты времени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397" w:type="dxa"/>
            <w:vAlign w:val="center"/>
          </w:tcPr>
          <w:p w14:paraId="72657B09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5216" w:type="dxa"/>
            <w:vAlign w:val="center"/>
          </w:tcPr>
          <w:p w14:paraId="627A3971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Какие документы или записи используются при выдаче?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721" w:type="dxa"/>
            <w:vAlign w:val="center"/>
          </w:tcPr>
          <w:p w14:paraId="3491D417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Документы и учёт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1643"/>
        </w:trPr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397" w:type="dxa"/>
            <w:vAlign w:val="center"/>
          </w:tcPr>
          <w:p w14:paraId="19B1183A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5216" w:type="dxa"/>
            <w:vAlign w:val="center"/>
          </w:tcPr>
          <w:p w14:paraId="240466E9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Сколько времени обычно занимает обслуживание одного читателя?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721" w:type="dxa"/>
            <w:vAlign w:val="center"/>
          </w:tcPr>
          <w:p w14:paraId="106A4FF6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Продолжительность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397" w:type="dxa"/>
            <w:vAlign w:val="center"/>
          </w:tcPr>
          <w:p w14:paraId="0005F14F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5216" w:type="dxa"/>
            <w:vAlign w:val="center"/>
          </w:tcPr>
          <w:p w14:paraId="5BE1669F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Какие трудности чаще всего возникают в процессе?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721" w:type="dxa"/>
            <w:vAlign w:val="center"/>
          </w:tcPr>
          <w:p w14:paraId="28432521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Проблемы процесса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397" w:type="dxa"/>
            <w:vAlign w:val="center"/>
          </w:tcPr>
          <w:p w14:paraId="49DAD303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5216" w:type="dxa"/>
            <w:vAlign w:val="center"/>
          </w:tcPr>
          <w:p w14:paraId="3D7EE024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Что можно улучшить в процессе выдачи книг?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721" w:type="dxa"/>
            <w:vAlign w:val="center"/>
          </w:tcPr>
          <w:p w14:paraId="231675B8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Предложения по улучшению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0B076695">
      <w:pPr>
        <w:spacing w:after="40" w:before="0" w:line="360" w:lineRule="auto"/>
        <w:ind w:firstLine="0"/>
        <w:rPr>
          <w:sz w:val="28"/>
          <w:szCs w:val="28"/>
        </w:rPr>
      </w:pPr>
      <w:r>
        <w:rPr>
          <w:rFonts w:ascii="Times New Roman" w:hAnsi="Times New Roman" w:eastAsia="Times New Roman"/>
          <w:b/>
          <w:i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/>
          <w:b/>
          <w:i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/>
          <w:b/>
          <w:i w:val="0"/>
          <w:sz w:val="28"/>
          <w:szCs w:val="28"/>
          <w:highlight w:val="none"/>
          <w:lang w:val="ru-RU"/>
        </w:rPr>
      </w:r>
    </w:p>
    <w:p w14:paraId="592FEE70">
      <w:pPr>
        <w:spacing w:after="40" w:before="0" w:line="360" w:lineRule="auto"/>
        <w:ind w:firstLine="0"/>
        <w:rPr>
          <w:rFonts w:ascii="Times New Roman" w:hAnsi="Times New Roman" w:eastAsia="Times New Roman"/>
          <w:b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/>
          <w:b/>
          <w:i w:val="0"/>
          <w:sz w:val="28"/>
          <w:szCs w:val="28"/>
          <w:lang w:val="ru-RU"/>
        </w:rPr>
        <w:t xml:space="preserve">Форма протокола интервью (пример заполнения)</w:t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Style w:val="768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>
          <w:tblHeader/>
        </w:trPr>
        <w:tc>
          <w:tcPr>
            <w:shd w:val="clear" w:color="ffffff" w:fill="e7e6e6"/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397" w:type="dxa"/>
            <w:vAlign w:val="center"/>
          </w:tcPr>
          <w:p w14:paraId="0701F0BA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  <w:lang w:val="ru-RU"/>
              </w:rPr>
              <w:t xml:space="preserve">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fill="e7e6e6"/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948" w:type="dxa"/>
            <w:vAlign w:val="center"/>
          </w:tcPr>
          <w:p w14:paraId="60D86BBE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  <w:lang w:val="ru-RU"/>
              </w:rPr>
              <w:t xml:space="preserve">Вопрос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fill="e7e6e6"/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4989" w:type="dxa"/>
            <w:vAlign w:val="center"/>
          </w:tcPr>
          <w:p w14:paraId="2A02D42F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  <w:lang w:val="ru-RU"/>
              </w:rPr>
              <w:t xml:space="preserve">Краткая запись ответа (учебный пример)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397" w:type="dxa"/>
            <w:vAlign w:val="center"/>
          </w:tcPr>
          <w:p w14:paraId="24462305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948" w:type="dxa"/>
            <w:vAlign w:val="center"/>
          </w:tcPr>
          <w:p w14:paraId="19E0FE16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Какие этапы включает выдача книги?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4989" w:type="dxa"/>
            <w:vAlign w:val="center"/>
          </w:tcPr>
          <w:p w14:paraId="28C0102C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Запрос → проверка каталога и данных → поиск книги → регистрация → выдача.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397" w:type="dxa"/>
            <w:vAlign w:val="center"/>
          </w:tcPr>
          <w:p w14:paraId="34C784D1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948" w:type="dxa"/>
            <w:vAlign w:val="center"/>
          </w:tcPr>
          <w:p w14:paraId="128B0971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Какие операции занимают больше времени?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4989" w:type="dxa"/>
            <w:vAlign w:val="center"/>
          </w:tcPr>
          <w:p w14:paraId="1C8EFBD6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Проверка наличия и поиск книги.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397" w:type="dxa"/>
            <w:vAlign w:val="center"/>
          </w:tcPr>
          <w:p w14:paraId="2FACD2E5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948" w:type="dxa"/>
            <w:vAlign w:val="center"/>
          </w:tcPr>
          <w:p w14:paraId="04FB5FC5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Какие записи используются?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4989" w:type="dxa"/>
            <w:vAlign w:val="center"/>
          </w:tcPr>
          <w:p w14:paraId="6709867C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Читательский билет, каталог, журнал или электронная запись.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397" w:type="dxa"/>
            <w:vAlign w:val="center"/>
          </w:tcPr>
          <w:p w14:paraId="6C3F7CA2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948" w:type="dxa"/>
            <w:vAlign w:val="center"/>
          </w:tcPr>
          <w:p w14:paraId="58CFA245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Сколько длится обслуживание?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4989" w:type="dxa"/>
            <w:vAlign w:val="center"/>
          </w:tcPr>
          <w:p w14:paraId="5FBD634E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Около 5–10 минут; при очереди дольше.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397" w:type="dxa"/>
            <w:vAlign w:val="center"/>
          </w:tcPr>
          <w:p w14:paraId="03FEEB6F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948" w:type="dxa"/>
            <w:vAlign w:val="center"/>
          </w:tcPr>
          <w:p w14:paraId="29C7FE7C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Какие трудности возникают?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4989" w:type="dxa"/>
            <w:vAlign w:val="center"/>
          </w:tcPr>
          <w:p w14:paraId="5EED1BAC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Книги может не быть на месте; ручная проверка и запись увеличивают время.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397" w:type="dxa"/>
            <w:vAlign w:val="center"/>
          </w:tcPr>
          <w:p w14:paraId="77047EF3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948" w:type="dxa"/>
            <w:vAlign w:val="center"/>
          </w:tcPr>
          <w:p w14:paraId="66B24230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Что можно улучшить?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4989" w:type="dxa"/>
            <w:vAlign w:val="center"/>
          </w:tcPr>
          <w:p w14:paraId="54771863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Актуальный электронный каталог и автоматизация регистрации выдачи/возврата.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322CC917">
      <w:pPr>
        <w:shd w:val="nil" w:color="ffffff"/>
        <w:spacing/>
        <w:ind/>
        <w:rPr>
          <w:lang w:val="ru-RU"/>
        </w:rPr>
      </w:pPr>
      <w:r>
        <w:rPr>
          <w:rFonts w:ascii="Times New Roman" w:hAnsi="Times New Roman" w:eastAsia="Times New Roman"/>
          <w:color w:val="000000"/>
          <w:highlight w:val="none"/>
          <w:lang w:val="ru-RU"/>
        </w:rPr>
        <w:br w:type="page" w:clear="all"/>
      </w:r>
      <w:r>
        <w:rPr>
          <w:rFonts w:ascii="Times New Roman" w:hAnsi="Times New Roman" w:eastAsia="Times New Roman"/>
          <w:color w:val="000000"/>
          <w:highlight w:val="none"/>
          <w:lang w:val="ru-RU"/>
        </w:rPr>
      </w:r>
      <w:r>
        <w:rPr>
          <w:rFonts w:ascii="Times New Roman" w:hAnsi="Times New Roman" w:eastAsia="Times New Roman"/>
          <w:color w:val="000000"/>
          <w:highlight w:val="none"/>
          <w:lang w:val="ru-RU"/>
        </w:rPr>
      </w:r>
    </w:p>
    <w:p w14:paraId="0B8993B9">
      <w:pPr>
        <w:pStyle w:val="749"/>
        <w:spacing w:line="360" w:lineRule="auto"/>
        <w:ind/>
        <w:rPr>
          <w:rFonts w:ascii="Times New Roman" w:hAnsi="Times New Roman" w:eastAsia="Times New Roman"/>
          <w:b/>
          <w:bCs/>
          <w:color w:val="000000"/>
          <w:highlight w:val="none"/>
        </w:rPr>
      </w:pPr>
      <w:r>
        <w:rPr>
          <w:rFonts w:ascii="Times New Roman" w:hAnsi="Times New Roman" w:eastAsia="Times New Roman"/>
          <w:b/>
          <w:bCs/>
          <w:color w:val="000000"/>
          <w:lang w:val="ru-RU"/>
        </w:rPr>
        <w:t xml:space="preserve">5. Проведение опроса и систематизация данных</w:t>
      </w:r>
      <w:r>
        <w:rPr>
          <w:b/>
          <w:bCs/>
          <w:lang w:val="ru-RU"/>
        </w:rPr>
      </w:r>
      <w:r>
        <w:rPr>
          <w:b/>
          <w:bCs/>
          <w:lang w:val="ru-RU"/>
        </w:rPr>
      </w:r>
    </w:p>
    <w:p w14:paraId="64219777">
      <w:pPr>
        <w:spacing w:after="0" w:before="0" w:line="360" w:lineRule="auto"/>
        <w:ind w:firstLine="709"/>
        <w:rPr>
          <w:lang w:val="ru-RU"/>
        </w:rPr>
      </w:pPr>
      <w:r>
        <w:rPr>
          <w:rFonts w:ascii="Times New Roman" w:hAnsi="Times New Roman" w:eastAsia="Times New Roman"/>
          <w:b w:val="0"/>
          <w:i w:val="0"/>
          <w:sz w:val="28"/>
          <w:lang w:val="ru-RU"/>
        </w:rPr>
        <w:t xml:space="preserve">Для демонстрации заполнения исп</w:t>
      </w:r>
      <w:r>
        <w:rPr>
          <w:rFonts w:ascii="Times New Roman" w:hAnsi="Times New Roman" w:eastAsia="Times New Roman"/>
          <w:b w:val="0"/>
          <w:i w:val="0"/>
          <w:sz w:val="28"/>
          <w:lang w:val="ru-RU"/>
        </w:rPr>
        <w:t xml:space="preserve">ользован учебный набор: пять условных респондентов-читателей (Р1–Р5) и одно условное интервью с библиотекарем (Р6). Персональные данные не указываются.</w:t>
      </w:r>
      <w:r>
        <w:rPr>
          <w:lang w:val="ru-RU"/>
        </w:rPr>
      </w:r>
      <w:r>
        <w:rPr>
          <w:lang w:val="ru-RU"/>
        </w:rPr>
      </w:r>
    </w:p>
    <w:tbl>
      <w:tblPr>
        <w:tblStyle w:val="768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shd w:val="clear" w:color="ffffff" w:fill="e7e6e6"/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304" w:type="dxa"/>
            <w:vAlign w:val="center"/>
          </w:tcPr>
          <w:p w14:paraId="04E92FFB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  <w:lang w:val="ru-RU"/>
              </w:rPr>
              <w:t xml:space="preserve">№ респондента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fill="e7e6e6"/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551" w:type="dxa"/>
            <w:vAlign w:val="center"/>
          </w:tcPr>
          <w:p w14:paraId="4E132A5F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  <w:lang w:val="ru-RU"/>
              </w:rPr>
              <w:t xml:space="preserve">Роль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fill="e7e6e6"/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041" w:type="dxa"/>
            <w:vAlign w:val="center"/>
          </w:tcPr>
          <w:p w14:paraId="345CF1D7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  <w:lang w:val="ru-RU"/>
              </w:rPr>
              <w:t xml:space="preserve">Дата/статус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fill="e7e6e6"/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268" w:type="dxa"/>
            <w:vAlign w:val="center"/>
          </w:tcPr>
          <w:p w14:paraId="49473B64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  <w:lang w:val="ru-RU"/>
              </w:rPr>
              <w:t xml:space="preserve">Зафиксировано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304" w:type="dxa"/>
            <w:vAlign w:val="center"/>
          </w:tcPr>
          <w:p w14:paraId="46C9D083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Р1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551" w:type="dxa"/>
            <w:vAlign w:val="center"/>
          </w:tcPr>
          <w:p w14:paraId="3F88940F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Читатель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041" w:type="dxa"/>
            <w:vAlign w:val="center"/>
          </w:tcPr>
          <w:p w14:paraId="04072156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Учебный пример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268" w:type="dxa"/>
            <w:vAlign w:val="center"/>
          </w:tcPr>
          <w:p w14:paraId="16234C6F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7 ответов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304" w:type="dxa"/>
            <w:vAlign w:val="center"/>
          </w:tcPr>
          <w:p w14:paraId="51B99EEF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Р2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551" w:type="dxa"/>
            <w:vAlign w:val="center"/>
          </w:tcPr>
          <w:p w14:paraId="562C567A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Читатель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041" w:type="dxa"/>
            <w:vAlign w:val="center"/>
          </w:tcPr>
          <w:p w14:paraId="262E7A8C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Учебный пример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268" w:type="dxa"/>
            <w:vAlign w:val="center"/>
          </w:tcPr>
          <w:p w14:paraId="72C97253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7 ответов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304" w:type="dxa"/>
            <w:vAlign w:val="center"/>
          </w:tcPr>
          <w:p w14:paraId="45412863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Р3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551" w:type="dxa"/>
            <w:vAlign w:val="center"/>
          </w:tcPr>
          <w:p w14:paraId="4D3F16D3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Читатель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041" w:type="dxa"/>
            <w:vAlign w:val="center"/>
          </w:tcPr>
          <w:p w14:paraId="6980DCEB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Учебный пример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268" w:type="dxa"/>
            <w:vAlign w:val="center"/>
          </w:tcPr>
          <w:p w14:paraId="378C03D3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7 ответов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304" w:type="dxa"/>
            <w:vAlign w:val="center"/>
          </w:tcPr>
          <w:p w14:paraId="6D27CF6F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Р4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551" w:type="dxa"/>
            <w:vAlign w:val="center"/>
          </w:tcPr>
          <w:p w14:paraId="64D140FA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Читатель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041" w:type="dxa"/>
            <w:vAlign w:val="center"/>
          </w:tcPr>
          <w:p w14:paraId="37411AAE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Учебный пример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268" w:type="dxa"/>
            <w:vAlign w:val="center"/>
          </w:tcPr>
          <w:p w14:paraId="3716E727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7 ответов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304" w:type="dxa"/>
            <w:vAlign w:val="center"/>
          </w:tcPr>
          <w:p w14:paraId="0EF9965C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Р5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551" w:type="dxa"/>
            <w:vAlign w:val="center"/>
          </w:tcPr>
          <w:p w14:paraId="003EB9A8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Читатель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041" w:type="dxa"/>
            <w:vAlign w:val="center"/>
          </w:tcPr>
          <w:p w14:paraId="78C855FA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Учебный пример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268" w:type="dxa"/>
            <w:vAlign w:val="center"/>
          </w:tcPr>
          <w:p w14:paraId="0A82092C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7 ответов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304" w:type="dxa"/>
            <w:vAlign w:val="center"/>
          </w:tcPr>
          <w:p w14:paraId="7BAAECC6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Р6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551" w:type="dxa"/>
            <w:vAlign w:val="center"/>
          </w:tcPr>
          <w:p w14:paraId="576A8021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Библиотекарь (ролевая игра)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041" w:type="dxa"/>
            <w:vAlign w:val="center"/>
          </w:tcPr>
          <w:p w14:paraId="21FB9E0E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Учебный пример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268" w:type="dxa"/>
            <w:vAlign w:val="center"/>
          </w:tcPr>
          <w:p w14:paraId="3A7E3507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6 ответов интервью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6CB4499D">
      <w:pPr>
        <w:spacing w:after="0" w:before="0" w:line="360" w:lineRule="auto"/>
        <w:ind w:firstLine="709"/>
        <w:rPr>
          <w:lang w:val="ru-RU"/>
        </w:rPr>
      </w:pPr>
      <w:r>
        <w:rPr>
          <w:rFonts w:ascii="Times New Roman" w:hAnsi="Times New Roman" w:eastAsia="Times New Roman"/>
          <w:b w:val="0"/>
          <w:i w:val="0"/>
          <w:sz w:val="28"/>
          <w:highlight w:val="none"/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12ADF588">
      <w:pPr>
        <w:spacing w:after="0" w:before="0" w:line="360" w:lineRule="auto"/>
        <w:ind w:firstLine="709"/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/>
          <w:b w:val="0"/>
          <w:i w:val="0"/>
          <w:sz w:val="28"/>
          <w:lang w:val="ru-RU"/>
        </w:rPr>
        <w:t xml:space="preserve">В книге E</w:t>
      </w:r>
      <w:r>
        <w:rPr>
          <w:rFonts w:ascii="Times New Roman" w:hAnsi="Times New Roman" w:eastAsia="Times New Roman"/>
          <w:b w:val="0"/>
          <w:i w:val="0"/>
          <w:sz w:val="28"/>
          <w:lang w:val="ru-RU"/>
        </w:rPr>
        <w:t xml:space="preserve">xcel «ПР1_Данные_процесс_Б.xlsx» на листе «Данные» содержатся 35 ответов по анкетам и 6 ответов интервью. На листе «Итоги» рассчитаны частоты по трём закрытым вопросам с помощью COUNTIF (СЧЁТЕСЛИ); по времени поиска и выдачи построена столбчатая диаграмма.</w:t>
      </w:r>
      <w:r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/>
          <w:b w:val="0"/>
          <w:bCs w:val="0"/>
          <w:i w:val="0"/>
          <w:sz w:val="28"/>
          <w:szCs w:val="28"/>
          <w:highlight w:val="none"/>
          <w:lang w:val="ru-RU"/>
        </w:rPr>
      </w:r>
    </w:p>
    <w:p w14:paraId="2B2C5DD4">
      <w:pPr>
        <w:shd w:val="nil" w:color="ffffff"/>
        <w:spacing/>
        <w:ind/>
        <w:rPr>
          <w:lang w:val="ru-RU"/>
        </w:rPr>
      </w:pPr>
      <w:r>
        <w:rPr>
          <w:rFonts w:ascii="Times New Roman" w:hAnsi="Times New Roman" w:eastAsia="Times New Roman"/>
          <w:color w:val="000000"/>
          <w:highlight w:val="none"/>
          <w:lang w:val="ru-RU"/>
        </w:rPr>
        <w:br w:type="page" w:clear="all"/>
      </w:r>
      <w:r>
        <w:rPr>
          <w:rFonts w:ascii="Times New Roman" w:hAnsi="Times New Roman" w:eastAsia="Times New Roman"/>
          <w:color w:val="000000"/>
          <w:highlight w:val="none"/>
          <w:lang w:val="ru-RU"/>
        </w:rPr>
      </w:r>
      <w:r>
        <w:rPr>
          <w:rFonts w:ascii="Times New Roman" w:hAnsi="Times New Roman" w:eastAsia="Times New Roman"/>
          <w:color w:val="000000"/>
          <w:highlight w:val="none"/>
          <w:lang w:val="ru-RU"/>
        </w:rPr>
      </w:r>
    </w:p>
    <w:p w14:paraId="35EAE597">
      <w:pPr>
        <w:pStyle w:val="749"/>
        <w:spacing w:line="360" w:lineRule="auto"/>
        <w:ind/>
        <w:rPr>
          <w:rFonts w:ascii="Times New Roman" w:hAnsi="Times New Roman" w:eastAsia="Times New Roman"/>
          <w:b/>
          <w:bCs/>
          <w:color w:val="000000"/>
          <w:highlight w:val="none"/>
        </w:rPr>
      </w:pPr>
      <w:r>
        <w:rPr>
          <w:rFonts w:ascii="Times New Roman" w:hAnsi="Times New Roman" w:eastAsia="Times New Roman"/>
          <w:b/>
          <w:bCs/>
          <w:color w:val="000000"/>
          <w:lang w:val="ru-RU"/>
        </w:rPr>
        <w:t xml:space="preserve">6. Результаты систематизации</w:t>
      </w:r>
      <w:r>
        <w:rPr>
          <w:b/>
          <w:bCs/>
          <w:lang w:val="ru-RU"/>
        </w:rPr>
      </w:r>
      <w:r>
        <w:rPr>
          <w:b/>
          <w:bCs/>
          <w:lang w:val="ru-RU"/>
        </w:rPr>
      </w:r>
    </w:p>
    <w:p w14:paraId="7FF93FB1">
      <w:pPr>
        <w:spacing w:after="0" w:before="0" w:line="360" w:lineRule="auto"/>
        <w:ind w:firstLine="0"/>
        <w:rPr>
          <w:lang w:val="ru-RU"/>
        </w:rPr>
      </w:pPr>
      <w:r>
        <w:rPr>
          <w:rFonts w:ascii="Times New Roman" w:hAnsi="Times New Roman" w:eastAsia="Times New Roman"/>
          <w:b/>
          <w:i w:val="0"/>
          <w:sz w:val="28"/>
          <w:lang w:val="ru-RU"/>
        </w:rPr>
        <w:t xml:space="preserve">По учебному набору ответов получено:</w:t>
      </w:r>
      <w:r>
        <w:rPr>
          <w:lang w:val="ru-RU"/>
        </w:rPr>
      </w:r>
      <w:r>
        <w:rPr>
          <w:lang w:val="ru-RU"/>
        </w:rPr>
      </w:r>
    </w:p>
    <w:p w14:paraId="6F2D864A">
      <w:pPr>
        <w:pStyle w:val="759"/>
        <w:numPr>
          <w:ilvl w:val="0"/>
          <w:numId w:val="13"/>
        </w:numPr>
        <w:spacing w:after="0" w:before="0" w:line="360" w:lineRule="auto"/>
        <w:ind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sz w:val="28"/>
          <w:szCs w:val="28"/>
          <w:lang w:val="ru-RU"/>
        </w:rPr>
        <w:t xml:space="preserve">Время поиска и выдачи: 1 из 5 ответов — до 5 минут, 3 из 5 — 5–10 минут, 1 из 5 — более 10 минут.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A6BE695">
      <w:pPr>
        <w:pStyle w:val="759"/>
        <w:numPr>
          <w:ilvl w:val="0"/>
          <w:numId w:val="13"/>
        </w:numPr>
        <w:spacing w:after="0" w:before="0" w:line="360" w:lineRule="auto"/>
        <w:ind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sz w:val="28"/>
          <w:szCs w:val="28"/>
          <w:lang w:val="ru-RU"/>
        </w:rPr>
        <w:t xml:space="preserve">Отсутствие нужной книги на месте отметили 3 из 5 респондентов.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B663A7C">
      <w:pPr>
        <w:pStyle w:val="759"/>
        <w:numPr>
          <w:ilvl w:val="0"/>
          <w:numId w:val="13"/>
        </w:numPr>
        <w:spacing w:after="0" w:before="0" w:line="360" w:lineRule="auto"/>
        <w:ind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sz w:val="28"/>
          <w:szCs w:val="28"/>
          <w:lang w:val="ru-RU"/>
        </w:rPr>
        <w:t xml:space="preserve">Удобство процесса оценили на 2 балла 1 респондент, на 3 балла — 2, на 4 балла — 2.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773F76C">
      <w:pPr>
        <w:keepNext w:val="true"/>
        <w:spacing w:after="40" w:before="0" w:line="360" w:lineRule="auto"/>
        <w:ind w:firstLine="0"/>
        <w:rPr>
          <w:sz w:val="28"/>
          <w:szCs w:val="28"/>
        </w:rPr>
      </w:pPr>
      <w:r>
        <w:rPr>
          <w:rFonts w:ascii="Times New Roman" w:hAnsi="Times New Roman" w:eastAsia="Times New Roman"/>
          <w:b/>
          <w:i w:val="0"/>
          <w:sz w:val="28"/>
          <w:szCs w:val="28"/>
          <w:lang w:val="ru-RU"/>
        </w:rPr>
        <w:t xml:space="preserve">Фрагмент листа «Данные»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32B8E3E">
      <w:pPr>
        <w:keepLines w:val="true"/>
        <w:spacing w:after="40" w:line="360" w:lineRule="auto"/>
        <w:ind w:firstLine="0"/>
        <w:jc w:val="center"/>
        <w:rPr>
          <w:lang w:val="ru-RU"/>
        </w:rPr>
      </w:pPr>
      <w:r>
        <w:rPr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3984516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4641855" name="preview_data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60000" cy="39845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3.54pt;height:313.7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</w:p>
    <w:p w14:paraId="641B6ED2">
      <w:pPr>
        <w:keepNext w:val="true"/>
        <w:spacing w:after="40" w:before="0" w:line="360" w:lineRule="auto"/>
        <w:ind w:firstLine="0"/>
        <w:rPr>
          <w:sz w:val="28"/>
          <w:szCs w:val="28"/>
        </w:rPr>
      </w:pPr>
      <w:r>
        <w:rPr>
          <w:rFonts w:ascii="Times New Roman" w:hAnsi="Times New Roman" w:eastAsia="Times New Roman"/>
          <w:b/>
          <w:i w:val="0"/>
          <w:sz w:val="28"/>
          <w:szCs w:val="28"/>
          <w:lang w:val="ru-RU"/>
        </w:rPr>
        <w:t xml:space="preserve">Лист «Итоги»: частоты ответов и диаграмма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B892EE8">
      <w:pPr>
        <w:keepLines w:val="true"/>
        <w:spacing w:after="40" w:line="360" w:lineRule="auto"/>
        <w:ind w:firstLine="0"/>
        <w:jc w:val="center"/>
        <w:rPr>
          <w:lang w:val="ru-RU"/>
        </w:rPr>
      </w:pPr>
      <w:r>
        <w:rPr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4116837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3119686" name="preview_summary_full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60000" cy="41168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3.54pt;height:324.1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</w:p>
    <w:p w14:paraId="0DDC4182">
      <w:pPr>
        <w:pStyle w:val="749"/>
        <w:spacing w:line="360" w:lineRule="auto"/>
        <w:ind/>
        <w:rPr>
          <w:lang w:val="ru-RU"/>
        </w:rPr>
      </w:pPr>
      <w:r>
        <w:rPr>
          <w:rFonts w:ascii="Times New Roman" w:hAnsi="Times New Roman" w:eastAsia="Times New Roman"/>
          <w:color w:val="000000"/>
          <w:highlight w:val="none"/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3E511FDC">
      <w:pPr>
        <w:pStyle w:val="749"/>
        <w:spacing w:line="360" w:lineRule="auto"/>
        <w:ind/>
        <w:rPr>
          <w:rFonts w:ascii="Times New Roman" w:hAnsi="Times New Roman" w:eastAsia="Times New Roman"/>
          <w:color w:val="000000"/>
          <w:highlight w:val="none"/>
          <w:lang w:val="ru-RU"/>
        </w:rPr>
      </w:pPr>
      <w:r>
        <w:rPr>
          <w:rFonts w:ascii="Times New Roman" w:hAnsi="Times New Roman" w:eastAsia="Times New Roman"/>
          <w:color w:val="000000"/>
          <w:highlight w:val="none"/>
          <w:lang w:val="ru-RU"/>
        </w:rPr>
      </w:r>
      <w:r>
        <w:rPr>
          <w:rFonts w:ascii="Times New Roman" w:hAnsi="Times New Roman" w:eastAsia="Times New Roman"/>
          <w:color w:val="000000"/>
          <w:highlight w:val="none"/>
          <w:lang w:val="ru-RU"/>
        </w:rPr>
      </w:r>
      <w:r>
        <w:rPr>
          <w:rFonts w:ascii="Times New Roman" w:hAnsi="Times New Roman" w:eastAsia="Times New Roman"/>
          <w:color w:val="000000"/>
          <w:highlight w:val="none"/>
          <w:lang w:val="ru-RU"/>
        </w:rPr>
      </w:r>
    </w:p>
    <w:p w14:paraId="4E3F2460">
      <w:pPr>
        <w:pStyle w:val="749"/>
        <w:spacing w:line="360" w:lineRule="auto"/>
        <w:ind/>
        <w:rPr>
          <w:rFonts w:ascii="Times New Roman" w:hAnsi="Times New Roman" w:eastAsia="Times New Roman"/>
          <w:b/>
          <w:bCs/>
          <w:color w:val="000000"/>
          <w:highlight w:val="none"/>
        </w:rPr>
      </w:pPr>
      <w:r>
        <w:rPr>
          <w:rFonts w:ascii="Times New Roman" w:hAnsi="Times New Roman" w:eastAsia="Times New Roman"/>
          <w:b/>
          <w:bCs/>
          <w:color w:val="000000"/>
          <w:lang w:val="ru-RU"/>
        </w:rPr>
        <w:t xml:space="preserve">7. Выявленные проблемы процесса</w:t>
      </w:r>
      <w:r>
        <w:rPr>
          <w:rFonts w:ascii="Times New Roman" w:hAnsi="Times New Roman" w:eastAsia="Times New Roman"/>
          <w:b/>
          <w:bCs/>
          <w:color w:val="000000"/>
          <w:highlight w:val="none"/>
          <w:lang w:val="ru-RU"/>
        </w:rPr>
      </w:r>
      <w:r>
        <w:rPr>
          <w:rFonts w:ascii="Times New Roman" w:hAnsi="Times New Roman" w:eastAsia="Times New Roman"/>
          <w:b/>
          <w:bCs/>
          <w:color w:val="000000"/>
          <w:highlight w:val="none"/>
          <w:lang w:val="ru-RU"/>
        </w:rPr>
      </w:r>
    </w:p>
    <w:p w14:paraId="784B5377">
      <w:pPr>
        <w:spacing w:after="0" w:before="0" w:line="360" w:lineRule="auto"/>
        <w:ind w:firstLine="0"/>
        <w:rPr>
          <w:lang w:val="ru-RU"/>
        </w:rPr>
      </w:pPr>
      <w:r>
        <w:rPr>
          <w:rFonts w:ascii="Times New Roman" w:hAnsi="Times New Roman" w:eastAsia="Times New Roman"/>
          <w:b/>
          <w:i w:val="0"/>
          <w:sz w:val="28"/>
          <w:lang w:val="ru-RU"/>
        </w:rPr>
        <w:t xml:space="preserve">Узкие места и сопоставление ответов анкеты с интервью:</w:t>
      </w:r>
      <w:r>
        <w:rPr>
          <w:lang w:val="ru-RU"/>
        </w:rPr>
      </w:r>
      <w:r>
        <w:rPr>
          <w:lang w:val="ru-RU"/>
        </w:rPr>
      </w:r>
    </w:p>
    <w:p w14:paraId="0187606F">
      <w:pPr>
        <w:spacing w:after="0" w:before="0" w:line="360" w:lineRule="auto"/>
        <w:ind w:firstLine="0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sz w:val="28"/>
          <w:szCs w:val="28"/>
          <w:lang w:val="ru-RU"/>
        </w:rPr>
        <w:t xml:space="preserve">1) Наличие книги не всегда совпадает с ожиданием читателя. В учебном примере 3 из 5 респондентов указали, что нужной книги может не быть на месте; в интервью также отмечена необходимость проверки фонда.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FA0C76C">
      <w:pPr>
        <w:spacing w:after="0" w:before="0" w:line="360" w:lineRule="auto"/>
        <w:ind w:firstLine="0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sz w:val="28"/>
          <w:szCs w:val="28"/>
          <w:lang w:val="ru-RU"/>
        </w:rPr>
        <w:t xml:space="preserve">2) Возникает ожидание при обслуживании. 2 из 5 респондентов назвали основной трудностью долгое ожидание; в интервью указано, что ручная проверка и очередь могут увеличивать время.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8FBD4CD">
      <w:pPr>
        <w:spacing w:after="0" w:before="0" w:line="360" w:lineRule="auto"/>
        <w:ind w:firstLine="0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sz w:val="28"/>
          <w:szCs w:val="28"/>
          <w:lang w:val="ru-RU"/>
        </w:rPr>
        <w:t xml:space="preserve">3) Поиск через каталог не всегда удобен. 1 из 5 выбрал вариант «поиск в каталоге затруднён», а в открытых ответах предложено упростить электронный каталог и актуализировать сведения.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F4F8F70">
      <w:pPr>
        <w:spacing w:after="0" w:before="0" w:line="360" w:lineRule="auto"/>
        <w:ind w:firstLine="0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sz w:val="28"/>
          <w:szCs w:val="28"/>
          <w:lang w:val="ru-RU"/>
        </w:rPr>
        <w:t xml:space="preserve">4) Проверка и регистрация выдачи включают ручные действия. Это качественно подтверждено учебным интервью: сотрудник сверяет данные и затем заносит факт выдачи в журнал или систему.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AECFE1A">
      <w:pPr>
        <w:keepLines w:val="true"/>
        <w:spacing w:after="0" w:before="0" w:line="360" w:lineRule="auto"/>
        <w:ind w:firstLine="0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sz w:val="28"/>
          <w:szCs w:val="28"/>
          <w:lang w:val="ru-RU"/>
        </w:rPr>
        <w:t xml:space="preserve">С</w:t>
      </w:r>
      <w:r>
        <w:rPr>
          <w:rFonts w:ascii="Times New Roman" w:hAnsi="Times New Roman" w:eastAsia="Times New Roman"/>
          <w:b w:val="0"/>
          <w:i w:val="0"/>
          <w:sz w:val="28"/>
          <w:szCs w:val="28"/>
          <w:lang w:val="ru-RU"/>
        </w:rPr>
        <w:t xml:space="preserve">овпадения: ответы анкеты и интервью указывают на возможные задержки и важность актуальных сведений о наличии книг. Расхождения: часть читателей оценивает процесс положительно (двое поставили 4 из 5), поэтому затруднения проявляются не при каждом обращении.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7C42265">
      <w:pPr>
        <w:spacing w:after="40" w:before="0" w:line="360" w:lineRule="auto"/>
        <w:ind w:firstLine="0"/>
        <w:rPr>
          <w:lang w:val="ru-RU"/>
        </w:rPr>
      </w:pPr>
      <w:r>
        <w:rPr>
          <w:rFonts w:ascii="Times New Roman" w:hAnsi="Times New Roman" w:eastAsia="Times New Roman"/>
          <w:b/>
          <w:i w:val="0"/>
          <w:sz w:val="28"/>
          <w:highlight w:val="none"/>
          <w:lang w:val="ru-RU"/>
        </w:rPr>
      </w:r>
      <w:r>
        <w:rPr>
          <w:rFonts w:ascii="Times New Roman" w:hAnsi="Times New Roman" w:eastAsia="Times New Roman"/>
          <w:b/>
          <w:i w:val="0"/>
          <w:sz w:val="28"/>
          <w:highlight w:val="none"/>
          <w:lang w:val="ru-RU"/>
        </w:rPr>
      </w:r>
      <w:r>
        <w:rPr>
          <w:rFonts w:ascii="Times New Roman" w:hAnsi="Times New Roman" w:eastAsia="Times New Roman"/>
          <w:b/>
          <w:i w:val="0"/>
          <w:sz w:val="28"/>
          <w:highlight w:val="none"/>
          <w:lang w:val="ru-RU"/>
        </w:rPr>
      </w:r>
    </w:p>
    <w:p w14:paraId="2E926416">
      <w:pPr>
        <w:spacing w:after="40" w:before="0" w:line="360" w:lineRule="auto"/>
        <w:ind w:firstLine="0"/>
        <w:rPr>
          <w:rFonts w:ascii="Times New Roman" w:hAnsi="Times New Roman" w:eastAsia="Times New Roman"/>
          <w:b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/>
          <w:b/>
          <w:i w:val="0"/>
          <w:sz w:val="28"/>
          <w:lang w:val="ru-RU"/>
        </w:rPr>
        <w:t xml:space="preserve">Карточки проблем процесса</w:t>
      </w:r>
      <w:r>
        <w:rPr>
          <w:lang w:val="ru-RU"/>
        </w:rPr>
      </w:r>
      <w:r>
        <w:rPr>
          <w:lang w:val="ru-RU"/>
        </w:rPr>
      </w:r>
    </w:p>
    <w:tbl>
      <w:tblPr>
        <w:tblStyle w:val="768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shd w:val="clear" w:color="ffffff" w:fill="e7e6e6"/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340" w:type="dxa"/>
            <w:vAlign w:val="center"/>
          </w:tcPr>
          <w:p w14:paraId="7C6E3D6D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  <w:lang w:val="ru-RU"/>
              </w:rPr>
              <w:t xml:space="preserve">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fill="e7e6e6"/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154" w:type="dxa"/>
            <w:vAlign w:val="center"/>
          </w:tcPr>
          <w:p w14:paraId="2DD05825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  <w:lang w:val="ru-RU"/>
              </w:rPr>
              <w:t xml:space="preserve">Что затруднено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fill="e7e6e6"/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814" w:type="dxa"/>
            <w:vAlign w:val="center"/>
          </w:tcPr>
          <w:p w14:paraId="57CD1544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  <w:lang w:val="ru-RU"/>
              </w:rPr>
              <w:t xml:space="preserve">Этап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fill="e7e6e6"/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3969" w:type="dxa"/>
            <w:vAlign w:val="center"/>
          </w:tcPr>
          <w:p w14:paraId="1777641E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  <w:lang w:val="ru-RU"/>
              </w:rPr>
              <w:t xml:space="preserve">Подтверждение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340" w:type="dxa"/>
            <w:vAlign w:val="center"/>
          </w:tcPr>
          <w:p w14:paraId="7328D26E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154" w:type="dxa"/>
            <w:vAlign w:val="center"/>
          </w:tcPr>
          <w:p w14:paraId="4CA92625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Сложно сразу получить нужную книгу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814" w:type="dxa"/>
            <w:vAlign w:val="center"/>
          </w:tcPr>
          <w:p w14:paraId="139D85C9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Проверка наличия и поиск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3969" w:type="dxa"/>
            <w:vAlign w:val="center"/>
          </w:tcPr>
          <w:p w14:paraId="113431A4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3 из 5 указали, что книги иногда нет на месте; интервью также отмечает необходимость проверки фонда.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340" w:type="dxa"/>
            <w:vAlign w:val="center"/>
          </w:tcPr>
          <w:p w14:paraId="2845439E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154" w:type="dxa"/>
            <w:vAlign w:val="center"/>
          </w:tcPr>
          <w:p w14:paraId="7D89F538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Долгое ожидание обслуживания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814" w:type="dxa"/>
            <w:vAlign w:val="center"/>
          </w:tcPr>
          <w:p w14:paraId="3FB180F7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Поиск и оформление выдачи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3969" w:type="dxa"/>
            <w:vAlign w:val="center"/>
          </w:tcPr>
          <w:p w14:paraId="538B1B9A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2 из 5 назвали долгое ожидание основной трудностью; в интервью упомянуты очередь и ручные операции.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340" w:type="dxa"/>
            <w:vAlign w:val="center"/>
          </w:tcPr>
          <w:p w14:paraId="430A29BC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154" w:type="dxa"/>
            <w:vAlign w:val="center"/>
          </w:tcPr>
          <w:p w14:paraId="26E2B844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Неудобный поиск по каталогу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814" w:type="dxa"/>
            <w:vAlign w:val="center"/>
          </w:tcPr>
          <w:p w14:paraId="1CBFC2F5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Поиск книги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3969" w:type="dxa"/>
            <w:vAlign w:val="center"/>
          </w:tcPr>
          <w:p w14:paraId="034E5C31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1 из 5 выбрал трудность поиска в каталоге; в открытых ответах есть предложения упростить поиск.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340" w:type="dxa"/>
            <w:vAlign w:val="center"/>
          </w:tcPr>
          <w:p w14:paraId="616EEA00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2154" w:type="dxa"/>
            <w:vAlign w:val="center"/>
          </w:tcPr>
          <w:p w14:paraId="58FCA3AE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Ручная регистрация замедляет процесс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1814" w:type="dxa"/>
            <w:vAlign w:val="center"/>
          </w:tcPr>
          <w:p w14:paraId="58839A6E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Оформление выдачи и учёт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70" w:type="dxa"/>
              <w:top w:w="60" w:type="dxa"/>
              <w:right w:w="70" w:type="dxa"/>
              <w:bottom w:w="60" w:type="dxa"/>
            </w:tcMar>
            <w:tcW w:w="3969" w:type="dxa"/>
            <w:vAlign w:val="center"/>
          </w:tcPr>
          <w:p w14:paraId="4A929CF1">
            <w:pPr>
              <w:spacing w:after="0" w:before="0" w:line="36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В учебном интервью отмечена ручная проверка и запись выдачи; количественное подтверждение в анкете не собиралось.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087B4023">
      <w:pPr>
        <w:shd w:val="nil" w:color="ffffff"/>
        <w:spacing/>
        <w:ind/>
        <w:rPr>
          <w:lang w:val="ru-RU"/>
        </w:rPr>
      </w:pPr>
      <w:r>
        <w:rPr>
          <w:rFonts w:ascii="Times New Roman" w:hAnsi="Times New Roman" w:eastAsia="Times New Roman"/>
          <w:color w:val="000000"/>
          <w:highlight w:val="none"/>
          <w:lang w:val="ru-RU"/>
        </w:rPr>
        <w:br w:type="page" w:clear="all"/>
      </w:r>
      <w:r>
        <w:rPr>
          <w:rFonts w:ascii="Times New Roman" w:hAnsi="Times New Roman" w:eastAsia="Times New Roman"/>
          <w:color w:val="000000"/>
          <w:highlight w:val="none"/>
          <w:lang w:val="ru-RU"/>
        </w:rPr>
      </w:r>
      <w:r>
        <w:rPr>
          <w:rFonts w:ascii="Times New Roman" w:hAnsi="Times New Roman" w:eastAsia="Times New Roman"/>
          <w:color w:val="000000"/>
          <w:highlight w:val="none"/>
          <w:lang w:val="ru-RU"/>
        </w:rPr>
      </w:r>
    </w:p>
    <w:p w14:paraId="4850E6D0">
      <w:pPr>
        <w:pStyle w:val="749"/>
        <w:spacing w:line="360" w:lineRule="auto"/>
        <w:ind/>
        <w:rPr>
          <w:rFonts w:ascii="Times New Roman" w:hAnsi="Times New Roman" w:eastAsia="Times New Roman"/>
          <w:b/>
          <w:bCs/>
          <w:color w:val="000000"/>
          <w:highlight w:val="none"/>
        </w:rPr>
      </w:pPr>
      <w:r>
        <w:rPr>
          <w:rFonts w:ascii="Times New Roman" w:hAnsi="Times New Roman" w:eastAsia="Times New Roman"/>
          <w:b/>
          <w:bCs/>
          <w:color w:val="000000"/>
          <w:lang w:val="ru-RU"/>
        </w:rPr>
        <w:t xml:space="preserve">8. Ответы на контрольные вопросы</w:t>
      </w:r>
      <w:r>
        <w:rPr>
          <w:b/>
          <w:bCs/>
          <w:lang w:val="ru-RU"/>
        </w:rPr>
      </w:r>
      <w:r>
        <w:rPr>
          <w:b/>
          <w:bCs/>
          <w:lang w:val="ru-RU"/>
        </w:rPr>
      </w:r>
    </w:p>
    <w:p w14:paraId="4C5A0E9D">
      <w:pPr>
        <w:spacing w:after="0" w:before="80" w:line="360" w:lineRule="auto"/>
        <w:ind w:firstLine="0"/>
        <w:rPr>
          <w:sz w:val="28"/>
          <w:szCs w:val="28"/>
        </w:rPr>
      </w:pPr>
      <w:r>
        <w:rPr>
          <w:rFonts w:ascii="Times New Roman" w:hAnsi="Times New Roman" w:eastAsia="Times New Roman"/>
          <w:b/>
          <w:sz w:val="28"/>
          <w:szCs w:val="28"/>
          <w:lang w:val="ru-RU"/>
        </w:rPr>
        <w:t xml:space="preserve">1. Что такое объект автоматизации и обследование объекта автоматизации? Почему результаты называют картиной «как есть»?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5776982">
      <w:pPr>
        <w:spacing w:after="40" w:line="360" w:lineRule="auto"/>
        <w:ind w:firstLine="567"/>
        <w:rPr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  <w:lang w:val="ru-RU"/>
        </w:rPr>
        <w:t xml:space="preserve">Объект а</w:t>
      </w:r>
      <w:r>
        <w:rPr>
          <w:rFonts w:ascii="Times New Roman" w:hAnsi="Times New Roman" w:eastAsia="Times New Roman"/>
          <w:sz w:val="28"/>
          <w:szCs w:val="28"/>
          <w:lang w:val="ru-RU"/>
        </w:rPr>
        <w:t xml:space="preserve">втоматизации — процесс или деятельность, которую планируют улучшить с помощью информационных технологий. Обследование — сбор и изучение сведений о текущей работе. Картина «как есть» описывает фактический порядок работы, а не предполагаемый будущий вариант.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2B8D697">
      <w:pPr>
        <w:spacing w:after="0" w:before="80" w:line="360" w:lineRule="auto"/>
        <w:ind w:firstLine="0"/>
        <w:rPr>
          <w:sz w:val="28"/>
          <w:szCs w:val="28"/>
        </w:rPr>
      </w:pPr>
      <w:r>
        <w:rPr>
          <w:rFonts w:ascii="Times New Roman" w:hAnsi="Times New Roman" w:eastAsia="Times New Roman"/>
          <w:b/>
          <w:sz w:val="28"/>
          <w:szCs w:val="28"/>
          <w:lang w:val="ru-RU"/>
        </w:rPr>
        <w:t xml:space="preserve">2. Перечислите этапы обследования. Что следует за сбором данных и зачем нужна систематизация?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4F56846">
      <w:pPr>
        <w:spacing w:after="40" w:line="360" w:lineRule="auto"/>
        <w:ind w:firstLine="567"/>
        <w:rPr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  <w:lang w:val="ru-RU"/>
        </w:rPr>
        <w:t xml:space="preserve">Основные этапы: выбор объекта и цели, составление плана, подготовка анкеты и интервью, сбор данных, систематизация, анализ и формулирование проблем. После сбора выполняют систематизацию, чтобы объединить и сравнить ответы из разных источников.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82A36FC">
      <w:pPr>
        <w:spacing w:after="0" w:before="80" w:line="360" w:lineRule="auto"/>
        <w:ind w:firstLine="0"/>
        <w:rPr>
          <w:sz w:val="28"/>
          <w:szCs w:val="28"/>
        </w:rPr>
      </w:pPr>
      <w:r>
        <w:rPr>
          <w:rFonts w:ascii="Times New Roman" w:hAnsi="Times New Roman" w:eastAsia="Times New Roman"/>
          <w:b/>
          <w:sz w:val="28"/>
          <w:szCs w:val="28"/>
          <w:lang w:val="ru-RU"/>
        </w:rPr>
        <w:t xml:space="preserve">3. Что включает план обследования? Какие графы содержит таблица плана?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BC1556E">
      <w:pPr>
        <w:spacing w:after="40" w:line="360" w:lineRule="auto"/>
        <w:ind w:firstLine="567"/>
        <w:rPr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  <w:lang w:val="ru-RU"/>
        </w:rPr>
        <w:t xml:space="preserve">План включает вопросы обследования, методы получения сведений, источники данных и способы фиксации результатов. В таблице указывают номер, вопрос, метод сбора, источник данных и форму фиксации.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EB5BF3A">
      <w:pPr>
        <w:spacing w:after="0" w:before="80" w:line="360" w:lineRule="auto"/>
        <w:ind w:firstLine="0"/>
        <w:rPr>
          <w:sz w:val="28"/>
          <w:szCs w:val="28"/>
        </w:rPr>
      </w:pPr>
      <w:r>
        <w:rPr>
          <w:rFonts w:ascii="Times New Roman" w:hAnsi="Times New Roman" w:eastAsia="Times New Roman"/>
          <w:b/>
          <w:sz w:val="28"/>
          <w:szCs w:val="28"/>
          <w:lang w:val="ru-RU"/>
        </w:rPr>
        <w:t xml:space="preserve">4. Чем анкетирование отличается от интервью? Почему методы комбинируют?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A71EC9E">
      <w:pPr>
        <w:spacing w:after="40" w:line="360" w:lineRule="auto"/>
        <w:ind w:firstLine="567"/>
        <w:rPr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  <w:lang w:val="ru-RU"/>
        </w:rPr>
        <w:t xml:space="preserve">Анкета позволяет быстро собрать сопоставимые ответы нескольких людей. Интервью даёт более подробные пояснения. Вместе они помогают проверить общие результаты и понять причины проблем.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777A867">
      <w:pPr>
        <w:spacing w:after="0" w:before="80" w:line="360" w:lineRule="auto"/>
        <w:ind w:firstLine="0"/>
        <w:rPr>
          <w:sz w:val="28"/>
          <w:szCs w:val="28"/>
        </w:rPr>
      </w:pPr>
      <w:r>
        <w:rPr>
          <w:rFonts w:ascii="Times New Roman" w:hAnsi="Times New Roman" w:eastAsia="Times New Roman"/>
          <w:b/>
          <w:sz w:val="28"/>
          <w:szCs w:val="28"/>
          <w:lang w:val="ru-RU"/>
        </w:rPr>
        <w:t xml:space="preserve">5. Какие типы вопросов применяются в анкете? Пример закрытого и открытого вопроса.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F13A344">
      <w:pPr>
        <w:spacing w:after="40" w:line="360" w:lineRule="auto"/>
        <w:ind w:firstLine="567"/>
        <w:rPr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  <w:lang w:val="ru-RU"/>
        </w:rPr>
        <w:t xml:space="preserve">Применяются закрытые альтернативные, множественного выбора, шкальные и открытые вопросы. Закрытый пример: «Бывает ли, что нужной книги нет на месте?». Открытый пример: «Что нужно улучшить в процессе выдачи книг?».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E860D8">
      <w:pPr>
        <w:shd w:val="nil" w:color="ffffff"/>
        <w:spacing/>
        <w:ind/>
        <w:rPr>
          <w:sz w:val="28"/>
          <w:szCs w:val="28"/>
        </w:rPr>
      </w:pPr>
      <w:r>
        <w:rPr>
          <w:rFonts w:ascii="Times New Roman" w:hAnsi="Times New Roman" w:eastAsia="Times New Roman"/>
          <w:b/>
          <w:sz w:val="28"/>
          <w:szCs w:val="28"/>
          <w:highlight w:val="none"/>
          <w:lang w:val="ru-RU"/>
        </w:rPr>
        <w:br w:type="page" w:clear="all"/>
      </w:r>
      <w:r>
        <w:rPr>
          <w:rFonts w:ascii="Times New Roman" w:hAnsi="Times New Roman" w:eastAsia="Times New Roman"/>
          <w:b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/>
          <w:b/>
          <w:sz w:val="28"/>
          <w:szCs w:val="28"/>
          <w:highlight w:val="none"/>
          <w:lang w:val="ru-RU"/>
        </w:rPr>
      </w:r>
    </w:p>
    <w:p w14:paraId="59F86E63">
      <w:pPr>
        <w:spacing w:after="0" w:before="80" w:line="360" w:lineRule="auto"/>
        <w:ind w:firstLine="0"/>
        <w:rPr>
          <w:rFonts w:ascii="Times New Roman" w:hAnsi="Times New Roman" w:eastAsia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/>
          <w:b/>
          <w:sz w:val="28"/>
          <w:szCs w:val="28"/>
          <w:lang w:val="ru-RU"/>
        </w:rPr>
        <w:t xml:space="preserve">6. Какие формулировки вопросов считаются ошибочными? Как они искажают результаты?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EC6D2F0">
      <w:pPr>
        <w:spacing w:after="40" w:line="360" w:lineRule="auto"/>
        <w:ind w:firstLine="567"/>
        <w:rPr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  <w:lang w:val="ru-RU"/>
        </w:rPr>
        <w:t xml:space="preserve">Наводящие вопросы подсказывают ответ, а двойные спрашивают сразу о двух вещах. Они могут исказить мнение респондента. Например, вместо «Удобен ли каталог и быстро ли выдают книгу?» лучше задать два отдельных вопроса об удобстве каталога и времени выдачи.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BD97079">
      <w:pPr>
        <w:spacing w:after="0" w:before="80" w:line="360" w:lineRule="auto"/>
        <w:ind w:firstLine="0"/>
        <w:rPr>
          <w:sz w:val="28"/>
          <w:szCs w:val="28"/>
        </w:rPr>
      </w:pPr>
      <w:r>
        <w:rPr>
          <w:rFonts w:ascii="Times New Roman" w:hAnsi="Times New Roman" w:eastAsia="Times New Roman"/>
          <w:b/>
          <w:sz w:val="28"/>
          <w:szCs w:val="28"/>
          <w:lang w:val="ru-RU"/>
        </w:rPr>
        <w:t xml:space="preserve">7. Как устроена единая таблица обследования? Зачем указывать источник и номер респондента?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CF139F3">
      <w:pPr>
        <w:spacing w:after="40" w:line="360" w:lineRule="auto"/>
        <w:ind w:firstLine="567"/>
        <w:rPr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  <w:lang w:val="ru-RU"/>
        </w:rPr>
        <w:t xml:space="preserve">В таблице указывают номер записи, источник (анкета или интервью), номер респондента, вопрос, ответ и комментарий. Источник и номер позволяют проверить происхождение данных и сопоставить ответы, не собирая персональные данные.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B731DD8">
      <w:pPr>
        <w:spacing w:after="0" w:before="80" w:line="360" w:lineRule="auto"/>
        <w:ind w:firstLine="0"/>
        <w:rPr>
          <w:sz w:val="28"/>
          <w:szCs w:val="28"/>
        </w:rPr>
      </w:pPr>
      <w:r>
        <w:rPr>
          <w:rFonts w:ascii="Times New Roman" w:hAnsi="Times New Roman" w:eastAsia="Times New Roman"/>
          <w:b/>
          <w:sz w:val="28"/>
          <w:szCs w:val="28"/>
          <w:lang w:val="ru-RU"/>
        </w:rPr>
        <w:t xml:space="preserve">8. Как с помощью СЧЁТЕСЛИ (COUNTIF) посчитать ответы? Как представить итоги наглядно?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A33F27B">
      <w:pPr>
        <w:spacing w:after="40" w:line="360" w:lineRule="auto"/>
        <w:ind w:firstLine="567"/>
        <w:rPr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  <w:lang w:val="ru-RU"/>
        </w:rPr>
        <w:t xml:space="preserve">Функция COUNTIF/СЧЁТЕСЛИ считает ячейки, соответствующие заданному варианту, например =COUNTIF(Данные!E6:E46;A6). Результаты можно поместить в таблицу частот и показать столбчатой или круговой диаграммой.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B4265A1">
      <w:pPr>
        <w:pStyle w:val="749"/>
        <w:spacing w:line="360" w:lineRule="auto"/>
        <w:ind/>
        <w:rPr>
          <w:lang w:val="ru-RU"/>
        </w:rPr>
      </w:pPr>
      <w:r>
        <w:rPr>
          <w:rFonts w:ascii="Times New Roman" w:hAnsi="Times New Roman" w:eastAsia="Times New Roman"/>
          <w:color w:val="000000"/>
          <w:highlight w:val="none"/>
          <w:lang w:val="ru-RU"/>
        </w:rPr>
      </w:r>
      <w:r>
        <w:rPr>
          <w:rFonts w:ascii="Times New Roman" w:hAnsi="Times New Roman" w:eastAsia="Times New Roman"/>
          <w:color w:val="000000"/>
          <w:highlight w:val="none"/>
          <w:lang w:val="ru-RU"/>
        </w:rPr>
      </w:r>
      <w:r>
        <w:rPr>
          <w:rFonts w:ascii="Times New Roman" w:hAnsi="Times New Roman" w:eastAsia="Times New Roman"/>
          <w:color w:val="000000"/>
          <w:highlight w:val="none"/>
          <w:lang w:val="ru-RU"/>
        </w:rPr>
      </w:r>
    </w:p>
    <w:p w14:paraId="0F95F35D">
      <w:pPr>
        <w:pStyle w:val="749"/>
        <w:spacing w:line="360" w:lineRule="auto"/>
        <w:ind/>
        <w:rPr>
          <w:rFonts w:ascii="Times New Roman" w:hAnsi="Times New Roman" w:eastAsia="Times New Roman"/>
          <w:b/>
          <w:bCs/>
          <w:color w:val="000000"/>
          <w:highlight w:val="none"/>
        </w:rPr>
      </w:pPr>
      <w:r>
        <w:rPr>
          <w:rFonts w:ascii="Times New Roman" w:hAnsi="Times New Roman" w:eastAsia="Times New Roman"/>
          <w:b/>
          <w:bCs/>
          <w:color w:val="000000"/>
          <w:lang w:val="ru-RU"/>
        </w:rPr>
        <w:t xml:space="preserve">9. Вывод</w:t>
      </w:r>
      <w:r>
        <w:rPr>
          <w:b/>
          <w:bCs/>
          <w:lang w:val="ru-RU"/>
        </w:rPr>
      </w:r>
      <w:r>
        <w:rPr>
          <w:b/>
          <w:bCs/>
          <w:lang w:val="ru-RU"/>
        </w:rPr>
      </w:r>
    </w:p>
    <w:p w14:paraId="7D6B09F1">
      <w:pPr>
        <w:spacing w:after="0" w:before="0" w:line="360" w:lineRule="auto"/>
        <w:ind w:firstLine="709"/>
        <w:rPr>
          <w:lang w:val="ru-RU"/>
        </w:rPr>
      </w:pPr>
      <w:r>
        <w:rPr>
          <w:rFonts w:ascii="Times New Roman" w:hAnsi="Times New Roman" w:eastAsia="Times New Roman"/>
          <w:b w:val="0"/>
          <w:i w:val="0"/>
          <w:sz w:val="28"/>
          <w:lang w:val="ru-RU"/>
        </w:rPr>
        <w:t xml:space="preserve">В работе рассмотрен процесс выдачи книг в библиотеке, подготовлены план обследования, анкета и вопросы интервью. На учебном примере из пяти условны</w:t>
      </w:r>
      <w:r>
        <w:rPr>
          <w:rFonts w:ascii="Times New Roman" w:hAnsi="Times New Roman" w:eastAsia="Times New Roman"/>
          <w:b w:val="0"/>
          <w:i w:val="0"/>
          <w:sz w:val="28"/>
          <w:lang w:val="ru-RU"/>
        </w:rPr>
        <w:t xml:space="preserve">х анкет и одного интервью выявлены возможные затруднения: отсутствие книги на месте, ожидание, неудобный поиск и ручная регистрация выдачи.</w:t>
      </w:r>
      <w:r>
        <w:rPr>
          <w:lang w:val="ru-RU"/>
        </w:rPr>
      </w:r>
      <w:r>
        <w:rPr>
          <w:lang w:val="ru-RU"/>
        </w:rPr>
      </w:r>
    </w:p>
    <w:p w14:paraId="3178E1C0">
      <w:pPr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/>
    </w:p>
    <w:sectPr>
      <w:footnotePr/>
      <w:endnotePr/>
      <w:type w:val="continuous"/>
      <w:pgSz w:h="16838" w:orient="portrait" w:w="11906"/>
      <w:pgMar w:top="340" w:right="340" w:bottom="340" w:left="1134" w:header="709" w:footer="709" w:gutter="0"/>
      <w:pgBorders w:display="allPages" w:offsetFrom="text" w:zOrder="front">
        <w:bottom w:color="auto" w:space="1" w:sz="18" w:val="single"/>
        <w:left w:color="auto" w:space="4" w:sz="18" w:val="single"/>
        <w:right w:color="auto" w:space="4" w:sz="18" w:val="single"/>
        <w:top w:color="auto" w:space="1" w:sz="18" w:val="single"/>
      </w:pgBorders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3E718D9" w14:textId="77777777">
      <w:pPr>
        <w:spacing w:after="0" w:line="240" w:lineRule="auto"/>
        <w:ind/>
        <w:rPr/>
      </w:pPr>
      <w:r>
        <w:separator/>
      </w:r>
      <w:r/>
    </w:p>
  </w:endnote>
  <w:endnote w:type="continuationSeparator" w:id="0">
    <w:p w14:paraId="6B553AF0" w14:textId="77777777"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Batang">
    <w:panose1 w:val="02000506000000020000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824713650"/>
      <w:docPartObj>
        <w:docPartGallery w:val="Page Numbers (Bottom of Page)"/>
        <w:docPartUnique w:val="true"/>
      </w:docPartObj>
      <w:rPr/>
    </w:sdtPr>
    <w:sdtContent>
      <w:p w14:paraId="754220AF" w14:textId="0AF3157F">
        <w:pPr>
          <w:pStyle w:val="766"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0445B3EA" w14:textId="77777777">
    <w:pPr>
      <w:pStyle w:val="766"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FCBACBE" w14:textId="77777777"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3FAE932" w14:textId="77777777">
      <w:pPr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802967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1">
    <w:nsid w:val="0E811805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2">
    <w:nsid w:val="2C7D630F"/>
    <w:lvl w:ilvl="0">
      <w:isLgl w:val="false"/>
      <w:lvlJc w:val="left"/>
      <w:lvlText w:val="%1)"/>
      <w:numFmt w:val="decimal"/>
      <w:pPr>
        <w:pBdr/>
        <w:spacing/>
        <w:ind w:hanging="360" w:left="157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3">
    <w:nsid w:val="3593184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35D151F9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5">
    <w:nsid w:val="473B6CAA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6">
    <w:nsid w:val="54BC7981"/>
    <w:lvl w:ilvl="0">
      <w:isLgl w:val="false"/>
      <w:lvlJc w:val="left"/>
      <w:lvlText w:val="%1)"/>
      <w:numFmt w:val="decimal"/>
      <w:pPr>
        <w:pBdr/>
        <w:spacing/>
        <w:ind w:hanging="360" w:left="157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7">
    <w:nsid w:val="5CBD16F5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8">
    <w:nsid w:val="5E88514C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9">
    <w:nsid w:val="678076B8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10">
    <w:nsid w:val="6BE57359"/>
    <w:lvl w:ilvl="0">
      <w:isLgl w:val="false"/>
      <w:lvlJc w:val="left"/>
      <w:lvlText w:val="%1."/>
      <w:numFmt w:val="russianLower"/>
      <w:pPr>
        <w:pBdr/>
        <w:spacing/>
        <w:ind w:hanging="360" w:left="157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7DFC099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2D473B0C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E08C2D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1"/>
  </w:num>
  <w:num w:numId="2">
    <w:abstractNumId w:val="9"/>
  </w:num>
  <w:num w:numId="3">
    <w:abstractNumId w:val="5"/>
  </w:num>
  <w:num w:numId="4">
    <w:abstractNumId w:val="0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10"/>
  </w:num>
  <w:num w:numId="10">
    <w:abstractNumId w:val="6"/>
  </w:num>
  <w:num w:numId="11">
    <w:abstractNumId w:val="2"/>
  </w:num>
  <w:num w:numId="12">
    <w:abstractNumId w:val="3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748"/>
    <w:next w:val="74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48"/>
    <w:next w:val="74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48"/>
    <w:next w:val="74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48"/>
    <w:next w:val="74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48"/>
    <w:next w:val="74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48"/>
    <w:next w:val="74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52"/>
    <w:link w:val="7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52"/>
    <w:link w:val="7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52"/>
    <w:link w:val="7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5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5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5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5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5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5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48"/>
    <w:next w:val="74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5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48"/>
    <w:next w:val="74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5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48"/>
    <w:next w:val="74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5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48"/>
    <w:next w:val="74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5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4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52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5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52"/>
    <w:link w:val="764"/>
    <w:uiPriority w:val="99"/>
    <w:pPr>
      <w:pBdr/>
      <w:spacing/>
      <w:ind/>
    </w:pPr>
  </w:style>
  <w:style w:type="character" w:styleId="179">
    <w:name w:val="Footer Char"/>
    <w:basedOn w:val="752"/>
    <w:link w:val="766"/>
    <w:uiPriority w:val="99"/>
    <w:pPr>
      <w:pBdr/>
      <w:spacing/>
      <w:ind/>
    </w:pPr>
  </w:style>
  <w:style w:type="paragraph" w:styleId="180">
    <w:name w:val="Caption"/>
    <w:basedOn w:val="748"/>
    <w:next w:val="74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5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5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8"/>
    <w:next w:val="748"/>
    <w:uiPriority w:val="39"/>
    <w:unhideWhenUsed/>
    <w:pPr>
      <w:pBdr/>
      <w:spacing w:after="100"/>
      <w:ind/>
    </w:pPr>
  </w:style>
  <w:style w:type="paragraph" w:styleId="190">
    <w:name w:val="toc 2"/>
    <w:basedOn w:val="748"/>
    <w:next w:val="748"/>
    <w:uiPriority w:val="39"/>
    <w:unhideWhenUsed/>
    <w:pPr>
      <w:pBdr/>
      <w:spacing w:after="100"/>
      <w:ind w:left="220"/>
    </w:pPr>
  </w:style>
  <w:style w:type="paragraph" w:styleId="191">
    <w:name w:val="toc 3"/>
    <w:basedOn w:val="748"/>
    <w:next w:val="748"/>
    <w:uiPriority w:val="39"/>
    <w:unhideWhenUsed/>
    <w:pPr>
      <w:pBdr/>
      <w:spacing w:after="100"/>
      <w:ind w:left="440"/>
    </w:pPr>
  </w:style>
  <w:style w:type="paragraph" w:styleId="192">
    <w:name w:val="toc 4"/>
    <w:basedOn w:val="748"/>
    <w:next w:val="748"/>
    <w:uiPriority w:val="39"/>
    <w:unhideWhenUsed/>
    <w:pPr>
      <w:pBdr/>
      <w:spacing w:after="100"/>
      <w:ind w:left="660"/>
    </w:pPr>
  </w:style>
  <w:style w:type="paragraph" w:styleId="193">
    <w:name w:val="toc 5"/>
    <w:basedOn w:val="748"/>
    <w:next w:val="748"/>
    <w:uiPriority w:val="39"/>
    <w:unhideWhenUsed/>
    <w:pPr>
      <w:pBdr/>
      <w:spacing w:after="100"/>
      <w:ind w:left="880"/>
    </w:pPr>
  </w:style>
  <w:style w:type="paragraph" w:styleId="194">
    <w:name w:val="toc 6"/>
    <w:basedOn w:val="748"/>
    <w:next w:val="748"/>
    <w:uiPriority w:val="39"/>
    <w:unhideWhenUsed/>
    <w:pPr>
      <w:pBdr/>
      <w:spacing w:after="100"/>
      <w:ind w:left="1100"/>
    </w:pPr>
  </w:style>
  <w:style w:type="paragraph" w:styleId="195">
    <w:name w:val="toc 7"/>
    <w:basedOn w:val="748"/>
    <w:next w:val="748"/>
    <w:uiPriority w:val="39"/>
    <w:unhideWhenUsed/>
    <w:pPr>
      <w:pBdr/>
      <w:spacing w:after="100"/>
      <w:ind w:left="1320"/>
    </w:pPr>
  </w:style>
  <w:style w:type="paragraph" w:styleId="196">
    <w:name w:val="toc 8"/>
    <w:basedOn w:val="748"/>
    <w:next w:val="748"/>
    <w:uiPriority w:val="39"/>
    <w:unhideWhenUsed/>
    <w:pPr>
      <w:pBdr/>
      <w:spacing w:after="100"/>
      <w:ind w:left="1540"/>
    </w:pPr>
  </w:style>
  <w:style w:type="paragraph" w:styleId="197">
    <w:name w:val="toc 9"/>
    <w:basedOn w:val="748"/>
    <w:next w:val="74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5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8"/>
    <w:next w:val="748"/>
    <w:uiPriority w:val="99"/>
    <w:unhideWhenUsed/>
    <w:pPr>
      <w:pBdr/>
      <w:spacing w:after="0" w:afterAutospacing="0"/>
      <w:ind/>
    </w:pPr>
  </w:style>
  <w:style w:type="paragraph" w:styleId="748" w:default="1">
    <w:name w:val="Normal"/>
    <w:qFormat/>
    <w:pPr>
      <w:pBdr/>
      <w:spacing/>
      <w:ind/>
    </w:pPr>
  </w:style>
  <w:style w:type="paragraph" w:styleId="749">
    <w:name w:val="Heading 1"/>
    <w:basedOn w:val="748"/>
    <w:next w:val="748"/>
    <w:link w:val="755"/>
    <w:qFormat/>
    <w:pPr>
      <w:keepNext w:val="true"/>
      <w:pBdr/>
      <w:spacing w:after="0" w:line="240" w:lineRule="auto"/>
      <w:ind/>
      <w:jc w:val="center"/>
      <w:outlineLvl w:val="0"/>
    </w:pPr>
    <w:rPr>
      <w:rFonts w:ascii="Times New Roman" w:hAnsi="Times New Roman" w:eastAsia="Times New Roman" w:cs="Times New Roman"/>
      <w:sz w:val="28"/>
      <w:szCs w:val="20"/>
    </w:rPr>
  </w:style>
  <w:style w:type="paragraph" w:styleId="750">
    <w:name w:val="Heading 2"/>
    <w:basedOn w:val="748"/>
    <w:next w:val="748"/>
    <w:link w:val="761"/>
    <w:uiPriority w:val="9"/>
    <w:unhideWhenUsed/>
    <w:qFormat/>
    <w:pPr>
      <w:keepNext w:val="true"/>
      <w:keepLines w:val="true"/>
      <w:pBdr/>
      <w:spacing w:after="80" w:before="160" w:line="278" w:lineRule="auto"/>
      <w:ind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751">
    <w:name w:val="Heading 3"/>
    <w:basedOn w:val="748"/>
    <w:next w:val="748"/>
    <w:link w:val="756"/>
    <w:qFormat/>
    <w:pPr>
      <w:keepNext w:val="true"/>
      <w:pBdr/>
      <w:spacing w:after="0" w:line="240" w:lineRule="auto"/>
      <w:ind/>
      <w:jc w:val="center"/>
      <w:outlineLvl w:val="2"/>
    </w:pPr>
    <w:rPr>
      <w:rFonts w:ascii="Times New Roman" w:hAnsi="Times New Roman" w:eastAsia="Times New Roman" w:cs="Times New Roman"/>
      <w:sz w:val="32"/>
      <w:szCs w:val="20"/>
    </w:rPr>
  </w:style>
  <w:style w:type="character" w:styleId="752" w:default="1">
    <w:name w:val="Default Paragraph Font"/>
    <w:uiPriority w:val="1"/>
    <w:semiHidden/>
    <w:unhideWhenUsed/>
    <w:pPr>
      <w:pBdr/>
      <w:spacing/>
      <w:ind/>
    </w:pPr>
  </w:style>
  <w:style w:type="table" w:styleId="75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4" w:default="1">
    <w:name w:val="No List"/>
    <w:uiPriority w:val="99"/>
    <w:semiHidden/>
    <w:unhideWhenUsed/>
    <w:pPr>
      <w:pBdr/>
      <w:spacing/>
      <w:ind/>
    </w:pPr>
  </w:style>
  <w:style w:type="character" w:styleId="755" w:customStyle="1">
    <w:name w:val="Заголовок 1 Знак"/>
    <w:basedOn w:val="752"/>
    <w:link w:val="749"/>
    <w:pPr>
      <w:pBdr/>
      <w:spacing/>
      <w:ind/>
    </w:pPr>
    <w:rPr>
      <w:rFonts w:ascii="Times New Roman" w:hAnsi="Times New Roman" w:eastAsia="Times New Roman" w:cs="Times New Roman"/>
      <w:sz w:val="28"/>
      <w:szCs w:val="20"/>
    </w:rPr>
  </w:style>
  <w:style w:type="character" w:styleId="756" w:customStyle="1">
    <w:name w:val="Заголовок 3 Знак"/>
    <w:basedOn w:val="752"/>
    <w:link w:val="751"/>
    <w:pPr>
      <w:pBdr/>
      <w:spacing/>
      <w:ind/>
    </w:pPr>
    <w:rPr>
      <w:rFonts w:ascii="Times New Roman" w:hAnsi="Times New Roman" w:eastAsia="Times New Roman" w:cs="Times New Roman"/>
      <w:sz w:val="32"/>
      <w:szCs w:val="20"/>
    </w:rPr>
  </w:style>
  <w:style w:type="paragraph" w:styleId="757">
    <w:name w:val="Balloon Text"/>
    <w:basedOn w:val="748"/>
    <w:link w:val="758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758" w:customStyle="1">
    <w:name w:val="Текст выноски Знак"/>
    <w:basedOn w:val="752"/>
    <w:link w:val="757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759">
    <w:name w:val="List Paragraph"/>
    <w:basedOn w:val="748"/>
    <w:uiPriority w:val="34"/>
    <w:qFormat/>
    <w:pPr>
      <w:pBdr/>
      <w:spacing w:after="160" w:line="256" w:lineRule="auto"/>
      <w:ind w:left="720"/>
      <w:contextualSpacing w:val="true"/>
    </w:pPr>
    <w:rPr>
      <w:rFonts w:eastAsia="Batang"/>
      <w:lang w:eastAsia="en-US"/>
    </w:rPr>
  </w:style>
  <w:style w:type="paragraph" w:styleId="760">
    <w:name w:val="Normal (Web)"/>
    <w:basedOn w:val="748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cs="Times New Roman"/>
      <w:sz w:val="24"/>
      <w:szCs w:val="24"/>
    </w:rPr>
  </w:style>
  <w:style w:type="character" w:styleId="761" w:customStyle="1">
    <w:name w:val="Заголовок 2 Знак"/>
    <w:basedOn w:val="752"/>
    <w:link w:val="750"/>
    <w:uiPriority w:val="9"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762">
    <w:name w:val="Strong"/>
    <w:basedOn w:val="752"/>
    <w:uiPriority w:val="22"/>
    <w:qFormat/>
    <w:pPr>
      <w:pBdr/>
      <w:spacing/>
      <w:ind/>
    </w:pPr>
    <w:rPr>
      <w:b/>
      <w:bCs/>
    </w:rPr>
  </w:style>
  <w:style w:type="table" w:styleId="763">
    <w:name w:val="Grid Table Light"/>
    <w:basedOn w:val="753"/>
    <w:uiPriority w:val="40"/>
    <w:pPr>
      <w:pBdr/>
      <w:spacing w:after="0" w:line="240" w:lineRule="auto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64">
    <w:name w:val="Header"/>
    <w:basedOn w:val="748"/>
    <w:link w:val="765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65" w:customStyle="1">
    <w:name w:val="Верхний колонтитул Знак"/>
    <w:basedOn w:val="752"/>
    <w:link w:val="764"/>
    <w:uiPriority w:val="99"/>
    <w:pPr>
      <w:pBdr/>
      <w:spacing/>
      <w:ind/>
    </w:pPr>
  </w:style>
  <w:style w:type="paragraph" w:styleId="766">
    <w:name w:val="Footer"/>
    <w:basedOn w:val="748"/>
    <w:link w:val="767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67" w:customStyle="1">
    <w:name w:val="Нижний колонтитул Знак"/>
    <w:basedOn w:val="752"/>
    <w:link w:val="766"/>
    <w:uiPriority w:val="99"/>
    <w:pPr>
      <w:pBdr/>
      <w:spacing/>
      <w:ind/>
    </w:pPr>
  </w:style>
  <w:style w:type="table" w:styleId="768">
    <w:name w:val="Table Grid"/>
    <w:basedOn w:val="753"/>
    <w:uiPriority w:val="59"/>
    <w:pPr>
      <w:pBdr/>
      <w:spacing w:after="0" w:line="240" w:lineRule="auto"/>
      <w:ind/>
    </w:pPr>
    <w:rPr>
      <w:lang w:val="en-US"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69" w:customStyle="1">
    <w:name w:val="Table Text"/>
    <w:pPr>
      <w:pBdr/>
      <w:spacing w:after="0" w:line="240" w:lineRule="auto"/>
      <w:ind/>
    </w:pPr>
    <w:rPr>
      <w:rFonts w:ascii="Times New Roman" w:hAnsi="Times New Roman" w:eastAsia="Times New Roman"/>
      <w:sz w:val="21"/>
      <w:lang w:val="en-US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6D449997-92A7-45E9-9D9F-78AA1A57C7CD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>VST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aud412-k</dc:creator>
  <cp:keywords/>
  <dc:description/>
  <cp:revision>11</cp:revision>
  <dcterms:created xsi:type="dcterms:W3CDTF">2026-09-14T23:59:00Z</dcterms:created>
  <dcterms:modified xsi:type="dcterms:W3CDTF">2026-10-28T12:51:03Z</dcterms:modified>
</cp:coreProperties>
</file>