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AutoSummary Redaction Graphic — Validated and Corrected</w:t>
      </w:r>
    </w:p>
    <w:p>
      <w:r>
        <w:t xml:space="preserve">Source reviewed: uploaded Gemini Response document and embedded page 4 graphic. </w:t>
      </w:r>
      <w:r>
        <w:rPr>
          <w:b/>
        </w:rPr>
        <w:t xml:space="preserve">Purpose: </w:t>
      </w:r>
      <w:r>
        <w:t>clean up the graphic, validate the key statements, and replace the wrong/mismatched link with the better AutoSummary-specific NICE documentation page.</w:t>
      </w:r>
    </w:p>
    <w:p>
      <w:r>
        <w:rPr>
          <w:b/>
          <w:sz w:val="26"/>
        </w:rPr>
        <w:t>What I fixed</w:t>
      </w:r>
    </w:p>
    <w:p>
      <w:pPr>
        <w:pStyle w:val="ListBullet"/>
      </w:pPr>
      <w:r>
        <w:t>Corrected the Layer 1 prompt URL to the AutoSummary-specific GenAI Prompt page instead of the Real-Time Summary page. The Real-Time Summary page is valid, but it is not the best match for this AutoSummary case unless the issue is specifically Real-Time Summary.</w:t>
      </w:r>
    </w:p>
    <w:p>
      <w:pPr>
        <w:pStyle w:val="ListBullet"/>
      </w:pPr>
      <w:r>
        <w:t>Corrected the goal wording/typo and simplified the wording so the graphic reads as private prep notes.</w:t>
      </w:r>
    </w:p>
    <w:p>
      <w:pPr>
        <w:pStyle w:val="ListBullet"/>
      </w:pPr>
      <w:r>
        <w:t>Clarified that the bottom graphic is an isolation workflow, not a guaranteed runtime sequence, because Redaction Profiles apply after interactions/segments end and do not apply in real time.</w:t>
      </w:r>
    </w:p>
    <w:p>
      <w:pPr>
        <w:pStyle w:val="ListBullet"/>
      </w:pPr>
      <w:r>
        <w:t>Validated the AutoSummary PCI Redaction and Analytics Redaction Profiles claims against current official NICE CXone documentation.</w:t>
      </w:r>
    </w:p>
    <w:p>
      <w:r>
        <w:rPr>
          <w:b/>
          <w:sz w:val="26"/>
        </w:rPr>
        <w:t>Validated links used in corrected graphic</w:t>
      </w:r>
    </w:p>
    <w:p>
      <w:pPr>
        <w:pStyle w:val="ListBullet"/>
      </w:pPr>
      <w:r>
        <w:t xml:space="preserve">GenAI Prompt for Copilot for Agents AutoSummary: </w:t>
      </w:r>
      <w:hyperlink r:id="rId9">
        <w:r>
          <w:rPr>
            <w:u w:val="single"/>
            <w:color w:val="0563C1"/>
          </w:rPr>
          <w:t>https://help.nicecxone.com/content/genaiprompteditor/configureecasummaryprompt.htm</w:t>
        </w:r>
      </w:hyperlink>
    </w:p>
    <w:p>
      <w:pPr>
        <w:pStyle w:val="ListBullet"/>
      </w:pPr>
      <w:r>
        <w:t xml:space="preserve">Create Automated Summary (AutoSummary) Profiles: </w:t>
      </w:r>
      <w:hyperlink r:id="rId10">
        <w:r>
          <w:rPr>
            <w:u w:val="single"/>
            <w:color w:val="0563C1"/>
          </w:rPr>
          <w:t>https://help.nicecxone.com/content/aiassistantsandbots/agentassisthub/autosummary/createautosummaryprofiles.htm</w:t>
        </w:r>
      </w:hyperlink>
    </w:p>
    <w:p>
      <w:pPr>
        <w:pStyle w:val="ListBullet"/>
      </w:pPr>
      <w:r>
        <w:t xml:space="preserve">Redaction Profiles: </w:t>
      </w:r>
      <w:hyperlink r:id="rId11">
        <w:r>
          <w:rPr>
            <w:u w:val="single"/>
            <w:color w:val="0563C1"/>
          </w:rPr>
          <w:t>https://help.nicecxone.com/content/admin/analyticsservices/redactionprofiles.htm</w:t>
        </w:r>
      </w:hyperlink>
    </w:p>
    <w:p>
      <w:r>
        <w:rPr>
          <w:b/>
          <w:sz w:val="26"/>
        </w:rPr>
        <w:t>Key doc-validated wording to keep</w:t>
      </w:r>
    </w:p>
    <w:p>
      <w:pPr>
        <w:pStyle w:val="ListBullet"/>
      </w:pPr>
      <w:r>
        <w:t>GenAI Prompts can control the length, tone, and instructions of the AutoSummary prompt; the Instructions field influences summary output.</w:t>
      </w:r>
    </w:p>
    <w:p>
      <w:pPr>
        <w:pStyle w:val="ListBullet"/>
      </w:pPr>
      <w:r>
        <w:t>AutoSummary PCI Redaction masks data when three or more digits are used consecutively and is enabled by default.</w:t>
      </w:r>
    </w:p>
    <w:p>
      <w:pPr>
        <w:pStyle w:val="ListBullet"/>
      </w:pPr>
      <w:r>
        <w:t>Redaction Profiles can control transcript/media masking, including Default Redaction, Multi-Select Entity Redaction, and No Redaction; Default Redaction redacts numeric values that are three digits or longer.</w:t>
      </w:r>
    </w:p>
    <w:p>
      <w:pPr>
        <w:pStyle w:val="ListBullet"/>
      </w:pPr>
      <w:r>
        <w:t>Redaction Profiles apply after interactions and segments end and do not apply in real time.</w:t>
      </w:r>
    </w:p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64040" cy="7098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summary_redaction_validated_graph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70980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elp.nicecxone.com/content/genaiprompteditor/configureecasummaryprompt.htm" TargetMode="External"/><Relationship Id="rId10" Type="http://schemas.openxmlformats.org/officeDocument/2006/relationships/hyperlink" Target="https://help.nicecxone.com/content/aiassistantsandbots/agentassisthub/autosummary/createautosummaryprofiles.htm" TargetMode="External"/><Relationship Id="rId11" Type="http://schemas.openxmlformats.org/officeDocument/2006/relationships/hyperlink" Target="https://help.nicecxone.com/content/admin/analyticsservices/redactionprofiles.htm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