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7DF" w:rsidRPr="000B3D7A" w:rsidRDefault="00A137DF" w:rsidP="00A137DF">
      <w:pPr>
        <w:adjustRightInd w:val="0"/>
        <w:rPr>
          <w:rFonts w:cs="Times New Roman" w:hint="eastAsia"/>
        </w:rPr>
      </w:pPr>
    </w:p>
    <w:p w:rsidR="00A137DF" w:rsidRPr="000F53B5" w:rsidRDefault="00800A7E" w:rsidP="00A137DF">
      <w:pPr>
        <w:pStyle w:val="aa"/>
      </w:pPr>
      <w:bookmarkStart w:id="0" w:name="_Ref161819603"/>
      <w:bookmarkStart w:id="1" w:name="_Toc70001886"/>
      <w:bookmarkEnd w:id="0"/>
      <w:r>
        <w:rPr>
          <w:rFonts w:hint="eastAsia"/>
        </w:rPr>
        <w:t>信号处理</w:t>
      </w:r>
      <w:r w:rsidR="00A137DF" w:rsidRPr="000F53B5">
        <w:t>详细设计</w:t>
      </w:r>
      <w:bookmarkEnd w:id="1"/>
    </w:p>
    <w:p w:rsidR="00A137DF" w:rsidRPr="00C62075" w:rsidRDefault="00A137DF" w:rsidP="00C62075">
      <w:pPr>
        <w:jc w:val="center"/>
        <w:rPr>
          <w:sz w:val="28"/>
          <w:szCs w:val="28"/>
        </w:rPr>
      </w:pPr>
      <w:r w:rsidRPr="00C62075">
        <w:rPr>
          <w:sz w:val="28"/>
          <w:szCs w:val="28"/>
        </w:rPr>
        <w:t>文件编号</w:t>
      </w:r>
    </w:p>
    <w:p w:rsidR="00A137DF" w:rsidRPr="000F53B5" w:rsidRDefault="00A137DF" w:rsidP="00A137DF">
      <w:pPr>
        <w:adjustRightInd w:val="0"/>
        <w:rPr>
          <w:rFonts w:cs="Times New Roman"/>
          <w:color w:val="auto"/>
          <w:sz w:val="20"/>
          <w:szCs w:val="20"/>
        </w:rPr>
      </w:pPr>
    </w:p>
    <w:p w:rsidR="00A137DF" w:rsidRPr="000F53B5" w:rsidRDefault="00A137DF" w:rsidP="00A137DF">
      <w:pPr>
        <w:adjustRightInd w:val="0"/>
        <w:rPr>
          <w:rFonts w:cs="Times New Roman"/>
          <w:color w:val="auto"/>
          <w:sz w:val="20"/>
          <w:szCs w:val="20"/>
        </w:rPr>
      </w:pPr>
    </w:p>
    <w:p w:rsidR="00A137DF" w:rsidRPr="000F53B5" w:rsidRDefault="00A137DF" w:rsidP="00A137DF">
      <w:pPr>
        <w:adjustRightInd w:val="0"/>
        <w:rPr>
          <w:rFonts w:cs="Times New Roman"/>
          <w:color w:val="auto"/>
          <w:sz w:val="20"/>
          <w:szCs w:val="20"/>
        </w:rPr>
      </w:pPr>
    </w:p>
    <w:p w:rsidR="00A137DF" w:rsidRPr="000F53B5" w:rsidRDefault="00A137DF" w:rsidP="00A137DF">
      <w:pPr>
        <w:adjustRightInd w:val="0"/>
        <w:rPr>
          <w:rFonts w:cs="Times New Roman"/>
          <w:color w:val="auto"/>
          <w:sz w:val="20"/>
          <w:szCs w:val="20"/>
        </w:rPr>
      </w:pPr>
      <w:r w:rsidRPr="000F53B5">
        <w:rPr>
          <w:rFonts w:cs="Times New Roman"/>
          <w:color w:val="auto"/>
          <w:sz w:val="20"/>
          <w:szCs w:val="20"/>
        </w:rPr>
        <w:t>本模板的使用建立在假设用户已经基本了解了</w:t>
      </w:r>
      <w:r w:rsidRPr="000F53B5">
        <w:rPr>
          <w:rFonts w:cs="Times New Roman"/>
          <w:color w:val="auto"/>
          <w:sz w:val="20"/>
          <w:szCs w:val="20"/>
        </w:rPr>
        <w:t>“</w:t>
      </w:r>
      <w:r w:rsidRPr="000F53B5">
        <w:rPr>
          <w:rFonts w:cs="Times New Roman"/>
          <w:color w:val="auto"/>
          <w:sz w:val="20"/>
          <w:szCs w:val="20"/>
        </w:rPr>
        <w:t>软件开发指引（独立文件）</w:t>
      </w:r>
      <w:r w:rsidRPr="000F53B5">
        <w:rPr>
          <w:rFonts w:cs="Times New Roman"/>
          <w:color w:val="auto"/>
          <w:sz w:val="20"/>
          <w:szCs w:val="20"/>
        </w:rPr>
        <w:t>”</w:t>
      </w:r>
      <w:r w:rsidRPr="000F53B5">
        <w:rPr>
          <w:rFonts w:cs="Times New Roman"/>
          <w:color w:val="auto"/>
          <w:sz w:val="20"/>
          <w:szCs w:val="20"/>
        </w:rPr>
        <w:t>的内容的基础上。在使用本模板时出现关于其用法的问题，请参考</w:t>
      </w:r>
      <w:r w:rsidRPr="000F53B5">
        <w:rPr>
          <w:rFonts w:cs="Times New Roman"/>
          <w:color w:val="auto"/>
          <w:sz w:val="20"/>
          <w:szCs w:val="20"/>
        </w:rPr>
        <w:t>“</w:t>
      </w:r>
      <w:r w:rsidRPr="000F53B5">
        <w:rPr>
          <w:rFonts w:cs="Times New Roman"/>
          <w:color w:val="auto"/>
          <w:sz w:val="20"/>
          <w:szCs w:val="20"/>
        </w:rPr>
        <w:t>软件开发指引</w:t>
      </w:r>
      <w:r w:rsidRPr="000F53B5">
        <w:rPr>
          <w:rFonts w:cs="Times New Roman"/>
          <w:color w:val="auto"/>
          <w:sz w:val="20"/>
          <w:szCs w:val="20"/>
        </w:rPr>
        <w:t>”</w:t>
      </w:r>
      <w:r w:rsidRPr="000F53B5">
        <w:rPr>
          <w:rFonts w:cs="Times New Roman"/>
          <w:color w:val="auto"/>
          <w:sz w:val="20"/>
          <w:szCs w:val="20"/>
        </w:rPr>
        <w:t>相关章节</w:t>
      </w:r>
    </w:p>
    <w:p w:rsidR="00A137DF" w:rsidRPr="000F53B5" w:rsidRDefault="00A137DF" w:rsidP="00A137DF">
      <w:pPr>
        <w:rPr>
          <w:rFonts w:cs="Times New Roman"/>
          <w:color w:val="auto"/>
        </w:rPr>
      </w:pPr>
    </w:p>
    <w:p w:rsidR="00A137DF" w:rsidRPr="000F53B5" w:rsidRDefault="00A137DF" w:rsidP="00A137DF">
      <w:pPr>
        <w:adjustRightInd w:val="0"/>
        <w:rPr>
          <w:rFonts w:cs="Times New Roman"/>
          <w:color w:val="auto"/>
        </w:rPr>
      </w:pPr>
    </w:p>
    <w:p w:rsidR="00A137DF" w:rsidRPr="000F53B5" w:rsidRDefault="00A137DF" w:rsidP="00A137DF">
      <w:pPr>
        <w:adjustRightInd w:val="0"/>
        <w:jc w:val="center"/>
        <w:rPr>
          <w:rFonts w:cs="Times New Roman"/>
          <w:color w:val="auto"/>
          <w:sz w:val="22"/>
          <w:szCs w:val="22"/>
        </w:rPr>
      </w:pPr>
      <w:r w:rsidRPr="000F53B5">
        <w:rPr>
          <w:rFonts w:cs="Times New Roman"/>
          <w:color w:val="auto"/>
          <w:sz w:val="22"/>
          <w:szCs w:val="22"/>
        </w:rPr>
        <w:t>Compliant with Functional safety Standard (ISO26262)</w:t>
      </w:r>
    </w:p>
    <w:p w:rsidR="00A137DF" w:rsidRPr="000F53B5" w:rsidRDefault="00F00A73" w:rsidP="00A137DF">
      <w:pPr>
        <w:adjustRightInd w:val="0"/>
        <w:jc w:val="center"/>
        <w:rPr>
          <w:rFonts w:cs="Times New Roman"/>
          <w:color w:val="auto"/>
          <w:sz w:val="22"/>
          <w:szCs w:val="22"/>
        </w:rPr>
      </w:pPr>
      <w:r w:rsidRPr="000F53B5">
        <w:rPr>
          <w:rFonts w:cs="Times New Roman"/>
          <w:color w:val="auto"/>
          <w:sz w:val="22"/>
          <w:szCs w:val="22"/>
        </w:rPr>
        <w:t>□</w:t>
      </w:r>
      <w:r w:rsidR="00A137DF" w:rsidRPr="000F53B5">
        <w:rPr>
          <w:rFonts w:cs="Times New Roman"/>
          <w:color w:val="auto"/>
          <w:sz w:val="22"/>
          <w:szCs w:val="22"/>
        </w:rPr>
        <w:t xml:space="preserve">Required </w:t>
      </w:r>
      <w:r w:rsidR="00A137DF" w:rsidRPr="000F53B5">
        <w:rPr>
          <w:rFonts w:cs="Times New Roman"/>
          <w:color w:val="auto"/>
          <w:sz w:val="22"/>
          <w:szCs w:val="22"/>
        </w:rPr>
        <w:t>需要</w:t>
      </w:r>
      <w:r w:rsidR="00A137DF" w:rsidRPr="000F53B5">
        <w:rPr>
          <w:rFonts w:cs="Times New Roman"/>
          <w:color w:val="auto"/>
          <w:sz w:val="22"/>
          <w:szCs w:val="22"/>
        </w:rPr>
        <w:t xml:space="preserve"> </w:t>
      </w:r>
      <w:r w:rsidRPr="000F53B5">
        <w:rPr>
          <w:rFonts w:cs="Times New Roman"/>
          <w:color w:val="auto"/>
          <w:sz w:val="22"/>
          <w:szCs w:val="22"/>
        </w:rPr>
        <w:sym w:font="Wingdings 2" w:char="0052"/>
      </w:r>
      <w:r w:rsidRPr="000F53B5">
        <w:rPr>
          <w:rFonts w:cs="Times New Roman"/>
          <w:color w:val="auto"/>
          <w:sz w:val="22"/>
          <w:szCs w:val="22"/>
        </w:rPr>
        <w:t xml:space="preserve"> </w:t>
      </w:r>
      <w:r w:rsidR="00A137DF" w:rsidRPr="000F53B5">
        <w:rPr>
          <w:rFonts w:cs="Times New Roman"/>
          <w:color w:val="auto"/>
          <w:sz w:val="22"/>
          <w:szCs w:val="22"/>
        </w:rPr>
        <w:t xml:space="preserve"> No</w:t>
      </w:r>
      <w:r w:rsidR="00A137DF" w:rsidRPr="000F53B5">
        <w:rPr>
          <w:rFonts w:cs="Times New Roman"/>
          <w:color w:val="auto"/>
          <w:sz w:val="22"/>
          <w:szCs w:val="22"/>
        </w:rPr>
        <w:t>不符合功能安全标准</w:t>
      </w:r>
      <w:r w:rsidR="00A137DF" w:rsidRPr="000F53B5">
        <w:rPr>
          <w:rFonts w:cs="Times New Roman"/>
          <w:color w:val="auto"/>
          <w:sz w:val="22"/>
          <w:szCs w:val="22"/>
        </w:rPr>
        <w:t>(ISO26262)</w:t>
      </w:r>
      <w:r w:rsidRPr="00F00A73">
        <w:rPr>
          <w:rFonts w:cs="Times New Roman"/>
          <w:color w:val="auto"/>
          <w:sz w:val="22"/>
          <w:szCs w:val="22"/>
        </w:rPr>
        <w:t xml:space="preserve"> </w:t>
      </w:r>
      <w:r w:rsidRPr="000F53B5">
        <w:rPr>
          <w:rFonts w:cs="Times New Roman"/>
          <w:color w:val="auto"/>
          <w:sz w:val="22"/>
          <w:szCs w:val="22"/>
        </w:rPr>
        <w:t>□</w:t>
      </w:r>
    </w:p>
    <w:p w:rsidR="00A137DF" w:rsidRPr="000B3D7A" w:rsidRDefault="00A137DF" w:rsidP="00A137DF">
      <w:pPr>
        <w:rPr>
          <w:rFonts w:cs="Times New Roman"/>
        </w:rPr>
      </w:pPr>
    </w:p>
    <w:p w:rsidR="00A137DF" w:rsidRPr="000B3D7A" w:rsidRDefault="00A137DF" w:rsidP="00A137DF">
      <w:pPr>
        <w:adjustRightInd w:val="0"/>
        <w:rPr>
          <w:rFonts w:cs="Times New Roman"/>
          <w:sz w:val="20"/>
          <w:szCs w:val="20"/>
        </w:rPr>
      </w:pPr>
    </w:p>
    <w:p w:rsidR="00A137DF" w:rsidRPr="000F53B5" w:rsidRDefault="00A137DF" w:rsidP="00A137DF">
      <w:pPr>
        <w:adjustRightInd w:val="0"/>
        <w:rPr>
          <w:rFonts w:cs="Times New Roman"/>
          <w:color w:val="auto"/>
          <w:sz w:val="20"/>
          <w:szCs w:val="20"/>
        </w:rPr>
      </w:pPr>
    </w:p>
    <w:tbl>
      <w:tblPr>
        <w:tblW w:w="0" w:type="auto"/>
        <w:tblInd w:w="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1774"/>
        <w:gridCol w:w="1774"/>
        <w:gridCol w:w="1774"/>
      </w:tblGrid>
      <w:tr w:rsidR="00A137DF" w:rsidRPr="000F53B5" w:rsidTr="007C02A5">
        <w:tc>
          <w:tcPr>
            <w:tcW w:w="1774" w:type="dxa"/>
            <w:vAlign w:val="center"/>
          </w:tcPr>
          <w:p w:rsidR="00A137DF" w:rsidRPr="00C62075" w:rsidRDefault="00A137DF" w:rsidP="007C02A5">
            <w:pPr>
              <w:adjustRightInd w:val="0"/>
              <w:jc w:val="center"/>
              <w:rPr>
                <w:rFonts w:cs="Times New Roman"/>
                <w:color w:val="auto"/>
                <w:sz w:val="28"/>
                <w:szCs w:val="28"/>
              </w:rPr>
            </w:pPr>
            <w:r w:rsidRPr="00C62075">
              <w:rPr>
                <w:rFonts w:cs="Times New Roman"/>
                <w:color w:val="auto"/>
                <w:sz w:val="28"/>
                <w:szCs w:val="28"/>
              </w:rPr>
              <w:t>批准</w:t>
            </w:r>
          </w:p>
        </w:tc>
        <w:tc>
          <w:tcPr>
            <w:tcW w:w="1774" w:type="dxa"/>
            <w:vAlign w:val="center"/>
          </w:tcPr>
          <w:p w:rsidR="00A137DF" w:rsidRPr="00C62075" w:rsidRDefault="00A137DF" w:rsidP="007C02A5">
            <w:pPr>
              <w:adjustRightInd w:val="0"/>
              <w:jc w:val="center"/>
              <w:rPr>
                <w:rFonts w:cs="Times New Roman"/>
                <w:color w:val="auto"/>
                <w:sz w:val="28"/>
                <w:szCs w:val="28"/>
              </w:rPr>
            </w:pPr>
            <w:r w:rsidRPr="00C62075">
              <w:rPr>
                <w:rFonts w:cs="Times New Roman"/>
                <w:color w:val="auto"/>
                <w:sz w:val="28"/>
                <w:szCs w:val="28"/>
              </w:rPr>
              <w:t>审核</w:t>
            </w:r>
          </w:p>
        </w:tc>
        <w:tc>
          <w:tcPr>
            <w:tcW w:w="1774" w:type="dxa"/>
            <w:vAlign w:val="center"/>
          </w:tcPr>
          <w:p w:rsidR="00A137DF" w:rsidRPr="00C62075" w:rsidRDefault="00A137DF" w:rsidP="007C02A5">
            <w:pPr>
              <w:adjustRightInd w:val="0"/>
              <w:jc w:val="center"/>
              <w:rPr>
                <w:rFonts w:cs="Times New Roman"/>
                <w:color w:val="auto"/>
                <w:sz w:val="28"/>
                <w:szCs w:val="28"/>
              </w:rPr>
            </w:pPr>
            <w:r w:rsidRPr="00C62075">
              <w:rPr>
                <w:rFonts w:cs="Times New Roman"/>
                <w:color w:val="auto"/>
                <w:sz w:val="28"/>
                <w:szCs w:val="28"/>
              </w:rPr>
              <w:t>审核</w:t>
            </w:r>
          </w:p>
        </w:tc>
        <w:tc>
          <w:tcPr>
            <w:tcW w:w="1774" w:type="dxa"/>
            <w:vAlign w:val="center"/>
          </w:tcPr>
          <w:p w:rsidR="00A137DF" w:rsidRPr="00C62075" w:rsidRDefault="00A137DF" w:rsidP="007C02A5">
            <w:pPr>
              <w:adjustRightInd w:val="0"/>
              <w:jc w:val="center"/>
              <w:rPr>
                <w:rFonts w:cs="Times New Roman"/>
                <w:color w:val="auto"/>
                <w:sz w:val="28"/>
                <w:szCs w:val="28"/>
              </w:rPr>
            </w:pPr>
            <w:r w:rsidRPr="00C62075">
              <w:rPr>
                <w:rFonts w:cs="Times New Roman"/>
                <w:color w:val="auto"/>
                <w:sz w:val="28"/>
                <w:szCs w:val="28"/>
              </w:rPr>
              <w:t>编制</w:t>
            </w:r>
          </w:p>
        </w:tc>
      </w:tr>
      <w:tr w:rsidR="00A137DF" w:rsidRPr="000F53B5" w:rsidTr="007C02A5">
        <w:tc>
          <w:tcPr>
            <w:tcW w:w="1774" w:type="dxa"/>
          </w:tcPr>
          <w:p w:rsidR="00A137DF" w:rsidRPr="000F53B5" w:rsidRDefault="00A137DF" w:rsidP="007C02A5">
            <w:pPr>
              <w:adjustRightInd w:val="0"/>
              <w:jc w:val="center"/>
              <w:rPr>
                <w:rFonts w:cs="Times New Roman"/>
                <w:color w:val="auto"/>
              </w:rPr>
            </w:pPr>
          </w:p>
          <w:p w:rsidR="00A137DF" w:rsidRPr="000F53B5" w:rsidRDefault="00A137DF" w:rsidP="007C02A5">
            <w:pPr>
              <w:adjustRightInd w:val="0"/>
              <w:jc w:val="center"/>
              <w:rPr>
                <w:rFonts w:cs="Times New Roman"/>
                <w:color w:val="auto"/>
              </w:rPr>
            </w:pPr>
          </w:p>
        </w:tc>
        <w:tc>
          <w:tcPr>
            <w:tcW w:w="1774" w:type="dxa"/>
            <w:vAlign w:val="center"/>
          </w:tcPr>
          <w:p w:rsidR="00A137DF" w:rsidRPr="000F53B5" w:rsidRDefault="00A137DF" w:rsidP="007C02A5">
            <w:pPr>
              <w:adjustRightInd w:val="0"/>
              <w:jc w:val="center"/>
              <w:rPr>
                <w:rFonts w:cs="Times New Roman"/>
                <w:color w:val="auto"/>
              </w:rPr>
            </w:pPr>
          </w:p>
        </w:tc>
        <w:tc>
          <w:tcPr>
            <w:tcW w:w="1774" w:type="dxa"/>
            <w:vAlign w:val="center"/>
          </w:tcPr>
          <w:p w:rsidR="00A137DF" w:rsidRPr="000F53B5" w:rsidRDefault="00A137DF" w:rsidP="007C02A5">
            <w:pPr>
              <w:adjustRightInd w:val="0"/>
              <w:jc w:val="center"/>
              <w:rPr>
                <w:rFonts w:cs="Times New Roman"/>
                <w:color w:val="auto"/>
              </w:rPr>
            </w:pPr>
          </w:p>
        </w:tc>
        <w:tc>
          <w:tcPr>
            <w:tcW w:w="1774" w:type="dxa"/>
            <w:vAlign w:val="center"/>
          </w:tcPr>
          <w:p w:rsidR="00A137DF" w:rsidRPr="000F53B5" w:rsidRDefault="00A137DF" w:rsidP="007C02A5">
            <w:pPr>
              <w:adjustRightInd w:val="0"/>
              <w:jc w:val="center"/>
              <w:rPr>
                <w:rFonts w:cs="Times New Roman"/>
                <w:color w:val="auto"/>
              </w:rPr>
            </w:pPr>
          </w:p>
        </w:tc>
      </w:tr>
    </w:tbl>
    <w:p w:rsidR="00A137DF" w:rsidRPr="000F53B5" w:rsidRDefault="00A137DF" w:rsidP="00A137DF">
      <w:pPr>
        <w:adjustRightInd w:val="0"/>
        <w:rPr>
          <w:rFonts w:cs="Times New Roman"/>
          <w:color w:val="auto"/>
        </w:rPr>
      </w:pPr>
    </w:p>
    <w:p w:rsidR="00A137DF" w:rsidRPr="00C62075" w:rsidRDefault="00A137DF" w:rsidP="00A137DF">
      <w:pPr>
        <w:adjustRightInd w:val="0"/>
        <w:jc w:val="center"/>
        <w:rPr>
          <w:rFonts w:cs="Times New Roman"/>
          <w:color w:val="auto"/>
          <w:sz w:val="28"/>
          <w:szCs w:val="28"/>
        </w:rPr>
      </w:pPr>
      <w:r w:rsidRPr="00C62075">
        <w:rPr>
          <w:rFonts w:cs="Times New Roman"/>
          <w:color w:val="auto"/>
          <w:sz w:val="28"/>
          <w:szCs w:val="28"/>
        </w:rPr>
        <w:t>发行日期</w:t>
      </w:r>
    </w:p>
    <w:p w:rsidR="00A137DF" w:rsidRPr="00C62075" w:rsidRDefault="005D4319" w:rsidP="00A137DF">
      <w:pPr>
        <w:adjustRightInd w:val="0"/>
        <w:jc w:val="center"/>
        <w:rPr>
          <w:rFonts w:cs="Times New Roman"/>
          <w:color w:val="auto"/>
          <w:sz w:val="28"/>
          <w:szCs w:val="28"/>
        </w:rPr>
      </w:pPr>
      <w:r>
        <w:rPr>
          <w:rFonts w:cs="Times New Roman"/>
          <w:color w:val="auto"/>
          <w:sz w:val="28"/>
          <w:szCs w:val="28"/>
        </w:rPr>
        <w:t>2021/0</w:t>
      </w:r>
      <w:r w:rsidR="00EB17E6">
        <w:rPr>
          <w:rFonts w:cs="Times New Roman"/>
          <w:color w:val="auto"/>
          <w:sz w:val="28"/>
          <w:szCs w:val="28"/>
        </w:rPr>
        <w:t>4</w:t>
      </w:r>
      <w:r w:rsidR="003851C5">
        <w:rPr>
          <w:rFonts w:cs="Times New Roman"/>
          <w:color w:val="auto"/>
          <w:sz w:val="28"/>
          <w:szCs w:val="28"/>
        </w:rPr>
        <w:t>/2</w:t>
      </w:r>
      <w:bookmarkStart w:id="2" w:name="_GoBack"/>
      <w:bookmarkEnd w:id="2"/>
      <w:r w:rsidR="00EB17E6">
        <w:rPr>
          <w:rFonts w:cs="Times New Roman"/>
          <w:color w:val="auto"/>
          <w:sz w:val="28"/>
          <w:szCs w:val="28"/>
        </w:rPr>
        <w:t>2</w:t>
      </w:r>
    </w:p>
    <w:p w:rsidR="00A137DF" w:rsidRPr="000F53B5" w:rsidRDefault="00A137DF" w:rsidP="00A137DF">
      <w:pPr>
        <w:adjustRightInd w:val="0"/>
        <w:jc w:val="center"/>
        <w:rPr>
          <w:rFonts w:cs="Times New Roman"/>
          <w:color w:val="auto"/>
        </w:rPr>
      </w:pPr>
    </w:p>
    <w:p w:rsidR="00A137DF" w:rsidRPr="00C62075" w:rsidRDefault="00A137DF" w:rsidP="00A137DF">
      <w:pPr>
        <w:adjustRightInd w:val="0"/>
        <w:jc w:val="center"/>
        <w:rPr>
          <w:rFonts w:cs="Times New Roman"/>
          <w:color w:val="auto"/>
          <w:sz w:val="28"/>
          <w:szCs w:val="28"/>
        </w:rPr>
      </w:pPr>
      <w:r w:rsidRPr="00C62075">
        <w:rPr>
          <w:rFonts w:cs="Times New Roman"/>
          <w:color w:val="auto"/>
          <w:sz w:val="28"/>
          <w:szCs w:val="28"/>
        </w:rPr>
        <w:t>发行单位</w:t>
      </w:r>
    </w:p>
    <w:p w:rsidR="00A137DF" w:rsidRPr="000B3D7A" w:rsidRDefault="00A137DF" w:rsidP="00A137DF">
      <w:pPr>
        <w:adjustRightInd w:val="0"/>
        <w:jc w:val="center"/>
        <w:rPr>
          <w:rFonts w:cs="Times New Roman"/>
          <w:b/>
          <w:color w:val="0000FF"/>
        </w:rPr>
      </w:pPr>
    </w:p>
    <w:p w:rsidR="007C02A5" w:rsidRDefault="007C02A5"/>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Pr>
        <w:rPr>
          <w:rFonts w:eastAsia="MS Mincho"/>
        </w:rPr>
      </w:pPr>
    </w:p>
    <w:p w:rsidR="00C62075" w:rsidRDefault="00C62075">
      <w:pPr>
        <w:rPr>
          <w:rFonts w:eastAsia="MS Mincho"/>
        </w:rPr>
      </w:pPr>
    </w:p>
    <w:p w:rsidR="00C62075" w:rsidRDefault="00C62075">
      <w:pPr>
        <w:rPr>
          <w:rFonts w:eastAsia="MS Mincho"/>
        </w:rPr>
      </w:pPr>
    </w:p>
    <w:p w:rsidR="00C62075" w:rsidRDefault="00C62075">
      <w:pPr>
        <w:rPr>
          <w:rFonts w:eastAsia="MS Mincho"/>
        </w:rPr>
      </w:pPr>
    </w:p>
    <w:p w:rsidR="00C62075" w:rsidRDefault="00C62075">
      <w:pPr>
        <w:rPr>
          <w:rFonts w:eastAsia="MS Mincho"/>
        </w:rPr>
      </w:pPr>
    </w:p>
    <w:p w:rsidR="00C62075" w:rsidRDefault="00C62075">
      <w:pPr>
        <w:rPr>
          <w:rFonts w:eastAsia="MS Mincho"/>
        </w:rPr>
      </w:pPr>
    </w:p>
    <w:p w:rsidR="00C62075" w:rsidRDefault="00C62075">
      <w:pPr>
        <w:rPr>
          <w:rFonts w:eastAsia="MS Mincho"/>
        </w:rPr>
      </w:pPr>
    </w:p>
    <w:p w:rsidR="00C62075" w:rsidRDefault="00C62075">
      <w:pPr>
        <w:rPr>
          <w:rFonts w:eastAsia="MS Mincho"/>
        </w:rPr>
      </w:pPr>
    </w:p>
    <w:p w:rsidR="00C62075" w:rsidRDefault="00C62075">
      <w:pPr>
        <w:rPr>
          <w:rFonts w:eastAsia="MS Mincho"/>
        </w:rPr>
      </w:pPr>
    </w:p>
    <w:p w:rsidR="00C62075" w:rsidRDefault="00C62075">
      <w:pPr>
        <w:rPr>
          <w:rFonts w:eastAsia="MS Mincho"/>
        </w:rPr>
      </w:pPr>
    </w:p>
    <w:p w:rsidR="00C62075" w:rsidRDefault="00C62075">
      <w:pPr>
        <w:rPr>
          <w:rFonts w:eastAsia="MS Mincho"/>
        </w:rPr>
      </w:pPr>
    </w:p>
    <w:p w:rsidR="00C62075" w:rsidRPr="00C62075" w:rsidRDefault="00C62075">
      <w:pPr>
        <w:rPr>
          <w:rFonts w:eastAsia="MS Mincho"/>
        </w:rPr>
      </w:pPr>
    </w:p>
    <w:p w:rsidR="00A137DF" w:rsidRPr="00C62075" w:rsidRDefault="00A137DF" w:rsidP="00A137DF">
      <w:pPr>
        <w:adjustRightInd w:val="0"/>
        <w:jc w:val="center"/>
        <w:rPr>
          <w:rFonts w:cs="Times New Roman"/>
          <w:color w:val="auto"/>
          <w:sz w:val="28"/>
          <w:szCs w:val="28"/>
        </w:rPr>
      </w:pPr>
      <w:r w:rsidRPr="00C62075">
        <w:rPr>
          <w:rFonts w:cs="Times New Roman"/>
          <w:b/>
          <w:color w:val="auto"/>
          <w:sz w:val="28"/>
          <w:szCs w:val="28"/>
        </w:rPr>
        <w:lastRenderedPageBreak/>
        <w:t>变更历史</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058"/>
        <w:gridCol w:w="1252"/>
        <w:gridCol w:w="1326"/>
        <w:gridCol w:w="1054"/>
        <w:gridCol w:w="2923"/>
      </w:tblGrid>
      <w:tr w:rsidR="00A137DF" w:rsidRPr="000F53B5" w:rsidTr="007C02A5">
        <w:trPr>
          <w:cantSplit/>
          <w:tblHeader/>
        </w:trPr>
        <w:tc>
          <w:tcPr>
            <w:tcW w:w="2193" w:type="dxa"/>
            <w:gridSpan w:val="2"/>
            <w:shd w:val="clear" w:color="auto" w:fill="CCECFF"/>
          </w:tcPr>
          <w:p w:rsidR="00A137DF" w:rsidRPr="000F53B5" w:rsidRDefault="00A137DF" w:rsidP="007C02A5">
            <w:pPr>
              <w:adjustRightInd w:val="0"/>
              <w:spacing w:beforeLines="10" w:before="31" w:afterLines="10" w:after="31"/>
              <w:jc w:val="center"/>
              <w:rPr>
                <w:rFonts w:cs="Times New Roman"/>
                <w:color w:val="auto"/>
                <w:sz w:val="22"/>
                <w:szCs w:val="22"/>
              </w:rPr>
            </w:pPr>
            <w:r w:rsidRPr="000F53B5">
              <w:rPr>
                <w:rFonts w:cs="Times New Roman"/>
                <w:color w:val="auto"/>
                <w:sz w:val="22"/>
                <w:szCs w:val="22"/>
              </w:rPr>
              <w:t>版本</w:t>
            </w:r>
          </w:p>
        </w:tc>
        <w:tc>
          <w:tcPr>
            <w:tcW w:w="1252" w:type="dxa"/>
            <w:vMerge w:val="restart"/>
            <w:shd w:val="clear" w:color="auto" w:fill="CCECFF"/>
            <w:vAlign w:val="center"/>
          </w:tcPr>
          <w:p w:rsidR="00A137DF" w:rsidRPr="000F53B5" w:rsidRDefault="00A137DF" w:rsidP="007C02A5">
            <w:pPr>
              <w:adjustRightInd w:val="0"/>
              <w:spacing w:beforeLines="10" w:before="31" w:afterLines="10" w:after="31"/>
              <w:jc w:val="center"/>
              <w:rPr>
                <w:rFonts w:cs="Times New Roman"/>
                <w:color w:val="auto"/>
                <w:sz w:val="22"/>
                <w:szCs w:val="22"/>
              </w:rPr>
            </w:pPr>
            <w:r w:rsidRPr="000F53B5">
              <w:rPr>
                <w:rFonts w:cs="Times New Roman"/>
                <w:color w:val="auto"/>
                <w:sz w:val="22"/>
                <w:szCs w:val="22"/>
              </w:rPr>
              <w:t>审批日期</w:t>
            </w:r>
          </w:p>
        </w:tc>
        <w:tc>
          <w:tcPr>
            <w:tcW w:w="1326" w:type="dxa"/>
            <w:vMerge w:val="restart"/>
            <w:shd w:val="clear" w:color="auto" w:fill="CCECFF"/>
            <w:vAlign w:val="center"/>
          </w:tcPr>
          <w:p w:rsidR="00A137DF" w:rsidRPr="000F53B5" w:rsidRDefault="00A137DF" w:rsidP="007C02A5">
            <w:pPr>
              <w:adjustRightInd w:val="0"/>
              <w:spacing w:beforeLines="10" w:before="31" w:afterLines="10" w:after="31"/>
              <w:jc w:val="center"/>
              <w:rPr>
                <w:rFonts w:cs="Times New Roman"/>
                <w:color w:val="auto"/>
                <w:sz w:val="22"/>
                <w:szCs w:val="22"/>
              </w:rPr>
            </w:pPr>
            <w:r w:rsidRPr="000F53B5">
              <w:rPr>
                <w:rFonts w:cs="Times New Roman"/>
                <w:color w:val="auto"/>
                <w:sz w:val="22"/>
                <w:szCs w:val="22"/>
              </w:rPr>
              <w:t>作者</w:t>
            </w:r>
          </w:p>
        </w:tc>
        <w:tc>
          <w:tcPr>
            <w:tcW w:w="1054" w:type="dxa"/>
            <w:vMerge w:val="restart"/>
            <w:shd w:val="clear" w:color="auto" w:fill="CCECFF"/>
            <w:vAlign w:val="center"/>
          </w:tcPr>
          <w:p w:rsidR="00A137DF" w:rsidRPr="000F53B5" w:rsidRDefault="00A137DF" w:rsidP="007C02A5">
            <w:pPr>
              <w:adjustRightInd w:val="0"/>
              <w:spacing w:beforeLines="10" w:before="31" w:afterLines="10" w:after="31"/>
              <w:jc w:val="center"/>
              <w:rPr>
                <w:rFonts w:cs="Times New Roman"/>
                <w:color w:val="auto"/>
                <w:sz w:val="22"/>
                <w:szCs w:val="22"/>
              </w:rPr>
            </w:pPr>
            <w:r w:rsidRPr="000F53B5">
              <w:rPr>
                <w:rFonts w:cs="Times New Roman"/>
                <w:color w:val="auto"/>
                <w:sz w:val="22"/>
                <w:szCs w:val="22"/>
              </w:rPr>
              <w:t>审核人</w:t>
            </w:r>
          </w:p>
        </w:tc>
        <w:tc>
          <w:tcPr>
            <w:tcW w:w="2923" w:type="dxa"/>
            <w:vMerge w:val="restart"/>
            <w:shd w:val="clear" w:color="auto" w:fill="CCECFF"/>
            <w:vAlign w:val="center"/>
          </w:tcPr>
          <w:p w:rsidR="00A137DF" w:rsidRPr="000F53B5" w:rsidRDefault="00A137DF" w:rsidP="007C02A5">
            <w:pPr>
              <w:adjustRightInd w:val="0"/>
              <w:spacing w:beforeLines="10" w:before="31" w:afterLines="10" w:after="31"/>
              <w:jc w:val="center"/>
              <w:rPr>
                <w:rFonts w:cs="Times New Roman"/>
                <w:color w:val="auto"/>
                <w:sz w:val="22"/>
                <w:szCs w:val="22"/>
              </w:rPr>
            </w:pPr>
            <w:r w:rsidRPr="000F53B5">
              <w:rPr>
                <w:rFonts w:cs="Times New Roman"/>
                <w:color w:val="auto"/>
                <w:sz w:val="22"/>
                <w:szCs w:val="22"/>
              </w:rPr>
              <w:t>修改内容</w:t>
            </w:r>
          </w:p>
        </w:tc>
      </w:tr>
      <w:tr w:rsidR="00A137DF" w:rsidRPr="000F53B5" w:rsidTr="007C02A5">
        <w:trPr>
          <w:cantSplit/>
          <w:tblHeader/>
        </w:trPr>
        <w:tc>
          <w:tcPr>
            <w:tcW w:w="1135" w:type="dxa"/>
            <w:shd w:val="clear" w:color="auto" w:fill="CCECFF"/>
          </w:tcPr>
          <w:p w:rsidR="00A137DF" w:rsidRPr="000F53B5" w:rsidRDefault="00A137DF" w:rsidP="007C02A5">
            <w:pPr>
              <w:adjustRightInd w:val="0"/>
              <w:spacing w:beforeLines="10" w:before="31" w:afterLines="10" w:after="31"/>
              <w:jc w:val="center"/>
              <w:rPr>
                <w:rFonts w:cs="Times New Roman"/>
                <w:color w:val="auto"/>
                <w:sz w:val="22"/>
                <w:szCs w:val="22"/>
              </w:rPr>
            </w:pPr>
            <w:r w:rsidRPr="000F53B5">
              <w:rPr>
                <w:rFonts w:cs="Times New Roman"/>
                <w:color w:val="auto"/>
                <w:sz w:val="22"/>
                <w:szCs w:val="22"/>
              </w:rPr>
              <w:t>当前</w:t>
            </w:r>
          </w:p>
        </w:tc>
        <w:tc>
          <w:tcPr>
            <w:tcW w:w="1058" w:type="dxa"/>
            <w:shd w:val="clear" w:color="auto" w:fill="CCECFF"/>
          </w:tcPr>
          <w:p w:rsidR="00A137DF" w:rsidRPr="000F53B5" w:rsidRDefault="00A137DF" w:rsidP="007C02A5">
            <w:pPr>
              <w:adjustRightInd w:val="0"/>
              <w:spacing w:beforeLines="10" w:before="31" w:afterLines="10" w:after="31"/>
              <w:jc w:val="center"/>
              <w:rPr>
                <w:rFonts w:cs="Times New Roman"/>
                <w:color w:val="auto"/>
                <w:sz w:val="22"/>
                <w:szCs w:val="22"/>
              </w:rPr>
            </w:pPr>
            <w:r w:rsidRPr="000F53B5">
              <w:rPr>
                <w:rFonts w:cs="Times New Roman"/>
                <w:color w:val="auto"/>
                <w:sz w:val="22"/>
                <w:szCs w:val="22"/>
              </w:rPr>
              <w:t>新版</w:t>
            </w:r>
          </w:p>
        </w:tc>
        <w:tc>
          <w:tcPr>
            <w:tcW w:w="1252" w:type="dxa"/>
            <w:vMerge/>
            <w:shd w:val="clear" w:color="auto" w:fill="CCECFF"/>
          </w:tcPr>
          <w:p w:rsidR="00A137DF" w:rsidRPr="000F53B5" w:rsidRDefault="00A137DF" w:rsidP="007C02A5">
            <w:pPr>
              <w:adjustRightInd w:val="0"/>
              <w:spacing w:beforeLines="10" w:before="31" w:afterLines="10" w:after="31"/>
              <w:jc w:val="center"/>
              <w:rPr>
                <w:rFonts w:cs="Times New Roman"/>
                <w:color w:val="auto"/>
                <w:sz w:val="22"/>
                <w:szCs w:val="22"/>
              </w:rPr>
            </w:pPr>
          </w:p>
        </w:tc>
        <w:tc>
          <w:tcPr>
            <w:tcW w:w="1326" w:type="dxa"/>
            <w:vMerge/>
            <w:shd w:val="clear" w:color="auto" w:fill="CCECFF"/>
          </w:tcPr>
          <w:p w:rsidR="00A137DF" w:rsidRPr="000F53B5" w:rsidRDefault="00A137DF" w:rsidP="007C02A5">
            <w:pPr>
              <w:adjustRightInd w:val="0"/>
              <w:spacing w:beforeLines="10" w:before="31" w:afterLines="10" w:after="31"/>
              <w:jc w:val="center"/>
              <w:rPr>
                <w:rFonts w:cs="Times New Roman"/>
                <w:color w:val="auto"/>
                <w:sz w:val="22"/>
                <w:szCs w:val="22"/>
              </w:rPr>
            </w:pPr>
          </w:p>
        </w:tc>
        <w:tc>
          <w:tcPr>
            <w:tcW w:w="1054" w:type="dxa"/>
            <w:vMerge/>
            <w:shd w:val="clear" w:color="auto" w:fill="CCECFF"/>
            <w:vAlign w:val="center"/>
          </w:tcPr>
          <w:p w:rsidR="00A137DF" w:rsidRPr="000F53B5" w:rsidRDefault="00A137DF" w:rsidP="007C02A5">
            <w:pPr>
              <w:adjustRightInd w:val="0"/>
              <w:spacing w:beforeLines="10" w:before="31" w:afterLines="10" w:after="31"/>
              <w:jc w:val="center"/>
              <w:rPr>
                <w:rFonts w:cs="Times New Roman"/>
                <w:color w:val="auto"/>
                <w:sz w:val="22"/>
                <w:szCs w:val="22"/>
              </w:rPr>
            </w:pPr>
          </w:p>
        </w:tc>
        <w:tc>
          <w:tcPr>
            <w:tcW w:w="2923" w:type="dxa"/>
            <w:vMerge/>
            <w:shd w:val="clear" w:color="auto" w:fill="CCECFF"/>
            <w:vAlign w:val="center"/>
          </w:tcPr>
          <w:p w:rsidR="00A137DF" w:rsidRPr="000F53B5" w:rsidRDefault="00A137DF" w:rsidP="007C02A5">
            <w:pPr>
              <w:spacing w:beforeLines="10" w:before="31" w:afterLines="10" w:after="31"/>
              <w:rPr>
                <w:rFonts w:cs="Times New Roman"/>
                <w:color w:val="auto"/>
                <w:sz w:val="22"/>
                <w:szCs w:val="22"/>
              </w:rPr>
            </w:pPr>
          </w:p>
        </w:tc>
      </w:tr>
      <w:tr w:rsidR="00A137DF" w:rsidRPr="000F53B5" w:rsidTr="007C02A5">
        <w:trPr>
          <w:cantSplit/>
        </w:trPr>
        <w:tc>
          <w:tcPr>
            <w:tcW w:w="1135" w:type="dxa"/>
            <w:vAlign w:val="center"/>
          </w:tcPr>
          <w:p w:rsidR="00A137DF" w:rsidRPr="000F53B5" w:rsidRDefault="00A137DF" w:rsidP="007C02A5">
            <w:pPr>
              <w:adjustRightInd w:val="0"/>
              <w:jc w:val="center"/>
              <w:rPr>
                <w:rFonts w:cs="Times New Roman"/>
                <w:color w:val="auto"/>
                <w:sz w:val="20"/>
                <w:szCs w:val="20"/>
              </w:rPr>
            </w:pPr>
            <w:r w:rsidRPr="000F53B5">
              <w:rPr>
                <w:rFonts w:cs="Times New Roman"/>
                <w:color w:val="auto"/>
                <w:sz w:val="20"/>
                <w:szCs w:val="20"/>
              </w:rPr>
              <w:t xml:space="preserve"> --- </w:t>
            </w:r>
          </w:p>
        </w:tc>
        <w:tc>
          <w:tcPr>
            <w:tcW w:w="1058" w:type="dxa"/>
            <w:vAlign w:val="center"/>
          </w:tcPr>
          <w:p w:rsidR="00A137DF" w:rsidRPr="000F53B5" w:rsidRDefault="003E41B0" w:rsidP="007C02A5">
            <w:pPr>
              <w:adjustRightInd w:val="0"/>
              <w:jc w:val="center"/>
              <w:rPr>
                <w:rFonts w:cs="Times New Roman"/>
                <w:color w:val="auto"/>
                <w:sz w:val="20"/>
                <w:szCs w:val="20"/>
              </w:rPr>
            </w:pPr>
            <w:r>
              <w:rPr>
                <w:rFonts w:cs="Times New Roman" w:hint="eastAsia"/>
                <w:color w:val="auto"/>
                <w:sz w:val="20"/>
                <w:szCs w:val="20"/>
              </w:rPr>
              <w:t>V</w:t>
            </w:r>
            <w:r>
              <w:rPr>
                <w:rFonts w:cs="Times New Roman"/>
                <w:color w:val="auto"/>
                <w:sz w:val="20"/>
                <w:szCs w:val="20"/>
              </w:rPr>
              <w:t>1.0</w:t>
            </w:r>
          </w:p>
        </w:tc>
        <w:tc>
          <w:tcPr>
            <w:tcW w:w="1252" w:type="dxa"/>
            <w:vAlign w:val="center"/>
          </w:tcPr>
          <w:p w:rsidR="00A137DF" w:rsidRPr="000F53B5" w:rsidRDefault="00A137DF" w:rsidP="007C02A5">
            <w:pPr>
              <w:adjustRightInd w:val="0"/>
              <w:jc w:val="center"/>
              <w:rPr>
                <w:rFonts w:cs="Times New Roman"/>
                <w:color w:val="auto"/>
                <w:sz w:val="20"/>
                <w:szCs w:val="20"/>
              </w:rPr>
            </w:pPr>
          </w:p>
        </w:tc>
        <w:tc>
          <w:tcPr>
            <w:tcW w:w="1326" w:type="dxa"/>
            <w:vAlign w:val="center"/>
          </w:tcPr>
          <w:p w:rsidR="00A137DF" w:rsidRPr="000F53B5" w:rsidRDefault="00A137DF" w:rsidP="007C02A5">
            <w:pPr>
              <w:adjustRightInd w:val="0"/>
              <w:jc w:val="center"/>
              <w:rPr>
                <w:rFonts w:cs="Times New Roman"/>
                <w:color w:val="auto"/>
                <w:sz w:val="20"/>
                <w:szCs w:val="20"/>
              </w:rPr>
            </w:pPr>
          </w:p>
        </w:tc>
        <w:tc>
          <w:tcPr>
            <w:tcW w:w="1054" w:type="dxa"/>
            <w:vAlign w:val="center"/>
          </w:tcPr>
          <w:p w:rsidR="00A137DF" w:rsidRPr="000F53B5" w:rsidRDefault="00A137DF" w:rsidP="007C02A5">
            <w:pPr>
              <w:adjustRightInd w:val="0"/>
              <w:jc w:val="center"/>
              <w:rPr>
                <w:rFonts w:cs="Times New Roman"/>
                <w:color w:val="auto"/>
                <w:sz w:val="20"/>
                <w:szCs w:val="20"/>
              </w:rPr>
            </w:pPr>
          </w:p>
        </w:tc>
        <w:tc>
          <w:tcPr>
            <w:tcW w:w="2923" w:type="dxa"/>
            <w:vAlign w:val="center"/>
          </w:tcPr>
          <w:p w:rsidR="00F91F11" w:rsidRPr="000F53B5" w:rsidRDefault="003E41B0" w:rsidP="00F91F11">
            <w:pPr>
              <w:rPr>
                <w:rFonts w:cs="Times New Roman"/>
                <w:color w:val="auto"/>
                <w:sz w:val="20"/>
                <w:szCs w:val="20"/>
              </w:rPr>
            </w:pPr>
            <w:r>
              <w:rPr>
                <w:rFonts w:cs="Times New Roman"/>
                <w:color w:val="auto"/>
                <w:sz w:val="20"/>
                <w:szCs w:val="20"/>
              </w:rPr>
              <w:t>基础版本</w:t>
            </w:r>
          </w:p>
        </w:tc>
      </w:tr>
      <w:tr w:rsidR="001D44CC" w:rsidRPr="000F53B5" w:rsidTr="007C02A5">
        <w:trPr>
          <w:cantSplit/>
        </w:trPr>
        <w:tc>
          <w:tcPr>
            <w:tcW w:w="1135" w:type="dxa"/>
            <w:vAlign w:val="center"/>
          </w:tcPr>
          <w:p w:rsidR="001D44CC" w:rsidRPr="000F53B5" w:rsidRDefault="001D44CC" w:rsidP="007C02A5">
            <w:pPr>
              <w:adjustRightInd w:val="0"/>
              <w:jc w:val="center"/>
              <w:rPr>
                <w:rFonts w:cs="Times New Roman"/>
                <w:color w:val="auto"/>
                <w:sz w:val="20"/>
                <w:szCs w:val="20"/>
              </w:rPr>
            </w:pPr>
          </w:p>
        </w:tc>
        <w:tc>
          <w:tcPr>
            <w:tcW w:w="1058" w:type="dxa"/>
            <w:vAlign w:val="center"/>
          </w:tcPr>
          <w:p w:rsidR="001D44CC" w:rsidRDefault="001D44CC" w:rsidP="007C02A5">
            <w:pPr>
              <w:adjustRightInd w:val="0"/>
              <w:jc w:val="center"/>
              <w:rPr>
                <w:rFonts w:cs="Times New Roman"/>
                <w:color w:val="auto"/>
                <w:sz w:val="20"/>
                <w:szCs w:val="20"/>
              </w:rPr>
            </w:pPr>
            <w:r>
              <w:rPr>
                <w:rFonts w:cs="Times New Roman" w:hint="eastAsia"/>
                <w:color w:val="auto"/>
                <w:sz w:val="20"/>
                <w:szCs w:val="20"/>
              </w:rPr>
              <w:t>V1.1</w:t>
            </w:r>
          </w:p>
        </w:tc>
        <w:tc>
          <w:tcPr>
            <w:tcW w:w="1252" w:type="dxa"/>
            <w:vAlign w:val="center"/>
          </w:tcPr>
          <w:p w:rsidR="001D44CC" w:rsidRPr="000F53B5" w:rsidRDefault="001D44CC" w:rsidP="007C02A5">
            <w:pPr>
              <w:adjustRightInd w:val="0"/>
              <w:jc w:val="center"/>
              <w:rPr>
                <w:rFonts w:cs="Times New Roman"/>
                <w:color w:val="auto"/>
                <w:sz w:val="20"/>
                <w:szCs w:val="20"/>
              </w:rPr>
            </w:pPr>
          </w:p>
        </w:tc>
        <w:tc>
          <w:tcPr>
            <w:tcW w:w="1326" w:type="dxa"/>
            <w:vAlign w:val="center"/>
          </w:tcPr>
          <w:p w:rsidR="001D44CC" w:rsidRPr="000F53B5" w:rsidRDefault="001D44CC" w:rsidP="007C02A5">
            <w:pPr>
              <w:adjustRightInd w:val="0"/>
              <w:jc w:val="center"/>
              <w:rPr>
                <w:rFonts w:cs="Times New Roman"/>
                <w:color w:val="auto"/>
                <w:sz w:val="20"/>
                <w:szCs w:val="20"/>
              </w:rPr>
            </w:pPr>
          </w:p>
        </w:tc>
        <w:tc>
          <w:tcPr>
            <w:tcW w:w="1054" w:type="dxa"/>
            <w:vAlign w:val="center"/>
          </w:tcPr>
          <w:p w:rsidR="001D44CC" w:rsidRPr="000F53B5" w:rsidRDefault="001D44CC" w:rsidP="007C02A5">
            <w:pPr>
              <w:adjustRightInd w:val="0"/>
              <w:jc w:val="center"/>
              <w:rPr>
                <w:rFonts w:cs="Times New Roman"/>
                <w:color w:val="auto"/>
                <w:sz w:val="20"/>
                <w:szCs w:val="20"/>
              </w:rPr>
            </w:pPr>
          </w:p>
        </w:tc>
        <w:tc>
          <w:tcPr>
            <w:tcW w:w="2923" w:type="dxa"/>
            <w:vAlign w:val="center"/>
          </w:tcPr>
          <w:p w:rsidR="001D44CC" w:rsidRDefault="001D44CC" w:rsidP="00F91F11">
            <w:pPr>
              <w:rPr>
                <w:rFonts w:cs="Times New Roman"/>
                <w:color w:val="auto"/>
                <w:sz w:val="20"/>
                <w:szCs w:val="20"/>
              </w:rPr>
            </w:pPr>
            <w:r>
              <w:rPr>
                <w:rFonts w:cs="Times New Roman" w:hint="eastAsia"/>
                <w:color w:val="auto"/>
                <w:sz w:val="20"/>
                <w:szCs w:val="20"/>
              </w:rPr>
              <w:t>C</w:t>
            </w:r>
            <w:r>
              <w:rPr>
                <w:rFonts w:cs="Times New Roman"/>
                <w:color w:val="auto"/>
                <w:sz w:val="20"/>
                <w:szCs w:val="20"/>
              </w:rPr>
              <w:t>R</w:t>
            </w:r>
            <w:r>
              <w:rPr>
                <w:rFonts w:cs="Times New Roman" w:hint="eastAsia"/>
                <w:color w:val="auto"/>
                <w:sz w:val="20"/>
                <w:szCs w:val="20"/>
              </w:rPr>
              <w:t>-</w:t>
            </w:r>
            <w:r>
              <w:rPr>
                <w:rFonts w:cs="Times New Roman"/>
                <w:color w:val="auto"/>
                <w:sz w:val="20"/>
                <w:szCs w:val="20"/>
              </w:rPr>
              <w:t>1</w:t>
            </w:r>
            <w:r>
              <w:rPr>
                <w:rFonts w:cs="Times New Roman" w:hint="eastAsia"/>
                <w:color w:val="auto"/>
                <w:sz w:val="20"/>
                <w:szCs w:val="20"/>
              </w:rPr>
              <w:t>：</w:t>
            </w:r>
            <w:r>
              <w:rPr>
                <w:rFonts w:cs="Times New Roman"/>
                <w:color w:val="auto"/>
                <w:sz w:val="20"/>
                <w:szCs w:val="20"/>
              </w:rPr>
              <w:t>修改</w:t>
            </w:r>
            <w:r>
              <w:rPr>
                <w:rFonts w:cs="Times New Roman" w:hint="eastAsia"/>
                <w:color w:val="auto"/>
                <w:sz w:val="20"/>
                <w:szCs w:val="20"/>
              </w:rPr>
              <w:t>3</w:t>
            </w:r>
            <w:r>
              <w:rPr>
                <w:rFonts w:cs="Times New Roman"/>
                <w:color w:val="auto"/>
                <w:sz w:val="20"/>
                <w:szCs w:val="20"/>
              </w:rPr>
              <w:t>.1</w:t>
            </w:r>
            <w:r>
              <w:rPr>
                <w:rFonts w:cs="Times New Roman"/>
                <w:color w:val="auto"/>
                <w:sz w:val="20"/>
                <w:szCs w:val="20"/>
              </w:rPr>
              <w:t>静态设计框图</w:t>
            </w:r>
          </w:p>
          <w:p w:rsidR="001D44CC" w:rsidRDefault="001D44CC" w:rsidP="00F91F11">
            <w:pPr>
              <w:rPr>
                <w:rFonts w:cs="Times New Roman"/>
                <w:color w:val="auto"/>
                <w:sz w:val="20"/>
                <w:szCs w:val="20"/>
              </w:rPr>
            </w:pPr>
            <w:r>
              <w:rPr>
                <w:rFonts w:cs="Times New Roman" w:hint="eastAsia"/>
                <w:color w:val="auto"/>
                <w:sz w:val="20"/>
                <w:szCs w:val="20"/>
              </w:rPr>
              <w:t>C</w:t>
            </w:r>
            <w:r>
              <w:rPr>
                <w:rFonts w:cs="Times New Roman"/>
                <w:color w:val="auto"/>
                <w:sz w:val="20"/>
                <w:szCs w:val="20"/>
              </w:rPr>
              <w:t>R</w:t>
            </w:r>
            <w:r>
              <w:rPr>
                <w:rFonts w:cs="Times New Roman" w:hint="eastAsia"/>
                <w:color w:val="auto"/>
                <w:sz w:val="20"/>
                <w:szCs w:val="20"/>
              </w:rPr>
              <w:t>-</w:t>
            </w:r>
            <w:r>
              <w:rPr>
                <w:rFonts w:cs="Times New Roman"/>
                <w:color w:val="auto"/>
                <w:sz w:val="20"/>
                <w:szCs w:val="20"/>
              </w:rPr>
              <w:t>2</w:t>
            </w:r>
            <w:r>
              <w:rPr>
                <w:rFonts w:cs="Times New Roman" w:hint="eastAsia"/>
                <w:color w:val="auto"/>
                <w:sz w:val="20"/>
                <w:szCs w:val="20"/>
              </w:rPr>
              <w:t>：</w:t>
            </w:r>
            <w:r>
              <w:rPr>
                <w:rFonts w:cs="Times New Roman"/>
                <w:color w:val="auto"/>
                <w:sz w:val="20"/>
                <w:szCs w:val="20"/>
              </w:rPr>
              <w:t>修改</w:t>
            </w:r>
            <w:r>
              <w:rPr>
                <w:rFonts w:cs="Times New Roman" w:hint="eastAsia"/>
                <w:color w:val="auto"/>
                <w:sz w:val="20"/>
                <w:szCs w:val="20"/>
              </w:rPr>
              <w:t>3</w:t>
            </w:r>
            <w:r>
              <w:rPr>
                <w:rFonts w:cs="Times New Roman"/>
                <w:color w:val="auto"/>
                <w:sz w:val="20"/>
                <w:szCs w:val="20"/>
              </w:rPr>
              <w:t>.1.11</w:t>
            </w:r>
            <w:r>
              <w:rPr>
                <w:rFonts w:cs="Times New Roman"/>
                <w:color w:val="auto"/>
                <w:sz w:val="20"/>
                <w:szCs w:val="20"/>
              </w:rPr>
              <w:t>速度解模糊流程</w:t>
            </w:r>
          </w:p>
          <w:p w:rsidR="001D44CC" w:rsidRDefault="001D44CC" w:rsidP="00F91F11">
            <w:pPr>
              <w:rPr>
                <w:rFonts w:cs="Times New Roman"/>
                <w:color w:val="auto"/>
                <w:sz w:val="20"/>
                <w:szCs w:val="20"/>
              </w:rPr>
            </w:pPr>
            <w:r>
              <w:rPr>
                <w:rFonts w:cs="Times New Roman" w:hint="eastAsia"/>
                <w:color w:val="auto"/>
                <w:sz w:val="20"/>
                <w:szCs w:val="20"/>
              </w:rPr>
              <w:t>C</w:t>
            </w:r>
            <w:r>
              <w:rPr>
                <w:rFonts w:cs="Times New Roman"/>
                <w:color w:val="auto"/>
                <w:sz w:val="20"/>
                <w:szCs w:val="20"/>
              </w:rPr>
              <w:t>R-3</w:t>
            </w:r>
            <w:r>
              <w:rPr>
                <w:rFonts w:cs="Times New Roman" w:hint="eastAsia"/>
                <w:color w:val="auto"/>
                <w:sz w:val="20"/>
                <w:szCs w:val="20"/>
              </w:rPr>
              <w:t>：</w:t>
            </w:r>
            <w:r w:rsidR="00AB6A96">
              <w:rPr>
                <w:rFonts w:cs="Times New Roman" w:hint="eastAsia"/>
                <w:color w:val="auto"/>
                <w:sz w:val="20"/>
                <w:szCs w:val="20"/>
              </w:rPr>
              <w:t>修改</w:t>
            </w:r>
            <w:r w:rsidR="00AB6A96">
              <w:rPr>
                <w:rFonts w:cs="Times New Roman" w:hint="eastAsia"/>
                <w:color w:val="auto"/>
                <w:sz w:val="20"/>
                <w:szCs w:val="20"/>
              </w:rPr>
              <w:t>2</w:t>
            </w:r>
            <w:r w:rsidR="00AB6A96">
              <w:rPr>
                <w:rFonts w:cs="Times New Roman"/>
                <w:color w:val="auto"/>
                <w:sz w:val="20"/>
                <w:szCs w:val="20"/>
              </w:rPr>
              <w:t>.1</w:t>
            </w:r>
            <w:r w:rsidR="00AB6A96">
              <w:rPr>
                <w:rFonts w:cs="Times New Roman"/>
                <w:color w:val="auto"/>
                <w:sz w:val="20"/>
                <w:szCs w:val="20"/>
              </w:rPr>
              <w:t>组件约束</w:t>
            </w:r>
          </w:p>
          <w:p w:rsidR="005B4248" w:rsidRDefault="00314B25" w:rsidP="00F91F11">
            <w:pPr>
              <w:rPr>
                <w:rFonts w:cs="Times New Roman"/>
                <w:color w:val="auto"/>
                <w:sz w:val="20"/>
                <w:szCs w:val="20"/>
              </w:rPr>
            </w:pPr>
            <w:r>
              <w:rPr>
                <w:rFonts w:cs="Times New Roman" w:hint="eastAsia"/>
                <w:color w:val="auto"/>
                <w:sz w:val="20"/>
                <w:szCs w:val="20"/>
              </w:rPr>
              <w:t>CR-4</w:t>
            </w:r>
            <w:r>
              <w:rPr>
                <w:rFonts w:cs="Times New Roman" w:hint="eastAsia"/>
                <w:color w:val="auto"/>
                <w:sz w:val="20"/>
                <w:szCs w:val="20"/>
              </w:rPr>
              <w:t>：修改</w:t>
            </w:r>
            <w:r>
              <w:rPr>
                <w:rFonts w:cs="Times New Roman" w:hint="eastAsia"/>
                <w:color w:val="auto"/>
                <w:sz w:val="20"/>
                <w:szCs w:val="20"/>
              </w:rPr>
              <w:t>3</w:t>
            </w:r>
            <w:r>
              <w:rPr>
                <w:rFonts w:cs="Times New Roman"/>
                <w:color w:val="auto"/>
                <w:sz w:val="20"/>
                <w:szCs w:val="20"/>
              </w:rPr>
              <w:t>.2</w:t>
            </w:r>
            <w:r>
              <w:rPr>
                <w:rFonts w:cs="Times New Roman"/>
                <w:color w:val="auto"/>
                <w:sz w:val="20"/>
                <w:szCs w:val="20"/>
              </w:rPr>
              <w:t>动态组件设计</w:t>
            </w:r>
            <w:r>
              <w:rPr>
                <w:rFonts w:cs="Times New Roman" w:hint="eastAsia"/>
                <w:color w:val="auto"/>
                <w:sz w:val="20"/>
                <w:szCs w:val="20"/>
              </w:rPr>
              <w:t>，</w:t>
            </w:r>
            <w:r>
              <w:rPr>
                <w:rFonts w:cs="Times New Roman"/>
                <w:color w:val="auto"/>
                <w:sz w:val="20"/>
                <w:szCs w:val="20"/>
              </w:rPr>
              <w:t>增加超时</w:t>
            </w:r>
            <w:r>
              <w:rPr>
                <w:rFonts w:cs="Times New Roman" w:hint="eastAsia"/>
                <w:color w:val="auto"/>
                <w:sz w:val="20"/>
                <w:szCs w:val="20"/>
              </w:rPr>
              <w:t>处理</w:t>
            </w:r>
            <w:r>
              <w:rPr>
                <w:rFonts w:cs="Times New Roman"/>
                <w:color w:val="auto"/>
                <w:sz w:val="20"/>
                <w:szCs w:val="20"/>
              </w:rPr>
              <w:t>动态</w:t>
            </w:r>
            <w:r>
              <w:rPr>
                <w:rFonts w:cs="Times New Roman" w:hint="eastAsia"/>
                <w:color w:val="auto"/>
                <w:sz w:val="20"/>
                <w:szCs w:val="20"/>
              </w:rPr>
              <w:t>图</w:t>
            </w:r>
          </w:p>
        </w:tc>
      </w:tr>
      <w:tr w:rsidR="00A61E91" w:rsidRPr="000F53B5" w:rsidTr="007C02A5">
        <w:trPr>
          <w:cantSplit/>
        </w:trPr>
        <w:tc>
          <w:tcPr>
            <w:tcW w:w="1135" w:type="dxa"/>
            <w:vAlign w:val="center"/>
          </w:tcPr>
          <w:p w:rsidR="00A61E91" w:rsidRPr="000F53B5" w:rsidRDefault="00A61E91" w:rsidP="007C02A5">
            <w:pPr>
              <w:adjustRightInd w:val="0"/>
              <w:jc w:val="center"/>
              <w:rPr>
                <w:rFonts w:cs="Times New Roman"/>
                <w:color w:val="auto"/>
                <w:sz w:val="20"/>
                <w:szCs w:val="20"/>
              </w:rPr>
            </w:pPr>
          </w:p>
        </w:tc>
        <w:tc>
          <w:tcPr>
            <w:tcW w:w="1058" w:type="dxa"/>
            <w:vAlign w:val="center"/>
          </w:tcPr>
          <w:p w:rsidR="00A61E91" w:rsidRDefault="00A61E91" w:rsidP="007C02A5">
            <w:pPr>
              <w:adjustRightInd w:val="0"/>
              <w:jc w:val="center"/>
              <w:rPr>
                <w:rFonts w:cs="Times New Roman"/>
                <w:color w:val="auto"/>
                <w:sz w:val="20"/>
                <w:szCs w:val="20"/>
              </w:rPr>
            </w:pPr>
            <w:r>
              <w:rPr>
                <w:rFonts w:cs="Times New Roman" w:hint="eastAsia"/>
                <w:color w:val="auto"/>
                <w:sz w:val="20"/>
                <w:szCs w:val="20"/>
              </w:rPr>
              <w:t>V</w:t>
            </w:r>
            <w:r>
              <w:rPr>
                <w:rFonts w:cs="Times New Roman"/>
                <w:color w:val="auto"/>
                <w:sz w:val="20"/>
                <w:szCs w:val="20"/>
              </w:rPr>
              <w:t>1.2</w:t>
            </w:r>
          </w:p>
        </w:tc>
        <w:tc>
          <w:tcPr>
            <w:tcW w:w="1252" w:type="dxa"/>
            <w:vAlign w:val="center"/>
          </w:tcPr>
          <w:p w:rsidR="00A61E91" w:rsidRPr="000F53B5" w:rsidRDefault="00A61E91" w:rsidP="007C02A5">
            <w:pPr>
              <w:adjustRightInd w:val="0"/>
              <w:jc w:val="center"/>
              <w:rPr>
                <w:rFonts w:cs="Times New Roman"/>
                <w:color w:val="auto"/>
                <w:sz w:val="20"/>
                <w:szCs w:val="20"/>
              </w:rPr>
            </w:pPr>
          </w:p>
        </w:tc>
        <w:tc>
          <w:tcPr>
            <w:tcW w:w="1326" w:type="dxa"/>
            <w:vAlign w:val="center"/>
          </w:tcPr>
          <w:p w:rsidR="00A61E91" w:rsidRPr="000F53B5" w:rsidRDefault="00A61E91" w:rsidP="007C02A5">
            <w:pPr>
              <w:adjustRightInd w:val="0"/>
              <w:jc w:val="center"/>
              <w:rPr>
                <w:rFonts w:cs="Times New Roman"/>
                <w:color w:val="auto"/>
                <w:sz w:val="20"/>
                <w:szCs w:val="20"/>
              </w:rPr>
            </w:pPr>
          </w:p>
        </w:tc>
        <w:tc>
          <w:tcPr>
            <w:tcW w:w="1054" w:type="dxa"/>
            <w:vAlign w:val="center"/>
          </w:tcPr>
          <w:p w:rsidR="00A61E91" w:rsidRPr="000F53B5" w:rsidRDefault="00A61E91" w:rsidP="007C02A5">
            <w:pPr>
              <w:adjustRightInd w:val="0"/>
              <w:jc w:val="center"/>
              <w:rPr>
                <w:rFonts w:cs="Times New Roman"/>
                <w:color w:val="auto"/>
                <w:sz w:val="20"/>
                <w:szCs w:val="20"/>
              </w:rPr>
            </w:pPr>
          </w:p>
        </w:tc>
        <w:tc>
          <w:tcPr>
            <w:tcW w:w="2923" w:type="dxa"/>
            <w:vAlign w:val="center"/>
          </w:tcPr>
          <w:p w:rsidR="00A61E91" w:rsidRDefault="005C320E" w:rsidP="00F91F11">
            <w:pPr>
              <w:rPr>
                <w:rFonts w:cs="Times New Roman" w:hint="eastAsia"/>
                <w:color w:val="auto"/>
                <w:sz w:val="20"/>
                <w:szCs w:val="20"/>
              </w:rPr>
            </w:pPr>
            <w:r>
              <w:rPr>
                <w:rFonts w:cs="Times New Roman" w:hint="eastAsia"/>
                <w:color w:val="auto"/>
                <w:sz w:val="20"/>
                <w:szCs w:val="20"/>
              </w:rPr>
              <w:t>C</w:t>
            </w:r>
            <w:r>
              <w:rPr>
                <w:rFonts w:cs="Times New Roman"/>
                <w:color w:val="auto"/>
                <w:sz w:val="20"/>
                <w:szCs w:val="20"/>
              </w:rPr>
              <w:t>R-1</w:t>
            </w:r>
            <w:r>
              <w:rPr>
                <w:rFonts w:cs="Times New Roman" w:hint="eastAsia"/>
                <w:color w:val="auto"/>
                <w:sz w:val="20"/>
                <w:szCs w:val="20"/>
              </w:rPr>
              <w:t>：</w:t>
            </w:r>
            <w:r>
              <w:rPr>
                <w:rFonts w:cs="Times New Roman"/>
                <w:color w:val="auto"/>
                <w:sz w:val="20"/>
                <w:szCs w:val="20"/>
              </w:rPr>
              <w:t>修改</w:t>
            </w:r>
            <w:r>
              <w:rPr>
                <w:rFonts w:cs="Times New Roman" w:hint="eastAsia"/>
                <w:color w:val="auto"/>
                <w:sz w:val="20"/>
                <w:szCs w:val="20"/>
              </w:rPr>
              <w:t>3</w:t>
            </w:r>
            <w:r>
              <w:rPr>
                <w:rFonts w:cs="Times New Roman"/>
                <w:color w:val="auto"/>
                <w:sz w:val="20"/>
                <w:szCs w:val="20"/>
              </w:rPr>
              <w:t>.7</w:t>
            </w:r>
            <w:r>
              <w:rPr>
                <w:rFonts w:cs="Times New Roman"/>
                <w:color w:val="auto"/>
                <w:sz w:val="20"/>
                <w:szCs w:val="20"/>
              </w:rPr>
              <w:t>动态组件设计描述</w:t>
            </w:r>
          </w:p>
        </w:tc>
      </w:tr>
    </w:tbl>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A137DF" w:rsidRDefault="00A137DF"/>
    <w:p w:rsidR="003F3008" w:rsidRDefault="003F3008">
      <w:pPr>
        <w:rPr>
          <w:rFonts w:eastAsiaTheme="minorEastAsia"/>
        </w:rPr>
      </w:pPr>
    </w:p>
    <w:p w:rsidR="00F91F11" w:rsidRDefault="00F91F11">
      <w:pPr>
        <w:rPr>
          <w:rFonts w:eastAsiaTheme="minorEastAsia"/>
        </w:rPr>
      </w:pPr>
    </w:p>
    <w:p w:rsidR="00F91F11" w:rsidRDefault="00F91F11">
      <w:pPr>
        <w:rPr>
          <w:rFonts w:eastAsiaTheme="minorEastAsia"/>
        </w:rPr>
      </w:pPr>
    </w:p>
    <w:p w:rsidR="00F91F11" w:rsidRDefault="00F91F11">
      <w:pPr>
        <w:rPr>
          <w:rFonts w:eastAsiaTheme="minorEastAsia"/>
        </w:rPr>
      </w:pPr>
    </w:p>
    <w:p w:rsidR="00F91F11" w:rsidRDefault="00F91F11">
      <w:pPr>
        <w:rPr>
          <w:rFonts w:eastAsiaTheme="minorEastAsia"/>
        </w:rPr>
      </w:pPr>
    </w:p>
    <w:p w:rsidR="00F91F11" w:rsidRDefault="00F91F11">
      <w:pPr>
        <w:rPr>
          <w:rFonts w:eastAsiaTheme="minorEastAsia"/>
        </w:rPr>
      </w:pPr>
    </w:p>
    <w:p w:rsidR="00F91F11" w:rsidRDefault="00F91F11">
      <w:pPr>
        <w:rPr>
          <w:rFonts w:eastAsiaTheme="minorEastAsia"/>
        </w:rPr>
      </w:pPr>
    </w:p>
    <w:p w:rsidR="00F91F11" w:rsidRDefault="00F91F11">
      <w:pPr>
        <w:rPr>
          <w:rFonts w:eastAsiaTheme="minorEastAsia"/>
        </w:rPr>
      </w:pPr>
    </w:p>
    <w:p w:rsidR="00F91F11" w:rsidRDefault="00F91F11">
      <w:pPr>
        <w:rPr>
          <w:rFonts w:eastAsiaTheme="minorEastAsia"/>
        </w:rPr>
      </w:pPr>
    </w:p>
    <w:p w:rsidR="00F91F11" w:rsidRDefault="00F91F11">
      <w:pPr>
        <w:rPr>
          <w:rFonts w:eastAsiaTheme="minorEastAsia"/>
        </w:rPr>
      </w:pPr>
    </w:p>
    <w:p w:rsidR="00F91F11" w:rsidRPr="00540475" w:rsidRDefault="00F91F11">
      <w:pPr>
        <w:rPr>
          <w:rFonts w:eastAsiaTheme="minorEastAsia" w:hint="eastAsia"/>
        </w:rPr>
      </w:pPr>
    </w:p>
    <w:sdt>
      <w:sdtPr>
        <w:rPr>
          <w:rFonts w:ascii="Times New Roman" w:eastAsia="宋体" w:hAnsi="Times New Roman" w:cs="Arial"/>
          <w:color w:val="000000"/>
          <w:sz w:val="21"/>
          <w:szCs w:val="18"/>
          <w:lang w:val="zh-CN" w:eastAsia="ja-JP"/>
        </w:rPr>
        <w:id w:val="1989894674"/>
        <w:docPartObj>
          <w:docPartGallery w:val="Table of Contents"/>
          <w:docPartUnique/>
        </w:docPartObj>
      </w:sdtPr>
      <w:sdtEndPr>
        <w:rPr>
          <w:b/>
          <w:bCs/>
          <w:lang w:eastAsia="zh-CN"/>
        </w:rPr>
      </w:sdtEndPr>
      <w:sdtContent>
        <w:p w:rsidR="00A079D4" w:rsidRDefault="00A079D4">
          <w:pPr>
            <w:pStyle w:val="TOC"/>
          </w:pPr>
          <w:r>
            <w:rPr>
              <w:lang w:val="zh-CN"/>
            </w:rPr>
            <w:t>目录</w:t>
          </w:r>
        </w:p>
        <w:p w:rsidR="00816E27" w:rsidRDefault="00A079D4">
          <w:pPr>
            <w:pStyle w:val="10"/>
            <w:tabs>
              <w:tab w:val="right" w:leader="dot" w:pos="8296"/>
            </w:tabs>
            <w:rPr>
              <w:rFonts w:asciiTheme="minorHAnsi" w:eastAsiaTheme="minorEastAsia" w:hAnsiTheme="minorHAnsi" w:cstheme="minorBidi"/>
              <w:noProof/>
              <w:color w:val="auto"/>
              <w:kern w:val="2"/>
              <w:szCs w:val="22"/>
            </w:rPr>
          </w:pPr>
          <w:r>
            <w:fldChar w:fldCharType="begin"/>
          </w:r>
          <w:r>
            <w:instrText xml:space="preserve"> TOC \o "1-3" \h \z \u </w:instrText>
          </w:r>
          <w:r>
            <w:fldChar w:fldCharType="separate"/>
          </w:r>
          <w:hyperlink w:anchor="_Toc70001886" w:history="1">
            <w:r w:rsidR="00816E27" w:rsidRPr="00A45E4C">
              <w:rPr>
                <w:rStyle w:val="af0"/>
                <w:rFonts w:hint="eastAsia"/>
                <w:noProof/>
              </w:rPr>
              <w:t>信号处理详细设计</w:t>
            </w:r>
            <w:r w:rsidR="00816E27">
              <w:rPr>
                <w:noProof/>
                <w:webHidden/>
              </w:rPr>
              <w:tab/>
            </w:r>
            <w:r w:rsidR="00816E27">
              <w:rPr>
                <w:noProof/>
                <w:webHidden/>
              </w:rPr>
              <w:fldChar w:fldCharType="begin"/>
            </w:r>
            <w:r w:rsidR="00816E27">
              <w:rPr>
                <w:noProof/>
                <w:webHidden/>
              </w:rPr>
              <w:instrText xml:space="preserve"> PAGEREF _Toc70001886 \h </w:instrText>
            </w:r>
            <w:r w:rsidR="00816E27">
              <w:rPr>
                <w:noProof/>
                <w:webHidden/>
              </w:rPr>
            </w:r>
            <w:r w:rsidR="00816E27">
              <w:rPr>
                <w:noProof/>
                <w:webHidden/>
              </w:rPr>
              <w:fldChar w:fldCharType="separate"/>
            </w:r>
            <w:r w:rsidR="00816E27">
              <w:rPr>
                <w:noProof/>
                <w:webHidden/>
              </w:rPr>
              <w:t>1</w:t>
            </w:r>
            <w:r w:rsidR="00816E27">
              <w:rPr>
                <w:noProof/>
                <w:webHidden/>
              </w:rPr>
              <w:fldChar w:fldCharType="end"/>
            </w:r>
          </w:hyperlink>
        </w:p>
        <w:p w:rsidR="00816E27" w:rsidRDefault="00816E27">
          <w:pPr>
            <w:pStyle w:val="10"/>
            <w:tabs>
              <w:tab w:val="right" w:leader="dot" w:pos="8296"/>
            </w:tabs>
            <w:rPr>
              <w:rFonts w:asciiTheme="minorHAnsi" w:eastAsiaTheme="minorEastAsia" w:hAnsiTheme="minorHAnsi" w:cstheme="minorBidi"/>
              <w:noProof/>
              <w:color w:val="auto"/>
              <w:kern w:val="2"/>
              <w:szCs w:val="22"/>
            </w:rPr>
          </w:pPr>
          <w:hyperlink w:anchor="_Toc70001887" w:history="1">
            <w:r w:rsidRPr="00A45E4C">
              <w:rPr>
                <w:rStyle w:val="af0"/>
                <w:noProof/>
              </w:rPr>
              <w:t>1</w:t>
            </w:r>
            <w:r w:rsidRPr="00A45E4C">
              <w:rPr>
                <w:rStyle w:val="af0"/>
                <w:rFonts w:hint="eastAsia"/>
                <w:noProof/>
              </w:rPr>
              <w:t xml:space="preserve"> </w:t>
            </w:r>
            <w:r w:rsidRPr="00A45E4C">
              <w:rPr>
                <w:rStyle w:val="af0"/>
                <w:rFonts w:hint="eastAsia"/>
                <w:noProof/>
              </w:rPr>
              <w:t>概要</w:t>
            </w:r>
            <w:r>
              <w:rPr>
                <w:noProof/>
                <w:webHidden/>
              </w:rPr>
              <w:tab/>
            </w:r>
            <w:r>
              <w:rPr>
                <w:noProof/>
                <w:webHidden/>
              </w:rPr>
              <w:fldChar w:fldCharType="begin"/>
            </w:r>
            <w:r>
              <w:rPr>
                <w:noProof/>
                <w:webHidden/>
              </w:rPr>
              <w:instrText xml:space="preserve"> PAGEREF _Toc70001887 \h </w:instrText>
            </w:r>
            <w:r>
              <w:rPr>
                <w:noProof/>
                <w:webHidden/>
              </w:rPr>
            </w:r>
            <w:r>
              <w:rPr>
                <w:noProof/>
                <w:webHidden/>
              </w:rPr>
              <w:fldChar w:fldCharType="separate"/>
            </w:r>
            <w:r>
              <w:rPr>
                <w:noProof/>
                <w:webHidden/>
              </w:rPr>
              <w:t>4</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888" w:history="1">
            <w:r w:rsidRPr="00A45E4C">
              <w:rPr>
                <w:rStyle w:val="af0"/>
                <w:noProof/>
              </w:rPr>
              <w:t>1.1</w:t>
            </w:r>
            <w:r w:rsidRPr="00A45E4C">
              <w:rPr>
                <w:rStyle w:val="af0"/>
                <w:rFonts w:hint="eastAsia"/>
                <w:noProof/>
              </w:rPr>
              <w:t xml:space="preserve"> </w:t>
            </w:r>
            <w:r w:rsidRPr="00A45E4C">
              <w:rPr>
                <w:rStyle w:val="af0"/>
                <w:rFonts w:hint="eastAsia"/>
                <w:noProof/>
              </w:rPr>
              <w:t>目的</w:t>
            </w:r>
            <w:r>
              <w:rPr>
                <w:noProof/>
                <w:webHidden/>
              </w:rPr>
              <w:tab/>
            </w:r>
            <w:r>
              <w:rPr>
                <w:noProof/>
                <w:webHidden/>
              </w:rPr>
              <w:fldChar w:fldCharType="begin"/>
            </w:r>
            <w:r>
              <w:rPr>
                <w:noProof/>
                <w:webHidden/>
              </w:rPr>
              <w:instrText xml:space="preserve"> PAGEREF _Toc70001888 \h </w:instrText>
            </w:r>
            <w:r>
              <w:rPr>
                <w:noProof/>
                <w:webHidden/>
              </w:rPr>
            </w:r>
            <w:r>
              <w:rPr>
                <w:noProof/>
                <w:webHidden/>
              </w:rPr>
              <w:fldChar w:fldCharType="separate"/>
            </w:r>
            <w:r>
              <w:rPr>
                <w:noProof/>
                <w:webHidden/>
              </w:rPr>
              <w:t>4</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889" w:history="1">
            <w:r w:rsidRPr="00A45E4C">
              <w:rPr>
                <w:rStyle w:val="af0"/>
                <w:noProof/>
              </w:rPr>
              <w:t>1.2</w:t>
            </w:r>
            <w:r w:rsidRPr="00A45E4C">
              <w:rPr>
                <w:rStyle w:val="af0"/>
                <w:rFonts w:hint="eastAsia"/>
                <w:noProof/>
              </w:rPr>
              <w:t xml:space="preserve"> </w:t>
            </w:r>
            <w:r w:rsidRPr="00A45E4C">
              <w:rPr>
                <w:rStyle w:val="af0"/>
                <w:rFonts w:hint="eastAsia"/>
                <w:noProof/>
              </w:rPr>
              <w:t>参考文件</w:t>
            </w:r>
            <w:r>
              <w:rPr>
                <w:noProof/>
                <w:webHidden/>
              </w:rPr>
              <w:tab/>
            </w:r>
            <w:r>
              <w:rPr>
                <w:noProof/>
                <w:webHidden/>
              </w:rPr>
              <w:fldChar w:fldCharType="begin"/>
            </w:r>
            <w:r>
              <w:rPr>
                <w:noProof/>
                <w:webHidden/>
              </w:rPr>
              <w:instrText xml:space="preserve"> PAGEREF _Toc70001889 \h </w:instrText>
            </w:r>
            <w:r>
              <w:rPr>
                <w:noProof/>
                <w:webHidden/>
              </w:rPr>
            </w:r>
            <w:r>
              <w:rPr>
                <w:noProof/>
                <w:webHidden/>
              </w:rPr>
              <w:fldChar w:fldCharType="separate"/>
            </w:r>
            <w:r>
              <w:rPr>
                <w:noProof/>
                <w:webHidden/>
              </w:rPr>
              <w:t>4</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890" w:history="1">
            <w:r w:rsidRPr="00A45E4C">
              <w:rPr>
                <w:rStyle w:val="af0"/>
                <w:rFonts w:eastAsia="MS Mincho"/>
                <w:noProof/>
              </w:rPr>
              <w:t>1.3</w:t>
            </w:r>
            <w:r w:rsidRPr="00A45E4C">
              <w:rPr>
                <w:rStyle w:val="af0"/>
                <w:rFonts w:hint="eastAsia"/>
                <w:noProof/>
              </w:rPr>
              <w:t xml:space="preserve"> </w:t>
            </w:r>
            <w:r w:rsidRPr="00A45E4C">
              <w:rPr>
                <w:rStyle w:val="af0"/>
                <w:rFonts w:hint="eastAsia"/>
                <w:noProof/>
              </w:rPr>
              <w:t>用语、缩略语等定义</w:t>
            </w:r>
            <w:r>
              <w:rPr>
                <w:noProof/>
                <w:webHidden/>
              </w:rPr>
              <w:tab/>
            </w:r>
            <w:r>
              <w:rPr>
                <w:noProof/>
                <w:webHidden/>
              </w:rPr>
              <w:fldChar w:fldCharType="begin"/>
            </w:r>
            <w:r>
              <w:rPr>
                <w:noProof/>
                <w:webHidden/>
              </w:rPr>
              <w:instrText xml:space="preserve"> PAGEREF _Toc70001890 \h </w:instrText>
            </w:r>
            <w:r>
              <w:rPr>
                <w:noProof/>
                <w:webHidden/>
              </w:rPr>
            </w:r>
            <w:r>
              <w:rPr>
                <w:noProof/>
                <w:webHidden/>
              </w:rPr>
              <w:fldChar w:fldCharType="separate"/>
            </w:r>
            <w:r>
              <w:rPr>
                <w:noProof/>
                <w:webHidden/>
              </w:rPr>
              <w:t>4</w:t>
            </w:r>
            <w:r>
              <w:rPr>
                <w:noProof/>
                <w:webHidden/>
              </w:rPr>
              <w:fldChar w:fldCharType="end"/>
            </w:r>
          </w:hyperlink>
        </w:p>
        <w:p w:rsidR="00816E27" w:rsidRDefault="00816E27">
          <w:pPr>
            <w:pStyle w:val="10"/>
            <w:tabs>
              <w:tab w:val="right" w:leader="dot" w:pos="8296"/>
            </w:tabs>
            <w:rPr>
              <w:rFonts w:asciiTheme="minorHAnsi" w:eastAsiaTheme="minorEastAsia" w:hAnsiTheme="minorHAnsi" w:cstheme="minorBidi"/>
              <w:noProof/>
              <w:color w:val="auto"/>
              <w:kern w:val="2"/>
              <w:szCs w:val="22"/>
            </w:rPr>
          </w:pPr>
          <w:hyperlink w:anchor="_Toc70001891" w:history="1">
            <w:r w:rsidRPr="00A45E4C">
              <w:rPr>
                <w:rStyle w:val="af0"/>
                <w:rFonts w:cs="微软雅黑"/>
                <w:noProof/>
              </w:rPr>
              <w:t>2</w:t>
            </w:r>
            <w:r w:rsidRPr="00A45E4C">
              <w:rPr>
                <w:rStyle w:val="af0"/>
                <w:rFonts w:hint="eastAsia"/>
                <w:noProof/>
              </w:rPr>
              <w:t xml:space="preserve"> </w:t>
            </w:r>
            <w:r w:rsidRPr="00A45E4C">
              <w:rPr>
                <w:rStyle w:val="af0"/>
                <w:rFonts w:hint="eastAsia"/>
                <w:noProof/>
              </w:rPr>
              <w:t>制约条件</w:t>
            </w:r>
            <w:r>
              <w:rPr>
                <w:noProof/>
                <w:webHidden/>
              </w:rPr>
              <w:tab/>
            </w:r>
            <w:r>
              <w:rPr>
                <w:noProof/>
                <w:webHidden/>
              </w:rPr>
              <w:fldChar w:fldCharType="begin"/>
            </w:r>
            <w:r>
              <w:rPr>
                <w:noProof/>
                <w:webHidden/>
              </w:rPr>
              <w:instrText xml:space="preserve"> PAGEREF _Toc70001891 \h </w:instrText>
            </w:r>
            <w:r>
              <w:rPr>
                <w:noProof/>
                <w:webHidden/>
              </w:rPr>
            </w:r>
            <w:r>
              <w:rPr>
                <w:noProof/>
                <w:webHidden/>
              </w:rPr>
              <w:fldChar w:fldCharType="separate"/>
            </w:r>
            <w:r>
              <w:rPr>
                <w:noProof/>
                <w:webHidden/>
              </w:rPr>
              <w:t>4</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892" w:history="1">
            <w:r w:rsidRPr="00A45E4C">
              <w:rPr>
                <w:rStyle w:val="af0"/>
                <w:noProof/>
              </w:rPr>
              <w:t>2.1</w:t>
            </w:r>
            <w:r w:rsidRPr="00A45E4C">
              <w:rPr>
                <w:rStyle w:val="af0"/>
                <w:rFonts w:hint="eastAsia"/>
                <w:noProof/>
                <w:lang w:val="fr-FR"/>
              </w:rPr>
              <w:t xml:space="preserve"> </w:t>
            </w:r>
            <w:r w:rsidRPr="00A45E4C">
              <w:rPr>
                <w:rStyle w:val="af0"/>
                <w:rFonts w:hint="eastAsia"/>
                <w:noProof/>
                <w:lang w:val="fr-FR"/>
              </w:rPr>
              <w:t>组件约束</w:t>
            </w:r>
            <w:r>
              <w:rPr>
                <w:noProof/>
                <w:webHidden/>
              </w:rPr>
              <w:tab/>
            </w:r>
            <w:r>
              <w:rPr>
                <w:noProof/>
                <w:webHidden/>
              </w:rPr>
              <w:fldChar w:fldCharType="begin"/>
            </w:r>
            <w:r>
              <w:rPr>
                <w:noProof/>
                <w:webHidden/>
              </w:rPr>
              <w:instrText xml:space="preserve"> PAGEREF _Toc70001892 \h </w:instrText>
            </w:r>
            <w:r>
              <w:rPr>
                <w:noProof/>
                <w:webHidden/>
              </w:rPr>
            </w:r>
            <w:r>
              <w:rPr>
                <w:noProof/>
                <w:webHidden/>
              </w:rPr>
              <w:fldChar w:fldCharType="separate"/>
            </w:r>
            <w:r>
              <w:rPr>
                <w:noProof/>
                <w:webHidden/>
              </w:rPr>
              <w:t>4</w:t>
            </w:r>
            <w:r>
              <w:rPr>
                <w:noProof/>
                <w:webHidden/>
              </w:rPr>
              <w:fldChar w:fldCharType="end"/>
            </w:r>
          </w:hyperlink>
        </w:p>
        <w:p w:rsidR="00816E27" w:rsidRDefault="00816E27">
          <w:pPr>
            <w:pStyle w:val="10"/>
            <w:tabs>
              <w:tab w:val="right" w:leader="dot" w:pos="8296"/>
            </w:tabs>
            <w:rPr>
              <w:rFonts w:asciiTheme="minorHAnsi" w:eastAsiaTheme="minorEastAsia" w:hAnsiTheme="minorHAnsi" w:cstheme="minorBidi"/>
              <w:noProof/>
              <w:color w:val="auto"/>
              <w:kern w:val="2"/>
              <w:szCs w:val="22"/>
            </w:rPr>
          </w:pPr>
          <w:hyperlink w:anchor="_Toc70001893" w:history="1">
            <w:r w:rsidRPr="00A45E4C">
              <w:rPr>
                <w:rStyle w:val="af0"/>
                <w:noProof/>
              </w:rPr>
              <w:t>3</w:t>
            </w:r>
            <w:r w:rsidRPr="00A45E4C">
              <w:rPr>
                <w:rStyle w:val="af0"/>
                <w:rFonts w:hint="eastAsia"/>
                <w:noProof/>
              </w:rPr>
              <w:t xml:space="preserve"> </w:t>
            </w:r>
            <w:r w:rsidRPr="00A45E4C">
              <w:rPr>
                <w:rStyle w:val="af0"/>
                <w:rFonts w:hint="eastAsia"/>
                <w:noProof/>
              </w:rPr>
              <w:t>软件组件设计</w:t>
            </w:r>
            <w:r>
              <w:rPr>
                <w:noProof/>
                <w:webHidden/>
              </w:rPr>
              <w:tab/>
            </w:r>
            <w:r>
              <w:rPr>
                <w:noProof/>
                <w:webHidden/>
              </w:rPr>
              <w:fldChar w:fldCharType="begin"/>
            </w:r>
            <w:r>
              <w:rPr>
                <w:noProof/>
                <w:webHidden/>
              </w:rPr>
              <w:instrText xml:space="preserve"> PAGEREF _Toc70001893 \h </w:instrText>
            </w:r>
            <w:r>
              <w:rPr>
                <w:noProof/>
                <w:webHidden/>
              </w:rPr>
            </w:r>
            <w:r>
              <w:rPr>
                <w:noProof/>
                <w:webHidden/>
              </w:rPr>
              <w:fldChar w:fldCharType="separate"/>
            </w:r>
            <w:r>
              <w:rPr>
                <w:noProof/>
                <w:webHidden/>
              </w:rPr>
              <w:t>5</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894" w:history="1">
            <w:r w:rsidRPr="00A45E4C">
              <w:rPr>
                <w:rStyle w:val="af0"/>
                <w:noProof/>
              </w:rPr>
              <w:t>3.1</w:t>
            </w:r>
            <w:r w:rsidRPr="00A45E4C">
              <w:rPr>
                <w:rStyle w:val="af0"/>
                <w:rFonts w:hint="eastAsia"/>
                <w:noProof/>
              </w:rPr>
              <w:t xml:space="preserve"> </w:t>
            </w:r>
            <w:r w:rsidRPr="00A45E4C">
              <w:rPr>
                <w:rStyle w:val="af0"/>
                <w:rFonts w:hint="eastAsia"/>
                <w:noProof/>
              </w:rPr>
              <w:t>组件静态设计</w:t>
            </w:r>
            <w:r>
              <w:rPr>
                <w:noProof/>
                <w:webHidden/>
              </w:rPr>
              <w:tab/>
            </w:r>
            <w:r>
              <w:rPr>
                <w:noProof/>
                <w:webHidden/>
              </w:rPr>
              <w:fldChar w:fldCharType="begin"/>
            </w:r>
            <w:r>
              <w:rPr>
                <w:noProof/>
                <w:webHidden/>
              </w:rPr>
              <w:instrText xml:space="preserve"> PAGEREF _Toc70001894 \h </w:instrText>
            </w:r>
            <w:r>
              <w:rPr>
                <w:noProof/>
                <w:webHidden/>
              </w:rPr>
            </w:r>
            <w:r>
              <w:rPr>
                <w:noProof/>
                <w:webHidden/>
              </w:rPr>
              <w:fldChar w:fldCharType="separate"/>
            </w:r>
            <w:r>
              <w:rPr>
                <w:noProof/>
                <w:webHidden/>
              </w:rPr>
              <w:t>5</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895" w:history="1">
            <w:r w:rsidRPr="00A45E4C">
              <w:rPr>
                <w:rStyle w:val="af0"/>
                <w:noProof/>
              </w:rPr>
              <w:t>3.1.1</w:t>
            </w:r>
            <w:r w:rsidRPr="00A45E4C">
              <w:rPr>
                <w:rStyle w:val="af0"/>
                <w:rFonts w:hint="eastAsia"/>
                <w:noProof/>
              </w:rPr>
              <w:t xml:space="preserve"> </w:t>
            </w:r>
            <w:r w:rsidRPr="00A45E4C">
              <w:rPr>
                <w:rStyle w:val="af0"/>
                <w:rFonts w:hint="eastAsia"/>
                <w:noProof/>
              </w:rPr>
              <w:t>一维</w:t>
            </w:r>
            <w:r w:rsidRPr="00A45E4C">
              <w:rPr>
                <w:rStyle w:val="af0"/>
                <w:noProof/>
              </w:rPr>
              <w:t>FFT</w:t>
            </w:r>
            <w:r>
              <w:rPr>
                <w:noProof/>
                <w:webHidden/>
              </w:rPr>
              <w:tab/>
            </w:r>
            <w:r>
              <w:rPr>
                <w:noProof/>
                <w:webHidden/>
              </w:rPr>
              <w:fldChar w:fldCharType="begin"/>
            </w:r>
            <w:r>
              <w:rPr>
                <w:noProof/>
                <w:webHidden/>
              </w:rPr>
              <w:instrText xml:space="preserve"> PAGEREF _Toc70001895 \h </w:instrText>
            </w:r>
            <w:r>
              <w:rPr>
                <w:noProof/>
                <w:webHidden/>
              </w:rPr>
            </w:r>
            <w:r>
              <w:rPr>
                <w:noProof/>
                <w:webHidden/>
              </w:rPr>
              <w:fldChar w:fldCharType="separate"/>
            </w:r>
            <w:r>
              <w:rPr>
                <w:noProof/>
                <w:webHidden/>
              </w:rPr>
              <w:t>5</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896" w:history="1">
            <w:r w:rsidRPr="00A45E4C">
              <w:rPr>
                <w:rStyle w:val="af0"/>
                <w:noProof/>
              </w:rPr>
              <w:t>3.1.2</w:t>
            </w:r>
            <w:r w:rsidRPr="00A45E4C">
              <w:rPr>
                <w:rStyle w:val="af0"/>
                <w:rFonts w:hint="eastAsia"/>
                <w:noProof/>
              </w:rPr>
              <w:t xml:space="preserve"> </w:t>
            </w:r>
            <w:r w:rsidRPr="00A45E4C">
              <w:rPr>
                <w:rStyle w:val="af0"/>
                <w:rFonts w:hint="eastAsia"/>
                <w:noProof/>
              </w:rPr>
              <w:t>二维</w:t>
            </w:r>
            <w:r w:rsidRPr="00A45E4C">
              <w:rPr>
                <w:rStyle w:val="af0"/>
                <w:noProof/>
              </w:rPr>
              <w:t>FFT</w:t>
            </w:r>
            <w:r>
              <w:rPr>
                <w:noProof/>
                <w:webHidden/>
              </w:rPr>
              <w:tab/>
            </w:r>
            <w:r>
              <w:rPr>
                <w:noProof/>
                <w:webHidden/>
              </w:rPr>
              <w:fldChar w:fldCharType="begin"/>
            </w:r>
            <w:r>
              <w:rPr>
                <w:noProof/>
                <w:webHidden/>
              </w:rPr>
              <w:instrText xml:space="preserve"> PAGEREF _Toc70001896 \h </w:instrText>
            </w:r>
            <w:r>
              <w:rPr>
                <w:noProof/>
                <w:webHidden/>
              </w:rPr>
            </w:r>
            <w:r>
              <w:rPr>
                <w:noProof/>
                <w:webHidden/>
              </w:rPr>
              <w:fldChar w:fldCharType="separate"/>
            </w:r>
            <w:r>
              <w:rPr>
                <w:noProof/>
                <w:webHidden/>
              </w:rPr>
              <w:t>6</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897" w:history="1">
            <w:r w:rsidRPr="00A45E4C">
              <w:rPr>
                <w:rStyle w:val="af0"/>
                <w:noProof/>
              </w:rPr>
              <w:t>3.1.3</w:t>
            </w:r>
            <w:r w:rsidRPr="00A45E4C">
              <w:rPr>
                <w:rStyle w:val="af0"/>
                <w:rFonts w:hint="eastAsia"/>
                <w:noProof/>
              </w:rPr>
              <w:t xml:space="preserve"> </w:t>
            </w:r>
            <w:r w:rsidRPr="00A45E4C">
              <w:rPr>
                <w:rStyle w:val="af0"/>
                <w:rFonts w:hint="eastAsia"/>
                <w:noProof/>
              </w:rPr>
              <w:t>非相参累积</w:t>
            </w:r>
            <w:r>
              <w:rPr>
                <w:noProof/>
                <w:webHidden/>
              </w:rPr>
              <w:tab/>
            </w:r>
            <w:r>
              <w:rPr>
                <w:noProof/>
                <w:webHidden/>
              </w:rPr>
              <w:fldChar w:fldCharType="begin"/>
            </w:r>
            <w:r>
              <w:rPr>
                <w:noProof/>
                <w:webHidden/>
              </w:rPr>
              <w:instrText xml:space="preserve"> PAGEREF _Toc70001897 \h </w:instrText>
            </w:r>
            <w:r>
              <w:rPr>
                <w:noProof/>
                <w:webHidden/>
              </w:rPr>
            </w:r>
            <w:r>
              <w:rPr>
                <w:noProof/>
                <w:webHidden/>
              </w:rPr>
              <w:fldChar w:fldCharType="separate"/>
            </w:r>
            <w:r>
              <w:rPr>
                <w:noProof/>
                <w:webHidden/>
              </w:rPr>
              <w:t>6</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898" w:history="1">
            <w:r w:rsidRPr="00A45E4C">
              <w:rPr>
                <w:rStyle w:val="af0"/>
                <w:noProof/>
              </w:rPr>
              <w:t>3.1.4</w:t>
            </w:r>
            <w:r w:rsidRPr="00A45E4C">
              <w:rPr>
                <w:rStyle w:val="af0"/>
                <w:rFonts w:hint="eastAsia"/>
                <w:noProof/>
              </w:rPr>
              <w:t xml:space="preserve"> </w:t>
            </w:r>
            <w:r w:rsidRPr="00A45E4C">
              <w:rPr>
                <w:rStyle w:val="af0"/>
                <w:rFonts w:hint="eastAsia"/>
                <w:noProof/>
              </w:rPr>
              <w:t>二维幅值矩阵</w:t>
            </w:r>
            <w:r>
              <w:rPr>
                <w:noProof/>
                <w:webHidden/>
              </w:rPr>
              <w:tab/>
            </w:r>
            <w:r>
              <w:rPr>
                <w:noProof/>
                <w:webHidden/>
              </w:rPr>
              <w:fldChar w:fldCharType="begin"/>
            </w:r>
            <w:r>
              <w:rPr>
                <w:noProof/>
                <w:webHidden/>
              </w:rPr>
              <w:instrText xml:space="preserve"> PAGEREF _Toc70001898 \h </w:instrText>
            </w:r>
            <w:r>
              <w:rPr>
                <w:noProof/>
                <w:webHidden/>
              </w:rPr>
            </w:r>
            <w:r>
              <w:rPr>
                <w:noProof/>
                <w:webHidden/>
              </w:rPr>
              <w:fldChar w:fldCharType="separate"/>
            </w:r>
            <w:r>
              <w:rPr>
                <w:noProof/>
                <w:webHidden/>
              </w:rPr>
              <w:t>7</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899" w:history="1">
            <w:r w:rsidRPr="00A45E4C">
              <w:rPr>
                <w:rStyle w:val="af0"/>
                <w:noProof/>
              </w:rPr>
              <w:t>3.1.5</w:t>
            </w:r>
            <w:r w:rsidRPr="00A45E4C">
              <w:rPr>
                <w:rStyle w:val="af0"/>
                <w:rFonts w:hint="eastAsia"/>
                <w:noProof/>
              </w:rPr>
              <w:t xml:space="preserve"> </w:t>
            </w:r>
            <w:r w:rsidRPr="00A45E4C">
              <w:rPr>
                <w:rStyle w:val="af0"/>
                <w:rFonts w:hint="eastAsia"/>
                <w:noProof/>
              </w:rPr>
              <w:t>阈值计算</w:t>
            </w:r>
            <w:r>
              <w:rPr>
                <w:noProof/>
                <w:webHidden/>
              </w:rPr>
              <w:tab/>
            </w:r>
            <w:r>
              <w:rPr>
                <w:noProof/>
                <w:webHidden/>
              </w:rPr>
              <w:fldChar w:fldCharType="begin"/>
            </w:r>
            <w:r>
              <w:rPr>
                <w:noProof/>
                <w:webHidden/>
              </w:rPr>
              <w:instrText xml:space="preserve"> PAGEREF _Toc70001899 \h </w:instrText>
            </w:r>
            <w:r>
              <w:rPr>
                <w:noProof/>
                <w:webHidden/>
              </w:rPr>
            </w:r>
            <w:r>
              <w:rPr>
                <w:noProof/>
                <w:webHidden/>
              </w:rPr>
              <w:fldChar w:fldCharType="separate"/>
            </w:r>
            <w:r>
              <w:rPr>
                <w:noProof/>
                <w:webHidden/>
              </w:rPr>
              <w:t>7</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900" w:history="1">
            <w:r w:rsidRPr="00A45E4C">
              <w:rPr>
                <w:rStyle w:val="af0"/>
                <w:noProof/>
              </w:rPr>
              <w:t>3.1.6</w:t>
            </w:r>
            <w:r w:rsidRPr="00A45E4C">
              <w:rPr>
                <w:rStyle w:val="af0"/>
                <w:rFonts w:hint="eastAsia"/>
                <w:noProof/>
              </w:rPr>
              <w:t xml:space="preserve"> </w:t>
            </w:r>
            <w:r w:rsidRPr="00A45E4C">
              <w:rPr>
                <w:rStyle w:val="af0"/>
                <w:rFonts w:hint="eastAsia"/>
                <w:noProof/>
              </w:rPr>
              <w:t>峰值搜索</w:t>
            </w:r>
            <w:r>
              <w:rPr>
                <w:noProof/>
                <w:webHidden/>
              </w:rPr>
              <w:tab/>
            </w:r>
            <w:r>
              <w:rPr>
                <w:noProof/>
                <w:webHidden/>
              </w:rPr>
              <w:fldChar w:fldCharType="begin"/>
            </w:r>
            <w:r>
              <w:rPr>
                <w:noProof/>
                <w:webHidden/>
              </w:rPr>
              <w:instrText xml:space="preserve"> PAGEREF _Toc70001900 \h </w:instrText>
            </w:r>
            <w:r>
              <w:rPr>
                <w:noProof/>
                <w:webHidden/>
              </w:rPr>
            </w:r>
            <w:r>
              <w:rPr>
                <w:noProof/>
                <w:webHidden/>
              </w:rPr>
              <w:fldChar w:fldCharType="separate"/>
            </w:r>
            <w:r>
              <w:rPr>
                <w:noProof/>
                <w:webHidden/>
              </w:rPr>
              <w:t>8</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901" w:history="1">
            <w:r w:rsidRPr="00A45E4C">
              <w:rPr>
                <w:rStyle w:val="af0"/>
                <w:noProof/>
              </w:rPr>
              <w:t>3.1.7 CFAR</w:t>
            </w:r>
            <w:r>
              <w:rPr>
                <w:noProof/>
                <w:webHidden/>
              </w:rPr>
              <w:tab/>
            </w:r>
            <w:r>
              <w:rPr>
                <w:noProof/>
                <w:webHidden/>
              </w:rPr>
              <w:fldChar w:fldCharType="begin"/>
            </w:r>
            <w:r>
              <w:rPr>
                <w:noProof/>
                <w:webHidden/>
              </w:rPr>
              <w:instrText xml:space="preserve"> PAGEREF _Toc70001901 \h </w:instrText>
            </w:r>
            <w:r>
              <w:rPr>
                <w:noProof/>
                <w:webHidden/>
              </w:rPr>
            </w:r>
            <w:r>
              <w:rPr>
                <w:noProof/>
                <w:webHidden/>
              </w:rPr>
              <w:fldChar w:fldCharType="separate"/>
            </w:r>
            <w:r>
              <w:rPr>
                <w:noProof/>
                <w:webHidden/>
              </w:rPr>
              <w:t>8</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902" w:history="1">
            <w:r w:rsidRPr="00A45E4C">
              <w:rPr>
                <w:rStyle w:val="af0"/>
                <w:noProof/>
              </w:rPr>
              <w:t>3.1.8</w:t>
            </w:r>
            <w:r w:rsidRPr="00A45E4C">
              <w:rPr>
                <w:rStyle w:val="af0"/>
                <w:rFonts w:hint="eastAsia"/>
                <w:noProof/>
              </w:rPr>
              <w:t xml:space="preserve"> </w:t>
            </w:r>
            <w:r w:rsidRPr="00A45E4C">
              <w:rPr>
                <w:rStyle w:val="af0"/>
                <w:rFonts w:hint="eastAsia"/>
                <w:noProof/>
              </w:rPr>
              <w:t>峰值扩展</w:t>
            </w:r>
            <w:r>
              <w:rPr>
                <w:noProof/>
                <w:webHidden/>
              </w:rPr>
              <w:tab/>
            </w:r>
            <w:r>
              <w:rPr>
                <w:noProof/>
                <w:webHidden/>
              </w:rPr>
              <w:fldChar w:fldCharType="begin"/>
            </w:r>
            <w:r>
              <w:rPr>
                <w:noProof/>
                <w:webHidden/>
              </w:rPr>
              <w:instrText xml:space="preserve"> PAGEREF _Toc70001902 \h </w:instrText>
            </w:r>
            <w:r>
              <w:rPr>
                <w:noProof/>
                <w:webHidden/>
              </w:rPr>
            </w:r>
            <w:r>
              <w:rPr>
                <w:noProof/>
                <w:webHidden/>
              </w:rPr>
              <w:fldChar w:fldCharType="separate"/>
            </w:r>
            <w:r>
              <w:rPr>
                <w:noProof/>
                <w:webHidden/>
              </w:rPr>
              <w:t>9</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903" w:history="1">
            <w:r w:rsidRPr="00A45E4C">
              <w:rPr>
                <w:rStyle w:val="af0"/>
                <w:noProof/>
              </w:rPr>
              <w:t>3.1.9</w:t>
            </w:r>
            <w:r w:rsidRPr="00A45E4C">
              <w:rPr>
                <w:rStyle w:val="af0"/>
                <w:rFonts w:hint="eastAsia"/>
                <w:noProof/>
              </w:rPr>
              <w:t xml:space="preserve"> </w:t>
            </w:r>
            <w:r w:rsidRPr="00A45E4C">
              <w:rPr>
                <w:rStyle w:val="af0"/>
                <w:rFonts w:hint="eastAsia"/>
                <w:noProof/>
              </w:rPr>
              <w:t>内插</w:t>
            </w:r>
            <w:r>
              <w:rPr>
                <w:noProof/>
                <w:webHidden/>
              </w:rPr>
              <w:tab/>
            </w:r>
            <w:r>
              <w:rPr>
                <w:noProof/>
                <w:webHidden/>
              </w:rPr>
              <w:fldChar w:fldCharType="begin"/>
            </w:r>
            <w:r>
              <w:rPr>
                <w:noProof/>
                <w:webHidden/>
              </w:rPr>
              <w:instrText xml:space="preserve"> PAGEREF _Toc70001903 \h </w:instrText>
            </w:r>
            <w:r>
              <w:rPr>
                <w:noProof/>
                <w:webHidden/>
              </w:rPr>
            </w:r>
            <w:r>
              <w:rPr>
                <w:noProof/>
                <w:webHidden/>
              </w:rPr>
              <w:fldChar w:fldCharType="separate"/>
            </w:r>
            <w:r>
              <w:rPr>
                <w:noProof/>
                <w:webHidden/>
              </w:rPr>
              <w:t>9</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904" w:history="1">
            <w:r w:rsidRPr="00A45E4C">
              <w:rPr>
                <w:rStyle w:val="af0"/>
                <w:noProof/>
              </w:rPr>
              <w:t>3.1.10 RCS</w:t>
            </w:r>
            <w:r>
              <w:rPr>
                <w:noProof/>
                <w:webHidden/>
              </w:rPr>
              <w:tab/>
            </w:r>
            <w:r>
              <w:rPr>
                <w:noProof/>
                <w:webHidden/>
              </w:rPr>
              <w:fldChar w:fldCharType="begin"/>
            </w:r>
            <w:r>
              <w:rPr>
                <w:noProof/>
                <w:webHidden/>
              </w:rPr>
              <w:instrText xml:space="preserve"> PAGEREF _Toc70001904 \h </w:instrText>
            </w:r>
            <w:r>
              <w:rPr>
                <w:noProof/>
                <w:webHidden/>
              </w:rPr>
            </w:r>
            <w:r>
              <w:rPr>
                <w:noProof/>
                <w:webHidden/>
              </w:rPr>
              <w:fldChar w:fldCharType="separate"/>
            </w:r>
            <w:r>
              <w:rPr>
                <w:noProof/>
                <w:webHidden/>
              </w:rPr>
              <w:t>10</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905" w:history="1">
            <w:r w:rsidRPr="00A45E4C">
              <w:rPr>
                <w:rStyle w:val="af0"/>
                <w:noProof/>
              </w:rPr>
              <w:t>3.1.11</w:t>
            </w:r>
            <w:r w:rsidRPr="00A45E4C">
              <w:rPr>
                <w:rStyle w:val="af0"/>
                <w:rFonts w:hint="eastAsia"/>
                <w:noProof/>
              </w:rPr>
              <w:t xml:space="preserve"> </w:t>
            </w:r>
            <w:r w:rsidRPr="00A45E4C">
              <w:rPr>
                <w:rStyle w:val="af0"/>
                <w:rFonts w:hint="eastAsia"/>
                <w:noProof/>
              </w:rPr>
              <w:t>速度解模糊</w:t>
            </w:r>
            <w:r>
              <w:rPr>
                <w:noProof/>
                <w:webHidden/>
              </w:rPr>
              <w:tab/>
            </w:r>
            <w:r>
              <w:rPr>
                <w:noProof/>
                <w:webHidden/>
              </w:rPr>
              <w:fldChar w:fldCharType="begin"/>
            </w:r>
            <w:r>
              <w:rPr>
                <w:noProof/>
                <w:webHidden/>
              </w:rPr>
              <w:instrText xml:space="preserve"> PAGEREF _Toc70001905 \h </w:instrText>
            </w:r>
            <w:r>
              <w:rPr>
                <w:noProof/>
                <w:webHidden/>
              </w:rPr>
            </w:r>
            <w:r>
              <w:rPr>
                <w:noProof/>
                <w:webHidden/>
              </w:rPr>
              <w:fldChar w:fldCharType="separate"/>
            </w:r>
            <w:r>
              <w:rPr>
                <w:noProof/>
                <w:webHidden/>
              </w:rPr>
              <w:t>11</w:t>
            </w:r>
            <w:r>
              <w:rPr>
                <w:noProof/>
                <w:webHidden/>
              </w:rPr>
              <w:fldChar w:fldCharType="end"/>
            </w:r>
          </w:hyperlink>
        </w:p>
        <w:p w:rsidR="00816E27" w:rsidRDefault="00816E27">
          <w:pPr>
            <w:pStyle w:val="3"/>
            <w:tabs>
              <w:tab w:val="right" w:leader="dot" w:pos="8296"/>
            </w:tabs>
            <w:rPr>
              <w:rFonts w:asciiTheme="minorHAnsi" w:eastAsiaTheme="minorEastAsia" w:hAnsiTheme="minorHAnsi" w:cstheme="minorBidi"/>
              <w:noProof/>
              <w:color w:val="auto"/>
              <w:kern w:val="2"/>
              <w:szCs w:val="22"/>
            </w:rPr>
          </w:pPr>
          <w:hyperlink w:anchor="_Toc70001906" w:history="1">
            <w:r w:rsidRPr="00A45E4C">
              <w:rPr>
                <w:rStyle w:val="af0"/>
                <w:noProof/>
              </w:rPr>
              <w:t>3.1.12</w:t>
            </w:r>
            <w:r w:rsidRPr="00A45E4C">
              <w:rPr>
                <w:rStyle w:val="af0"/>
                <w:rFonts w:hint="eastAsia"/>
                <w:noProof/>
              </w:rPr>
              <w:t xml:space="preserve"> </w:t>
            </w:r>
            <w:r w:rsidRPr="00A45E4C">
              <w:rPr>
                <w:rStyle w:val="af0"/>
                <w:rFonts w:hint="eastAsia"/>
                <w:noProof/>
              </w:rPr>
              <w:t>角度计算</w:t>
            </w:r>
            <w:r>
              <w:rPr>
                <w:noProof/>
                <w:webHidden/>
              </w:rPr>
              <w:tab/>
            </w:r>
            <w:r>
              <w:rPr>
                <w:noProof/>
                <w:webHidden/>
              </w:rPr>
              <w:fldChar w:fldCharType="begin"/>
            </w:r>
            <w:r>
              <w:rPr>
                <w:noProof/>
                <w:webHidden/>
              </w:rPr>
              <w:instrText xml:space="preserve"> PAGEREF _Toc70001906 \h </w:instrText>
            </w:r>
            <w:r>
              <w:rPr>
                <w:noProof/>
                <w:webHidden/>
              </w:rPr>
            </w:r>
            <w:r>
              <w:rPr>
                <w:noProof/>
                <w:webHidden/>
              </w:rPr>
              <w:fldChar w:fldCharType="separate"/>
            </w:r>
            <w:r>
              <w:rPr>
                <w:noProof/>
                <w:webHidden/>
              </w:rPr>
              <w:t>12</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07" w:history="1">
            <w:r w:rsidRPr="00A45E4C">
              <w:rPr>
                <w:rStyle w:val="af0"/>
                <w:noProof/>
              </w:rPr>
              <w:t>3.2</w:t>
            </w:r>
            <w:r w:rsidRPr="00A45E4C">
              <w:rPr>
                <w:rStyle w:val="af0"/>
                <w:rFonts w:hint="eastAsia"/>
                <w:noProof/>
              </w:rPr>
              <w:t xml:space="preserve"> </w:t>
            </w:r>
            <w:r w:rsidRPr="00A45E4C">
              <w:rPr>
                <w:rStyle w:val="af0"/>
                <w:rFonts w:hint="eastAsia"/>
                <w:noProof/>
              </w:rPr>
              <w:t>组件动态设计</w:t>
            </w:r>
            <w:r>
              <w:rPr>
                <w:noProof/>
                <w:webHidden/>
              </w:rPr>
              <w:tab/>
            </w:r>
            <w:r>
              <w:rPr>
                <w:noProof/>
                <w:webHidden/>
              </w:rPr>
              <w:fldChar w:fldCharType="begin"/>
            </w:r>
            <w:r>
              <w:rPr>
                <w:noProof/>
                <w:webHidden/>
              </w:rPr>
              <w:instrText xml:space="preserve"> PAGEREF _Toc70001907 \h </w:instrText>
            </w:r>
            <w:r>
              <w:rPr>
                <w:noProof/>
                <w:webHidden/>
              </w:rPr>
            </w:r>
            <w:r>
              <w:rPr>
                <w:noProof/>
                <w:webHidden/>
              </w:rPr>
              <w:fldChar w:fldCharType="separate"/>
            </w:r>
            <w:r>
              <w:rPr>
                <w:noProof/>
                <w:webHidden/>
              </w:rPr>
              <w:t>12</w:t>
            </w:r>
            <w:r>
              <w:rPr>
                <w:noProof/>
                <w:webHidden/>
              </w:rPr>
              <w:fldChar w:fldCharType="end"/>
            </w:r>
          </w:hyperlink>
        </w:p>
        <w:p w:rsidR="00816E27" w:rsidRDefault="00816E27">
          <w:pPr>
            <w:pStyle w:val="10"/>
            <w:tabs>
              <w:tab w:val="right" w:leader="dot" w:pos="8296"/>
            </w:tabs>
            <w:rPr>
              <w:rFonts w:asciiTheme="minorHAnsi" w:eastAsiaTheme="minorEastAsia" w:hAnsiTheme="minorHAnsi" w:cstheme="minorBidi"/>
              <w:noProof/>
              <w:color w:val="auto"/>
              <w:kern w:val="2"/>
              <w:szCs w:val="22"/>
            </w:rPr>
          </w:pPr>
          <w:hyperlink w:anchor="_Toc70001908" w:history="1">
            <w:r w:rsidRPr="00A45E4C">
              <w:rPr>
                <w:rStyle w:val="af0"/>
                <w:noProof/>
              </w:rPr>
              <w:t>4</w:t>
            </w:r>
            <w:r w:rsidRPr="00A45E4C">
              <w:rPr>
                <w:rStyle w:val="af0"/>
                <w:rFonts w:hint="eastAsia"/>
                <w:noProof/>
              </w:rPr>
              <w:t xml:space="preserve"> </w:t>
            </w:r>
            <w:r w:rsidRPr="00A45E4C">
              <w:rPr>
                <w:rStyle w:val="af0"/>
                <w:rFonts w:hint="eastAsia"/>
                <w:noProof/>
              </w:rPr>
              <w:t>功能函数详述</w:t>
            </w:r>
            <w:r>
              <w:rPr>
                <w:noProof/>
                <w:webHidden/>
              </w:rPr>
              <w:tab/>
            </w:r>
            <w:r>
              <w:rPr>
                <w:noProof/>
                <w:webHidden/>
              </w:rPr>
              <w:fldChar w:fldCharType="begin"/>
            </w:r>
            <w:r>
              <w:rPr>
                <w:noProof/>
                <w:webHidden/>
              </w:rPr>
              <w:instrText xml:space="preserve"> PAGEREF _Toc70001908 \h </w:instrText>
            </w:r>
            <w:r>
              <w:rPr>
                <w:noProof/>
                <w:webHidden/>
              </w:rPr>
            </w:r>
            <w:r>
              <w:rPr>
                <w:noProof/>
                <w:webHidden/>
              </w:rPr>
              <w:fldChar w:fldCharType="separate"/>
            </w:r>
            <w:r>
              <w:rPr>
                <w:noProof/>
                <w:webHidden/>
              </w:rPr>
              <w:t>14</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09" w:history="1">
            <w:r w:rsidRPr="00A45E4C">
              <w:rPr>
                <w:rStyle w:val="af0"/>
                <w:noProof/>
              </w:rPr>
              <w:t>4.1</w:t>
            </w:r>
            <w:r w:rsidRPr="00A45E4C">
              <w:rPr>
                <w:rStyle w:val="af0"/>
                <w:rFonts w:hint="eastAsia"/>
                <w:noProof/>
              </w:rPr>
              <w:t xml:space="preserve"> </w:t>
            </w:r>
            <w:r w:rsidRPr="00A45E4C">
              <w:rPr>
                <w:rStyle w:val="af0"/>
                <w:rFonts w:hint="eastAsia"/>
                <w:noProof/>
              </w:rPr>
              <w:t>一维</w:t>
            </w:r>
            <w:r w:rsidRPr="00A45E4C">
              <w:rPr>
                <w:rStyle w:val="af0"/>
                <w:noProof/>
              </w:rPr>
              <w:t>FFT</w:t>
            </w:r>
            <w:r w:rsidRPr="00A45E4C">
              <w:rPr>
                <w:rStyle w:val="af0"/>
                <w:rFonts w:hint="eastAsia"/>
                <w:noProof/>
              </w:rPr>
              <w:t>功能函数</w:t>
            </w:r>
            <w:r>
              <w:rPr>
                <w:noProof/>
                <w:webHidden/>
              </w:rPr>
              <w:tab/>
            </w:r>
            <w:r>
              <w:rPr>
                <w:noProof/>
                <w:webHidden/>
              </w:rPr>
              <w:fldChar w:fldCharType="begin"/>
            </w:r>
            <w:r>
              <w:rPr>
                <w:noProof/>
                <w:webHidden/>
              </w:rPr>
              <w:instrText xml:space="preserve"> PAGEREF _Toc70001909 \h </w:instrText>
            </w:r>
            <w:r>
              <w:rPr>
                <w:noProof/>
                <w:webHidden/>
              </w:rPr>
            </w:r>
            <w:r>
              <w:rPr>
                <w:noProof/>
                <w:webHidden/>
              </w:rPr>
              <w:fldChar w:fldCharType="separate"/>
            </w:r>
            <w:r>
              <w:rPr>
                <w:noProof/>
                <w:webHidden/>
              </w:rPr>
              <w:t>14</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10" w:history="1">
            <w:r w:rsidRPr="00A45E4C">
              <w:rPr>
                <w:rStyle w:val="af0"/>
                <w:noProof/>
              </w:rPr>
              <w:t>4.2</w:t>
            </w:r>
            <w:r w:rsidRPr="00A45E4C">
              <w:rPr>
                <w:rStyle w:val="af0"/>
                <w:rFonts w:hint="eastAsia"/>
                <w:noProof/>
              </w:rPr>
              <w:t xml:space="preserve"> </w:t>
            </w:r>
            <w:r w:rsidRPr="00A45E4C">
              <w:rPr>
                <w:rStyle w:val="af0"/>
                <w:rFonts w:hint="eastAsia"/>
                <w:noProof/>
              </w:rPr>
              <w:t>二维</w:t>
            </w:r>
            <w:r w:rsidRPr="00A45E4C">
              <w:rPr>
                <w:rStyle w:val="af0"/>
                <w:noProof/>
              </w:rPr>
              <w:t>FFT</w:t>
            </w:r>
            <w:r w:rsidRPr="00A45E4C">
              <w:rPr>
                <w:rStyle w:val="af0"/>
                <w:rFonts w:hint="eastAsia"/>
                <w:noProof/>
              </w:rPr>
              <w:t>功能函数</w:t>
            </w:r>
            <w:r>
              <w:rPr>
                <w:noProof/>
                <w:webHidden/>
              </w:rPr>
              <w:tab/>
            </w:r>
            <w:r>
              <w:rPr>
                <w:noProof/>
                <w:webHidden/>
              </w:rPr>
              <w:fldChar w:fldCharType="begin"/>
            </w:r>
            <w:r>
              <w:rPr>
                <w:noProof/>
                <w:webHidden/>
              </w:rPr>
              <w:instrText xml:space="preserve"> PAGEREF _Toc70001910 \h </w:instrText>
            </w:r>
            <w:r>
              <w:rPr>
                <w:noProof/>
                <w:webHidden/>
              </w:rPr>
            </w:r>
            <w:r>
              <w:rPr>
                <w:noProof/>
                <w:webHidden/>
              </w:rPr>
              <w:fldChar w:fldCharType="separate"/>
            </w:r>
            <w:r>
              <w:rPr>
                <w:noProof/>
                <w:webHidden/>
              </w:rPr>
              <w:t>15</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11" w:history="1">
            <w:r w:rsidRPr="00A45E4C">
              <w:rPr>
                <w:rStyle w:val="af0"/>
                <w:noProof/>
              </w:rPr>
              <w:t>4.3</w:t>
            </w:r>
            <w:r w:rsidRPr="00A45E4C">
              <w:rPr>
                <w:rStyle w:val="af0"/>
                <w:rFonts w:hint="eastAsia"/>
                <w:noProof/>
              </w:rPr>
              <w:t xml:space="preserve"> </w:t>
            </w:r>
            <w:r w:rsidRPr="00A45E4C">
              <w:rPr>
                <w:rStyle w:val="af0"/>
                <w:rFonts w:hint="eastAsia"/>
                <w:noProof/>
              </w:rPr>
              <w:t>非相参累积功能函数</w:t>
            </w:r>
            <w:r>
              <w:rPr>
                <w:noProof/>
                <w:webHidden/>
              </w:rPr>
              <w:tab/>
            </w:r>
            <w:r>
              <w:rPr>
                <w:noProof/>
                <w:webHidden/>
              </w:rPr>
              <w:fldChar w:fldCharType="begin"/>
            </w:r>
            <w:r>
              <w:rPr>
                <w:noProof/>
                <w:webHidden/>
              </w:rPr>
              <w:instrText xml:space="preserve"> PAGEREF _Toc70001911 \h </w:instrText>
            </w:r>
            <w:r>
              <w:rPr>
                <w:noProof/>
                <w:webHidden/>
              </w:rPr>
            </w:r>
            <w:r>
              <w:rPr>
                <w:noProof/>
                <w:webHidden/>
              </w:rPr>
              <w:fldChar w:fldCharType="separate"/>
            </w:r>
            <w:r>
              <w:rPr>
                <w:noProof/>
                <w:webHidden/>
              </w:rPr>
              <w:t>16</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12" w:history="1">
            <w:r w:rsidRPr="00A45E4C">
              <w:rPr>
                <w:rStyle w:val="af0"/>
                <w:noProof/>
              </w:rPr>
              <w:t>4.4</w:t>
            </w:r>
            <w:r w:rsidRPr="00A45E4C">
              <w:rPr>
                <w:rStyle w:val="af0"/>
                <w:rFonts w:hint="eastAsia"/>
                <w:noProof/>
              </w:rPr>
              <w:t xml:space="preserve"> </w:t>
            </w:r>
            <w:r w:rsidRPr="00A45E4C">
              <w:rPr>
                <w:rStyle w:val="af0"/>
                <w:rFonts w:hint="eastAsia"/>
                <w:noProof/>
              </w:rPr>
              <w:t>二维幅值矩阵功能函数</w:t>
            </w:r>
            <w:r>
              <w:rPr>
                <w:noProof/>
                <w:webHidden/>
              </w:rPr>
              <w:tab/>
            </w:r>
            <w:r>
              <w:rPr>
                <w:noProof/>
                <w:webHidden/>
              </w:rPr>
              <w:fldChar w:fldCharType="begin"/>
            </w:r>
            <w:r>
              <w:rPr>
                <w:noProof/>
                <w:webHidden/>
              </w:rPr>
              <w:instrText xml:space="preserve"> PAGEREF _Toc70001912 \h </w:instrText>
            </w:r>
            <w:r>
              <w:rPr>
                <w:noProof/>
                <w:webHidden/>
              </w:rPr>
            </w:r>
            <w:r>
              <w:rPr>
                <w:noProof/>
                <w:webHidden/>
              </w:rPr>
              <w:fldChar w:fldCharType="separate"/>
            </w:r>
            <w:r>
              <w:rPr>
                <w:noProof/>
                <w:webHidden/>
              </w:rPr>
              <w:t>17</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13" w:history="1">
            <w:r w:rsidRPr="00A45E4C">
              <w:rPr>
                <w:rStyle w:val="af0"/>
                <w:noProof/>
              </w:rPr>
              <w:t>4.5</w:t>
            </w:r>
            <w:r w:rsidRPr="00A45E4C">
              <w:rPr>
                <w:rStyle w:val="af0"/>
                <w:rFonts w:hint="eastAsia"/>
                <w:noProof/>
              </w:rPr>
              <w:t xml:space="preserve"> </w:t>
            </w:r>
            <w:r w:rsidRPr="00A45E4C">
              <w:rPr>
                <w:rStyle w:val="af0"/>
                <w:rFonts w:hint="eastAsia"/>
                <w:noProof/>
              </w:rPr>
              <w:t>阈值计算功能函数</w:t>
            </w:r>
            <w:r>
              <w:rPr>
                <w:noProof/>
                <w:webHidden/>
              </w:rPr>
              <w:tab/>
            </w:r>
            <w:r>
              <w:rPr>
                <w:noProof/>
                <w:webHidden/>
              </w:rPr>
              <w:fldChar w:fldCharType="begin"/>
            </w:r>
            <w:r>
              <w:rPr>
                <w:noProof/>
                <w:webHidden/>
              </w:rPr>
              <w:instrText xml:space="preserve"> PAGEREF _Toc70001913 \h </w:instrText>
            </w:r>
            <w:r>
              <w:rPr>
                <w:noProof/>
                <w:webHidden/>
              </w:rPr>
            </w:r>
            <w:r>
              <w:rPr>
                <w:noProof/>
                <w:webHidden/>
              </w:rPr>
              <w:fldChar w:fldCharType="separate"/>
            </w:r>
            <w:r>
              <w:rPr>
                <w:noProof/>
                <w:webHidden/>
              </w:rPr>
              <w:t>18</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14" w:history="1">
            <w:r w:rsidRPr="00A45E4C">
              <w:rPr>
                <w:rStyle w:val="af0"/>
                <w:noProof/>
              </w:rPr>
              <w:t>4.6</w:t>
            </w:r>
            <w:r w:rsidRPr="00A45E4C">
              <w:rPr>
                <w:rStyle w:val="af0"/>
                <w:rFonts w:hint="eastAsia"/>
                <w:noProof/>
              </w:rPr>
              <w:t xml:space="preserve"> </w:t>
            </w:r>
            <w:r w:rsidRPr="00A45E4C">
              <w:rPr>
                <w:rStyle w:val="af0"/>
                <w:rFonts w:hint="eastAsia"/>
                <w:noProof/>
              </w:rPr>
              <w:t>峰值搜索功能函数</w:t>
            </w:r>
            <w:r>
              <w:rPr>
                <w:noProof/>
                <w:webHidden/>
              </w:rPr>
              <w:tab/>
            </w:r>
            <w:r>
              <w:rPr>
                <w:noProof/>
                <w:webHidden/>
              </w:rPr>
              <w:fldChar w:fldCharType="begin"/>
            </w:r>
            <w:r>
              <w:rPr>
                <w:noProof/>
                <w:webHidden/>
              </w:rPr>
              <w:instrText xml:space="preserve"> PAGEREF _Toc70001914 \h </w:instrText>
            </w:r>
            <w:r>
              <w:rPr>
                <w:noProof/>
                <w:webHidden/>
              </w:rPr>
            </w:r>
            <w:r>
              <w:rPr>
                <w:noProof/>
                <w:webHidden/>
              </w:rPr>
              <w:fldChar w:fldCharType="separate"/>
            </w:r>
            <w:r>
              <w:rPr>
                <w:noProof/>
                <w:webHidden/>
              </w:rPr>
              <w:t>20</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15" w:history="1">
            <w:r w:rsidRPr="00A45E4C">
              <w:rPr>
                <w:rStyle w:val="af0"/>
                <w:noProof/>
              </w:rPr>
              <w:t>4.7 CFAR</w:t>
            </w:r>
            <w:r w:rsidRPr="00A45E4C">
              <w:rPr>
                <w:rStyle w:val="af0"/>
                <w:rFonts w:hint="eastAsia"/>
                <w:noProof/>
              </w:rPr>
              <w:t>功能函数</w:t>
            </w:r>
            <w:r>
              <w:rPr>
                <w:noProof/>
                <w:webHidden/>
              </w:rPr>
              <w:tab/>
            </w:r>
            <w:r>
              <w:rPr>
                <w:noProof/>
                <w:webHidden/>
              </w:rPr>
              <w:fldChar w:fldCharType="begin"/>
            </w:r>
            <w:r>
              <w:rPr>
                <w:noProof/>
                <w:webHidden/>
              </w:rPr>
              <w:instrText xml:space="preserve"> PAGEREF _Toc70001915 \h </w:instrText>
            </w:r>
            <w:r>
              <w:rPr>
                <w:noProof/>
                <w:webHidden/>
              </w:rPr>
            </w:r>
            <w:r>
              <w:rPr>
                <w:noProof/>
                <w:webHidden/>
              </w:rPr>
              <w:fldChar w:fldCharType="separate"/>
            </w:r>
            <w:r>
              <w:rPr>
                <w:noProof/>
                <w:webHidden/>
              </w:rPr>
              <w:t>21</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16" w:history="1">
            <w:r w:rsidRPr="00A45E4C">
              <w:rPr>
                <w:rStyle w:val="af0"/>
                <w:noProof/>
              </w:rPr>
              <w:t>4.8</w:t>
            </w:r>
            <w:r w:rsidRPr="00A45E4C">
              <w:rPr>
                <w:rStyle w:val="af0"/>
                <w:rFonts w:hint="eastAsia"/>
                <w:noProof/>
              </w:rPr>
              <w:t xml:space="preserve"> </w:t>
            </w:r>
            <w:r w:rsidRPr="00A45E4C">
              <w:rPr>
                <w:rStyle w:val="af0"/>
                <w:rFonts w:hint="eastAsia"/>
                <w:noProof/>
              </w:rPr>
              <w:t>峰值扩展功能函数</w:t>
            </w:r>
            <w:r>
              <w:rPr>
                <w:noProof/>
                <w:webHidden/>
              </w:rPr>
              <w:tab/>
            </w:r>
            <w:r>
              <w:rPr>
                <w:noProof/>
                <w:webHidden/>
              </w:rPr>
              <w:fldChar w:fldCharType="begin"/>
            </w:r>
            <w:r>
              <w:rPr>
                <w:noProof/>
                <w:webHidden/>
              </w:rPr>
              <w:instrText xml:space="preserve"> PAGEREF _Toc70001916 \h </w:instrText>
            </w:r>
            <w:r>
              <w:rPr>
                <w:noProof/>
                <w:webHidden/>
              </w:rPr>
            </w:r>
            <w:r>
              <w:rPr>
                <w:noProof/>
                <w:webHidden/>
              </w:rPr>
              <w:fldChar w:fldCharType="separate"/>
            </w:r>
            <w:r>
              <w:rPr>
                <w:noProof/>
                <w:webHidden/>
              </w:rPr>
              <w:t>30</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17" w:history="1">
            <w:r w:rsidRPr="00A45E4C">
              <w:rPr>
                <w:rStyle w:val="af0"/>
                <w:noProof/>
              </w:rPr>
              <w:t>4.9 RCS</w:t>
            </w:r>
            <w:r w:rsidRPr="00A45E4C">
              <w:rPr>
                <w:rStyle w:val="af0"/>
                <w:rFonts w:hint="eastAsia"/>
                <w:noProof/>
              </w:rPr>
              <w:t>功能函数</w:t>
            </w:r>
            <w:r>
              <w:rPr>
                <w:noProof/>
                <w:webHidden/>
              </w:rPr>
              <w:tab/>
            </w:r>
            <w:r>
              <w:rPr>
                <w:noProof/>
                <w:webHidden/>
              </w:rPr>
              <w:fldChar w:fldCharType="begin"/>
            </w:r>
            <w:r>
              <w:rPr>
                <w:noProof/>
                <w:webHidden/>
              </w:rPr>
              <w:instrText xml:space="preserve"> PAGEREF _Toc70001917 \h </w:instrText>
            </w:r>
            <w:r>
              <w:rPr>
                <w:noProof/>
                <w:webHidden/>
              </w:rPr>
            </w:r>
            <w:r>
              <w:rPr>
                <w:noProof/>
                <w:webHidden/>
              </w:rPr>
              <w:fldChar w:fldCharType="separate"/>
            </w:r>
            <w:r>
              <w:rPr>
                <w:noProof/>
                <w:webHidden/>
              </w:rPr>
              <w:t>34</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18" w:history="1">
            <w:r w:rsidRPr="00A45E4C">
              <w:rPr>
                <w:rStyle w:val="af0"/>
                <w:noProof/>
              </w:rPr>
              <w:t>4.10</w:t>
            </w:r>
            <w:r w:rsidRPr="00A45E4C">
              <w:rPr>
                <w:rStyle w:val="af0"/>
                <w:rFonts w:hint="eastAsia"/>
                <w:noProof/>
              </w:rPr>
              <w:t xml:space="preserve"> </w:t>
            </w:r>
            <w:r w:rsidRPr="00A45E4C">
              <w:rPr>
                <w:rStyle w:val="af0"/>
                <w:rFonts w:hint="eastAsia"/>
                <w:noProof/>
              </w:rPr>
              <w:t>角度计算功能函数</w:t>
            </w:r>
            <w:r>
              <w:rPr>
                <w:noProof/>
                <w:webHidden/>
              </w:rPr>
              <w:tab/>
            </w:r>
            <w:r>
              <w:rPr>
                <w:noProof/>
                <w:webHidden/>
              </w:rPr>
              <w:fldChar w:fldCharType="begin"/>
            </w:r>
            <w:r>
              <w:rPr>
                <w:noProof/>
                <w:webHidden/>
              </w:rPr>
              <w:instrText xml:space="preserve"> PAGEREF _Toc70001918 \h </w:instrText>
            </w:r>
            <w:r>
              <w:rPr>
                <w:noProof/>
                <w:webHidden/>
              </w:rPr>
            </w:r>
            <w:r>
              <w:rPr>
                <w:noProof/>
                <w:webHidden/>
              </w:rPr>
              <w:fldChar w:fldCharType="separate"/>
            </w:r>
            <w:r>
              <w:rPr>
                <w:noProof/>
                <w:webHidden/>
              </w:rPr>
              <w:t>41</w:t>
            </w:r>
            <w:r>
              <w:rPr>
                <w:noProof/>
                <w:webHidden/>
              </w:rPr>
              <w:fldChar w:fldCharType="end"/>
            </w:r>
          </w:hyperlink>
        </w:p>
        <w:p w:rsidR="00816E27" w:rsidRDefault="00816E27">
          <w:pPr>
            <w:pStyle w:val="20"/>
            <w:tabs>
              <w:tab w:val="right" w:leader="dot" w:pos="8296"/>
            </w:tabs>
            <w:rPr>
              <w:rFonts w:asciiTheme="minorHAnsi" w:eastAsiaTheme="minorEastAsia" w:hAnsiTheme="minorHAnsi" w:cstheme="minorBidi"/>
              <w:noProof/>
              <w:color w:val="auto"/>
              <w:kern w:val="2"/>
              <w:szCs w:val="22"/>
            </w:rPr>
          </w:pPr>
          <w:hyperlink w:anchor="_Toc70001919" w:history="1">
            <w:r w:rsidRPr="00A45E4C">
              <w:rPr>
                <w:rStyle w:val="af0"/>
                <w:noProof/>
              </w:rPr>
              <w:t>4.11</w:t>
            </w:r>
            <w:r w:rsidRPr="00A45E4C">
              <w:rPr>
                <w:rStyle w:val="af0"/>
                <w:rFonts w:hint="eastAsia"/>
                <w:noProof/>
              </w:rPr>
              <w:t xml:space="preserve"> </w:t>
            </w:r>
            <w:r w:rsidRPr="00A45E4C">
              <w:rPr>
                <w:rStyle w:val="af0"/>
                <w:rFonts w:hint="eastAsia"/>
                <w:noProof/>
              </w:rPr>
              <w:t>方差计算功能函数</w:t>
            </w:r>
            <w:r>
              <w:rPr>
                <w:noProof/>
                <w:webHidden/>
              </w:rPr>
              <w:tab/>
            </w:r>
            <w:r>
              <w:rPr>
                <w:noProof/>
                <w:webHidden/>
              </w:rPr>
              <w:fldChar w:fldCharType="begin"/>
            </w:r>
            <w:r>
              <w:rPr>
                <w:noProof/>
                <w:webHidden/>
              </w:rPr>
              <w:instrText xml:space="preserve"> PAGEREF _Toc70001919 \h </w:instrText>
            </w:r>
            <w:r>
              <w:rPr>
                <w:noProof/>
                <w:webHidden/>
              </w:rPr>
            </w:r>
            <w:r>
              <w:rPr>
                <w:noProof/>
                <w:webHidden/>
              </w:rPr>
              <w:fldChar w:fldCharType="separate"/>
            </w:r>
            <w:r>
              <w:rPr>
                <w:noProof/>
                <w:webHidden/>
              </w:rPr>
              <w:t>46</w:t>
            </w:r>
            <w:r>
              <w:rPr>
                <w:noProof/>
                <w:webHidden/>
              </w:rPr>
              <w:fldChar w:fldCharType="end"/>
            </w:r>
          </w:hyperlink>
        </w:p>
        <w:p w:rsidR="00A079D4" w:rsidRDefault="00A079D4">
          <w:r>
            <w:rPr>
              <w:b/>
              <w:bCs/>
              <w:lang w:val="zh-CN"/>
            </w:rPr>
            <w:fldChar w:fldCharType="end"/>
          </w:r>
        </w:p>
      </w:sdtContent>
    </w:sdt>
    <w:p w:rsidR="00A079D4" w:rsidRDefault="00A079D4">
      <w:pPr>
        <w:rPr>
          <w:rFonts w:eastAsia="MS Mincho"/>
        </w:rPr>
      </w:pPr>
    </w:p>
    <w:p w:rsidR="00A079D4" w:rsidRDefault="00A079D4">
      <w:pPr>
        <w:rPr>
          <w:rFonts w:eastAsia="MS Mincho"/>
        </w:rPr>
      </w:pPr>
    </w:p>
    <w:p w:rsidR="00A079D4" w:rsidRDefault="00A079D4">
      <w:pPr>
        <w:rPr>
          <w:rFonts w:eastAsia="MS Mincho"/>
        </w:rPr>
      </w:pPr>
    </w:p>
    <w:p w:rsidR="00A079D4" w:rsidRDefault="00A079D4">
      <w:pPr>
        <w:rPr>
          <w:rFonts w:eastAsia="MS Mincho"/>
        </w:rPr>
      </w:pPr>
    </w:p>
    <w:p w:rsidR="00A079D4" w:rsidRDefault="00A079D4">
      <w:pPr>
        <w:rPr>
          <w:rFonts w:eastAsia="MS Mincho"/>
        </w:rPr>
      </w:pPr>
    </w:p>
    <w:p w:rsidR="00A079D4" w:rsidRDefault="00A079D4">
      <w:pPr>
        <w:rPr>
          <w:rFonts w:eastAsia="MS Mincho"/>
        </w:rPr>
      </w:pPr>
    </w:p>
    <w:p w:rsidR="00A079D4" w:rsidRDefault="00A079D4">
      <w:pPr>
        <w:rPr>
          <w:rFonts w:eastAsia="MS Mincho"/>
        </w:rPr>
      </w:pPr>
    </w:p>
    <w:p w:rsidR="00406641" w:rsidRDefault="00406641">
      <w:pPr>
        <w:rPr>
          <w:rFonts w:eastAsiaTheme="minorEastAsia"/>
        </w:rPr>
      </w:pPr>
    </w:p>
    <w:p w:rsidR="009602F2" w:rsidRDefault="009602F2">
      <w:pPr>
        <w:rPr>
          <w:rFonts w:eastAsiaTheme="minorEastAsia"/>
        </w:rPr>
      </w:pPr>
    </w:p>
    <w:p w:rsidR="009602F2" w:rsidRDefault="009602F2">
      <w:pPr>
        <w:rPr>
          <w:rFonts w:eastAsiaTheme="minorEastAsia"/>
        </w:rPr>
      </w:pPr>
    </w:p>
    <w:p w:rsidR="009602F2" w:rsidRDefault="009602F2">
      <w:pPr>
        <w:rPr>
          <w:rFonts w:eastAsiaTheme="minorEastAsia"/>
        </w:rPr>
      </w:pPr>
    </w:p>
    <w:p w:rsidR="009602F2" w:rsidRPr="00D252B0" w:rsidRDefault="009602F2">
      <w:pPr>
        <w:rPr>
          <w:rFonts w:eastAsiaTheme="minorEastAsia"/>
        </w:rPr>
      </w:pPr>
    </w:p>
    <w:p w:rsidR="003F3008" w:rsidRPr="00AD4A9F" w:rsidRDefault="003F3008" w:rsidP="00FC4F4F">
      <w:pPr>
        <w:pStyle w:val="a"/>
      </w:pPr>
      <w:bookmarkStart w:id="3" w:name="_Toc49777906"/>
      <w:bookmarkStart w:id="4" w:name="_Toc49777998"/>
      <w:bookmarkStart w:id="5" w:name="_Toc70001887"/>
      <w:r w:rsidRPr="000B3D7A">
        <w:lastRenderedPageBreak/>
        <w:t>概要</w:t>
      </w:r>
      <w:bookmarkEnd w:id="3"/>
      <w:bookmarkEnd w:id="4"/>
      <w:bookmarkEnd w:id="5"/>
    </w:p>
    <w:p w:rsidR="003F3008" w:rsidRPr="00356BB4" w:rsidRDefault="003F3008" w:rsidP="00687B4B">
      <w:pPr>
        <w:pStyle w:val="a0"/>
      </w:pPr>
      <w:bookmarkStart w:id="6" w:name="_Toc49777326"/>
      <w:bookmarkStart w:id="7" w:name="_Toc49777907"/>
      <w:bookmarkStart w:id="8" w:name="_Toc49777999"/>
      <w:bookmarkStart w:id="9" w:name="_Toc70001888"/>
      <w:r w:rsidRPr="000B3D7A">
        <w:t>目的</w:t>
      </w:r>
      <w:bookmarkEnd w:id="6"/>
      <w:bookmarkEnd w:id="7"/>
      <w:bookmarkEnd w:id="8"/>
      <w:bookmarkEnd w:id="9"/>
    </w:p>
    <w:p w:rsidR="003F3008" w:rsidRDefault="003F3008" w:rsidP="004A16A8">
      <w:r w:rsidRPr="00D04473">
        <w:rPr>
          <w:rFonts w:hint="eastAsia"/>
        </w:rPr>
        <w:t>本详细设计说明书编写的目的是为了说明程序模块的设计考虑，包括程序描述、输入</w:t>
      </w:r>
      <w:r w:rsidRPr="00D04473">
        <w:rPr>
          <w:rFonts w:hint="eastAsia"/>
        </w:rPr>
        <w:t>/</w:t>
      </w:r>
      <w:r w:rsidRPr="00D04473">
        <w:rPr>
          <w:rFonts w:hint="eastAsia"/>
        </w:rPr>
        <w:t>输出、算法和流程逻辑等，为软件编程和系统维护提供基础。本说明书的预期读者为系统设计人员、软件开发人员、软件测试人员和项目评审人员。</w:t>
      </w:r>
      <w:bookmarkStart w:id="10" w:name="_Toc163909413"/>
      <w:bookmarkStart w:id="11" w:name="_Toc163909459"/>
      <w:bookmarkStart w:id="12" w:name="_Toc163909535"/>
      <w:bookmarkStart w:id="13" w:name="_Toc163909607"/>
      <w:bookmarkStart w:id="14" w:name="_Toc49777327"/>
      <w:bookmarkStart w:id="15" w:name="_Toc49777908"/>
      <w:bookmarkStart w:id="16" w:name="_Toc49778000"/>
    </w:p>
    <w:p w:rsidR="003F3008" w:rsidRDefault="003F3008" w:rsidP="003F3008">
      <w:pPr>
        <w:adjustRightInd w:val="0"/>
        <w:rPr>
          <w:rFonts w:cs="Times New Roman"/>
          <w:color w:val="auto"/>
          <w:sz w:val="24"/>
          <w:szCs w:val="24"/>
        </w:rPr>
      </w:pPr>
    </w:p>
    <w:p w:rsidR="003F3008" w:rsidRPr="005C4A45" w:rsidRDefault="003F3008" w:rsidP="00687B4B">
      <w:pPr>
        <w:pStyle w:val="a0"/>
        <w:rPr>
          <w:color w:val="auto"/>
          <w:szCs w:val="24"/>
        </w:rPr>
      </w:pPr>
      <w:bookmarkStart w:id="17" w:name="_Toc70001889"/>
      <w:bookmarkEnd w:id="10"/>
      <w:bookmarkEnd w:id="11"/>
      <w:bookmarkEnd w:id="12"/>
      <w:bookmarkEnd w:id="13"/>
      <w:r w:rsidRPr="000B3D7A">
        <w:t>参考文件</w:t>
      </w:r>
      <w:bookmarkEnd w:id="14"/>
      <w:bookmarkEnd w:id="15"/>
      <w:bookmarkEnd w:id="16"/>
      <w:bookmarkEnd w:id="17"/>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286"/>
        <w:gridCol w:w="709"/>
        <w:gridCol w:w="1961"/>
        <w:gridCol w:w="1940"/>
      </w:tblGrid>
      <w:tr w:rsidR="003F3008" w:rsidRPr="000B3D7A" w:rsidTr="00F92763">
        <w:trPr>
          <w:trHeight w:val="20"/>
          <w:tblHeader/>
          <w:jc w:val="center"/>
        </w:trPr>
        <w:tc>
          <w:tcPr>
            <w:tcW w:w="900" w:type="dxa"/>
            <w:shd w:val="clear" w:color="auto" w:fill="CCECFF"/>
            <w:vAlign w:val="center"/>
          </w:tcPr>
          <w:p w:rsidR="003F3008" w:rsidRPr="003F3008" w:rsidRDefault="003F3008" w:rsidP="007C02A5">
            <w:pPr>
              <w:adjustRightInd w:val="0"/>
              <w:jc w:val="center"/>
              <w:rPr>
                <w:rFonts w:cs="Times New Roman"/>
                <w:color w:val="auto"/>
                <w:szCs w:val="21"/>
              </w:rPr>
            </w:pPr>
            <w:bookmarkStart w:id="18" w:name="_Hlk39666417"/>
            <w:r w:rsidRPr="003F3008">
              <w:rPr>
                <w:rFonts w:cs="Times New Roman"/>
                <w:color w:val="auto"/>
                <w:szCs w:val="21"/>
              </w:rPr>
              <w:t>编号</w:t>
            </w:r>
          </w:p>
        </w:tc>
        <w:tc>
          <w:tcPr>
            <w:tcW w:w="2286" w:type="dxa"/>
            <w:shd w:val="clear" w:color="auto" w:fill="CCECFF"/>
            <w:vAlign w:val="center"/>
          </w:tcPr>
          <w:p w:rsidR="003F3008" w:rsidRPr="003F3008" w:rsidRDefault="003F3008" w:rsidP="007C02A5">
            <w:pPr>
              <w:adjustRightInd w:val="0"/>
              <w:jc w:val="center"/>
              <w:rPr>
                <w:rFonts w:cs="Times New Roman"/>
                <w:color w:val="auto"/>
                <w:szCs w:val="21"/>
              </w:rPr>
            </w:pPr>
            <w:r w:rsidRPr="003F3008">
              <w:rPr>
                <w:rFonts w:cs="Times New Roman"/>
                <w:color w:val="auto"/>
                <w:szCs w:val="21"/>
              </w:rPr>
              <w:t>参考文档</w:t>
            </w:r>
          </w:p>
        </w:tc>
        <w:tc>
          <w:tcPr>
            <w:tcW w:w="709" w:type="dxa"/>
            <w:shd w:val="clear" w:color="auto" w:fill="CCECFF"/>
            <w:vAlign w:val="center"/>
          </w:tcPr>
          <w:p w:rsidR="003F3008" w:rsidRPr="003F3008" w:rsidRDefault="003F3008" w:rsidP="007C02A5">
            <w:pPr>
              <w:adjustRightInd w:val="0"/>
              <w:jc w:val="center"/>
              <w:rPr>
                <w:rFonts w:cs="Times New Roman"/>
                <w:color w:val="auto"/>
                <w:szCs w:val="21"/>
              </w:rPr>
            </w:pPr>
            <w:r w:rsidRPr="003F3008">
              <w:rPr>
                <w:rFonts w:cs="Times New Roman"/>
                <w:color w:val="auto"/>
                <w:szCs w:val="21"/>
              </w:rPr>
              <w:t>版本</w:t>
            </w:r>
          </w:p>
        </w:tc>
        <w:tc>
          <w:tcPr>
            <w:tcW w:w="1961" w:type="dxa"/>
            <w:shd w:val="clear" w:color="auto" w:fill="CCECFF"/>
            <w:vAlign w:val="center"/>
          </w:tcPr>
          <w:p w:rsidR="003F3008" w:rsidRPr="003F3008" w:rsidRDefault="003F3008" w:rsidP="007C02A5">
            <w:pPr>
              <w:adjustRightInd w:val="0"/>
              <w:jc w:val="center"/>
              <w:rPr>
                <w:rFonts w:cs="Times New Roman"/>
                <w:color w:val="auto"/>
                <w:szCs w:val="21"/>
              </w:rPr>
            </w:pPr>
            <w:r w:rsidRPr="003F3008">
              <w:rPr>
                <w:rFonts w:cs="Times New Roman"/>
                <w:color w:val="auto"/>
                <w:szCs w:val="21"/>
              </w:rPr>
              <w:t>发行者</w:t>
            </w:r>
          </w:p>
        </w:tc>
        <w:tc>
          <w:tcPr>
            <w:tcW w:w="1940" w:type="dxa"/>
            <w:shd w:val="clear" w:color="auto" w:fill="CCECFF"/>
            <w:vAlign w:val="center"/>
          </w:tcPr>
          <w:p w:rsidR="003F3008" w:rsidRPr="003F3008" w:rsidRDefault="003F3008" w:rsidP="007C02A5">
            <w:pPr>
              <w:adjustRightInd w:val="0"/>
              <w:jc w:val="center"/>
              <w:rPr>
                <w:rFonts w:cs="Times New Roman"/>
                <w:color w:val="auto"/>
                <w:szCs w:val="21"/>
              </w:rPr>
            </w:pPr>
            <w:r w:rsidRPr="003F3008">
              <w:rPr>
                <w:rFonts w:cs="Times New Roman"/>
                <w:color w:val="auto"/>
                <w:szCs w:val="21"/>
              </w:rPr>
              <w:t>理由</w:t>
            </w:r>
          </w:p>
        </w:tc>
      </w:tr>
      <w:tr w:rsidR="003F3008" w:rsidRPr="000B3D7A" w:rsidTr="00F92763">
        <w:trPr>
          <w:trHeight w:val="20"/>
          <w:jc w:val="center"/>
        </w:trPr>
        <w:tc>
          <w:tcPr>
            <w:tcW w:w="900" w:type="dxa"/>
            <w:vAlign w:val="center"/>
          </w:tcPr>
          <w:p w:rsidR="003F3008" w:rsidRPr="003F3008" w:rsidRDefault="003F3008" w:rsidP="007C02A5">
            <w:pPr>
              <w:adjustRightInd w:val="0"/>
              <w:jc w:val="center"/>
              <w:rPr>
                <w:rFonts w:cs="Times New Roman"/>
                <w:color w:val="auto"/>
                <w:sz w:val="20"/>
                <w:szCs w:val="20"/>
              </w:rPr>
            </w:pPr>
            <w:r w:rsidRPr="003F3008">
              <w:rPr>
                <w:rFonts w:cs="Times New Roman"/>
                <w:color w:val="auto"/>
                <w:sz w:val="20"/>
                <w:szCs w:val="20"/>
              </w:rPr>
              <w:t>1</w:t>
            </w:r>
          </w:p>
        </w:tc>
        <w:tc>
          <w:tcPr>
            <w:tcW w:w="2286" w:type="dxa"/>
            <w:vAlign w:val="center"/>
          </w:tcPr>
          <w:p w:rsidR="003F3008" w:rsidRPr="003F3008" w:rsidRDefault="003F3008" w:rsidP="007C02A5">
            <w:pPr>
              <w:adjustRightInd w:val="0"/>
              <w:jc w:val="center"/>
              <w:rPr>
                <w:rFonts w:cs="Times New Roman"/>
                <w:color w:val="auto"/>
                <w:sz w:val="20"/>
                <w:szCs w:val="20"/>
              </w:rPr>
            </w:pPr>
            <w:r w:rsidRPr="003F3008">
              <w:rPr>
                <w:rFonts w:cs="Times New Roman" w:hint="eastAsia"/>
                <w:color w:val="auto"/>
                <w:sz w:val="20"/>
                <w:szCs w:val="20"/>
              </w:rPr>
              <w:t>系统架构文档</w:t>
            </w:r>
          </w:p>
        </w:tc>
        <w:tc>
          <w:tcPr>
            <w:tcW w:w="709" w:type="dxa"/>
            <w:vAlign w:val="center"/>
          </w:tcPr>
          <w:p w:rsidR="003F3008" w:rsidRPr="003F3008" w:rsidRDefault="003F3008" w:rsidP="007C02A5">
            <w:pPr>
              <w:adjustRightInd w:val="0"/>
              <w:rPr>
                <w:rFonts w:cs="Times New Roman"/>
                <w:color w:val="auto"/>
                <w:sz w:val="20"/>
                <w:szCs w:val="20"/>
              </w:rPr>
            </w:pPr>
          </w:p>
        </w:tc>
        <w:tc>
          <w:tcPr>
            <w:tcW w:w="1961" w:type="dxa"/>
            <w:vAlign w:val="center"/>
          </w:tcPr>
          <w:p w:rsidR="003F3008" w:rsidRPr="003F3008" w:rsidRDefault="003F3008" w:rsidP="007C02A5">
            <w:pPr>
              <w:adjustRightInd w:val="0"/>
              <w:rPr>
                <w:rFonts w:cs="Times New Roman"/>
                <w:color w:val="auto"/>
                <w:sz w:val="20"/>
                <w:szCs w:val="20"/>
              </w:rPr>
            </w:pPr>
          </w:p>
        </w:tc>
        <w:tc>
          <w:tcPr>
            <w:tcW w:w="1940" w:type="dxa"/>
            <w:vAlign w:val="center"/>
          </w:tcPr>
          <w:p w:rsidR="003F3008" w:rsidRPr="003F3008" w:rsidRDefault="003F3008" w:rsidP="007C02A5">
            <w:pPr>
              <w:adjustRightInd w:val="0"/>
              <w:rPr>
                <w:rFonts w:cs="Times New Roman"/>
                <w:color w:val="auto"/>
                <w:sz w:val="20"/>
                <w:szCs w:val="20"/>
              </w:rPr>
            </w:pPr>
          </w:p>
        </w:tc>
      </w:tr>
      <w:tr w:rsidR="00D56430" w:rsidRPr="000B3D7A" w:rsidTr="00F92763">
        <w:trPr>
          <w:trHeight w:val="20"/>
          <w:jc w:val="center"/>
        </w:trPr>
        <w:tc>
          <w:tcPr>
            <w:tcW w:w="900" w:type="dxa"/>
            <w:vAlign w:val="center"/>
          </w:tcPr>
          <w:p w:rsidR="00D56430" w:rsidRPr="003F3008" w:rsidRDefault="00430522" w:rsidP="007C02A5">
            <w:pPr>
              <w:adjustRightInd w:val="0"/>
              <w:jc w:val="center"/>
              <w:rPr>
                <w:rFonts w:cs="Times New Roman"/>
                <w:color w:val="auto"/>
                <w:sz w:val="20"/>
                <w:szCs w:val="20"/>
              </w:rPr>
            </w:pPr>
            <w:r>
              <w:rPr>
                <w:rFonts w:cs="Times New Roman"/>
                <w:color w:val="auto"/>
                <w:sz w:val="20"/>
                <w:szCs w:val="20"/>
              </w:rPr>
              <w:t>2</w:t>
            </w:r>
          </w:p>
        </w:tc>
        <w:tc>
          <w:tcPr>
            <w:tcW w:w="2286" w:type="dxa"/>
            <w:vAlign w:val="center"/>
          </w:tcPr>
          <w:p w:rsidR="00D56430" w:rsidRPr="003F3008" w:rsidRDefault="00D56430" w:rsidP="007C02A5">
            <w:pPr>
              <w:adjustRightInd w:val="0"/>
              <w:jc w:val="center"/>
              <w:rPr>
                <w:rFonts w:cs="Times New Roman"/>
                <w:color w:val="auto"/>
                <w:sz w:val="20"/>
                <w:szCs w:val="20"/>
              </w:rPr>
            </w:pPr>
            <w:r>
              <w:rPr>
                <w:rFonts w:cs="Times New Roman" w:hint="eastAsia"/>
                <w:color w:val="auto"/>
                <w:sz w:val="20"/>
                <w:szCs w:val="20"/>
              </w:rPr>
              <w:t>功能需求清单</w:t>
            </w:r>
          </w:p>
        </w:tc>
        <w:tc>
          <w:tcPr>
            <w:tcW w:w="709" w:type="dxa"/>
            <w:vAlign w:val="center"/>
          </w:tcPr>
          <w:p w:rsidR="00D56430" w:rsidRPr="003F3008" w:rsidRDefault="00D56430" w:rsidP="007C02A5">
            <w:pPr>
              <w:adjustRightInd w:val="0"/>
              <w:rPr>
                <w:rFonts w:cs="Times New Roman"/>
                <w:color w:val="auto"/>
                <w:sz w:val="20"/>
                <w:szCs w:val="20"/>
              </w:rPr>
            </w:pPr>
          </w:p>
        </w:tc>
        <w:tc>
          <w:tcPr>
            <w:tcW w:w="1961" w:type="dxa"/>
            <w:vAlign w:val="center"/>
          </w:tcPr>
          <w:p w:rsidR="00D56430" w:rsidRPr="003F3008" w:rsidRDefault="00D56430" w:rsidP="007C02A5">
            <w:pPr>
              <w:adjustRightInd w:val="0"/>
              <w:rPr>
                <w:rFonts w:cs="Times New Roman"/>
                <w:color w:val="auto"/>
                <w:sz w:val="20"/>
                <w:szCs w:val="20"/>
              </w:rPr>
            </w:pPr>
          </w:p>
        </w:tc>
        <w:tc>
          <w:tcPr>
            <w:tcW w:w="1940" w:type="dxa"/>
            <w:vAlign w:val="center"/>
          </w:tcPr>
          <w:p w:rsidR="00D56430" w:rsidRPr="003F3008" w:rsidRDefault="00D56430" w:rsidP="007C02A5">
            <w:pPr>
              <w:adjustRightInd w:val="0"/>
              <w:rPr>
                <w:rFonts w:cs="Times New Roman"/>
                <w:color w:val="auto"/>
                <w:sz w:val="20"/>
                <w:szCs w:val="20"/>
              </w:rPr>
            </w:pPr>
          </w:p>
        </w:tc>
      </w:tr>
      <w:bookmarkEnd w:id="18"/>
    </w:tbl>
    <w:p w:rsidR="003F3008" w:rsidRDefault="003F3008" w:rsidP="003F3008">
      <w:pPr>
        <w:rPr>
          <w:rFonts w:eastAsia="MS Mincho" w:cs="Times New Roman"/>
        </w:rPr>
      </w:pPr>
    </w:p>
    <w:p w:rsidR="003F3008" w:rsidRPr="003F3008" w:rsidRDefault="00ED33DF" w:rsidP="00687B4B">
      <w:pPr>
        <w:pStyle w:val="a0"/>
        <w:rPr>
          <w:rFonts w:eastAsia="MS Mincho"/>
        </w:rPr>
      </w:pPr>
      <w:bookmarkStart w:id="19" w:name="_Toc70001890"/>
      <w:r>
        <w:rPr>
          <w:rFonts w:hint="eastAsia"/>
        </w:rPr>
        <w:t>用语、缩略语等定义</w:t>
      </w:r>
      <w:bookmarkEnd w:id="19"/>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
        <w:gridCol w:w="2393"/>
        <w:gridCol w:w="4153"/>
      </w:tblGrid>
      <w:tr w:rsidR="003F3008" w:rsidRPr="000B3D7A" w:rsidTr="00F92763">
        <w:trPr>
          <w:cantSplit/>
          <w:tblHeader/>
          <w:jc w:val="center"/>
        </w:trPr>
        <w:tc>
          <w:tcPr>
            <w:tcW w:w="962" w:type="dxa"/>
            <w:shd w:val="clear" w:color="auto" w:fill="CCECFF"/>
            <w:vAlign w:val="center"/>
          </w:tcPr>
          <w:p w:rsidR="003F3008" w:rsidRPr="003F3008" w:rsidRDefault="003F3008" w:rsidP="007C02A5">
            <w:pPr>
              <w:adjustRightInd w:val="0"/>
              <w:jc w:val="center"/>
              <w:rPr>
                <w:rFonts w:cs="Times New Roman"/>
                <w:color w:val="auto"/>
                <w:szCs w:val="21"/>
              </w:rPr>
            </w:pPr>
            <w:r w:rsidRPr="003F3008">
              <w:rPr>
                <w:rFonts w:cs="Times New Roman" w:hint="eastAsia"/>
                <w:color w:val="auto"/>
                <w:szCs w:val="21"/>
              </w:rPr>
              <w:t>编号</w:t>
            </w:r>
          </w:p>
        </w:tc>
        <w:tc>
          <w:tcPr>
            <w:tcW w:w="2393" w:type="dxa"/>
            <w:shd w:val="clear" w:color="auto" w:fill="CCECFF"/>
            <w:vAlign w:val="center"/>
          </w:tcPr>
          <w:p w:rsidR="003F3008" w:rsidRPr="003F3008" w:rsidRDefault="003F3008" w:rsidP="007C02A5">
            <w:pPr>
              <w:adjustRightInd w:val="0"/>
              <w:jc w:val="center"/>
              <w:rPr>
                <w:rFonts w:cs="Times New Roman"/>
                <w:color w:val="auto"/>
                <w:szCs w:val="21"/>
              </w:rPr>
            </w:pPr>
            <w:r w:rsidRPr="003F3008">
              <w:rPr>
                <w:rFonts w:cs="Times New Roman"/>
                <w:color w:val="auto"/>
                <w:szCs w:val="21"/>
              </w:rPr>
              <w:t>用语、缩略语</w:t>
            </w:r>
          </w:p>
        </w:tc>
        <w:tc>
          <w:tcPr>
            <w:tcW w:w="4153" w:type="dxa"/>
            <w:shd w:val="clear" w:color="auto" w:fill="CCECFF"/>
            <w:vAlign w:val="center"/>
          </w:tcPr>
          <w:p w:rsidR="003F3008" w:rsidRPr="003F3008" w:rsidRDefault="003F3008" w:rsidP="007C02A5">
            <w:pPr>
              <w:adjustRightInd w:val="0"/>
              <w:jc w:val="center"/>
              <w:rPr>
                <w:rFonts w:cs="Times New Roman"/>
                <w:color w:val="auto"/>
                <w:szCs w:val="21"/>
              </w:rPr>
            </w:pPr>
            <w:r w:rsidRPr="003F3008">
              <w:rPr>
                <w:rFonts w:cs="Times New Roman"/>
                <w:color w:val="auto"/>
                <w:szCs w:val="21"/>
              </w:rPr>
              <w:t>含义、定义和正式名称</w:t>
            </w:r>
          </w:p>
        </w:tc>
      </w:tr>
      <w:tr w:rsidR="003F3008" w:rsidRPr="000B3D7A" w:rsidTr="00F92763">
        <w:trPr>
          <w:cantSplit/>
          <w:jc w:val="center"/>
        </w:trPr>
        <w:tc>
          <w:tcPr>
            <w:tcW w:w="962" w:type="dxa"/>
            <w:vAlign w:val="center"/>
          </w:tcPr>
          <w:p w:rsidR="003F3008" w:rsidRPr="000B3D7A" w:rsidRDefault="003F3008" w:rsidP="007C02A5">
            <w:pPr>
              <w:adjustRightInd w:val="0"/>
              <w:jc w:val="center"/>
              <w:rPr>
                <w:rFonts w:cs="Times New Roman"/>
                <w:sz w:val="20"/>
                <w:szCs w:val="20"/>
              </w:rPr>
            </w:pPr>
            <w:r>
              <w:rPr>
                <w:rFonts w:cs="Times New Roman" w:hint="eastAsia"/>
                <w:sz w:val="20"/>
                <w:szCs w:val="20"/>
              </w:rPr>
              <w:t>1</w:t>
            </w:r>
          </w:p>
        </w:tc>
        <w:tc>
          <w:tcPr>
            <w:tcW w:w="2393" w:type="dxa"/>
            <w:vAlign w:val="center"/>
          </w:tcPr>
          <w:p w:rsidR="003F3008" w:rsidRPr="00C80BC5" w:rsidRDefault="003F3008" w:rsidP="007C02A5">
            <w:pPr>
              <w:adjustRightInd w:val="0"/>
              <w:jc w:val="center"/>
              <w:rPr>
                <w:rFonts w:cs="Times New Roman"/>
                <w:sz w:val="20"/>
                <w:szCs w:val="20"/>
              </w:rPr>
            </w:pPr>
            <w:r>
              <w:rPr>
                <w:rFonts w:cs="Times New Roman" w:hint="eastAsia"/>
                <w:sz w:val="20"/>
                <w:szCs w:val="20"/>
              </w:rPr>
              <w:t>SPT</w:t>
            </w:r>
          </w:p>
        </w:tc>
        <w:tc>
          <w:tcPr>
            <w:tcW w:w="4153" w:type="dxa"/>
            <w:vAlign w:val="center"/>
          </w:tcPr>
          <w:p w:rsidR="003F3008" w:rsidRPr="000B3D7A" w:rsidRDefault="003F3008" w:rsidP="007C02A5">
            <w:pPr>
              <w:adjustRightInd w:val="0"/>
              <w:rPr>
                <w:rFonts w:cs="Times New Roman"/>
                <w:sz w:val="20"/>
                <w:szCs w:val="20"/>
              </w:rPr>
            </w:pPr>
            <w:r>
              <w:rPr>
                <w:rFonts w:cs="Times New Roman" w:hint="eastAsia"/>
                <w:sz w:val="20"/>
                <w:szCs w:val="20"/>
              </w:rPr>
              <w:t>信号处理工具箱</w:t>
            </w:r>
          </w:p>
        </w:tc>
      </w:tr>
      <w:tr w:rsidR="003F3008" w:rsidRPr="000B3D7A" w:rsidTr="00F92763">
        <w:trPr>
          <w:cantSplit/>
          <w:jc w:val="center"/>
        </w:trPr>
        <w:tc>
          <w:tcPr>
            <w:tcW w:w="962" w:type="dxa"/>
            <w:vAlign w:val="center"/>
          </w:tcPr>
          <w:p w:rsidR="003F3008" w:rsidRPr="000B3D7A" w:rsidRDefault="003F3008" w:rsidP="007C02A5">
            <w:pPr>
              <w:adjustRightInd w:val="0"/>
              <w:jc w:val="center"/>
              <w:rPr>
                <w:rFonts w:cs="Times New Roman"/>
                <w:sz w:val="20"/>
                <w:szCs w:val="20"/>
              </w:rPr>
            </w:pPr>
            <w:r>
              <w:rPr>
                <w:rFonts w:cs="Times New Roman" w:hint="eastAsia"/>
                <w:sz w:val="20"/>
                <w:szCs w:val="20"/>
              </w:rPr>
              <w:t>2</w:t>
            </w:r>
          </w:p>
        </w:tc>
        <w:tc>
          <w:tcPr>
            <w:tcW w:w="2393" w:type="dxa"/>
            <w:vAlign w:val="center"/>
          </w:tcPr>
          <w:p w:rsidR="003F3008" w:rsidRPr="00C80BC5" w:rsidRDefault="003F3008" w:rsidP="007C02A5">
            <w:pPr>
              <w:adjustRightInd w:val="0"/>
              <w:jc w:val="center"/>
              <w:rPr>
                <w:rFonts w:cs="Times New Roman"/>
                <w:sz w:val="20"/>
                <w:szCs w:val="20"/>
              </w:rPr>
            </w:pPr>
            <w:r>
              <w:rPr>
                <w:rFonts w:cs="Times New Roman" w:hint="eastAsia"/>
                <w:sz w:val="20"/>
                <w:szCs w:val="20"/>
              </w:rPr>
              <w:t>CFAR</w:t>
            </w:r>
          </w:p>
        </w:tc>
        <w:tc>
          <w:tcPr>
            <w:tcW w:w="4153" w:type="dxa"/>
            <w:vAlign w:val="center"/>
          </w:tcPr>
          <w:p w:rsidR="003F3008" w:rsidRPr="000B3D7A" w:rsidRDefault="003F3008" w:rsidP="007C02A5">
            <w:pPr>
              <w:adjustRightInd w:val="0"/>
              <w:rPr>
                <w:rFonts w:cs="Times New Roman"/>
                <w:sz w:val="20"/>
                <w:szCs w:val="20"/>
              </w:rPr>
            </w:pPr>
            <w:r>
              <w:rPr>
                <w:rFonts w:cs="Times New Roman" w:hint="eastAsia"/>
                <w:sz w:val="20"/>
                <w:szCs w:val="20"/>
              </w:rPr>
              <w:t>恒虚警率</w:t>
            </w:r>
          </w:p>
        </w:tc>
      </w:tr>
      <w:tr w:rsidR="003F3008" w:rsidRPr="000B3D7A" w:rsidTr="00F92763">
        <w:trPr>
          <w:cantSplit/>
          <w:jc w:val="center"/>
        </w:trPr>
        <w:tc>
          <w:tcPr>
            <w:tcW w:w="962" w:type="dxa"/>
            <w:vAlign w:val="center"/>
          </w:tcPr>
          <w:p w:rsidR="003F3008" w:rsidRPr="000B3D7A" w:rsidRDefault="003F3008" w:rsidP="007C02A5">
            <w:pPr>
              <w:adjustRightInd w:val="0"/>
              <w:jc w:val="center"/>
              <w:rPr>
                <w:rFonts w:cs="Times New Roman"/>
                <w:sz w:val="20"/>
                <w:szCs w:val="20"/>
              </w:rPr>
            </w:pPr>
            <w:r>
              <w:rPr>
                <w:rFonts w:cs="Times New Roman" w:hint="eastAsia"/>
                <w:sz w:val="20"/>
                <w:szCs w:val="20"/>
              </w:rPr>
              <w:t>3</w:t>
            </w:r>
          </w:p>
        </w:tc>
        <w:tc>
          <w:tcPr>
            <w:tcW w:w="2393" w:type="dxa"/>
            <w:vAlign w:val="center"/>
          </w:tcPr>
          <w:p w:rsidR="003F3008" w:rsidRDefault="003F3008" w:rsidP="007C02A5">
            <w:pPr>
              <w:adjustRightInd w:val="0"/>
              <w:jc w:val="center"/>
              <w:rPr>
                <w:rFonts w:cs="Times New Roman"/>
                <w:sz w:val="20"/>
                <w:szCs w:val="20"/>
              </w:rPr>
            </w:pPr>
            <w:r>
              <w:rPr>
                <w:rFonts w:cs="Times New Roman" w:hint="eastAsia"/>
                <w:sz w:val="20"/>
                <w:szCs w:val="20"/>
              </w:rPr>
              <w:t>ADC</w:t>
            </w:r>
          </w:p>
        </w:tc>
        <w:tc>
          <w:tcPr>
            <w:tcW w:w="4153" w:type="dxa"/>
            <w:vAlign w:val="center"/>
          </w:tcPr>
          <w:p w:rsidR="003F3008" w:rsidRDefault="003F3008" w:rsidP="007C02A5">
            <w:pPr>
              <w:adjustRightInd w:val="0"/>
              <w:rPr>
                <w:rFonts w:cs="Times New Roman"/>
                <w:sz w:val="20"/>
                <w:szCs w:val="20"/>
              </w:rPr>
            </w:pPr>
            <w:r>
              <w:rPr>
                <w:rFonts w:cs="Times New Roman"/>
                <w:sz w:val="20"/>
                <w:szCs w:val="20"/>
              </w:rPr>
              <w:t>模数转换器</w:t>
            </w:r>
          </w:p>
        </w:tc>
      </w:tr>
      <w:tr w:rsidR="003F3008" w:rsidRPr="000B3D7A" w:rsidTr="00F92763">
        <w:trPr>
          <w:cantSplit/>
          <w:jc w:val="center"/>
        </w:trPr>
        <w:tc>
          <w:tcPr>
            <w:tcW w:w="962" w:type="dxa"/>
            <w:vAlign w:val="center"/>
          </w:tcPr>
          <w:p w:rsidR="003F3008" w:rsidRPr="000B3D7A" w:rsidRDefault="003F3008" w:rsidP="007C02A5">
            <w:pPr>
              <w:adjustRightInd w:val="0"/>
              <w:jc w:val="center"/>
              <w:rPr>
                <w:rFonts w:cs="Times New Roman"/>
                <w:sz w:val="20"/>
                <w:szCs w:val="20"/>
              </w:rPr>
            </w:pPr>
            <w:r>
              <w:rPr>
                <w:rFonts w:cs="Times New Roman" w:hint="eastAsia"/>
                <w:sz w:val="20"/>
                <w:szCs w:val="20"/>
              </w:rPr>
              <w:t>4</w:t>
            </w:r>
          </w:p>
        </w:tc>
        <w:tc>
          <w:tcPr>
            <w:tcW w:w="2393" w:type="dxa"/>
            <w:vAlign w:val="center"/>
          </w:tcPr>
          <w:p w:rsidR="003F3008" w:rsidRDefault="003F3008" w:rsidP="007C02A5">
            <w:pPr>
              <w:adjustRightInd w:val="0"/>
              <w:jc w:val="center"/>
              <w:rPr>
                <w:rFonts w:cs="Times New Roman"/>
                <w:sz w:val="20"/>
                <w:szCs w:val="20"/>
              </w:rPr>
            </w:pPr>
            <w:r w:rsidRPr="002C1749">
              <w:rPr>
                <w:rFonts w:cs="Times New Roman"/>
                <w:sz w:val="20"/>
                <w:szCs w:val="20"/>
              </w:rPr>
              <w:t>ADAS</w:t>
            </w:r>
          </w:p>
        </w:tc>
        <w:tc>
          <w:tcPr>
            <w:tcW w:w="4153" w:type="dxa"/>
            <w:vAlign w:val="center"/>
          </w:tcPr>
          <w:p w:rsidR="003F3008" w:rsidRDefault="003F3008" w:rsidP="007C02A5">
            <w:pPr>
              <w:adjustRightInd w:val="0"/>
              <w:rPr>
                <w:rFonts w:cs="Times New Roman"/>
                <w:sz w:val="20"/>
                <w:szCs w:val="20"/>
              </w:rPr>
            </w:pPr>
            <w:r w:rsidRPr="00AD4A9F">
              <w:rPr>
                <w:rFonts w:cs="Times New Roman" w:hint="eastAsia"/>
                <w:sz w:val="20"/>
                <w:szCs w:val="20"/>
              </w:rPr>
              <w:t>高级驾驶员辅助系统</w:t>
            </w:r>
          </w:p>
        </w:tc>
      </w:tr>
      <w:tr w:rsidR="003F3008" w:rsidRPr="000B3D7A" w:rsidTr="00F92763">
        <w:trPr>
          <w:cantSplit/>
          <w:jc w:val="center"/>
        </w:trPr>
        <w:tc>
          <w:tcPr>
            <w:tcW w:w="962" w:type="dxa"/>
            <w:vAlign w:val="center"/>
          </w:tcPr>
          <w:p w:rsidR="003F3008" w:rsidRPr="000B3D7A" w:rsidRDefault="003F3008" w:rsidP="007C02A5">
            <w:pPr>
              <w:adjustRightInd w:val="0"/>
              <w:jc w:val="center"/>
              <w:rPr>
                <w:rFonts w:cs="Times New Roman"/>
                <w:sz w:val="20"/>
                <w:szCs w:val="20"/>
              </w:rPr>
            </w:pPr>
            <w:r>
              <w:rPr>
                <w:rFonts w:cs="Times New Roman" w:hint="eastAsia"/>
                <w:sz w:val="20"/>
                <w:szCs w:val="20"/>
              </w:rPr>
              <w:t>5</w:t>
            </w:r>
          </w:p>
        </w:tc>
        <w:tc>
          <w:tcPr>
            <w:tcW w:w="2393" w:type="dxa"/>
            <w:vAlign w:val="center"/>
          </w:tcPr>
          <w:p w:rsidR="003F3008" w:rsidRPr="002C1749" w:rsidRDefault="003F3008" w:rsidP="007C02A5">
            <w:pPr>
              <w:adjustRightInd w:val="0"/>
              <w:jc w:val="center"/>
              <w:rPr>
                <w:rFonts w:cs="Times New Roman"/>
                <w:sz w:val="20"/>
                <w:szCs w:val="20"/>
              </w:rPr>
            </w:pPr>
            <w:r>
              <w:rPr>
                <w:rFonts w:cs="Times New Roman" w:hint="eastAsia"/>
                <w:sz w:val="20"/>
                <w:szCs w:val="20"/>
              </w:rPr>
              <w:t>APP</w:t>
            </w:r>
          </w:p>
        </w:tc>
        <w:tc>
          <w:tcPr>
            <w:tcW w:w="4153" w:type="dxa"/>
            <w:vAlign w:val="center"/>
          </w:tcPr>
          <w:p w:rsidR="003F3008" w:rsidRPr="002C1749" w:rsidRDefault="003F3008" w:rsidP="007C02A5">
            <w:pPr>
              <w:adjustRightInd w:val="0"/>
              <w:rPr>
                <w:rFonts w:cs="Times New Roman"/>
                <w:sz w:val="20"/>
                <w:szCs w:val="20"/>
              </w:rPr>
            </w:pPr>
            <w:r>
              <w:rPr>
                <w:rFonts w:cs="Times New Roman" w:hint="eastAsia"/>
                <w:sz w:val="20"/>
                <w:szCs w:val="20"/>
              </w:rPr>
              <w:t>应用程序</w:t>
            </w:r>
          </w:p>
        </w:tc>
      </w:tr>
      <w:tr w:rsidR="003F3008" w:rsidRPr="000B3D7A" w:rsidTr="00F92763">
        <w:trPr>
          <w:cantSplit/>
          <w:jc w:val="center"/>
        </w:trPr>
        <w:tc>
          <w:tcPr>
            <w:tcW w:w="962" w:type="dxa"/>
            <w:vAlign w:val="center"/>
          </w:tcPr>
          <w:p w:rsidR="003F3008" w:rsidRPr="000B3D7A" w:rsidRDefault="003F3008" w:rsidP="007C02A5">
            <w:pPr>
              <w:adjustRightInd w:val="0"/>
              <w:jc w:val="center"/>
              <w:rPr>
                <w:rFonts w:cs="Times New Roman"/>
                <w:sz w:val="20"/>
                <w:szCs w:val="20"/>
              </w:rPr>
            </w:pPr>
            <w:r>
              <w:rPr>
                <w:rFonts w:cs="Times New Roman" w:hint="eastAsia"/>
                <w:sz w:val="20"/>
                <w:szCs w:val="20"/>
              </w:rPr>
              <w:t>6</w:t>
            </w:r>
          </w:p>
        </w:tc>
        <w:tc>
          <w:tcPr>
            <w:tcW w:w="2393" w:type="dxa"/>
            <w:vAlign w:val="center"/>
          </w:tcPr>
          <w:p w:rsidR="003F3008" w:rsidRPr="002C1749" w:rsidRDefault="003F3008" w:rsidP="007C02A5">
            <w:pPr>
              <w:adjustRightInd w:val="0"/>
              <w:jc w:val="center"/>
              <w:rPr>
                <w:rFonts w:cs="Times New Roman"/>
                <w:sz w:val="20"/>
                <w:szCs w:val="20"/>
              </w:rPr>
            </w:pPr>
            <w:r>
              <w:rPr>
                <w:rFonts w:cs="Times New Roman" w:hint="eastAsia"/>
                <w:sz w:val="20"/>
                <w:szCs w:val="20"/>
              </w:rPr>
              <w:t>SRAM</w:t>
            </w:r>
          </w:p>
        </w:tc>
        <w:tc>
          <w:tcPr>
            <w:tcW w:w="4153" w:type="dxa"/>
            <w:vAlign w:val="center"/>
          </w:tcPr>
          <w:p w:rsidR="003F3008" w:rsidRPr="002C1749" w:rsidRDefault="003F3008" w:rsidP="007C02A5">
            <w:pPr>
              <w:adjustRightInd w:val="0"/>
              <w:rPr>
                <w:rFonts w:cs="Times New Roman"/>
                <w:sz w:val="20"/>
                <w:szCs w:val="20"/>
              </w:rPr>
            </w:pPr>
            <w:r w:rsidRPr="00AD4A9F">
              <w:rPr>
                <w:rFonts w:cs="Times New Roman" w:hint="eastAsia"/>
                <w:sz w:val="20"/>
                <w:szCs w:val="20"/>
              </w:rPr>
              <w:t>静态随机存取存储器</w:t>
            </w:r>
          </w:p>
        </w:tc>
      </w:tr>
      <w:tr w:rsidR="003F3008" w:rsidRPr="000B3D7A" w:rsidTr="00F92763">
        <w:trPr>
          <w:cantSplit/>
          <w:jc w:val="center"/>
        </w:trPr>
        <w:tc>
          <w:tcPr>
            <w:tcW w:w="962" w:type="dxa"/>
            <w:vAlign w:val="center"/>
          </w:tcPr>
          <w:p w:rsidR="003F3008" w:rsidRPr="000B3D7A" w:rsidRDefault="003F3008" w:rsidP="007C02A5">
            <w:pPr>
              <w:adjustRightInd w:val="0"/>
              <w:jc w:val="center"/>
              <w:rPr>
                <w:rFonts w:cs="Times New Roman"/>
                <w:sz w:val="20"/>
                <w:szCs w:val="20"/>
              </w:rPr>
            </w:pPr>
            <w:r>
              <w:rPr>
                <w:rFonts w:cs="Times New Roman" w:hint="eastAsia"/>
                <w:sz w:val="20"/>
                <w:szCs w:val="20"/>
              </w:rPr>
              <w:t>7</w:t>
            </w:r>
          </w:p>
        </w:tc>
        <w:tc>
          <w:tcPr>
            <w:tcW w:w="2393" w:type="dxa"/>
            <w:vAlign w:val="center"/>
          </w:tcPr>
          <w:p w:rsidR="003F3008" w:rsidRPr="002C1749" w:rsidRDefault="003F3008" w:rsidP="007C02A5">
            <w:pPr>
              <w:adjustRightInd w:val="0"/>
              <w:jc w:val="center"/>
              <w:rPr>
                <w:rFonts w:cs="Times New Roman"/>
                <w:sz w:val="20"/>
                <w:szCs w:val="20"/>
              </w:rPr>
            </w:pPr>
            <w:r>
              <w:rPr>
                <w:rFonts w:cs="Times New Roman" w:hint="eastAsia"/>
                <w:sz w:val="20"/>
                <w:szCs w:val="20"/>
              </w:rPr>
              <w:t>FLASH</w:t>
            </w:r>
          </w:p>
        </w:tc>
        <w:tc>
          <w:tcPr>
            <w:tcW w:w="4153" w:type="dxa"/>
            <w:vAlign w:val="center"/>
          </w:tcPr>
          <w:p w:rsidR="003F3008" w:rsidRPr="002C1749" w:rsidRDefault="003F3008" w:rsidP="007C02A5">
            <w:pPr>
              <w:adjustRightInd w:val="0"/>
              <w:rPr>
                <w:rFonts w:cs="Times New Roman"/>
                <w:sz w:val="20"/>
                <w:szCs w:val="20"/>
              </w:rPr>
            </w:pPr>
            <w:r>
              <w:rPr>
                <w:rFonts w:cs="Times New Roman" w:hint="eastAsia"/>
                <w:sz w:val="20"/>
                <w:szCs w:val="20"/>
              </w:rPr>
              <w:t>闪速存储器</w:t>
            </w:r>
          </w:p>
        </w:tc>
      </w:tr>
      <w:tr w:rsidR="003F3008" w:rsidRPr="000B3D7A" w:rsidTr="00F92763">
        <w:trPr>
          <w:cantSplit/>
          <w:jc w:val="center"/>
        </w:trPr>
        <w:tc>
          <w:tcPr>
            <w:tcW w:w="962" w:type="dxa"/>
            <w:vAlign w:val="center"/>
          </w:tcPr>
          <w:p w:rsidR="003F3008" w:rsidRDefault="003F3008" w:rsidP="007C02A5">
            <w:pPr>
              <w:adjustRightInd w:val="0"/>
              <w:jc w:val="center"/>
              <w:rPr>
                <w:rFonts w:cs="Times New Roman"/>
                <w:sz w:val="20"/>
                <w:szCs w:val="20"/>
              </w:rPr>
            </w:pPr>
            <w:r>
              <w:rPr>
                <w:rFonts w:cs="Times New Roman" w:hint="eastAsia"/>
                <w:sz w:val="20"/>
                <w:szCs w:val="20"/>
              </w:rPr>
              <w:t>8</w:t>
            </w:r>
          </w:p>
        </w:tc>
        <w:tc>
          <w:tcPr>
            <w:tcW w:w="2393" w:type="dxa"/>
            <w:vAlign w:val="center"/>
          </w:tcPr>
          <w:p w:rsidR="003F3008" w:rsidRPr="00F52042" w:rsidRDefault="003F3008" w:rsidP="007C02A5">
            <w:pPr>
              <w:adjustRightInd w:val="0"/>
              <w:jc w:val="center"/>
              <w:rPr>
                <w:rFonts w:eastAsiaTheme="minorEastAsia" w:cs="Times New Roman"/>
                <w:sz w:val="20"/>
                <w:szCs w:val="20"/>
              </w:rPr>
            </w:pPr>
            <w:r>
              <w:rPr>
                <w:rFonts w:eastAsiaTheme="minorEastAsia" w:cs="Times New Roman" w:hint="eastAsia"/>
                <w:sz w:val="20"/>
                <w:szCs w:val="20"/>
              </w:rPr>
              <w:t>F</w:t>
            </w:r>
            <w:r>
              <w:rPr>
                <w:rFonts w:eastAsiaTheme="minorEastAsia" w:cs="Times New Roman"/>
                <w:sz w:val="20"/>
                <w:szCs w:val="20"/>
              </w:rPr>
              <w:t>FT</w:t>
            </w:r>
          </w:p>
        </w:tc>
        <w:tc>
          <w:tcPr>
            <w:tcW w:w="4153" w:type="dxa"/>
            <w:vAlign w:val="center"/>
          </w:tcPr>
          <w:p w:rsidR="003F3008" w:rsidRDefault="003F3008" w:rsidP="007C02A5">
            <w:pPr>
              <w:adjustRightInd w:val="0"/>
              <w:rPr>
                <w:rFonts w:cs="Times New Roman"/>
                <w:sz w:val="20"/>
                <w:szCs w:val="20"/>
              </w:rPr>
            </w:pPr>
            <w:r>
              <w:rPr>
                <w:rFonts w:cs="Times New Roman" w:hint="eastAsia"/>
                <w:sz w:val="20"/>
                <w:szCs w:val="20"/>
              </w:rPr>
              <w:t>傅里叶变换</w:t>
            </w:r>
          </w:p>
        </w:tc>
      </w:tr>
      <w:tr w:rsidR="003E41B0" w:rsidRPr="000B3D7A" w:rsidTr="00F92763">
        <w:trPr>
          <w:cantSplit/>
          <w:jc w:val="center"/>
        </w:trPr>
        <w:tc>
          <w:tcPr>
            <w:tcW w:w="962" w:type="dxa"/>
            <w:vAlign w:val="center"/>
          </w:tcPr>
          <w:p w:rsidR="003E41B0" w:rsidRDefault="003E41B0" w:rsidP="007C02A5">
            <w:pPr>
              <w:adjustRightInd w:val="0"/>
              <w:jc w:val="center"/>
              <w:rPr>
                <w:rFonts w:cs="Times New Roman"/>
                <w:sz w:val="20"/>
                <w:szCs w:val="20"/>
              </w:rPr>
            </w:pPr>
            <w:r>
              <w:rPr>
                <w:rFonts w:cs="Times New Roman" w:hint="eastAsia"/>
                <w:sz w:val="20"/>
                <w:szCs w:val="20"/>
              </w:rPr>
              <w:t>9</w:t>
            </w:r>
          </w:p>
        </w:tc>
        <w:tc>
          <w:tcPr>
            <w:tcW w:w="2393" w:type="dxa"/>
            <w:vAlign w:val="center"/>
          </w:tcPr>
          <w:p w:rsidR="003E41B0" w:rsidRDefault="003E41B0" w:rsidP="007C02A5">
            <w:pPr>
              <w:adjustRightInd w:val="0"/>
              <w:jc w:val="center"/>
              <w:rPr>
                <w:rFonts w:eastAsiaTheme="minorEastAsia" w:cs="Times New Roman"/>
                <w:sz w:val="20"/>
                <w:szCs w:val="20"/>
              </w:rPr>
            </w:pPr>
            <w:r>
              <w:rPr>
                <w:rFonts w:eastAsiaTheme="minorEastAsia" w:cs="Times New Roman" w:hint="eastAsia"/>
                <w:sz w:val="20"/>
                <w:szCs w:val="20"/>
              </w:rPr>
              <w:t>I</w:t>
            </w:r>
            <w:r>
              <w:rPr>
                <w:rFonts w:eastAsiaTheme="minorEastAsia" w:cs="Times New Roman"/>
                <w:sz w:val="20"/>
                <w:szCs w:val="20"/>
              </w:rPr>
              <w:t>D</w:t>
            </w:r>
          </w:p>
        </w:tc>
        <w:tc>
          <w:tcPr>
            <w:tcW w:w="4153" w:type="dxa"/>
            <w:vAlign w:val="center"/>
          </w:tcPr>
          <w:p w:rsidR="003E41B0" w:rsidRDefault="003E41B0" w:rsidP="007C02A5">
            <w:pPr>
              <w:adjustRightInd w:val="0"/>
              <w:rPr>
                <w:rFonts w:cs="Times New Roman"/>
                <w:sz w:val="20"/>
                <w:szCs w:val="20"/>
              </w:rPr>
            </w:pPr>
            <w:r>
              <w:rPr>
                <w:rFonts w:cs="Times New Roman" w:hint="eastAsia"/>
                <w:sz w:val="20"/>
                <w:szCs w:val="20"/>
              </w:rPr>
              <w:t>编号</w:t>
            </w:r>
          </w:p>
        </w:tc>
      </w:tr>
      <w:tr w:rsidR="003E41B0" w:rsidRPr="000B3D7A" w:rsidTr="00F92763">
        <w:trPr>
          <w:cantSplit/>
          <w:jc w:val="center"/>
        </w:trPr>
        <w:tc>
          <w:tcPr>
            <w:tcW w:w="962" w:type="dxa"/>
            <w:vAlign w:val="center"/>
          </w:tcPr>
          <w:p w:rsidR="003E41B0" w:rsidRDefault="003E41B0" w:rsidP="007C02A5">
            <w:pPr>
              <w:adjustRightInd w:val="0"/>
              <w:jc w:val="center"/>
              <w:rPr>
                <w:rFonts w:cs="Times New Roman"/>
                <w:sz w:val="20"/>
                <w:szCs w:val="20"/>
              </w:rPr>
            </w:pPr>
            <w:r>
              <w:rPr>
                <w:rFonts w:cs="Times New Roman" w:hint="eastAsia"/>
                <w:sz w:val="20"/>
                <w:szCs w:val="20"/>
              </w:rPr>
              <w:t>1</w:t>
            </w:r>
            <w:r>
              <w:rPr>
                <w:rFonts w:cs="Times New Roman"/>
                <w:sz w:val="20"/>
                <w:szCs w:val="20"/>
              </w:rPr>
              <w:t>0</w:t>
            </w:r>
          </w:p>
        </w:tc>
        <w:tc>
          <w:tcPr>
            <w:tcW w:w="2393" w:type="dxa"/>
            <w:vAlign w:val="center"/>
          </w:tcPr>
          <w:p w:rsidR="003E41B0" w:rsidRDefault="003E41B0" w:rsidP="007C02A5">
            <w:pPr>
              <w:adjustRightInd w:val="0"/>
              <w:jc w:val="center"/>
              <w:rPr>
                <w:rFonts w:eastAsiaTheme="minorEastAsia" w:cs="Times New Roman"/>
                <w:sz w:val="20"/>
                <w:szCs w:val="20"/>
              </w:rPr>
            </w:pPr>
            <w:r>
              <w:rPr>
                <w:rFonts w:eastAsiaTheme="minorEastAsia" w:cs="Times New Roman" w:hint="eastAsia"/>
                <w:sz w:val="20"/>
                <w:szCs w:val="20"/>
              </w:rPr>
              <w:t>R</w:t>
            </w:r>
            <w:r>
              <w:rPr>
                <w:rFonts w:eastAsiaTheme="minorEastAsia" w:cs="Times New Roman"/>
                <w:sz w:val="20"/>
                <w:szCs w:val="20"/>
              </w:rPr>
              <w:t>CS</w:t>
            </w:r>
          </w:p>
        </w:tc>
        <w:tc>
          <w:tcPr>
            <w:tcW w:w="4153" w:type="dxa"/>
            <w:vAlign w:val="center"/>
          </w:tcPr>
          <w:p w:rsidR="003E41B0" w:rsidRDefault="003E41B0" w:rsidP="007C02A5">
            <w:pPr>
              <w:adjustRightInd w:val="0"/>
              <w:rPr>
                <w:rFonts w:cs="Times New Roman"/>
                <w:sz w:val="20"/>
                <w:szCs w:val="20"/>
              </w:rPr>
            </w:pPr>
            <w:r>
              <w:rPr>
                <w:rFonts w:cs="Times New Roman" w:hint="eastAsia"/>
                <w:sz w:val="20"/>
                <w:szCs w:val="20"/>
              </w:rPr>
              <w:t>雷达横截面</w:t>
            </w:r>
          </w:p>
        </w:tc>
      </w:tr>
      <w:tr w:rsidR="003E41B0" w:rsidRPr="000B3D7A" w:rsidTr="00F92763">
        <w:trPr>
          <w:cantSplit/>
          <w:jc w:val="center"/>
        </w:trPr>
        <w:tc>
          <w:tcPr>
            <w:tcW w:w="962" w:type="dxa"/>
            <w:vAlign w:val="center"/>
          </w:tcPr>
          <w:p w:rsidR="003E41B0" w:rsidRDefault="003E41B0" w:rsidP="007C02A5">
            <w:pPr>
              <w:adjustRightInd w:val="0"/>
              <w:jc w:val="center"/>
              <w:rPr>
                <w:rFonts w:cs="Times New Roman"/>
                <w:sz w:val="20"/>
                <w:szCs w:val="20"/>
              </w:rPr>
            </w:pPr>
            <w:r>
              <w:rPr>
                <w:rFonts w:cs="Times New Roman" w:hint="eastAsia"/>
                <w:sz w:val="20"/>
                <w:szCs w:val="20"/>
              </w:rPr>
              <w:t>1</w:t>
            </w:r>
            <w:r>
              <w:rPr>
                <w:rFonts w:cs="Times New Roman"/>
                <w:sz w:val="20"/>
                <w:szCs w:val="20"/>
              </w:rPr>
              <w:t>1</w:t>
            </w:r>
          </w:p>
        </w:tc>
        <w:tc>
          <w:tcPr>
            <w:tcW w:w="2393" w:type="dxa"/>
            <w:vAlign w:val="center"/>
          </w:tcPr>
          <w:p w:rsidR="003E41B0" w:rsidRDefault="003E41B0" w:rsidP="007C02A5">
            <w:pPr>
              <w:adjustRightInd w:val="0"/>
              <w:jc w:val="center"/>
              <w:rPr>
                <w:rFonts w:eastAsiaTheme="minorEastAsia" w:cs="Times New Roman"/>
                <w:sz w:val="20"/>
                <w:szCs w:val="20"/>
              </w:rPr>
            </w:pPr>
            <w:r>
              <w:rPr>
                <w:rFonts w:eastAsiaTheme="minorEastAsia" w:cs="Times New Roman" w:hint="eastAsia"/>
                <w:sz w:val="20"/>
                <w:szCs w:val="20"/>
              </w:rPr>
              <w:t>H</w:t>
            </w:r>
            <w:r>
              <w:rPr>
                <w:rFonts w:eastAsiaTheme="minorEastAsia" w:cs="Times New Roman"/>
                <w:sz w:val="20"/>
                <w:szCs w:val="20"/>
              </w:rPr>
              <w:t>IST</w:t>
            </w:r>
          </w:p>
        </w:tc>
        <w:tc>
          <w:tcPr>
            <w:tcW w:w="4153" w:type="dxa"/>
            <w:vAlign w:val="center"/>
          </w:tcPr>
          <w:p w:rsidR="003E41B0" w:rsidRDefault="003E41B0" w:rsidP="007C02A5">
            <w:pPr>
              <w:adjustRightInd w:val="0"/>
              <w:rPr>
                <w:rFonts w:cs="Times New Roman"/>
                <w:sz w:val="20"/>
                <w:szCs w:val="20"/>
              </w:rPr>
            </w:pPr>
            <w:r>
              <w:rPr>
                <w:rFonts w:cs="Times New Roman" w:hint="eastAsia"/>
                <w:sz w:val="20"/>
                <w:szCs w:val="20"/>
              </w:rPr>
              <w:t>直方图</w:t>
            </w:r>
          </w:p>
        </w:tc>
      </w:tr>
      <w:tr w:rsidR="003E41B0" w:rsidRPr="000B3D7A" w:rsidTr="00F92763">
        <w:trPr>
          <w:cantSplit/>
          <w:jc w:val="center"/>
        </w:trPr>
        <w:tc>
          <w:tcPr>
            <w:tcW w:w="962" w:type="dxa"/>
            <w:vAlign w:val="center"/>
          </w:tcPr>
          <w:p w:rsidR="003E41B0" w:rsidRDefault="003E41B0" w:rsidP="007C02A5">
            <w:pPr>
              <w:adjustRightInd w:val="0"/>
              <w:jc w:val="center"/>
              <w:rPr>
                <w:rFonts w:cs="Times New Roman"/>
                <w:sz w:val="20"/>
                <w:szCs w:val="20"/>
              </w:rPr>
            </w:pPr>
            <w:r>
              <w:rPr>
                <w:rFonts w:cs="Times New Roman" w:hint="eastAsia"/>
                <w:sz w:val="20"/>
                <w:szCs w:val="20"/>
              </w:rPr>
              <w:t>1</w:t>
            </w:r>
            <w:r>
              <w:rPr>
                <w:rFonts w:cs="Times New Roman"/>
                <w:sz w:val="20"/>
                <w:szCs w:val="20"/>
              </w:rPr>
              <w:t>2</w:t>
            </w:r>
          </w:p>
        </w:tc>
        <w:tc>
          <w:tcPr>
            <w:tcW w:w="2393" w:type="dxa"/>
            <w:vAlign w:val="center"/>
          </w:tcPr>
          <w:p w:rsidR="003E41B0" w:rsidRDefault="003E41B0" w:rsidP="007C02A5">
            <w:pPr>
              <w:adjustRightInd w:val="0"/>
              <w:jc w:val="center"/>
              <w:rPr>
                <w:rFonts w:eastAsiaTheme="minorEastAsia" w:cs="Times New Roman"/>
                <w:sz w:val="20"/>
                <w:szCs w:val="20"/>
              </w:rPr>
            </w:pPr>
            <w:r>
              <w:rPr>
                <w:rFonts w:eastAsiaTheme="minorEastAsia" w:cs="Times New Roman" w:hint="eastAsia"/>
                <w:sz w:val="20"/>
                <w:szCs w:val="20"/>
              </w:rPr>
              <w:t>D</w:t>
            </w:r>
            <w:r>
              <w:rPr>
                <w:rFonts w:eastAsiaTheme="minorEastAsia" w:cs="Times New Roman"/>
                <w:sz w:val="20"/>
                <w:szCs w:val="20"/>
              </w:rPr>
              <w:t>ML</w:t>
            </w:r>
          </w:p>
        </w:tc>
        <w:tc>
          <w:tcPr>
            <w:tcW w:w="4153" w:type="dxa"/>
            <w:vAlign w:val="center"/>
          </w:tcPr>
          <w:p w:rsidR="003E41B0" w:rsidRDefault="003E41B0" w:rsidP="007C02A5">
            <w:pPr>
              <w:adjustRightInd w:val="0"/>
              <w:rPr>
                <w:rFonts w:cs="Times New Roman"/>
                <w:sz w:val="20"/>
                <w:szCs w:val="20"/>
              </w:rPr>
            </w:pPr>
            <w:r w:rsidRPr="003E41B0">
              <w:rPr>
                <w:rFonts w:cs="Times New Roman" w:hint="eastAsia"/>
                <w:sz w:val="20"/>
                <w:szCs w:val="20"/>
              </w:rPr>
              <w:t>确定性最大似然算法</w:t>
            </w:r>
          </w:p>
        </w:tc>
      </w:tr>
      <w:tr w:rsidR="003E41B0" w:rsidRPr="000B3D7A" w:rsidTr="00F92763">
        <w:trPr>
          <w:cantSplit/>
          <w:jc w:val="center"/>
        </w:trPr>
        <w:tc>
          <w:tcPr>
            <w:tcW w:w="962" w:type="dxa"/>
            <w:vAlign w:val="center"/>
          </w:tcPr>
          <w:p w:rsidR="003E41B0" w:rsidRDefault="003E41B0" w:rsidP="007C02A5">
            <w:pPr>
              <w:adjustRightInd w:val="0"/>
              <w:jc w:val="center"/>
              <w:rPr>
                <w:rFonts w:cs="Times New Roman"/>
                <w:sz w:val="20"/>
                <w:szCs w:val="20"/>
              </w:rPr>
            </w:pPr>
            <w:r>
              <w:rPr>
                <w:rFonts w:cs="Times New Roman" w:hint="eastAsia"/>
                <w:sz w:val="20"/>
                <w:szCs w:val="20"/>
              </w:rPr>
              <w:t>1</w:t>
            </w:r>
            <w:r>
              <w:rPr>
                <w:rFonts w:cs="Times New Roman"/>
                <w:sz w:val="20"/>
                <w:szCs w:val="20"/>
              </w:rPr>
              <w:t>3</w:t>
            </w:r>
          </w:p>
        </w:tc>
        <w:tc>
          <w:tcPr>
            <w:tcW w:w="2393" w:type="dxa"/>
            <w:vAlign w:val="center"/>
          </w:tcPr>
          <w:p w:rsidR="003E41B0" w:rsidRDefault="003E41B0" w:rsidP="007C02A5">
            <w:pPr>
              <w:adjustRightInd w:val="0"/>
              <w:jc w:val="center"/>
              <w:rPr>
                <w:rFonts w:eastAsiaTheme="minorEastAsia" w:cs="Times New Roman"/>
                <w:sz w:val="20"/>
                <w:szCs w:val="20"/>
              </w:rPr>
            </w:pPr>
            <w:r>
              <w:rPr>
                <w:rFonts w:eastAsiaTheme="minorEastAsia" w:cs="Times New Roman" w:hint="eastAsia"/>
                <w:sz w:val="20"/>
                <w:szCs w:val="20"/>
              </w:rPr>
              <w:t>M</w:t>
            </w:r>
            <w:r>
              <w:rPr>
                <w:rFonts w:eastAsiaTheme="minorEastAsia" w:cs="Times New Roman"/>
                <w:sz w:val="20"/>
                <w:szCs w:val="20"/>
              </w:rPr>
              <w:t>MIC</w:t>
            </w:r>
          </w:p>
        </w:tc>
        <w:tc>
          <w:tcPr>
            <w:tcW w:w="4153" w:type="dxa"/>
            <w:vAlign w:val="center"/>
          </w:tcPr>
          <w:p w:rsidR="003E41B0" w:rsidRDefault="003E41B0" w:rsidP="007C02A5">
            <w:pPr>
              <w:adjustRightInd w:val="0"/>
              <w:rPr>
                <w:rFonts w:cs="Times New Roman"/>
                <w:sz w:val="20"/>
                <w:szCs w:val="20"/>
              </w:rPr>
            </w:pPr>
            <w:r w:rsidRPr="003E41B0">
              <w:rPr>
                <w:rFonts w:cs="Times New Roman" w:hint="eastAsia"/>
                <w:sz w:val="20"/>
                <w:szCs w:val="20"/>
              </w:rPr>
              <w:t>单片式微波集成电路</w:t>
            </w:r>
          </w:p>
        </w:tc>
      </w:tr>
    </w:tbl>
    <w:p w:rsidR="00337C3D" w:rsidRPr="00337C3D" w:rsidRDefault="00337C3D" w:rsidP="00337C3D">
      <w:pPr>
        <w:pStyle w:val="a9"/>
      </w:pPr>
      <w:bookmarkStart w:id="20" w:name="_Toc49777329"/>
      <w:bookmarkStart w:id="21" w:name="_Toc49777910"/>
      <w:bookmarkStart w:id="22" w:name="_Toc49778002"/>
    </w:p>
    <w:p w:rsidR="003F3008" w:rsidRDefault="003F3008" w:rsidP="00ED33DF">
      <w:pPr>
        <w:pStyle w:val="a"/>
        <w:ind w:left="562" w:hanging="562"/>
        <w:rPr>
          <w:rFonts w:ascii="微软雅黑" w:eastAsia="微软雅黑" w:hAnsi="微软雅黑" w:cs="微软雅黑"/>
        </w:rPr>
      </w:pPr>
      <w:bookmarkStart w:id="23" w:name="_Toc70001891"/>
      <w:r w:rsidRPr="000B3D7A">
        <w:t>制约条件</w:t>
      </w:r>
      <w:bookmarkStart w:id="24" w:name="_Ref161819605"/>
      <w:bookmarkEnd w:id="20"/>
      <w:bookmarkEnd w:id="21"/>
      <w:bookmarkEnd w:id="22"/>
      <w:bookmarkEnd w:id="23"/>
    </w:p>
    <w:p w:rsidR="003F3008" w:rsidRPr="0025227D" w:rsidRDefault="00ED33DF" w:rsidP="00687B4B">
      <w:pPr>
        <w:pStyle w:val="a0"/>
      </w:pPr>
      <w:bookmarkStart w:id="25" w:name="_Toc70001892"/>
      <w:r>
        <w:rPr>
          <w:rFonts w:hint="eastAsia"/>
          <w:lang w:val="fr-FR"/>
        </w:rPr>
        <w:t>组件约束</w:t>
      </w:r>
      <w:bookmarkEnd w:id="25"/>
    </w:p>
    <w:p w:rsidR="00C93442" w:rsidRDefault="003F3008" w:rsidP="001767DC">
      <w:pPr>
        <w:rPr>
          <w:lang w:val="fr-FR"/>
        </w:rPr>
      </w:pPr>
      <w:r>
        <w:rPr>
          <w:rFonts w:hint="eastAsia"/>
          <w:lang w:val="fr-FR"/>
        </w:rPr>
        <w:t>软件设计和实现约束条件如下：</w:t>
      </w:r>
      <w:r w:rsidR="001767DC">
        <w:rPr>
          <w:lang w:val="fr-FR"/>
        </w:rPr>
        <w:t xml:space="preserve"> </w:t>
      </w:r>
    </w:p>
    <w:p w:rsidR="00FC4F4F" w:rsidRDefault="001767DC" w:rsidP="003F3008">
      <w:pPr>
        <w:adjustRightInd w:val="0"/>
        <w:rPr>
          <w:lang w:val="fr-FR"/>
        </w:rPr>
      </w:pPr>
      <w:r>
        <w:rPr>
          <w:rFonts w:hint="eastAsia"/>
          <w:lang w:val="fr-FR"/>
        </w:rPr>
        <w:t>1</w:t>
      </w:r>
      <w:r>
        <w:rPr>
          <w:rFonts w:hint="eastAsia"/>
          <w:lang w:val="fr-FR"/>
        </w:rPr>
        <w:t>、供信号处理使用的</w:t>
      </w:r>
      <w:r>
        <w:rPr>
          <w:rFonts w:hint="eastAsia"/>
          <w:lang w:val="fr-FR"/>
        </w:rPr>
        <w:t>S</w:t>
      </w:r>
      <w:r>
        <w:rPr>
          <w:lang w:val="fr-FR"/>
        </w:rPr>
        <w:t>RAM</w:t>
      </w:r>
      <w:r>
        <w:rPr>
          <w:lang w:val="fr-FR"/>
        </w:rPr>
        <w:t>空间大小最大为</w:t>
      </w:r>
      <w:r>
        <w:rPr>
          <w:rFonts w:hint="eastAsia"/>
          <w:lang w:val="fr-FR"/>
        </w:rPr>
        <w:t>7</w:t>
      </w:r>
      <w:r>
        <w:rPr>
          <w:lang w:val="fr-FR"/>
        </w:rPr>
        <w:t>68K</w:t>
      </w:r>
      <w:r w:rsidR="00AF3ACF">
        <w:rPr>
          <w:rFonts w:hint="eastAsia"/>
          <w:lang w:val="fr-FR"/>
        </w:rPr>
        <w:t>；</w:t>
      </w:r>
    </w:p>
    <w:p w:rsidR="00AF3ACF" w:rsidRDefault="001767DC" w:rsidP="003F3008">
      <w:pPr>
        <w:adjustRightInd w:val="0"/>
        <w:rPr>
          <w:lang w:val="fr-FR"/>
        </w:rPr>
      </w:pPr>
      <w:r>
        <w:rPr>
          <w:lang w:val="fr-FR"/>
        </w:rPr>
        <w:t>2</w:t>
      </w:r>
      <w:r>
        <w:rPr>
          <w:rFonts w:hint="eastAsia"/>
          <w:lang w:val="fr-FR"/>
        </w:rPr>
        <w:t>、</w:t>
      </w:r>
      <w:r w:rsidR="00AF3ACF">
        <w:rPr>
          <w:lang w:val="fr-FR"/>
        </w:rPr>
        <w:t>不能使用</w:t>
      </w:r>
      <w:r w:rsidR="00AF3ACF">
        <w:rPr>
          <w:rFonts w:hint="eastAsia"/>
          <w:lang w:val="fr-FR"/>
        </w:rPr>
        <w:t>Z</w:t>
      </w:r>
      <w:r w:rsidR="00AF3ACF">
        <w:rPr>
          <w:lang w:val="fr-FR"/>
        </w:rPr>
        <w:t>7B</w:t>
      </w:r>
      <w:r w:rsidR="00AF3ACF">
        <w:rPr>
          <w:lang w:val="fr-FR"/>
        </w:rPr>
        <w:t>内核进行计算</w:t>
      </w:r>
      <w:r w:rsidR="00AF3ACF">
        <w:rPr>
          <w:rFonts w:hint="eastAsia"/>
          <w:lang w:val="fr-FR"/>
        </w:rPr>
        <w:t>；</w:t>
      </w:r>
    </w:p>
    <w:p w:rsidR="00AF3ACF" w:rsidRDefault="00AF3ACF" w:rsidP="003F3008">
      <w:pPr>
        <w:adjustRightInd w:val="0"/>
        <w:rPr>
          <w:lang w:val="fr-FR"/>
        </w:rPr>
      </w:pPr>
      <w:r>
        <w:rPr>
          <w:rFonts w:hint="eastAsia"/>
          <w:lang w:val="fr-FR"/>
        </w:rPr>
        <w:t>3</w:t>
      </w:r>
      <w:r>
        <w:rPr>
          <w:rFonts w:hint="eastAsia"/>
          <w:lang w:val="fr-FR"/>
        </w:rPr>
        <w:t>、需要考虑运行时间，在能够输出最大目标个数的情况下，运算时间不得超出系统的调度时间；</w:t>
      </w:r>
    </w:p>
    <w:p w:rsidR="00AF3ACF" w:rsidRDefault="00AF3ACF" w:rsidP="003F3008">
      <w:pPr>
        <w:adjustRightInd w:val="0"/>
      </w:pPr>
      <w:r>
        <w:rPr>
          <w:lang w:val="fr-FR"/>
        </w:rPr>
        <w:t>4</w:t>
      </w:r>
      <w:r>
        <w:rPr>
          <w:rFonts w:hint="eastAsia"/>
          <w:lang w:val="fr-FR"/>
        </w:rPr>
        <w:t>、</w:t>
      </w:r>
      <w:r>
        <w:rPr>
          <w:lang w:val="fr-FR"/>
        </w:rPr>
        <w:t>需要考虑兼容性以及软件的可移植性</w:t>
      </w:r>
      <w:r>
        <w:rPr>
          <w:rFonts w:hint="eastAsia"/>
          <w:lang w:val="fr-FR"/>
        </w:rPr>
        <w:t>，</w:t>
      </w:r>
      <w:r>
        <w:rPr>
          <w:lang w:val="fr-FR"/>
        </w:rPr>
        <w:t>便于后续维护及开发</w:t>
      </w:r>
      <w:r w:rsidR="00451468">
        <w:rPr>
          <w:rFonts w:hint="eastAsia"/>
        </w:rPr>
        <w:t>；</w:t>
      </w:r>
    </w:p>
    <w:p w:rsidR="00451468" w:rsidRPr="00451468" w:rsidRDefault="00451468" w:rsidP="003F3008">
      <w:pPr>
        <w:adjustRightInd w:val="0"/>
      </w:pPr>
      <w:r>
        <w:t>5</w:t>
      </w:r>
      <w:r>
        <w:rPr>
          <w:rFonts w:hint="eastAsia"/>
        </w:rPr>
        <w:t>、</w:t>
      </w:r>
      <w:r>
        <w:t>模块实现需要遵循</w:t>
      </w:r>
      <w:r w:rsidR="00B36EF0" w:rsidRPr="00B36EF0">
        <w:t>MISRA C:2012</w:t>
      </w:r>
      <w:r>
        <w:t>规范</w:t>
      </w:r>
      <w:r>
        <w:rPr>
          <w:rFonts w:hint="eastAsia"/>
        </w:rPr>
        <w:t>。</w:t>
      </w:r>
    </w:p>
    <w:p w:rsidR="009E3833" w:rsidRDefault="009E3833" w:rsidP="003F3008">
      <w:pPr>
        <w:adjustRightInd w:val="0"/>
      </w:pPr>
    </w:p>
    <w:p w:rsidR="009E3833" w:rsidRDefault="009E3833" w:rsidP="003F3008">
      <w:pPr>
        <w:adjustRightInd w:val="0"/>
      </w:pPr>
    </w:p>
    <w:p w:rsidR="009E3833" w:rsidRDefault="009E3833" w:rsidP="003F3008">
      <w:pPr>
        <w:adjustRightInd w:val="0"/>
      </w:pPr>
    </w:p>
    <w:p w:rsidR="009E3833" w:rsidRDefault="009E3833" w:rsidP="003F3008">
      <w:pPr>
        <w:adjustRightInd w:val="0"/>
      </w:pPr>
    </w:p>
    <w:p w:rsidR="009E3833" w:rsidRDefault="009E3833" w:rsidP="003F3008">
      <w:pPr>
        <w:adjustRightInd w:val="0"/>
      </w:pPr>
    </w:p>
    <w:p w:rsidR="009E3833" w:rsidRDefault="009E3833" w:rsidP="003F3008">
      <w:pPr>
        <w:adjustRightInd w:val="0"/>
      </w:pPr>
    </w:p>
    <w:p w:rsidR="009E3833" w:rsidRDefault="009E3833" w:rsidP="003F3008">
      <w:pPr>
        <w:adjustRightInd w:val="0"/>
      </w:pPr>
    </w:p>
    <w:p w:rsidR="009E3833" w:rsidRDefault="009E3833" w:rsidP="003F3008">
      <w:pPr>
        <w:adjustRightInd w:val="0"/>
      </w:pPr>
    </w:p>
    <w:p w:rsidR="009E3833" w:rsidRDefault="009E3833" w:rsidP="003F3008">
      <w:pPr>
        <w:adjustRightInd w:val="0"/>
      </w:pPr>
    </w:p>
    <w:p w:rsidR="009E3833" w:rsidRDefault="009E3833" w:rsidP="003F3008">
      <w:pPr>
        <w:adjustRightInd w:val="0"/>
      </w:pPr>
    </w:p>
    <w:p w:rsidR="009E3833" w:rsidRPr="00AF3ACF" w:rsidRDefault="009E3833" w:rsidP="003F3008">
      <w:pPr>
        <w:adjustRightInd w:val="0"/>
      </w:pPr>
    </w:p>
    <w:p w:rsidR="003F3008" w:rsidRPr="000B3D7A" w:rsidRDefault="003F3008" w:rsidP="00ED33DF">
      <w:pPr>
        <w:pStyle w:val="a"/>
        <w:ind w:left="562" w:hanging="562"/>
      </w:pPr>
      <w:bookmarkStart w:id="26" w:name="_Toc49777331"/>
      <w:bookmarkStart w:id="27" w:name="_Toc49777912"/>
      <w:bookmarkStart w:id="28" w:name="_Toc49778004"/>
      <w:bookmarkStart w:id="29" w:name="_Toc70001893"/>
      <w:bookmarkEnd w:id="24"/>
      <w:r w:rsidRPr="00BA6C67">
        <w:lastRenderedPageBreak/>
        <w:t>软件</w:t>
      </w:r>
      <w:r w:rsidRPr="00BA6C67">
        <w:rPr>
          <w:rFonts w:hint="eastAsia"/>
        </w:rPr>
        <w:t>组件</w:t>
      </w:r>
      <w:r w:rsidRPr="00BA6C67">
        <w:t>设计</w:t>
      </w:r>
      <w:bookmarkEnd w:id="26"/>
      <w:bookmarkEnd w:id="27"/>
      <w:bookmarkEnd w:id="28"/>
      <w:bookmarkEnd w:id="29"/>
    </w:p>
    <w:p w:rsidR="003F3008" w:rsidRDefault="005633C8" w:rsidP="00687B4B">
      <w:pPr>
        <w:pStyle w:val="a0"/>
      </w:pPr>
      <w:bookmarkStart w:id="30" w:name="_Toc49777332"/>
      <w:bookmarkStart w:id="31" w:name="_Toc49777913"/>
      <w:bookmarkStart w:id="32" w:name="_Toc49778005"/>
      <w:bookmarkStart w:id="33" w:name="_Toc70001894"/>
      <w:r>
        <w:t>组件</w:t>
      </w:r>
      <w:r w:rsidRPr="000B3D7A">
        <w:t>静</w:t>
      </w:r>
      <w:r w:rsidRPr="000B3D7A">
        <w:rPr>
          <w:rFonts w:hint="eastAsia"/>
        </w:rPr>
        <w:t>态</w:t>
      </w:r>
      <w:r>
        <w:rPr>
          <w:rFonts w:hint="eastAsia"/>
        </w:rPr>
        <w:t>设计</w:t>
      </w:r>
      <w:bookmarkEnd w:id="30"/>
      <w:bookmarkEnd w:id="31"/>
      <w:bookmarkEnd w:id="32"/>
      <w:bookmarkEnd w:id="33"/>
    </w:p>
    <w:p w:rsidR="00236332" w:rsidRDefault="005C320E" w:rsidP="00236332">
      <w:pPr>
        <w:pStyle w:val="a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06.65pt">
            <v:imagedata r:id="rId8" o:title="信号处理静态图"/>
          </v:shape>
        </w:pict>
      </w:r>
    </w:p>
    <w:p w:rsidR="00236332" w:rsidRDefault="00236332" w:rsidP="00236332">
      <w:pPr>
        <w:pStyle w:val="a2"/>
      </w:pPr>
      <w:r>
        <w:rPr>
          <w:rFonts w:hint="eastAsia"/>
        </w:rPr>
        <w:t>目标模块静态框图</w:t>
      </w:r>
    </w:p>
    <w:p w:rsidR="009602F2" w:rsidRPr="00217E2C" w:rsidRDefault="009602F2" w:rsidP="00217E2C"/>
    <w:p w:rsidR="006A2231" w:rsidRPr="006A2231" w:rsidRDefault="00FC4F4F" w:rsidP="00687B4B">
      <w:pPr>
        <w:pStyle w:val="a1"/>
      </w:pPr>
      <w:bookmarkStart w:id="34" w:name="_Toc70001895"/>
      <w:r>
        <w:rPr>
          <w:rFonts w:hint="eastAsia"/>
        </w:rPr>
        <w:t>一维</w:t>
      </w:r>
      <w:r>
        <w:rPr>
          <w:rFonts w:hint="eastAsia"/>
        </w:rPr>
        <w:t>F</w:t>
      </w:r>
      <w:r>
        <w:t>FT</w:t>
      </w:r>
      <w:bookmarkEnd w:id="34"/>
    </w:p>
    <w:p w:rsidR="003F3008" w:rsidRDefault="0068164F" w:rsidP="003F3008">
      <w:pPr>
        <w:jc w:val="center"/>
        <w:rPr>
          <w:rFonts w:eastAsia="MS Mincho"/>
        </w:rPr>
      </w:pPr>
      <w:r>
        <w:object w:dxaOrig="4756" w:dyaOrig="7081">
          <v:shape id="_x0000_i1026" type="#_x0000_t75" style="width:180.45pt;height:269.3pt" o:ole="">
            <v:imagedata r:id="rId9" o:title=""/>
          </v:shape>
          <o:OLEObject Type="Embed" ProgID="Visio.Drawing.15" ShapeID="_x0000_i1026" DrawAspect="Content" ObjectID="_1680614687" r:id="rId10"/>
        </w:object>
      </w:r>
    </w:p>
    <w:p w:rsidR="006A2231" w:rsidRPr="006A2231" w:rsidRDefault="006A2231" w:rsidP="00236332">
      <w:pPr>
        <w:pStyle w:val="a2"/>
      </w:pPr>
      <w:r>
        <w:rPr>
          <w:rFonts w:hint="eastAsia"/>
        </w:rPr>
        <w:t>一维</w:t>
      </w:r>
      <w:r>
        <w:rPr>
          <w:rFonts w:hint="eastAsia"/>
        </w:rPr>
        <w:t>F</w:t>
      </w:r>
      <w:r>
        <w:t>FT</w:t>
      </w:r>
      <w:r>
        <w:t>处理流程</w:t>
      </w:r>
    </w:p>
    <w:p w:rsidR="003F3008" w:rsidRDefault="003F3008" w:rsidP="004A16A8">
      <w:r>
        <w:t>如上图</w:t>
      </w:r>
      <w:r>
        <w:rPr>
          <w:rFonts w:hint="eastAsia"/>
        </w:rPr>
        <w:t>，</w:t>
      </w:r>
      <w:r>
        <w:t>一维</w:t>
      </w:r>
      <w:r>
        <w:rPr>
          <w:rFonts w:hint="eastAsia"/>
        </w:rPr>
        <w:t>F</w:t>
      </w:r>
      <w:r>
        <w:t>FT</w:t>
      </w:r>
      <w:r w:rsidR="00F96B43">
        <w:t>模块的输入</w:t>
      </w:r>
      <w:r>
        <w:t>为数据采集模块存储下来的原始数据</w:t>
      </w:r>
      <w:r w:rsidR="00C93442">
        <w:rPr>
          <w:rFonts w:hint="eastAsia"/>
        </w:rPr>
        <w:t>，</w:t>
      </w:r>
      <w:r w:rsidR="00C93442">
        <w:t>输出为一维</w:t>
      </w:r>
      <w:r w:rsidR="00C93442">
        <w:rPr>
          <w:rFonts w:hint="eastAsia"/>
        </w:rPr>
        <w:t>F</w:t>
      </w:r>
      <w:r w:rsidR="00C93442">
        <w:t>FT</w:t>
      </w:r>
      <w:r w:rsidR="00C93442">
        <w:t>的结果</w:t>
      </w:r>
      <w:r>
        <w:rPr>
          <w:rFonts w:hint="eastAsia"/>
        </w:rPr>
        <w:t>。</w:t>
      </w:r>
      <w:r>
        <w:t>首先等待接收完成完整的</w:t>
      </w:r>
      <w:r>
        <w:rPr>
          <w:rFonts w:hint="eastAsia"/>
        </w:rPr>
        <w:t>c</w:t>
      </w:r>
      <w:r>
        <w:t>hirp</w:t>
      </w:r>
      <w:r>
        <w:t>之后</w:t>
      </w:r>
      <w:r>
        <w:rPr>
          <w:rFonts w:hint="eastAsia"/>
        </w:rPr>
        <w:t>，</w:t>
      </w:r>
      <w:r>
        <w:t>进行通道调换的操作</w:t>
      </w:r>
      <w:r>
        <w:rPr>
          <w:rFonts w:hint="eastAsia"/>
        </w:rPr>
        <w:t>，</w:t>
      </w:r>
      <w:r>
        <w:t>之后对每个接收通道进行</w:t>
      </w:r>
      <w:r>
        <w:rPr>
          <w:rFonts w:hint="eastAsia"/>
        </w:rPr>
        <w:t>相应点数的</w:t>
      </w:r>
      <w:r>
        <w:rPr>
          <w:rFonts w:hint="eastAsia"/>
        </w:rPr>
        <w:t>F</w:t>
      </w:r>
      <w:r>
        <w:t>FT</w:t>
      </w:r>
      <w:r>
        <w:t>处理</w:t>
      </w:r>
      <w:r>
        <w:rPr>
          <w:rFonts w:hint="eastAsia"/>
        </w:rPr>
        <w:t>，</w:t>
      </w:r>
      <w:r>
        <w:t>最后得到一维</w:t>
      </w:r>
      <w:r>
        <w:rPr>
          <w:rFonts w:hint="eastAsia"/>
        </w:rPr>
        <w:t>F</w:t>
      </w:r>
      <w:r>
        <w:t>FT</w:t>
      </w:r>
      <w:r>
        <w:t>结果</w:t>
      </w:r>
      <w:r>
        <w:rPr>
          <w:rFonts w:hint="eastAsia"/>
        </w:rPr>
        <w:t>并传输到</w:t>
      </w:r>
      <w:r>
        <w:rPr>
          <w:rFonts w:hint="eastAsia"/>
        </w:rPr>
        <w:t>S</w:t>
      </w:r>
      <w:r>
        <w:t>RAM</w:t>
      </w:r>
      <w:r>
        <w:t>中存储</w:t>
      </w:r>
      <w:r>
        <w:rPr>
          <w:rFonts w:hint="eastAsia"/>
        </w:rPr>
        <w:t>。</w:t>
      </w:r>
    </w:p>
    <w:p w:rsidR="00217E2C" w:rsidRDefault="00217E2C" w:rsidP="003F3008">
      <w:pPr>
        <w:rPr>
          <w:rFonts w:eastAsiaTheme="minorEastAsia"/>
        </w:rPr>
      </w:pPr>
    </w:p>
    <w:p w:rsidR="00F91F11" w:rsidRDefault="00F91F11" w:rsidP="003F3008">
      <w:pPr>
        <w:rPr>
          <w:rFonts w:eastAsiaTheme="minorEastAsia"/>
        </w:rPr>
      </w:pPr>
    </w:p>
    <w:p w:rsidR="00A11276" w:rsidRPr="00C93442" w:rsidRDefault="00A11276" w:rsidP="003F3008">
      <w:pPr>
        <w:rPr>
          <w:rFonts w:eastAsiaTheme="minorEastAsia"/>
        </w:rPr>
      </w:pPr>
    </w:p>
    <w:p w:rsidR="003F3008" w:rsidRDefault="00FC4F4F" w:rsidP="00687B4B">
      <w:pPr>
        <w:pStyle w:val="a1"/>
      </w:pPr>
      <w:bookmarkStart w:id="35" w:name="_Toc70001896"/>
      <w:r>
        <w:rPr>
          <w:rFonts w:hint="eastAsia"/>
        </w:rPr>
        <w:lastRenderedPageBreak/>
        <w:t>二维</w:t>
      </w:r>
      <w:r>
        <w:rPr>
          <w:rFonts w:hint="eastAsia"/>
        </w:rPr>
        <w:t>F</w:t>
      </w:r>
      <w:r>
        <w:t>FT</w:t>
      </w:r>
      <w:bookmarkEnd w:id="35"/>
    </w:p>
    <w:p w:rsidR="003F3008" w:rsidRDefault="0068164F" w:rsidP="003F3008">
      <w:pPr>
        <w:jc w:val="center"/>
        <w:rPr>
          <w:rFonts w:eastAsia="MS Mincho"/>
        </w:rPr>
      </w:pPr>
      <w:r>
        <w:object w:dxaOrig="4351" w:dyaOrig="7201">
          <v:shape id="_x0000_i1027" type="#_x0000_t75" style="width:145.4pt;height:238.9pt" o:ole="">
            <v:imagedata r:id="rId11" o:title=""/>
          </v:shape>
          <o:OLEObject Type="Embed" ProgID="Visio.Drawing.15" ShapeID="_x0000_i1027" DrawAspect="Content" ObjectID="_1680614688" r:id="rId12"/>
        </w:object>
      </w:r>
    </w:p>
    <w:p w:rsidR="004C0661" w:rsidRPr="004C0661" w:rsidRDefault="004C0661" w:rsidP="00236332">
      <w:pPr>
        <w:pStyle w:val="a2"/>
      </w:pPr>
      <w:r>
        <w:rPr>
          <w:rFonts w:hint="eastAsia"/>
        </w:rPr>
        <w:t>二维</w:t>
      </w:r>
      <w:r>
        <w:rPr>
          <w:rFonts w:hint="eastAsia"/>
        </w:rPr>
        <w:t>F</w:t>
      </w:r>
      <w:r>
        <w:t>FT</w:t>
      </w:r>
      <w:r>
        <w:t>处理流程</w:t>
      </w:r>
    </w:p>
    <w:p w:rsidR="00F96B43" w:rsidRPr="009E3833" w:rsidRDefault="003F3008" w:rsidP="003F3008">
      <w:pPr>
        <w:rPr>
          <w:rFonts w:eastAsiaTheme="minorEastAsia"/>
        </w:rPr>
      </w:pPr>
      <w:r>
        <w:rPr>
          <w:rFonts w:hint="eastAsia"/>
        </w:rPr>
        <w:t>如上图，二维</w:t>
      </w:r>
      <w:r>
        <w:rPr>
          <w:rFonts w:hint="eastAsia"/>
        </w:rPr>
        <w:t>F</w:t>
      </w:r>
      <w:r>
        <w:t>FT</w:t>
      </w:r>
      <w:r w:rsidR="00F96B43">
        <w:rPr>
          <w:rFonts w:hint="eastAsia"/>
        </w:rPr>
        <w:t>模块</w:t>
      </w:r>
      <w:r w:rsidR="00F96B43">
        <w:t>的输入</w:t>
      </w:r>
      <w:r>
        <w:t>为一维</w:t>
      </w:r>
      <w:r>
        <w:rPr>
          <w:rFonts w:hint="eastAsia"/>
        </w:rPr>
        <w:t>F</w:t>
      </w:r>
      <w:r>
        <w:t>FT</w:t>
      </w:r>
      <w:r>
        <w:t>的</w:t>
      </w:r>
      <w:r w:rsidR="00F96B43">
        <w:rPr>
          <w:rFonts w:hint="eastAsia"/>
        </w:rPr>
        <w:t>结果</w:t>
      </w:r>
      <w:r>
        <w:rPr>
          <w:rFonts w:hint="eastAsia"/>
        </w:rPr>
        <w:t>，</w:t>
      </w:r>
      <w:r w:rsidR="00F96B43">
        <w:rPr>
          <w:rFonts w:hint="eastAsia"/>
        </w:rPr>
        <w:t>输出为二维</w:t>
      </w:r>
      <w:r w:rsidR="00F96B43">
        <w:rPr>
          <w:rFonts w:hint="eastAsia"/>
        </w:rPr>
        <w:t>F</w:t>
      </w:r>
      <w:r w:rsidR="00F96B43">
        <w:t>FT</w:t>
      </w:r>
      <w:r w:rsidR="00F96B43">
        <w:t>的结果</w:t>
      </w:r>
      <w:r w:rsidR="00F96B43">
        <w:rPr>
          <w:rFonts w:hint="eastAsia"/>
        </w:rPr>
        <w:t>。</w:t>
      </w:r>
      <w:r>
        <w:t>二维</w:t>
      </w:r>
      <w:r>
        <w:rPr>
          <w:rFonts w:hint="eastAsia"/>
        </w:rPr>
        <w:t>F</w:t>
      </w:r>
      <w:r>
        <w:t>FT</w:t>
      </w:r>
      <w:r>
        <w:t>主要做速度维的傅里叶变换</w:t>
      </w:r>
      <w:r>
        <w:rPr>
          <w:rFonts w:hint="eastAsia"/>
        </w:rPr>
        <w:t>。首先读取一维</w:t>
      </w:r>
      <w:r>
        <w:rPr>
          <w:rFonts w:hint="eastAsia"/>
        </w:rPr>
        <w:t>F</w:t>
      </w:r>
      <w:r>
        <w:t>FT</w:t>
      </w:r>
      <w:r>
        <w:t>的结果</w:t>
      </w:r>
      <w:r>
        <w:rPr>
          <w:rFonts w:hint="eastAsia"/>
        </w:rPr>
        <w:t>，</w:t>
      </w:r>
      <w:r>
        <w:t>将数据转置为速度维数据存储在一起的格式</w:t>
      </w:r>
      <w:r>
        <w:rPr>
          <w:rFonts w:hint="eastAsia"/>
        </w:rPr>
        <w:t>，</w:t>
      </w:r>
      <w:r>
        <w:t>之后进行相应点数的</w:t>
      </w:r>
      <w:r>
        <w:rPr>
          <w:rFonts w:hint="eastAsia"/>
        </w:rPr>
        <w:t>F</w:t>
      </w:r>
      <w:r>
        <w:t>FT</w:t>
      </w:r>
      <w:r>
        <w:t>操作</w:t>
      </w:r>
      <w:r>
        <w:rPr>
          <w:rFonts w:hint="eastAsia"/>
        </w:rPr>
        <w:t>，</w:t>
      </w:r>
      <w:r>
        <w:t>最终得到二维</w:t>
      </w:r>
      <w:r>
        <w:rPr>
          <w:rFonts w:hint="eastAsia"/>
        </w:rPr>
        <w:t>F</w:t>
      </w:r>
      <w:r>
        <w:t>FT</w:t>
      </w:r>
      <w:r>
        <w:t>的结果并输出到</w:t>
      </w:r>
      <w:r>
        <w:rPr>
          <w:rFonts w:hint="eastAsia"/>
        </w:rPr>
        <w:t>S</w:t>
      </w:r>
      <w:r>
        <w:t>RAM</w:t>
      </w:r>
      <w:r>
        <w:t>中存储</w:t>
      </w:r>
      <w:r>
        <w:rPr>
          <w:rFonts w:hint="eastAsia"/>
        </w:rPr>
        <w:t>。</w:t>
      </w:r>
    </w:p>
    <w:p w:rsidR="009E3833" w:rsidRPr="00F96B43" w:rsidRDefault="009E3833" w:rsidP="003F3008">
      <w:pPr>
        <w:rPr>
          <w:rFonts w:eastAsiaTheme="minorEastAsia"/>
        </w:rPr>
      </w:pPr>
    </w:p>
    <w:p w:rsidR="003F3008" w:rsidRDefault="00D83CEB" w:rsidP="00687B4B">
      <w:pPr>
        <w:pStyle w:val="a1"/>
      </w:pPr>
      <w:bookmarkStart w:id="36" w:name="_Toc70001897"/>
      <w:r>
        <w:rPr>
          <w:rFonts w:hint="eastAsia"/>
        </w:rPr>
        <w:t>非相参累积</w:t>
      </w:r>
      <w:bookmarkEnd w:id="36"/>
    </w:p>
    <w:p w:rsidR="003F3008" w:rsidRDefault="0068164F" w:rsidP="003F3008">
      <w:pPr>
        <w:jc w:val="center"/>
        <w:rPr>
          <w:rFonts w:eastAsia="MS Mincho"/>
        </w:rPr>
      </w:pPr>
      <w:r>
        <w:object w:dxaOrig="4621" w:dyaOrig="8476">
          <v:shape id="_x0000_i1028" type="#_x0000_t75" style="width:142.6pt;height:260.9pt" o:ole="">
            <v:imagedata r:id="rId13" o:title=""/>
          </v:shape>
          <o:OLEObject Type="Embed" ProgID="Visio.Drawing.15" ShapeID="_x0000_i1028" DrawAspect="Content" ObjectID="_1680614689" r:id="rId14"/>
        </w:object>
      </w:r>
    </w:p>
    <w:p w:rsidR="009C42C4" w:rsidRPr="009C42C4" w:rsidRDefault="00D83CEB" w:rsidP="00236332">
      <w:pPr>
        <w:pStyle w:val="a2"/>
      </w:pPr>
      <w:r>
        <w:rPr>
          <w:rFonts w:hint="eastAsia"/>
        </w:rPr>
        <w:t>非相参累积</w:t>
      </w:r>
      <w:r w:rsidR="009C42C4">
        <w:t>处理流程</w:t>
      </w:r>
    </w:p>
    <w:p w:rsidR="003F3008" w:rsidRDefault="003F3008" w:rsidP="003F3008">
      <w:r>
        <w:t>如上图</w:t>
      </w:r>
      <w:r>
        <w:rPr>
          <w:rFonts w:hint="eastAsia"/>
        </w:rPr>
        <w:t>，</w:t>
      </w:r>
      <w:r w:rsidR="009E4C03">
        <w:rPr>
          <w:rFonts w:hint="eastAsia"/>
        </w:rPr>
        <w:t>非相参</w:t>
      </w:r>
      <w:r w:rsidR="009E4C03">
        <w:t>累积</w:t>
      </w:r>
      <w:r w:rsidR="00F96B43">
        <w:t>的输入</w:t>
      </w:r>
      <w:r>
        <w:t>为所有通道的二维</w:t>
      </w:r>
      <w:r>
        <w:rPr>
          <w:rFonts w:hint="eastAsia"/>
        </w:rPr>
        <w:t>F</w:t>
      </w:r>
      <w:r>
        <w:t>FT</w:t>
      </w:r>
      <w:r>
        <w:t>的</w:t>
      </w:r>
      <w:r w:rsidR="00F96B43">
        <w:rPr>
          <w:rFonts w:hint="eastAsia"/>
        </w:rPr>
        <w:t>结果，输出为</w:t>
      </w:r>
      <w:r w:rsidR="009E4C03">
        <w:rPr>
          <w:rFonts w:hint="eastAsia"/>
        </w:rPr>
        <w:t>非相参累积</w:t>
      </w:r>
      <w:r w:rsidR="009E4C03">
        <w:t>的幅值矩阵</w:t>
      </w:r>
      <w:r>
        <w:rPr>
          <w:rFonts w:hint="eastAsia"/>
        </w:rPr>
        <w:t>。第一步，读取所有通道的二维</w:t>
      </w:r>
      <w:r>
        <w:rPr>
          <w:rFonts w:hint="eastAsia"/>
        </w:rPr>
        <w:t>F</w:t>
      </w:r>
      <w:r>
        <w:t>FT</w:t>
      </w:r>
      <w:r>
        <w:t>的结果</w:t>
      </w:r>
      <w:r w:rsidR="009E4C03">
        <w:rPr>
          <w:rFonts w:hint="eastAsia"/>
        </w:rPr>
        <w:t>并求出每个单元的</w:t>
      </w:r>
      <w:r w:rsidR="009E4C03">
        <w:rPr>
          <w:rFonts w:hint="eastAsia"/>
        </w:rPr>
        <w:t>M</w:t>
      </w:r>
      <w:r w:rsidR="009E4C03">
        <w:t>AG</w:t>
      </w:r>
      <w:r w:rsidR="009E4C03">
        <w:t>值</w:t>
      </w:r>
      <w:r>
        <w:rPr>
          <w:rFonts w:hint="eastAsia"/>
        </w:rPr>
        <w:t>，然后进行</w:t>
      </w:r>
      <w:r w:rsidR="009E4C03">
        <w:rPr>
          <w:rFonts w:hint="eastAsia"/>
        </w:rPr>
        <w:t>非相</w:t>
      </w:r>
      <w:r w:rsidR="009E4C03">
        <w:rPr>
          <w:rFonts w:hint="eastAsia"/>
        </w:rPr>
        <w:lastRenderedPageBreak/>
        <w:t>参累积的计算</w:t>
      </w:r>
      <w:r>
        <w:rPr>
          <w:rFonts w:hint="eastAsia"/>
        </w:rPr>
        <w:t>，最终计算完成之后进行</w:t>
      </w:r>
      <w:r w:rsidR="009E4C03">
        <w:rPr>
          <w:rFonts w:hint="eastAsia"/>
        </w:rPr>
        <w:t>格式的转换</w:t>
      </w:r>
      <w:r>
        <w:rPr>
          <w:rFonts w:hint="eastAsia"/>
        </w:rPr>
        <w:t>，得出</w:t>
      </w:r>
      <w:r w:rsidR="009E4C03">
        <w:rPr>
          <w:rFonts w:hint="eastAsia"/>
        </w:rPr>
        <w:t>非相参累积</w:t>
      </w:r>
      <w:r>
        <w:rPr>
          <w:rFonts w:hint="eastAsia"/>
        </w:rPr>
        <w:t>幅值矩阵</w:t>
      </w:r>
      <w:r w:rsidR="00F96B43">
        <w:rPr>
          <w:rFonts w:hint="eastAsia"/>
        </w:rPr>
        <w:t>并输出到</w:t>
      </w:r>
      <w:r w:rsidR="00F96B43">
        <w:rPr>
          <w:rFonts w:hint="eastAsia"/>
        </w:rPr>
        <w:t>S</w:t>
      </w:r>
      <w:r w:rsidR="00F96B43">
        <w:t>RAM</w:t>
      </w:r>
      <w:r w:rsidR="00F96B43">
        <w:t>中</w:t>
      </w:r>
      <w:r>
        <w:rPr>
          <w:rFonts w:hint="eastAsia"/>
        </w:rPr>
        <w:t>。</w:t>
      </w:r>
    </w:p>
    <w:p w:rsidR="00F96B43" w:rsidRPr="00F96B43" w:rsidRDefault="00F96B43" w:rsidP="003F3008">
      <w:pPr>
        <w:rPr>
          <w:rFonts w:eastAsiaTheme="minorEastAsia"/>
        </w:rPr>
      </w:pPr>
    </w:p>
    <w:p w:rsidR="005E08F3" w:rsidRDefault="005E08F3" w:rsidP="00687B4B">
      <w:pPr>
        <w:pStyle w:val="a1"/>
      </w:pPr>
      <w:bookmarkStart w:id="37" w:name="_Toc70001898"/>
      <w:r>
        <w:rPr>
          <w:rFonts w:hint="eastAsia"/>
        </w:rPr>
        <w:t>二维幅值矩阵</w:t>
      </w:r>
      <w:bookmarkEnd w:id="37"/>
    </w:p>
    <w:p w:rsidR="005E08F3" w:rsidRDefault="0083446E" w:rsidP="005E08F3">
      <w:pPr>
        <w:jc w:val="center"/>
        <w:rPr>
          <w:rFonts w:eastAsiaTheme="minorEastAsia"/>
        </w:rPr>
      </w:pPr>
      <w:r>
        <w:object w:dxaOrig="4666" w:dyaOrig="5926">
          <v:shape id="_x0000_i1029" type="#_x0000_t75" style="width:193.55pt;height:245.45pt" o:ole="">
            <v:imagedata r:id="rId15" o:title=""/>
          </v:shape>
          <o:OLEObject Type="Embed" ProgID="Visio.Drawing.15" ShapeID="_x0000_i1029" DrawAspect="Content" ObjectID="_1680614690" r:id="rId16"/>
        </w:object>
      </w:r>
    </w:p>
    <w:p w:rsidR="005E08F3" w:rsidRDefault="005E08F3" w:rsidP="00236332">
      <w:pPr>
        <w:pStyle w:val="a2"/>
      </w:pPr>
      <w:r>
        <w:t>二维幅值矩阵计算流程</w:t>
      </w:r>
    </w:p>
    <w:p w:rsidR="005E08F3" w:rsidRPr="005E08F3" w:rsidRDefault="005E08F3" w:rsidP="005E08F3">
      <w:r>
        <w:t>如上图</w:t>
      </w:r>
      <w:r>
        <w:rPr>
          <w:rFonts w:hint="eastAsia"/>
        </w:rPr>
        <w:t>，二维幅值矩阵的输入值为</w:t>
      </w:r>
      <w:r w:rsidR="00F96B43">
        <w:rPr>
          <w:rFonts w:hint="eastAsia"/>
        </w:rPr>
        <w:t>单个接收通道的</w:t>
      </w:r>
      <w:r>
        <w:rPr>
          <w:rFonts w:hint="eastAsia"/>
        </w:rPr>
        <w:t>二维</w:t>
      </w:r>
      <w:r>
        <w:rPr>
          <w:rFonts w:hint="eastAsia"/>
        </w:rPr>
        <w:t>F</w:t>
      </w:r>
      <w:r>
        <w:t>FT</w:t>
      </w:r>
      <w:r w:rsidR="00F96B43">
        <w:t>的</w:t>
      </w:r>
      <w:r>
        <w:t>结果</w:t>
      </w:r>
      <w:r>
        <w:rPr>
          <w:rFonts w:hint="eastAsia"/>
        </w:rPr>
        <w:t>，</w:t>
      </w:r>
      <w:r w:rsidR="00F96B43">
        <w:rPr>
          <w:rFonts w:hint="eastAsia"/>
        </w:rPr>
        <w:t>输出为单通道的二维幅值矩阵。</w:t>
      </w:r>
      <w:r>
        <w:t>其中只计算单个通道的二维幅值</w:t>
      </w:r>
      <w:r>
        <w:rPr>
          <w:rFonts w:hint="eastAsia"/>
        </w:rPr>
        <w:t>，</w:t>
      </w:r>
      <w:r>
        <w:t>最终得出单通道的二维幅值矩阵用以速度解模糊使用</w:t>
      </w:r>
      <w:r>
        <w:rPr>
          <w:rFonts w:hint="eastAsia"/>
        </w:rPr>
        <w:t>。</w:t>
      </w:r>
    </w:p>
    <w:p w:rsidR="005E08F3" w:rsidRPr="005E08F3" w:rsidRDefault="005E08F3" w:rsidP="003F3008">
      <w:pPr>
        <w:rPr>
          <w:rFonts w:eastAsia="MS Mincho"/>
        </w:rPr>
      </w:pPr>
    </w:p>
    <w:p w:rsidR="003F3008" w:rsidRDefault="003F3008" w:rsidP="00687B4B">
      <w:pPr>
        <w:pStyle w:val="a1"/>
      </w:pPr>
      <w:bookmarkStart w:id="38" w:name="_Toc70001899"/>
      <w:r>
        <w:rPr>
          <w:rFonts w:hint="eastAsia"/>
        </w:rPr>
        <w:t>阈值计算</w:t>
      </w:r>
      <w:bookmarkEnd w:id="38"/>
    </w:p>
    <w:p w:rsidR="003F3008" w:rsidRDefault="00E21612" w:rsidP="003F3008">
      <w:pPr>
        <w:jc w:val="center"/>
        <w:rPr>
          <w:rFonts w:eastAsia="MS Mincho"/>
        </w:rPr>
      </w:pPr>
      <w:r>
        <w:object w:dxaOrig="1876" w:dyaOrig="6691">
          <v:shape id="_x0000_i1030" type="#_x0000_t75" style="width:61.7pt;height:219.25pt" o:ole="">
            <v:imagedata r:id="rId17" o:title=""/>
          </v:shape>
          <o:OLEObject Type="Embed" ProgID="Visio.Drawing.15" ShapeID="_x0000_i1030" DrawAspect="Content" ObjectID="_1680614691" r:id="rId18"/>
        </w:object>
      </w:r>
    </w:p>
    <w:p w:rsidR="00666DA8" w:rsidRPr="00666DA8" w:rsidRDefault="00666DA8" w:rsidP="00236332">
      <w:pPr>
        <w:pStyle w:val="a2"/>
        <w:rPr>
          <w:rFonts w:eastAsia="MS Mincho"/>
        </w:rPr>
      </w:pPr>
      <w:r>
        <w:t>阈值计算流程</w:t>
      </w:r>
    </w:p>
    <w:p w:rsidR="003F3008" w:rsidRDefault="00666DA8" w:rsidP="003F3008">
      <w:r>
        <w:t>如上图</w:t>
      </w:r>
      <w:r>
        <w:rPr>
          <w:rFonts w:hint="eastAsia"/>
        </w:rPr>
        <w:t>，</w:t>
      </w:r>
      <w:r w:rsidR="003F3008">
        <w:t>阈值计算的数据来源于</w:t>
      </w:r>
      <w:r w:rsidR="00C7612D">
        <w:rPr>
          <w:rFonts w:hint="eastAsia"/>
        </w:rPr>
        <w:t>非相参累积</w:t>
      </w:r>
      <w:r w:rsidR="00C7612D">
        <w:t>的幅值矩阵</w:t>
      </w:r>
      <w:r w:rsidR="00395BD7">
        <w:rPr>
          <w:rFonts w:hint="eastAsia"/>
        </w:rPr>
        <w:t>，输出为每个距离单元的</w:t>
      </w:r>
      <w:r w:rsidR="00395BD7">
        <w:rPr>
          <w:rFonts w:hint="eastAsia"/>
        </w:rPr>
        <w:t>C</w:t>
      </w:r>
      <w:r w:rsidR="00395BD7">
        <w:t>FAR</w:t>
      </w:r>
      <w:r w:rsidR="00395BD7">
        <w:t>阈值</w:t>
      </w:r>
      <w:r w:rsidR="003F3008">
        <w:rPr>
          <w:rFonts w:hint="eastAsia"/>
        </w:rPr>
        <w:t>。首先对</w:t>
      </w:r>
      <w:r w:rsidR="00C7612D">
        <w:rPr>
          <w:rFonts w:hint="eastAsia"/>
        </w:rPr>
        <w:t>幅值矩阵进行直方图的统计计算，然后对</w:t>
      </w:r>
      <w:r w:rsidR="003F3008">
        <w:rPr>
          <w:rFonts w:hint="eastAsia"/>
        </w:rPr>
        <w:t>直方图统计中的最大值进行查找，之</w:t>
      </w:r>
      <w:r w:rsidR="003F3008">
        <w:rPr>
          <w:rFonts w:hint="eastAsia"/>
        </w:rPr>
        <w:lastRenderedPageBreak/>
        <w:t>后根据公式计算出每个距离单元的阈值，输出并存储。</w:t>
      </w:r>
    </w:p>
    <w:p w:rsidR="00602EFC" w:rsidRDefault="00602EFC" w:rsidP="003F3008">
      <w:pPr>
        <w:rPr>
          <w:rFonts w:eastAsiaTheme="minorEastAsia"/>
        </w:rPr>
      </w:pPr>
    </w:p>
    <w:p w:rsidR="009F09D6" w:rsidRDefault="009F09D6" w:rsidP="00687B4B">
      <w:pPr>
        <w:pStyle w:val="a1"/>
      </w:pPr>
      <w:bookmarkStart w:id="39" w:name="_Toc70001900"/>
      <w:r>
        <w:rPr>
          <w:rFonts w:hint="eastAsia"/>
        </w:rPr>
        <w:t>峰值搜索</w:t>
      </w:r>
      <w:bookmarkEnd w:id="39"/>
    </w:p>
    <w:p w:rsidR="009F09D6" w:rsidRDefault="009F09D6" w:rsidP="009F09D6">
      <w:pPr>
        <w:jc w:val="center"/>
      </w:pPr>
      <w:r>
        <w:object w:dxaOrig="1876" w:dyaOrig="6691">
          <v:shape id="_x0000_i1031" type="#_x0000_t75" style="width:73.4pt;height:261.8pt" o:ole="">
            <v:imagedata r:id="rId19" o:title=""/>
          </v:shape>
          <o:OLEObject Type="Embed" ProgID="Visio.Drawing.15" ShapeID="_x0000_i1031" DrawAspect="Content" ObjectID="_1680614692" r:id="rId20"/>
        </w:object>
      </w:r>
    </w:p>
    <w:p w:rsidR="009F09D6" w:rsidRDefault="009F09D6" w:rsidP="009F09D6">
      <w:pPr>
        <w:pStyle w:val="a2"/>
      </w:pPr>
      <w:r>
        <w:rPr>
          <w:rFonts w:hint="eastAsia"/>
        </w:rPr>
        <w:t>峰值搜索处理流程</w:t>
      </w:r>
    </w:p>
    <w:p w:rsidR="009F09D6" w:rsidRPr="009F09D6" w:rsidRDefault="009F09D6" w:rsidP="009F09D6">
      <w:r>
        <w:rPr>
          <w:rFonts w:hint="eastAsia"/>
        </w:rPr>
        <w:t>如上图，峰值搜索的输入为距离维阈值和非相参累积的结果，输出为</w:t>
      </w:r>
      <w:r>
        <w:t>Peaklist</w:t>
      </w:r>
      <w:r>
        <w:rPr>
          <w:rFonts w:hint="eastAsia"/>
        </w:rPr>
        <w:t>。首先针对单个距离单元，所有速度单元进行峰值检测，将所有距离单元做完之后，再进行单个速度单元，所有距离单元的峰值检测，将所有速度单元做完，最终输出</w:t>
      </w:r>
      <w:r>
        <w:rPr>
          <w:rFonts w:hint="eastAsia"/>
        </w:rPr>
        <w:t>P</w:t>
      </w:r>
      <w:r>
        <w:t>eaklist</w:t>
      </w:r>
      <w:r>
        <w:t>到</w:t>
      </w:r>
      <w:r>
        <w:rPr>
          <w:rFonts w:hint="eastAsia"/>
        </w:rPr>
        <w:t>S</w:t>
      </w:r>
      <w:r>
        <w:t>RAM</w:t>
      </w:r>
      <w:r>
        <w:t>中</w:t>
      </w:r>
      <w:r>
        <w:rPr>
          <w:rFonts w:hint="eastAsia"/>
        </w:rPr>
        <w:t>。</w:t>
      </w:r>
    </w:p>
    <w:p w:rsidR="009F09D6" w:rsidRPr="009F09D6" w:rsidRDefault="009F09D6" w:rsidP="003F3008">
      <w:pPr>
        <w:rPr>
          <w:rFonts w:eastAsiaTheme="minorEastAsia"/>
        </w:rPr>
      </w:pPr>
    </w:p>
    <w:p w:rsidR="003F3008" w:rsidRDefault="003F3008" w:rsidP="00687B4B">
      <w:pPr>
        <w:pStyle w:val="a1"/>
      </w:pPr>
      <w:bookmarkStart w:id="40" w:name="_Toc70001901"/>
      <w:r>
        <w:rPr>
          <w:rFonts w:hint="eastAsia"/>
        </w:rPr>
        <w:t>C</w:t>
      </w:r>
      <w:r>
        <w:t>FAR</w:t>
      </w:r>
      <w:bookmarkEnd w:id="40"/>
    </w:p>
    <w:p w:rsidR="003F3008" w:rsidRDefault="00D759AD" w:rsidP="003F3008">
      <w:pPr>
        <w:jc w:val="center"/>
        <w:rPr>
          <w:rFonts w:eastAsia="MS Mincho"/>
        </w:rPr>
      </w:pPr>
      <w:r>
        <w:object w:dxaOrig="5431" w:dyaOrig="7156">
          <v:shape id="_x0000_i1032" type="#_x0000_t75" style="width:190.75pt;height:251.05pt" o:ole="">
            <v:imagedata r:id="rId21" o:title=""/>
          </v:shape>
          <o:OLEObject Type="Embed" ProgID="Visio.Drawing.15" ShapeID="_x0000_i1032" DrawAspect="Content" ObjectID="_1680614693" r:id="rId22"/>
        </w:object>
      </w:r>
    </w:p>
    <w:p w:rsidR="009F3455" w:rsidRPr="009F3455" w:rsidRDefault="009F3455" w:rsidP="00236332">
      <w:pPr>
        <w:pStyle w:val="a2"/>
      </w:pPr>
      <w:r>
        <w:rPr>
          <w:rFonts w:hint="eastAsia"/>
        </w:rPr>
        <w:t>C</w:t>
      </w:r>
      <w:r>
        <w:t>FAR</w:t>
      </w:r>
      <w:r>
        <w:t>处理流程</w:t>
      </w:r>
    </w:p>
    <w:p w:rsidR="003F3008" w:rsidRDefault="003F3008" w:rsidP="003F3008">
      <w:r w:rsidRPr="00A44315">
        <w:rPr>
          <w:rFonts w:hint="eastAsia"/>
        </w:rPr>
        <w:lastRenderedPageBreak/>
        <w:t>如上图，</w:t>
      </w:r>
      <w:r w:rsidRPr="00A44315">
        <w:t>CFAR</w:t>
      </w:r>
      <w:r w:rsidRPr="00A44315">
        <w:rPr>
          <w:rFonts w:hint="eastAsia"/>
        </w:rPr>
        <w:t>的输入为幅值矩阵，输出为点</w:t>
      </w:r>
      <w:proofErr w:type="gramStart"/>
      <w:r w:rsidRPr="00A44315">
        <w:rPr>
          <w:rFonts w:hint="eastAsia"/>
        </w:rPr>
        <w:t>迹</w:t>
      </w:r>
      <w:r w:rsidR="00F93175">
        <w:rPr>
          <w:rFonts w:hint="eastAsia"/>
        </w:rPr>
        <w:t>基础</w:t>
      </w:r>
      <w:proofErr w:type="gramEnd"/>
      <w:r w:rsidR="00F93175">
        <w:rPr>
          <w:rFonts w:hint="eastAsia"/>
        </w:rPr>
        <w:t>信息</w:t>
      </w:r>
      <w:r w:rsidRPr="00A44315">
        <w:rPr>
          <w:rFonts w:hint="eastAsia"/>
        </w:rPr>
        <w:t>列表。</w:t>
      </w:r>
      <w:r w:rsidR="00A2362A">
        <w:rPr>
          <w:rFonts w:hint="eastAsia"/>
        </w:rPr>
        <w:t>首先判断当前单元是否为峰值，如果为峰值</w:t>
      </w:r>
      <w:r w:rsidRPr="00A44315">
        <w:rPr>
          <w:rFonts w:hint="eastAsia"/>
        </w:rPr>
        <w:t>，则与环境噪声进行比较，如果两个条件都已经满足，则生成一个点迹。若其中有一个条件不满足，则不能生成点迹。</w:t>
      </w:r>
    </w:p>
    <w:p w:rsidR="00E21612" w:rsidRDefault="00E21612" w:rsidP="003F3008">
      <w:pPr>
        <w:rPr>
          <w:rFonts w:eastAsiaTheme="minorEastAsia"/>
        </w:rPr>
      </w:pPr>
    </w:p>
    <w:p w:rsidR="00543605" w:rsidRDefault="00543605" w:rsidP="00687B4B">
      <w:pPr>
        <w:pStyle w:val="a1"/>
      </w:pPr>
      <w:bookmarkStart w:id="41" w:name="_Toc70001902"/>
      <w:r>
        <w:rPr>
          <w:rFonts w:hint="eastAsia"/>
        </w:rPr>
        <w:t>峰值扩展</w:t>
      </w:r>
      <w:bookmarkEnd w:id="41"/>
    </w:p>
    <w:p w:rsidR="00543605" w:rsidRDefault="0068164F" w:rsidP="00E21612">
      <w:pPr>
        <w:jc w:val="center"/>
      </w:pPr>
      <w:r>
        <w:object w:dxaOrig="7096" w:dyaOrig="6091">
          <v:shape id="_x0000_i1033" type="#_x0000_t75" style="width:242.2pt;height:207.6pt" o:ole="">
            <v:imagedata r:id="rId23" o:title=""/>
          </v:shape>
          <o:OLEObject Type="Embed" ProgID="Visio.Drawing.15" ShapeID="_x0000_i1033" DrawAspect="Content" ObjectID="_1680614694" r:id="rId24"/>
        </w:object>
      </w:r>
    </w:p>
    <w:p w:rsidR="003022CC" w:rsidRDefault="003022CC" w:rsidP="003022CC">
      <w:pPr>
        <w:pStyle w:val="a2"/>
      </w:pPr>
      <w:r>
        <w:t>峰值扩展处理流程</w:t>
      </w:r>
    </w:p>
    <w:p w:rsidR="003022CC" w:rsidRPr="003022CC" w:rsidRDefault="003022CC" w:rsidP="003022CC">
      <w:r>
        <w:rPr>
          <w:rFonts w:hint="eastAsia"/>
        </w:rPr>
        <w:t>如上图，峰值扩展模块的输入为峰值目标信息，输出为扩展之后目标数组。首先进行判断，边界单元不进行扩展处理；如果不是边界单元，则依据在二维平面中的位置，进行上、左、右、下方向的目标扩展，被扩展的目标不能同时被两个峰值目标扩展，并且要大于依据峰值目标计算出来的阈值。最终进行排序输出目标数组。</w:t>
      </w:r>
    </w:p>
    <w:p w:rsidR="00543605" w:rsidRDefault="00543605" w:rsidP="003F3008">
      <w:pPr>
        <w:rPr>
          <w:rFonts w:eastAsiaTheme="minorEastAsia"/>
        </w:rPr>
      </w:pPr>
    </w:p>
    <w:p w:rsidR="00F93175" w:rsidRDefault="002E71FD" w:rsidP="00687B4B">
      <w:pPr>
        <w:pStyle w:val="a1"/>
      </w:pPr>
      <w:bookmarkStart w:id="42" w:name="_Toc70001903"/>
      <w:r>
        <w:rPr>
          <w:rFonts w:hint="eastAsia"/>
        </w:rPr>
        <w:t>内插</w:t>
      </w:r>
      <w:bookmarkEnd w:id="42"/>
    </w:p>
    <w:p w:rsidR="00F93175" w:rsidRDefault="00123B82" w:rsidP="00123B82">
      <w:pPr>
        <w:jc w:val="center"/>
      </w:pPr>
      <w:r>
        <w:object w:dxaOrig="7486" w:dyaOrig="8446">
          <v:shape id="_x0000_i1034" type="#_x0000_t75" style="width:243.6pt;height:274.9pt" o:ole="">
            <v:imagedata r:id="rId25" o:title=""/>
          </v:shape>
          <o:OLEObject Type="Embed" ProgID="Visio.Drawing.15" ShapeID="_x0000_i1034" DrawAspect="Content" ObjectID="_1680614695" r:id="rId26"/>
        </w:object>
      </w:r>
    </w:p>
    <w:p w:rsidR="00194600" w:rsidRDefault="00194600" w:rsidP="00194600">
      <w:pPr>
        <w:pStyle w:val="a2"/>
      </w:pPr>
      <w:r>
        <w:rPr>
          <w:rFonts w:hint="eastAsia"/>
        </w:rPr>
        <w:t>内插处理流程</w:t>
      </w:r>
    </w:p>
    <w:p w:rsidR="00194600" w:rsidRPr="00194600" w:rsidRDefault="00194600" w:rsidP="00194600">
      <w:r>
        <w:rPr>
          <w:rFonts w:hint="eastAsia"/>
        </w:rPr>
        <w:lastRenderedPageBreak/>
        <w:t>如上图，内插算法的输入即为峰值扩展输出的目标信息数组，输出为带有距离信息的目标信息数组。首先</w:t>
      </w:r>
      <w:proofErr w:type="gramStart"/>
      <w:r>
        <w:rPr>
          <w:rFonts w:hint="eastAsia"/>
        </w:rPr>
        <w:t>先</w:t>
      </w:r>
      <w:proofErr w:type="gramEnd"/>
      <w:r>
        <w:rPr>
          <w:rFonts w:hint="eastAsia"/>
        </w:rPr>
        <w:t>进行峰值点目标的内插计算，如果为边界单元，则不进行处理；其余单元取</w:t>
      </w:r>
      <w:proofErr w:type="gramStart"/>
      <w:r>
        <w:rPr>
          <w:rFonts w:hint="eastAsia"/>
        </w:rPr>
        <w:t>距离维上相近</w:t>
      </w:r>
      <w:proofErr w:type="gramEnd"/>
      <w:r>
        <w:rPr>
          <w:rFonts w:hint="eastAsia"/>
        </w:rPr>
        <w:t>的两个单元，依据三个单元的幅度进行频率的估计，最后记录当前</w:t>
      </w:r>
      <w:r>
        <w:t>Cluster</w:t>
      </w:r>
      <w:r>
        <w:t>的距离信息</w:t>
      </w:r>
      <w:r>
        <w:rPr>
          <w:rFonts w:hint="eastAsia"/>
        </w:rPr>
        <w:t>。最终将每个目标的距离都设置为对应</w:t>
      </w:r>
      <w:r>
        <w:rPr>
          <w:rFonts w:hint="eastAsia"/>
        </w:rPr>
        <w:t>C</w:t>
      </w:r>
      <w:r>
        <w:t>luster</w:t>
      </w:r>
      <w:r>
        <w:t>的距离信息</w:t>
      </w:r>
      <w:r>
        <w:rPr>
          <w:rFonts w:hint="eastAsia"/>
        </w:rPr>
        <w:t>并输出。</w:t>
      </w:r>
    </w:p>
    <w:p w:rsidR="009B61DF" w:rsidRDefault="009B61DF" w:rsidP="003F3008"/>
    <w:p w:rsidR="003F3008" w:rsidRDefault="003F3008" w:rsidP="00687B4B">
      <w:pPr>
        <w:pStyle w:val="a1"/>
      </w:pPr>
      <w:bookmarkStart w:id="43" w:name="_Toc70001904"/>
      <w:r>
        <w:rPr>
          <w:rFonts w:hint="eastAsia"/>
        </w:rPr>
        <w:t>RCS</w:t>
      </w:r>
      <w:bookmarkEnd w:id="43"/>
    </w:p>
    <w:p w:rsidR="003F3008" w:rsidRDefault="0068164F" w:rsidP="003F3008">
      <w:pPr>
        <w:jc w:val="center"/>
        <w:rPr>
          <w:rFonts w:eastAsia="MS Mincho"/>
        </w:rPr>
      </w:pPr>
      <w:r>
        <w:object w:dxaOrig="4966" w:dyaOrig="7171">
          <v:shape id="_x0000_i1035" type="#_x0000_t75" style="width:170.2pt;height:244.5pt" o:ole="">
            <v:imagedata r:id="rId27" o:title=""/>
          </v:shape>
          <o:OLEObject Type="Embed" ProgID="Visio.Drawing.15" ShapeID="_x0000_i1035" DrawAspect="Content" ObjectID="_1680614696" r:id="rId28"/>
        </w:object>
      </w:r>
    </w:p>
    <w:p w:rsidR="009F3455" w:rsidRDefault="009F3455" w:rsidP="00236332">
      <w:pPr>
        <w:pStyle w:val="a2"/>
      </w:pPr>
      <w:r>
        <w:rPr>
          <w:rFonts w:hint="eastAsia"/>
        </w:rPr>
        <w:t>R</w:t>
      </w:r>
      <w:r>
        <w:t>CS</w:t>
      </w:r>
      <w:r>
        <w:t>计算流程</w:t>
      </w:r>
    </w:p>
    <w:p w:rsidR="009F3455" w:rsidRPr="009F3455" w:rsidRDefault="009F3455" w:rsidP="009F3455">
      <w:r>
        <w:t>如上图</w:t>
      </w:r>
      <w:r>
        <w:rPr>
          <w:rFonts w:hint="eastAsia"/>
        </w:rPr>
        <w:t>，</w:t>
      </w:r>
      <w:r w:rsidR="00F93175">
        <w:rPr>
          <w:rFonts w:hint="eastAsia"/>
        </w:rPr>
        <w:t>RCS</w:t>
      </w:r>
      <w:r w:rsidR="00F93175">
        <w:rPr>
          <w:rFonts w:hint="eastAsia"/>
        </w:rPr>
        <w:t>计算模块的输入为目标基础信息，输出为目标的</w:t>
      </w:r>
      <w:r w:rsidR="00F93175">
        <w:rPr>
          <w:rFonts w:hint="eastAsia"/>
        </w:rPr>
        <w:t>R</w:t>
      </w:r>
      <w:r w:rsidR="00F93175">
        <w:t>CS</w:t>
      </w:r>
      <w:r w:rsidR="00F93175">
        <w:t>值</w:t>
      </w:r>
      <w:r w:rsidR="00F93175">
        <w:rPr>
          <w:rFonts w:hint="eastAsia"/>
        </w:rPr>
        <w:t>。</w:t>
      </w:r>
      <w:r>
        <w:rPr>
          <w:rFonts w:hint="eastAsia"/>
        </w:rPr>
        <w:t>R</w:t>
      </w:r>
      <w:r>
        <w:t>CS</w:t>
      </w:r>
      <w:r>
        <w:t>的计算是理论值</w:t>
      </w:r>
      <w:r>
        <w:rPr>
          <w:rFonts w:hint="eastAsia"/>
        </w:rPr>
        <w:t>，</w:t>
      </w:r>
      <w:r>
        <w:t>补偿值和</w:t>
      </w:r>
      <w:proofErr w:type="gramStart"/>
      <w:r>
        <w:t>标定值共同</w:t>
      </w:r>
      <w:proofErr w:type="gramEnd"/>
      <w:r>
        <w:t>作用的结果</w:t>
      </w:r>
      <w:r>
        <w:rPr>
          <w:rFonts w:hint="eastAsia"/>
        </w:rPr>
        <w:t>，</w:t>
      </w:r>
      <w:r>
        <w:t>首先</w:t>
      </w:r>
      <w:proofErr w:type="gramStart"/>
      <w:r>
        <w:t>先</w:t>
      </w:r>
      <w:proofErr w:type="gramEnd"/>
      <w:r>
        <w:t>计算出</w:t>
      </w:r>
      <w:r>
        <w:rPr>
          <w:rFonts w:hint="eastAsia"/>
        </w:rPr>
        <w:t>R</w:t>
      </w:r>
      <w:r>
        <w:t>CS</w:t>
      </w:r>
      <w:r>
        <w:t>的理论值</w:t>
      </w:r>
      <w:r>
        <w:rPr>
          <w:rFonts w:hint="eastAsia"/>
        </w:rPr>
        <w:t>，</w:t>
      </w:r>
      <w:r>
        <w:t>然后根据距离对</w:t>
      </w:r>
      <w:r>
        <w:rPr>
          <w:rFonts w:hint="eastAsia"/>
        </w:rPr>
        <w:t>理论值进行补偿，最后使用</w:t>
      </w:r>
      <w:r>
        <w:rPr>
          <w:rFonts w:hint="eastAsia"/>
        </w:rPr>
        <w:t>R</w:t>
      </w:r>
      <w:r>
        <w:t>CS</w:t>
      </w:r>
      <w:r>
        <w:t>的基准</w:t>
      </w:r>
      <w:proofErr w:type="gramStart"/>
      <w:r>
        <w:t>标定值</w:t>
      </w:r>
      <w:proofErr w:type="gramEnd"/>
      <w:r>
        <w:t>进行校准</w:t>
      </w:r>
      <w:r>
        <w:rPr>
          <w:rFonts w:hint="eastAsia"/>
        </w:rPr>
        <w:t>，</w:t>
      </w:r>
      <w:r>
        <w:t>得出准确的</w:t>
      </w:r>
      <w:r>
        <w:rPr>
          <w:rFonts w:hint="eastAsia"/>
        </w:rPr>
        <w:t>R</w:t>
      </w:r>
      <w:r>
        <w:t>CS</w:t>
      </w:r>
      <w:r>
        <w:t>值</w:t>
      </w:r>
      <w:r>
        <w:rPr>
          <w:rFonts w:hint="eastAsia"/>
        </w:rPr>
        <w:t>。</w:t>
      </w:r>
    </w:p>
    <w:p w:rsidR="00F93175" w:rsidRDefault="00F93175"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Pr="00F93175" w:rsidRDefault="00A11276" w:rsidP="003F3008">
      <w:pPr>
        <w:rPr>
          <w:rFonts w:eastAsiaTheme="minorEastAsia"/>
        </w:rPr>
      </w:pPr>
    </w:p>
    <w:p w:rsidR="003F3008" w:rsidRDefault="003F3008" w:rsidP="00687B4B">
      <w:pPr>
        <w:pStyle w:val="a1"/>
      </w:pPr>
      <w:bookmarkStart w:id="44" w:name="_Toc70001905"/>
      <w:r>
        <w:rPr>
          <w:rFonts w:hint="eastAsia"/>
        </w:rPr>
        <w:lastRenderedPageBreak/>
        <w:t>速度解模糊</w:t>
      </w:r>
      <w:bookmarkEnd w:id="44"/>
    </w:p>
    <w:p w:rsidR="001D35BD" w:rsidRDefault="00CE48F9" w:rsidP="001D35BD">
      <w:pPr>
        <w:jc w:val="center"/>
        <w:rPr>
          <w:rFonts w:eastAsia="MS Mincho"/>
        </w:rPr>
      </w:pPr>
      <w:r w:rsidRPr="00CE48F9">
        <w:rPr>
          <w:rFonts w:eastAsia="MS Mincho"/>
          <w:noProof/>
        </w:rPr>
        <w:drawing>
          <wp:inline distT="0" distB="0" distL="0" distR="0">
            <wp:extent cx="2769132" cy="4100486"/>
            <wp:effectExtent l="0" t="0" r="0" b="0"/>
            <wp:docPr id="1" name="图片 1" descr="C:\Users\dongdd\AppData\Roaming\DingTalk\54452010_v2\ImageFiles\26\lALPDgtYwqskNKPNAwrNAg4_526_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ngdd\AppData\Roaming\DingTalk\54452010_v2\ImageFiles\26\lALPDgtYwqskNKPNAwrNAg4_526_77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1720" cy="4119127"/>
                    </a:xfrm>
                    <a:prstGeom prst="rect">
                      <a:avLst/>
                    </a:prstGeom>
                    <a:noFill/>
                    <a:ln>
                      <a:noFill/>
                    </a:ln>
                  </pic:spPr>
                </pic:pic>
              </a:graphicData>
            </a:graphic>
          </wp:inline>
        </w:drawing>
      </w:r>
    </w:p>
    <w:p w:rsidR="001D35BD" w:rsidRPr="001D35BD" w:rsidRDefault="001D35BD" w:rsidP="001D35BD">
      <w:pPr>
        <w:pStyle w:val="a2"/>
      </w:pPr>
      <w:r w:rsidRPr="001D35BD">
        <w:rPr>
          <w:rFonts w:hint="eastAsia"/>
        </w:rPr>
        <w:t>速度解模糊流程</w:t>
      </w:r>
    </w:p>
    <w:p w:rsidR="001D35BD" w:rsidRPr="001D35BD" w:rsidRDefault="001D35BD" w:rsidP="001D35BD">
      <w:r w:rsidRPr="001D35BD">
        <w:t>如上图</w:t>
      </w:r>
      <w:r w:rsidRPr="001D35BD">
        <w:rPr>
          <w:rFonts w:hint="eastAsia"/>
        </w:rPr>
        <w:t>，</w:t>
      </w:r>
      <w:r w:rsidRPr="001D35BD">
        <w:t>速度解模糊</w:t>
      </w:r>
      <w:r w:rsidRPr="001D35BD">
        <w:rPr>
          <w:rFonts w:hint="eastAsia"/>
        </w:rPr>
        <w:t>算法分为中距和近距，输入为目标信息和目标二维幅值矩阵，首先根据设计的波形计算出速度</w:t>
      </w:r>
      <w:proofErr w:type="gramStart"/>
      <w:r w:rsidRPr="001D35BD">
        <w:rPr>
          <w:rFonts w:hint="eastAsia"/>
        </w:rPr>
        <w:t>步进及最大</w:t>
      </w:r>
      <w:proofErr w:type="gramEnd"/>
      <w:r w:rsidRPr="001D35BD">
        <w:rPr>
          <w:rFonts w:hint="eastAsia"/>
        </w:rPr>
        <w:t>速度，然后计算出</w:t>
      </w:r>
      <w:r w:rsidRPr="001D35BD">
        <w:rPr>
          <w:rFonts w:hint="eastAsia"/>
        </w:rPr>
        <w:t>base</w:t>
      </w:r>
      <w:r w:rsidRPr="001D35BD">
        <w:rPr>
          <w:rFonts w:hint="eastAsia"/>
        </w:rPr>
        <w:t>下对应的速度在</w:t>
      </w:r>
      <w:r w:rsidRPr="001D35BD">
        <w:rPr>
          <w:rFonts w:hint="eastAsia"/>
        </w:rPr>
        <w:t>reference</w:t>
      </w:r>
      <w:r w:rsidRPr="001D35BD">
        <w:rPr>
          <w:rFonts w:hint="eastAsia"/>
        </w:rPr>
        <w:t>下的标号，然后计算</w:t>
      </w:r>
      <w:r w:rsidRPr="001D35BD">
        <w:rPr>
          <w:rFonts w:hint="eastAsia"/>
        </w:rPr>
        <w:t>base</w:t>
      </w:r>
      <w:r w:rsidRPr="001D35BD">
        <w:rPr>
          <w:rFonts w:hint="eastAsia"/>
        </w:rPr>
        <w:t>与</w:t>
      </w:r>
      <w:r w:rsidRPr="001D35BD">
        <w:rPr>
          <w:rFonts w:hint="eastAsia"/>
        </w:rPr>
        <w:t>reference</w:t>
      </w:r>
      <w:r w:rsidRPr="001D35BD">
        <w:rPr>
          <w:rFonts w:hint="eastAsia"/>
        </w:rPr>
        <w:t>的幅度差，针对每个</w:t>
      </w:r>
      <w:r w:rsidRPr="001D35BD">
        <w:rPr>
          <w:rFonts w:hint="eastAsia"/>
        </w:rPr>
        <w:t>base</w:t>
      </w:r>
      <w:r w:rsidRPr="001D35BD">
        <w:rPr>
          <w:rFonts w:hint="eastAsia"/>
        </w:rPr>
        <w:t>峰值点</w:t>
      </w:r>
      <w:proofErr w:type="gramStart"/>
      <w:r w:rsidRPr="001D35BD">
        <w:rPr>
          <w:rFonts w:hint="eastAsia"/>
        </w:rPr>
        <w:t>把之前</w:t>
      </w:r>
      <w:proofErr w:type="gramEnd"/>
      <w:r w:rsidRPr="001D35BD">
        <w:rPr>
          <w:rFonts w:hint="eastAsia"/>
        </w:rPr>
        <w:t>的幅值差进行一个排序并记录下</w:t>
      </w:r>
      <w:r w:rsidRPr="001D35BD">
        <w:rPr>
          <w:rFonts w:hint="eastAsia"/>
        </w:rPr>
        <w:t>referenceID</w:t>
      </w:r>
      <w:r w:rsidRPr="001D35BD">
        <w:rPr>
          <w:rFonts w:hint="eastAsia"/>
        </w:rPr>
        <w:t>，如果峰值点匹配</w:t>
      </w:r>
      <w:proofErr w:type="gramStart"/>
      <w:r w:rsidRPr="001D35BD">
        <w:rPr>
          <w:rFonts w:hint="eastAsia"/>
        </w:rPr>
        <w:t>点迹数超过</w:t>
      </w:r>
      <w:proofErr w:type="gramEnd"/>
      <w:r w:rsidRPr="001D35BD">
        <w:rPr>
          <w:rFonts w:hint="eastAsia"/>
        </w:rPr>
        <w:t>一个，</w:t>
      </w:r>
      <w:proofErr w:type="gramStart"/>
      <w:r w:rsidRPr="001D35BD">
        <w:rPr>
          <w:rFonts w:hint="eastAsia"/>
        </w:rPr>
        <w:t>则判断</w:t>
      </w:r>
      <w:proofErr w:type="gramEnd"/>
      <w:r w:rsidRPr="001D35BD">
        <w:rPr>
          <w:rFonts w:hint="eastAsia"/>
        </w:rPr>
        <w:t>最小幅度差是否唯一匹配，是则将幅度差第二小匹配更新为最小的，记录下最小的速度，然后再重新遍历峰值点，如果该点</w:t>
      </w:r>
      <w:proofErr w:type="gramStart"/>
      <w:r w:rsidRPr="001D35BD">
        <w:rPr>
          <w:rFonts w:hint="eastAsia"/>
        </w:rPr>
        <w:t>迹</w:t>
      </w:r>
      <w:proofErr w:type="gramEnd"/>
      <w:r w:rsidRPr="001D35BD">
        <w:rPr>
          <w:rFonts w:hint="eastAsia"/>
        </w:rPr>
        <w:t>匹配点数超过一个，且第二幅度差小于一个阈值，且增加的点数不超过</w:t>
      </w:r>
      <w:r w:rsidRPr="001D35BD">
        <w:rPr>
          <w:rFonts w:hint="eastAsia"/>
        </w:rPr>
        <w:t>5</w:t>
      </w:r>
      <w:r w:rsidRPr="001D35BD">
        <w:rPr>
          <w:rFonts w:hint="eastAsia"/>
        </w:rPr>
        <w:t>，则添加一个峰值点，将幅度差第二小对应的速度保存下来，同时更新目标点数目，然后遍历目标分支点，将拓展点速度填充为峰值速度，并将匹配到的点</w:t>
      </w:r>
      <w:proofErr w:type="gramStart"/>
      <w:r w:rsidRPr="001D35BD">
        <w:rPr>
          <w:rFonts w:hint="eastAsia"/>
        </w:rPr>
        <w:t>迹数量</w:t>
      </w:r>
      <w:proofErr w:type="gramEnd"/>
      <w:r w:rsidRPr="001D35BD">
        <w:rPr>
          <w:rFonts w:hint="eastAsia"/>
        </w:rPr>
        <w:t>填充到置信度中，最后遍历目标点将之前每个记录最小幅度对应的速度一一对应复制速度输出。</w:t>
      </w:r>
    </w:p>
    <w:p w:rsidR="00F93175" w:rsidRDefault="00F93175"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Default="00A11276" w:rsidP="003F3008">
      <w:pPr>
        <w:rPr>
          <w:rFonts w:eastAsiaTheme="minorEastAsia"/>
        </w:rPr>
      </w:pPr>
    </w:p>
    <w:p w:rsidR="00A11276" w:rsidRPr="001D35BD" w:rsidRDefault="00A11276" w:rsidP="003F3008">
      <w:pPr>
        <w:rPr>
          <w:rFonts w:eastAsiaTheme="minorEastAsia"/>
        </w:rPr>
      </w:pPr>
    </w:p>
    <w:p w:rsidR="003F3008" w:rsidRDefault="003F3008" w:rsidP="00687B4B">
      <w:pPr>
        <w:pStyle w:val="a1"/>
      </w:pPr>
      <w:bookmarkStart w:id="45" w:name="_Toc70001906"/>
      <w:r>
        <w:lastRenderedPageBreak/>
        <w:t>角度计算</w:t>
      </w:r>
      <w:bookmarkEnd w:id="45"/>
    </w:p>
    <w:p w:rsidR="003F3008" w:rsidRDefault="0068164F" w:rsidP="003F3008">
      <w:pPr>
        <w:jc w:val="center"/>
        <w:rPr>
          <w:rFonts w:eastAsia="MS Mincho"/>
        </w:rPr>
      </w:pPr>
      <w:r>
        <w:object w:dxaOrig="5551" w:dyaOrig="7156">
          <v:shape id="_x0000_i1036" type="#_x0000_t75" style="width:210.4pt;height:270.7pt" o:ole="">
            <v:imagedata r:id="rId30" o:title=""/>
          </v:shape>
          <o:OLEObject Type="Embed" ProgID="Visio.Drawing.15" ShapeID="_x0000_i1036" DrawAspect="Content" ObjectID="_1680614697" r:id="rId31"/>
        </w:object>
      </w:r>
    </w:p>
    <w:p w:rsidR="00F17B73" w:rsidRPr="00F17B73" w:rsidRDefault="00F17B73" w:rsidP="00236332">
      <w:pPr>
        <w:pStyle w:val="a2"/>
        <w:rPr>
          <w:rFonts w:eastAsia="MS Mincho"/>
        </w:rPr>
      </w:pPr>
      <w:r>
        <w:rPr>
          <w:rFonts w:eastAsia="MS Mincho"/>
        </w:rPr>
        <w:t>角度</w:t>
      </w:r>
      <w:r>
        <w:t>计算流程</w:t>
      </w:r>
    </w:p>
    <w:p w:rsidR="003F3008" w:rsidRDefault="00A233B6" w:rsidP="003F3008">
      <w:r>
        <w:rPr>
          <w:rFonts w:hint="eastAsia"/>
        </w:rPr>
        <w:t>如上图，</w:t>
      </w:r>
      <w:r w:rsidR="003F3008">
        <w:t>角度计算的输入是</w:t>
      </w:r>
      <w:r w:rsidR="00FC7DDD">
        <w:rPr>
          <w:rFonts w:hint="eastAsia"/>
        </w:rPr>
        <w:t>经峰值扩展之后</w:t>
      </w:r>
      <w:r w:rsidR="003F3008">
        <w:t>的目标数组</w:t>
      </w:r>
      <w:r w:rsidR="00F93175">
        <w:rPr>
          <w:rFonts w:hint="eastAsia"/>
        </w:rPr>
        <w:t>，输出为对应目标的水平角和俯仰角。</w:t>
      </w:r>
      <w:r w:rsidR="003F3008">
        <w:rPr>
          <w:rFonts w:hint="eastAsia"/>
        </w:rPr>
        <w:t>分为两种模式进行计算，中</w:t>
      </w:r>
      <w:proofErr w:type="gramStart"/>
      <w:r w:rsidR="003F3008">
        <w:rPr>
          <w:rFonts w:hint="eastAsia"/>
        </w:rPr>
        <w:t>距模式下</w:t>
      </w:r>
      <w:r w:rsidR="008327CA">
        <w:t>计算</w:t>
      </w:r>
      <w:proofErr w:type="gramEnd"/>
      <w:r w:rsidR="008327CA">
        <w:t>水平角</w:t>
      </w:r>
      <w:r w:rsidR="008327CA">
        <w:rPr>
          <w:rFonts w:hint="eastAsia"/>
        </w:rPr>
        <w:t>，</w:t>
      </w:r>
      <w:r w:rsidR="008327CA">
        <w:t>使用</w:t>
      </w:r>
      <w:r w:rsidR="008327CA">
        <w:rPr>
          <w:rFonts w:hint="eastAsia"/>
        </w:rPr>
        <w:t>D</w:t>
      </w:r>
      <w:r w:rsidR="008327CA">
        <w:t>BF</w:t>
      </w:r>
      <w:r w:rsidR="008327CA">
        <w:t>的方法进行计算</w:t>
      </w:r>
      <w:r w:rsidR="003F3008">
        <w:rPr>
          <w:rFonts w:hint="eastAsia"/>
        </w:rPr>
        <w:t>；近距模式</w:t>
      </w:r>
      <w:proofErr w:type="gramStart"/>
      <w:r w:rsidR="003F3008">
        <w:rPr>
          <w:rFonts w:hint="eastAsia"/>
        </w:rPr>
        <w:t>下</w:t>
      </w:r>
      <w:r w:rsidR="008327CA">
        <w:rPr>
          <w:rFonts w:hint="eastAsia"/>
        </w:rPr>
        <w:t>角度</w:t>
      </w:r>
      <w:proofErr w:type="gramEnd"/>
      <w:r w:rsidR="008327CA">
        <w:rPr>
          <w:rFonts w:hint="eastAsia"/>
        </w:rPr>
        <w:t>计算与中</w:t>
      </w:r>
      <w:proofErr w:type="gramStart"/>
      <w:r w:rsidR="008327CA">
        <w:rPr>
          <w:rFonts w:hint="eastAsia"/>
        </w:rPr>
        <w:t>距模式</w:t>
      </w:r>
      <w:proofErr w:type="gramEnd"/>
      <w:r w:rsidR="008327CA">
        <w:rPr>
          <w:rFonts w:hint="eastAsia"/>
        </w:rPr>
        <w:t>一致。</w:t>
      </w:r>
    </w:p>
    <w:p w:rsidR="00A11276" w:rsidRPr="00E279F1" w:rsidRDefault="00A11276" w:rsidP="003F3008">
      <w:pPr>
        <w:rPr>
          <w:rFonts w:eastAsiaTheme="minorEastAsia"/>
        </w:rPr>
      </w:pPr>
    </w:p>
    <w:p w:rsidR="003F3008" w:rsidRDefault="003F3008" w:rsidP="00687B4B">
      <w:pPr>
        <w:pStyle w:val="a0"/>
      </w:pPr>
      <w:bookmarkStart w:id="46" w:name="_Toc49777333"/>
      <w:bookmarkStart w:id="47" w:name="_Toc49777914"/>
      <w:bookmarkStart w:id="48" w:name="_Toc49778006"/>
      <w:bookmarkStart w:id="49" w:name="_Toc70001907"/>
      <w:r>
        <w:rPr>
          <w:rFonts w:hint="eastAsia"/>
        </w:rPr>
        <w:t>组件</w:t>
      </w:r>
      <w:r w:rsidRPr="000B3D7A">
        <w:rPr>
          <w:rFonts w:hint="eastAsia"/>
        </w:rPr>
        <w:t>动态</w:t>
      </w:r>
      <w:r>
        <w:rPr>
          <w:rFonts w:hint="eastAsia"/>
        </w:rPr>
        <w:t>设计</w:t>
      </w:r>
      <w:bookmarkEnd w:id="46"/>
      <w:bookmarkEnd w:id="47"/>
      <w:bookmarkEnd w:id="48"/>
      <w:bookmarkEnd w:id="49"/>
    </w:p>
    <w:bookmarkStart w:id="50" w:name="_Toc163909431"/>
    <w:bookmarkStart w:id="51" w:name="_Toc163909479"/>
    <w:bookmarkStart w:id="52" w:name="_Toc163909555"/>
    <w:bookmarkStart w:id="53" w:name="_Toc163909625"/>
    <w:p w:rsidR="003F3008" w:rsidRDefault="00501C26" w:rsidP="005A1399">
      <w:pPr>
        <w:jc w:val="center"/>
        <w:rPr>
          <w:rFonts w:cs="Times New Roman"/>
        </w:rPr>
      </w:pPr>
      <w:r>
        <w:object w:dxaOrig="3946" w:dyaOrig="4651">
          <v:shape id="_x0000_i1037" type="#_x0000_t75" style="width:197.3pt;height:232.35pt" o:ole="">
            <v:imagedata r:id="rId32" o:title=""/>
          </v:shape>
          <o:OLEObject Type="Embed" ProgID="Visio.Drawing.15" ShapeID="_x0000_i1037" DrawAspect="Content" ObjectID="_1680614698" r:id="rId33"/>
        </w:object>
      </w:r>
    </w:p>
    <w:p w:rsidR="009173A2" w:rsidRDefault="007529C1" w:rsidP="00236332">
      <w:pPr>
        <w:pStyle w:val="a2"/>
      </w:pPr>
      <w:r>
        <w:t>组件正常运行</w:t>
      </w:r>
      <w:r w:rsidR="009173A2">
        <w:t>动态图</w:t>
      </w:r>
    </w:p>
    <w:p w:rsidR="00360107" w:rsidRDefault="00360107" w:rsidP="00360107"/>
    <w:p w:rsidR="00360107" w:rsidRDefault="00360107" w:rsidP="00360107">
      <w:pPr>
        <w:jc w:val="center"/>
      </w:pPr>
      <w:r>
        <w:object w:dxaOrig="3946" w:dyaOrig="5206">
          <v:shape id="_x0000_i1038" type="#_x0000_t75" style="width:197.3pt;height:260.4pt" o:ole="">
            <v:imagedata r:id="rId34" o:title=""/>
          </v:shape>
          <o:OLEObject Type="Embed" ProgID="Visio.Drawing.15" ShapeID="_x0000_i1038" DrawAspect="Content" ObjectID="_1680614699" r:id="rId35"/>
        </w:object>
      </w:r>
    </w:p>
    <w:p w:rsidR="007529C1" w:rsidRPr="007529C1" w:rsidRDefault="00360107" w:rsidP="007529C1">
      <w:pPr>
        <w:pStyle w:val="a2"/>
      </w:pPr>
      <w:r>
        <w:rPr>
          <w:rFonts w:hint="eastAsia"/>
        </w:rPr>
        <w:t>组件超时处理动态图</w:t>
      </w:r>
    </w:p>
    <w:p w:rsidR="003F3008" w:rsidRDefault="003F3008" w:rsidP="003F3008">
      <w:r>
        <w:t>如上图</w:t>
      </w:r>
      <w:r>
        <w:rPr>
          <w:rFonts w:hint="eastAsia"/>
        </w:rPr>
        <w:t>为点</w:t>
      </w:r>
      <w:proofErr w:type="gramStart"/>
      <w:r>
        <w:rPr>
          <w:rFonts w:hint="eastAsia"/>
        </w:rPr>
        <w:t>迹处理</w:t>
      </w:r>
      <w:proofErr w:type="gramEnd"/>
      <w:r>
        <w:rPr>
          <w:rFonts w:hint="eastAsia"/>
        </w:rPr>
        <w:t>模块的动态图，</w:t>
      </w:r>
      <w:r>
        <w:rPr>
          <w:rFonts w:hint="eastAsia"/>
        </w:rPr>
        <w:t>Z</w:t>
      </w:r>
      <w:r>
        <w:t>4</w:t>
      </w:r>
      <w:r>
        <w:t>内核</w:t>
      </w:r>
      <w:r w:rsidR="00F949CE">
        <w:t>运行</w:t>
      </w:r>
      <w:r w:rsidR="00F949CE">
        <w:rPr>
          <w:rFonts w:hint="eastAsia"/>
        </w:rPr>
        <w:t>O</w:t>
      </w:r>
      <w:r w:rsidR="00F949CE">
        <w:t>S TASK</w:t>
      </w:r>
      <w:r w:rsidR="00F949CE">
        <w:rPr>
          <w:rFonts w:hint="eastAsia"/>
        </w:rPr>
        <w:t>，</w:t>
      </w:r>
      <w:r w:rsidR="00F949CE">
        <w:t>运行周期性任务</w:t>
      </w:r>
      <w:r w:rsidR="00F949CE">
        <w:rPr>
          <w:rFonts w:hint="eastAsia"/>
        </w:rPr>
        <w:t>，</w:t>
      </w:r>
      <w:r w:rsidR="00F949CE">
        <w:t>包括触发</w:t>
      </w:r>
      <w:r w:rsidR="00F949CE">
        <w:rPr>
          <w:rFonts w:hint="eastAsia"/>
        </w:rPr>
        <w:t>、</w:t>
      </w:r>
      <w:r w:rsidR="00F949CE">
        <w:t>数据发送等任务</w:t>
      </w:r>
      <w:r>
        <w:rPr>
          <w:rFonts w:hint="eastAsia"/>
        </w:rPr>
        <w:t>；</w:t>
      </w:r>
      <w:r>
        <w:rPr>
          <w:rFonts w:hint="eastAsia"/>
        </w:rPr>
        <w:t>Z</w:t>
      </w:r>
      <w:r>
        <w:t>7A</w:t>
      </w:r>
      <w:r w:rsidR="00C205D5">
        <w:t>主要负责信号处理</w:t>
      </w:r>
      <w:r w:rsidR="00C205D5">
        <w:rPr>
          <w:rFonts w:hint="eastAsia"/>
        </w:rPr>
        <w:t>的功能，依次顺序为：采样、一维</w:t>
      </w:r>
      <w:r w:rsidR="00C205D5">
        <w:rPr>
          <w:rFonts w:hint="eastAsia"/>
        </w:rPr>
        <w:t>F</w:t>
      </w:r>
      <w:r w:rsidR="00C205D5">
        <w:t>FT</w:t>
      </w:r>
      <w:r w:rsidR="00C205D5">
        <w:rPr>
          <w:rFonts w:hint="eastAsia"/>
        </w:rPr>
        <w:t>、</w:t>
      </w:r>
      <w:r w:rsidR="00C205D5">
        <w:t>二维</w:t>
      </w:r>
      <w:r w:rsidR="00C205D5">
        <w:rPr>
          <w:rFonts w:hint="eastAsia"/>
        </w:rPr>
        <w:t>F</w:t>
      </w:r>
      <w:r w:rsidR="00C205D5">
        <w:t>FT</w:t>
      </w:r>
      <w:r w:rsidR="00C205D5">
        <w:rPr>
          <w:rFonts w:hint="eastAsia"/>
        </w:rPr>
        <w:t>、</w:t>
      </w:r>
      <w:r w:rsidR="00C205D5">
        <w:t>非相参累积</w:t>
      </w:r>
      <w:r w:rsidR="00C205D5">
        <w:rPr>
          <w:rFonts w:hint="eastAsia"/>
        </w:rPr>
        <w:t>、</w:t>
      </w:r>
      <w:r w:rsidR="00C205D5">
        <w:t>阈值计算</w:t>
      </w:r>
      <w:r w:rsidR="00C205D5">
        <w:rPr>
          <w:rFonts w:hint="eastAsia"/>
        </w:rPr>
        <w:t>、</w:t>
      </w:r>
      <w:r w:rsidR="00C205D5">
        <w:rPr>
          <w:rFonts w:hint="eastAsia"/>
        </w:rPr>
        <w:t>C</w:t>
      </w:r>
      <w:r w:rsidR="00C205D5">
        <w:t>FAR</w:t>
      </w:r>
      <w:r w:rsidR="00C205D5">
        <w:rPr>
          <w:rFonts w:hint="eastAsia"/>
        </w:rPr>
        <w:t>、</w:t>
      </w:r>
      <w:r w:rsidR="00C205D5">
        <w:t>峰值扩展</w:t>
      </w:r>
      <w:r w:rsidR="00C205D5">
        <w:rPr>
          <w:rFonts w:hint="eastAsia"/>
        </w:rPr>
        <w:t>、</w:t>
      </w:r>
      <w:r w:rsidR="00C205D5">
        <w:t>内插</w:t>
      </w:r>
      <w:r w:rsidR="00C205D5">
        <w:rPr>
          <w:rFonts w:hint="eastAsia"/>
        </w:rPr>
        <w:t>计算、</w:t>
      </w:r>
      <w:r w:rsidR="00C205D5">
        <w:rPr>
          <w:rFonts w:hint="eastAsia"/>
        </w:rPr>
        <w:t>R</w:t>
      </w:r>
      <w:r w:rsidR="00C205D5">
        <w:t>CS</w:t>
      </w:r>
      <w:r w:rsidR="00C205D5">
        <w:t>计算</w:t>
      </w:r>
      <w:r w:rsidR="00C205D5">
        <w:rPr>
          <w:rFonts w:hint="eastAsia"/>
        </w:rPr>
        <w:t>、</w:t>
      </w:r>
      <w:r w:rsidR="00C205D5">
        <w:t>速度解模糊计算</w:t>
      </w:r>
      <w:r w:rsidR="00C205D5">
        <w:rPr>
          <w:rFonts w:hint="eastAsia"/>
        </w:rPr>
        <w:t>、</w:t>
      </w:r>
      <w:r w:rsidR="00C205D5">
        <w:t>角度计算</w:t>
      </w:r>
      <w:r w:rsidR="00C205D5">
        <w:rPr>
          <w:rFonts w:hint="eastAsia"/>
        </w:rPr>
        <w:t>、</w:t>
      </w:r>
      <w:r w:rsidR="00C205D5">
        <w:t>方差计算及聚类计算</w:t>
      </w:r>
      <w:r w:rsidR="00C205D5">
        <w:rPr>
          <w:rFonts w:hint="eastAsia"/>
        </w:rPr>
        <w:t>，</w:t>
      </w:r>
      <w:r>
        <w:t>最终将计算完成的目标信息给到输出模块</w:t>
      </w:r>
      <w:r>
        <w:rPr>
          <w:rFonts w:hint="eastAsia"/>
        </w:rPr>
        <w:t>。</w:t>
      </w:r>
      <w:bookmarkEnd w:id="50"/>
      <w:bookmarkEnd w:id="51"/>
      <w:bookmarkEnd w:id="52"/>
      <w:bookmarkEnd w:id="53"/>
    </w:p>
    <w:p w:rsidR="009602F2" w:rsidRDefault="00A61E91" w:rsidP="003F3008">
      <w:pPr>
        <w:rPr>
          <w:rFonts w:hint="eastAsia"/>
        </w:rPr>
      </w:pPr>
      <w:r>
        <w:rPr>
          <w:rFonts w:hint="eastAsia"/>
        </w:rPr>
        <w:t>超时保护详见《超时模块详细设计》</w:t>
      </w:r>
    </w:p>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A11276" w:rsidRDefault="00A11276" w:rsidP="003F3008"/>
    <w:p w:rsidR="00F53ABC" w:rsidRDefault="00F53ABC" w:rsidP="00F53ABC">
      <w:pPr>
        <w:pStyle w:val="a"/>
      </w:pPr>
      <w:bookmarkStart w:id="54" w:name="_Toc70001908"/>
      <w:r>
        <w:rPr>
          <w:rFonts w:hint="eastAsia"/>
        </w:rPr>
        <w:lastRenderedPageBreak/>
        <w:t>功能函数详述</w:t>
      </w:r>
      <w:bookmarkEnd w:id="54"/>
    </w:p>
    <w:p w:rsidR="00F53ABC" w:rsidRDefault="00F53ABC" w:rsidP="00687B4B">
      <w:pPr>
        <w:pStyle w:val="a0"/>
      </w:pPr>
      <w:bookmarkStart w:id="55" w:name="_Toc70001909"/>
      <w:r>
        <w:rPr>
          <w:rFonts w:hint="eastAsia"/>
        </w:rPr>
        <w:t>一维</w:t>
      </w:r>
      <w:r>
        <w:rPr>
          <w:rFonts w:hint="eastAsia"/>
        </w:rPr>
        <w:t>F</w:t>
      </w:r>
      <w:r>
        <w:t>FT</w:t>
      </w:r>
      <w:r>
        <w:t>功能函数</w:t>
      </w:r>
      <w:bookmarkEnd w:id="55"/>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EB6CBB" w:rsidTr="00EB6CBB">
        <w:trPr>
          <w:trHeight w:val="568"/>
          <w:jc w:val="center"/>
        </w:trPr>
        <w:tc>
          <w:tcPr>
            <w:tcW w:w="713" w:type="dxa"/>
            <w:shd w:val="clear" w:color="auto" w:fill="CCECFF"/>
            <w:vAlign w:val="center"/>
          </w:tcPr>
          <w:p w:rsidR="00EB6CBB" w:rsidRDefault="00EB6CBB" w:rsidP="00F53ABC">
            <w:pPr>
              <w:pStyle w:val="a9"/>
              <w:jc w:val="center"/>
            </w:pPr>
            <w:r>
              <w:rPr>
                <w:rFonts w:hint="eastAsia"/>
              </w:rPr>
              <w:t>功能名称</w:t>
            </w:r>
          </w:p>
        </w:tc>
        <w:tc>
          <w:tcPr>
            <w:tcW w:w="6936" w:type="dxa"/>
            <w:gridSpan w:val="4"/>
            <w:vAlign w:val="center"/>
          </w:tcPr>
          <w:p w:rsidR="00EB6CBB" w:rsidRDefault="00607354" w:rsidP="00EB6CBB">
            <w:pPr>
              <w:pStyle w:val="a9"/>
              <w:jc w:val="center"/>
            </w:pPr>
            <w:r w:rsidRPr="00607354">
              <w:t>SptRangeFft</w:t>
            </w:r>
          </w:p>
        </w:tc>
      </w:tr>
      <w:tr w:rsidR="00EB6CBB" w:rsidTr="00EB6CBB">
        <w:trPr>
          <w:trHeight w:val="690"/>
          <w:jc w:val="center"/>
        </w:trPr>
        <w:tc>
          <w:tcPr>
            <w:tcW w:w="713" w:type="dxa"/>
            <w:vMerge w:val="restart"/>
            <w:shd w:val="clear" w:color="auto" w:fill="CCECFF"/>
            <w:vAlign w:val="center"/>
          </w:tcPr>
          <w:p w:rsidR="00EB6CBB" w:rsidRDefault="00EB6CBB" w:rsidP="00EB6CBB">
            <w:pPr>
              <w:pStyle w:val="a9"/>
              <w:jc w:val="center"/>
            </w:pPr>
            <w:r>
              <w:t>输入</w:t>
            </w:r>
          </w:p>
        </w:tc>
        <w:tc>
          <w:tcPr>
            <w:tcW w:w="1641" w:type="dxa"/>
            <w:vMerge w:val="restart"/>
            <w:vAlign w:val="center"/>
          </w:tcPr>
          <w:p w:rsidR="00EB6CBB" w:rsidRDefault="00EB6CBB" w:rsidP="00EB6CBB">
            <w:pPr>
              <w:pStyle w:val="a9"/>
              <w:jc w:val="center"/>
            </w:pPr>
            <w:r>
              <w:t>原始数据</w:t>
            </w:r>
            <w:r w:rsidR="00E55800">
              <w:rPr>
                <w:rFonts w:hint="eastAsia"/>
              </w:rPr>
              <w:t>地址</w:t>
            </w:r>
          </w:p>
        </w:tc>
        <w:tc>
          <w:tcPr>
            <w:tcW w:w="2603" w:type="dxa"/>
            <w:vMerge w:val="restart"/>
            <w:vAlign w:val="center"/>
          </w:tcPr>
          <w:p w:rsidR="00EB6CBB" w:rsidRDefault="00E55800" w:rsidP="00EB6CBB">
            <w:pPr>
              <w:pStyle w:val="a9"/>
              <w:jc w:val="center"/>
            </w:pPr>
            <w:r>
              <w:rPr>
                <w:rFonts w:hint="eastAsia"/>
              </w:rPr>
              <w:t>M</w:t>
            </w:r>
            <w:r>
              <w:t>MIC</w:t>
            </w:r>
            <w:r>
              <w:t>采样通过总线传输到</w:t>
            </w:r>
            <w:r>
              <w:rPr>
                <w:rFonts w:hint="eastAsia"/>
              </w:rPr>
              <w:t>S</w:t>
            </w:r>
            <w:r>
              <w:t>RAM</w:t>
            </w:r>
            <w:r>
              <w:t>的地址</w:t>
            </w:r>
          </w:p>
        </w:tc>
        <w:tc>
          <w:tcPr>
            <w:tcW w:w="996" w:type="dxa"/>
            <w:vAlign w:val="center"/>
          </w:tcPr>
          <w:p w:rsidR="00EB6CBB" w:rsidRDefault="00EB6CBB" w:rsidP="00EB6CBB">
            <w:pPr>
              <w:pStyle w:val="a9"/>
              <w:jc w:val="center"/>
            </w:pPr>
            <w:r>
              <w:rPr>
                <w:rFonts w:hint="eastAsia"/>
              </w:rPr>
              <w:t>精度</w:t>
            </w:r>
          </w:p>
        </w:tc>
        <w:tc>
          <w:tcPr>
            <w:tcW w:w="1696" w:type="dxa"/>
            <w:vAlign w:val="center"/>
          </w:tcPr>
          <w:p w:rsidR="00EB6CBB" w:rsidRDefault="00EB6CBB" w:rsidP="00EB6CBB">
            <w:pPr>
              <w:pStyle w:val="a9"/>
              <w:jc w:val="center"/>
            </w:pPr>
            <w:r>
              <w:rPr>
                <w:rFonts w:hint="eastAsia"/>
              </w:rPr>
              <w:t>1</w:t>
            </w:r>
          </w:p>
        </w:tc>
      </w:tr>
      <w:tr w:rsidR="00EB6CBB" w:rsidTr="00EB6CBB">
        <w:trPr>
          <w:trHeight w:val="690"/>
          <w:jc w:val="center"/>
        </w:trPr>
        <w:tc>
          <w:tcPr>
            <w:tcW w:w="713" w:type="dxa"/>
            <w:vMerge/>
            <w:shd w:val="clear" w:color="auto" w:fill="CCECFF"/>
            <w:vAlign w:val="center"/>
          </w:tcPr>
          <w:p w:rsidR="00EB6CBB" w:rsidRDefault="00EB6CBB" w:rsidP="00EB6CBB">
            <w:pPr>
              <w:pStyle w:val="a9"/>
              <w:jc w:val="center"/>
            </w:pPr>
          </w:p>
        </w:tc>
        <w:tc>
          <w:tcPr>
            <w:tcW w:w="1641" w:type="dxa"/>
            <w:vMerge/>
            <w:vAlign w:val="center"/>
          </w:tcPr>
          <w:p w:rsidR="00EB6CBB" w:rsidRDefault="00EB6CBB" w:rsidP="00EB6CBB">
            <w:pPr>
              <w:pStyle w:val="a9"/>
              <w:jc w:val="center"/>
            </w:pPr>
          </w:p>
        </w:tc>
        <w:tc>
          <w:tcPr>
            <w:tcW w:w="2603" w:type="dxa"/>
            <w:vMerge/>
            <w:vAlign w:val="center"/>
          </w:tcPr>
          <w:p w:rsidR="00EB6CBB" w:rsidRDefault="00EB6CBB" w:rsidP="00EB6CBB">
            <w:pPr>
              <w:pStyle w:val="a9"/>
              <w:jc w:val="center"/>
            </w:pPr>
          </w:p>
        </w:tc>
        <w:tc>
          <w:tcPr>
            <w:tcW w:w="996" w:type="dxa"/>
            <w:vAlign w:val="center"/>
          </w:tcPr>
          <w:p w:rsidR="00EB6CBB" w:rsidRDefault="00EB6CBB" w:rsidP="00EB6CBB">
            <w:pPr>
              <w:pStyle w:val="a9"/>
              <w:jc w:val="center"/>
            </w:pPr>
            <w:r>
              <w:rPr>
                <w:rFonts w:hint="eastAsia"/>
              </w:rPr>
              <w:t>值域</w:t>
            </w:r>
          </w:p>
        </w:tc>
        <w:tc>
          <w:tcPr>
            <w:tcW w:w="1696" w:type="dxa"/>
            <w:vAlign w:val="center"/>
          </w:tcPr>
          <w:p w:rsidR="00EB6CBB" w:rsidRDefault="00E55800" w:rsidP="00EB6CBB">
            <w:pPr>
              <w:pStyle w:val="a9"/>
              <w:jc w:val="center"/>
            </w:pPr>
            <w:r>
              <w:t>0x40000000 – 0x4017FFFF</w:t>
            </w:r>
          </w:p>
        </w:tc>
      </w:tr>
      <w:tr w:rsidR="00EB6CBB" w:rsidTr="00EB6CBB">
        <w:trPr>
          <w:trHeight w:val="714"/>
          <w:jc w:val="center"/>
        </w:trPr>
        <w:tc>
          <w:tcPr>
            <w:tcW w:w="713" w:type="dxa"/>
            <w:vMerge/>
            <w:shd w:val="clear" w:color="auto" w:fill="CCECFF"/>
            <w:vAlign w:val="center"/>
          </w:tcPr>
          <w:p w:rsidR="00EB6CBB" w:rsidRDefault="00EB6CBB" w:rsidP="00EB6CBB">
            <w:pPr>
              <w:pStyle w:val="a9"/>
              <w:jc w:val="center"/>
            </w:pPr>
          </w:p>
        </w:tc>
        <w:tc>
          <w:tcPr>
            <w:tcW w:w="1641" w:type="dxa"/>
            <w:vMerge/>
            <w:vAlign w:val="center"/>
          </w:tcPr>
          <w:p w:rsidR="00EB6CBB" w:rsidRDefault="00EB6CBB" w:rsidP="00EB6CBB">
            <w:pPr>
              <w:pStyle w:val="a9"/>
              <w:jc w:val="center"/>
            </w:pPr>
          </w:p>
        </w:tc>
        <w:tc>
          <w:tcPr>
            <w:tcW w:w="2603" w:type="dxa"/>
            <w:vMerge/>
            <w:vAlign w:val="center"/>
          </w:tcPr>
          <w:p w:rsidR="00EB6CBB" w:rsidRDefault="00EB6CBB" w:rsidP="00EB6CBB">
            <w:pPr>
              <w:pStyle w:val="a9"/>
              <w:jc w:val="center"/>
            </w:pPr>
          </w:p>
        </w:tc>
        <w:tc>
          <w:tcPr>
            <w:tcW w:w="996" w:type="dxa"/>
            <w:vAlign w:val="center"/>
          </w:tcPr>
          <w:p w:rsidR="00EB6CBB" w:rsidRDefault="00EB6CBB" w:rsidP="00EB6CBB">
            <w:pPr>
              <w:pStyle w:val="a9"/>
              <w:jc w:val="center"/>
            </w:pPr>
            <w:r>
              <w:rPr>
                <w:rFonts w:hint="eastAsia"/>
              </w:rPr>
              <w:t>分辨率</w:t>
            </w:r>
          </w:p>
        </w:tc>
        <w:tc>
          <w:tcPr>
            <w:tcW w:w="1696" w:type="dxa"/>
            <w:vAlign w:val="center"/>
          </w:tcPr>
          <w:p w:rsidR="00EB6CBB" w:rsidRDefault="00EB6CBB" w:rsidP="00EB6CBB">
            <w:pPr>
              <w:pStyle w:val="a9"/>
              <w:jc w:val="center"/>
            </w:pPr>
            <w:r>
              <w:rPr>
                <w:rFonts w:hint="eastAsia"/>
              </w:rPr>
              <w:t>1</w:t>
            </w:r>
          </w:p>
        </w:tc>
      </w:tr>
      <w:tr w:rsidR="00A378C0" w:rsidTr="00EB6CBB">
        <w:trPr>
          <w:trHeight w:val="690"/>
          <w:jc w:val="center"/>
        </w:trPr>
        <w:tc>
          <w:tcPr>
            <w:tcW w:w="713" w:type="dxa"/>
            <w:vMerge w:val="restart"/>
            <w:shd w:val="clear" w:color="auto" w:fill="CCECFF"/>
            <w:vAlign w:val="center"/>
          </w:tcPr>
          <w:p w:rsidR="00A378C0" w:rsidRDefault="00A378C0" w:rsidP="00A378C0">
            <w:pPr>
              <w:pStyle w:val="a9"/>
              <w:jc w:val="center"/>
            </w:pPr>
            <w:r>
              <w:rPr>
                <w:rFonts w:hint="eastAsia"/>
              </w:rPr>
              <w:t>输入</w:t>
            </w:r>
          </w:p>
        </w:tc>
        <w:tc>
          <w:tcPr>
            <w:tcW w:w="1641" w:type="dxa"/>
            <w:vMerge w:val="restart"/>
            <w:vAlign w:val="center"/>
          </w:tcPr>
          <w:p w:rsidR="00A378C0" w:rsidRDefault="00A378C0" w:rsidP="00A378C0">
            <w:pPr>
              <w:pStyle w:val="a9"/>
              <w:jc w:val="center"/>
            </w:pPr>
            <w:r>
              <w:rPr>
                <w:rFonts w:hint="eastAsia"/>
              </w:rPr>
              <w:t>发射通道</w:t>
            </w:r>
            <w:r>
              <w:rPr>
                <w:rFonts w:hint="eastAsia"/>
              </w:rPr>
              <w:t>1</w:t>
            </w:r>
            <w:r>
              <w:rPr>
                <w:rFonts w:hint="eastAsia"/>
              </w:rPr>
              <w:t>的一维</w:t>
            </w:r>
            <w:r>
              <w:rPr>
                <w:rFonts w:hint="eastAsia"/>
              </w:rPr>
              <w:t>F</w:t>
            </w:r>
            <w:r>
              <w:t>FT</w:t>
            </w:r>
            <w:r>
              <w:t>数据地址</w:t>
            </w:r>
          </w:p>
        </w:tc>
        <w:tc>
          <w:tcPr>
            <w:tcW w:w="2603" w:type="dxa"/>
            <w:vMerge w:val="restart"/>
            <w:vAlign w:val="center"/>
          </w:tcPr>
          <w:p w:rsidR="00A378C0" w:rsidRDefault="00A378C0" w:rsidP="00A378C0">
            <w:pPr>
              <w:pStyle w:val="a9"/>
              <w:jc w:val="center"/>
            </w:pPr>
            <w:r>
              <w:rPr>
                <w:rFonts w:hint="eastAsia"/>
              </w:rPr>
              <w:t>发射通道</w:t>
            </w:r>
            <w:r>
              <w:rPr>
                <w:rFonts w:hint="eastAsia"/>
              </w:rPr>
              <w:t>1</w:t>
            </w:r>
            <w:r>
              <w:rPr>
                <w:rFonts w:hint="eastAsia"/>
              </w:rPr>
              <w:t>的原始数据经过一维</w:t>
            </w:r>
            <w:r>
              <w:rPr>
                <w:rFonts w:hint="eastAsia"/>
              </w:rPr>
              <w:t>F</w:t>
            </w:r>
            <w:r>
              <w:t>FT</w:t>
            </w:r>
            <w:r>
              <w:t>计算得到的结果在</w:t>
            </w:r>
            <w:r>
              <w:rPr>
                <w:rFonts w:hint="eastAsia"/>
              </w:rPr>
              <w:t>S</w:t>
            </w:r>
            <w:r>
              <w:t>RAM</w:t>
            </w:r>
            <w:r>
              <w:t>中的地址</w:t>
            </w:r>
          </w:p>
        </w:tc>
        <w:tc>
          <w:tcPr>
            <w:tcW w:w="996" w:type="dxa"/>
            <w:vAlign w:val="center"/>
          </w:tcPr>
          <w:p w:rsidR="00A378C0" w:rsidRDefault="00A378C0" w:rsidP="00A378C0">
            <w:pPr>
              <w:pStyle w:val="a9"/>
              <w:jc w:val="center"/>
            </w:pPr>
            <w:r>
              <w:rPr>
                <w:rFonts w:hint="eastAsia"/>
              </w:rPr>
              <w:t>精度</w:t>
            </w:r>
          </w:p>
        </w:tc>
        <w:tc>
          <w:tcPr>
            <w:tcW w:w="1696" w:type="dxa"/>
            <w:vAlign w:val="center"/>
          </w:tcPr>
          <w:p w:rsidR="00A378C0" w:rsidRDefault="00A378C0" w:rsidP="00A378C0">
            <w:pPr>
              <w:pStyle w:val="a9"/>
              <w:jc w:val="center"/>
            </w:pPr>
            <w:r>
              <w:rPr>
                <w:rFonts w:hint="eastAsia"/>
              </w:rPr>
              <w:t>1</w:t>
            </w:r>
          </w:p>
        </w:tc>
      </w:tr>
      <w:tr w:rsidR="00A378C0" w:rsidTr="00EB6CBB">
        <w:trPr>
          <w:trHeight w:val="690"/>
          <w:jc w:val="center"/>
        </w:trPr>
        <w:tc>
          <w:tcPr>
            <w:tcW w:w="713" w:type="dxa"/>
            <w:vMerge/>
            <w:shd w:val="clear" w:color="auto" w:fill="CCECFF"/>
            <w:vAlign w:val="center"/>
          </w:tcPr>
          <w:p w:rsidR="00A378C0" w:rsidRDefault="00A378C0" w:rsidP="00A378C0">
            <w:pPr>
              <w:pStyle w:val="a9"/>
              <w:jc w:val="center"/>
            </w:pPr>
          </w:p>
        </w:tc>
        <w:tc>
          <w:tcPr>
            <w:tcW w:w="1641" w:type="dxa"/>
            <w:vMerge/>
            <w:vAlign w:val="center"/>
          </w:tcPr>
          <w:p w:rsidR="00A378C0" w:rsidRDefault="00A378C0" w:rsidP="00A378C0">
            <w:pPr>
              <w:pStyle w:val="a9"/>
              <w:jc w:val="center"/>
            </w:pPr>
          </w:p>
        </w:tc>
        <w:tc>
          <w:tcPr>
            <w:tcW w:w="2603" w:type="dxa"/>
            <w:vMerge/>
            <w:vAlign w:val="center"/>
          </w:tcPr>
          <w:p w:rsidR="00A378C0" w:rsidRDefault="00A378C0" w:rsidP="00A378C0">
            <w:pPr>
              <w:pStyle w:val="a9"/>
              <w:jc w:val="center"/>
            </w:pPr>
          </w:p>
        </w:tc>
        <w:tc>
          <w:tcPr>
            <w:tcW w:w="996" w:type="dxa"/>
            <w:vAlign w:val="center"/>
          </w:tcPr>
          <w:p w:rsidR="00A378C0" w:rsidRDefault="00A378C0" w:rsidP="00A378C0">
            <w:pPr>
              <w:pStyle w:val="a9"/>
              <w:jc w:val="center"/>
            </w:pPr>
            <w:r>
              <w:rPr>
                <w:rFonts w:hint="eastAsia"/>
              </w:rPr>
              <w:t>值域</w:t>
            </w:r>
          </w:p>
        </w:tc>
        <w:tc>
          <w:tcPr>
            <w:tcW w:w="1696" w:type="dxa"/>
            <w:vAlign w:val="center"/>
          </w:tcPr>
          <w:p w:rsidR="00A378C0" w:rsidRDefault="00A378C0" w:rsidP="00A378C0">
            <w:pPr>
              <w:pStyle w:val="a9"/>
              <w:jc w:val="center"/>
            </w:pPr>
            <w:r>
              <w:t>0x40000000 – 0x4017FFFF</w:t>
            </w:r>
          </w:p>
        </w:tc>
      </w:tr>
      <w:tr w:rsidR="00A378C0" w:rsidTr="00EB6CBB">
        <w:trPr>
          <w:trHeight w:val="690"/>
          <w:jc w:val="center"/>
        </w:trPr>
        <w:tc>
          <w:tcPr>
            <w:tcW w:w="713" w:type="dxa"/>
            <w:vMerge/>
            <w:shd w:val="clear" w:color="auto" w:fill="CCECFF"/>
            <w:vAlign w:val="center"/>
          </w:tcPr>
          <w:p w:rsidR="00A378C0" w:rsidRDefault="00A378C0" w:rsidP="00A378C0">
            <w:pPr>
              <w:pStyle w:val="a9"/>
              <w:jc w:val="center"/>
            </w:pPr>
          </w:p>
        </w:tc>
        <w:tc>
          <w:tcPr>
            <w:tcW w:w="1641" w:type="dxa"/>
            <w:vMerge/>
            <w:vAlign w:val="center"/>
          </w:tcPr>
          <w:p w:rsidR="00A378C0" w:rsidRDefault="00A378C0" w:rsidP="00A378C0">
            <w:pPr>
              <w:pStyle w:val="a9"/>
              <w:jc w:val="center"/>
            </w:pPr>
          </w:p>
        </w:tc>
        <w:tc>
          <w:tcPr>
            <w:tcW w:w="2603" w:type="dxa"/>
            <w:vMerge/>
            <w:vAlign w:val="center"/>
          </w:tcPr>
          <w:p w:rsidR="00A378C0" w:rsidRDefault="00A378C0" w:rsidP="00A378C0">
            <w:pPr>
              <w:pStyle w:val="a9"/>
              <w:jc w:val="center"/>
            </w:pPr>
          </w:p>
        </w:tc>
        <w:tc>
          <w:tcPr>
            <w:tcW w:w="996" w:type="dxa"/>
            <w:vAlign w:val="center"/>
          </w:tcPr>
          <w:p w:rsidR="00A378C0" w:rsidRDefault="00A378C0" w:rsidP="00A378C0">
            <w:pPr>
              <w:pStyle w:val="a9"/>
              <w:jc w:val="center"/>
            </w:pPr>
            <w:r>
              <w:rPr>
                <w:rFonts w:hint="eastAsia"/>
              </w:rPr>
              <w:t>分辨率</w:t>
            </w:r>
          </w:p>
        </w:tc>
        <w:tc>
          <w:tcPr>
            <w:tcW w:w="1696" w:type="dxa"/>
            <w:vAlign w:val="center"/>
          </w:tcPr>
          <w:p w:rsidR="00A378C0" w:rsidRDefault="00A378C0" w:rsidP="00A378C0">
            <w:pPr>
              <w:pStyle w:val="a9"/>
              <w:jc w:val="center"/>
            </w:pPr>
            <w:r>
              <w:rPr>
                <w:rFonts w:hint="eastAsia"/>
              </w:rPr>
              <w:t>1</w:t>
            </w:r>
          </w:p>
        </w:tc>
      </w:tr>
      <w:tr w:rsidR="00A378C0" w:rsidTr="0074009B">
        <w:trPr>
          <w:trHeight w:val="690"/>
          <w:jc w:val="center"/>
        </w:trPr>
        <w:tc>
          <w:tcPr>
            <w:tcW w:w="713" w:type="dxa"/>
            <w:vMerge w:val="restart"/>
            <w:shd w:val="clear" w:color="auto" w:fill="CCECFF"/>
            <w:vAlign w:val="center"/>
          </w:tcPr>
          <w:p w:rsidR="00A378C0" w:rsidRDefault="00A378C0" w:rsidP="00A378C0">
            <w:pPr>
              <w:pStyle w:val="a9"/>
              <w:jc w:val="center"/>
            </w:pPr>
            <w:r>
              <w:rPr>
                <w:rFonts w:hint="eastAsia"/>
              </w:rPr>
              <w:t>输入</w:t>
            </w:r>
          </w:p>
        </w:tc>
        <w:tc>
          <w:tcPr>
            <w:tcW w:w="1641" w:type="dxa"/>
            <w:vMerge w:val="restart"/>
            <w:vAlign w:val="center"/>
          </w:tcPr>
          <w:p w:rsidR="00A378C0" w:rsidRDefault="00A378C0" w:rsidP="00A378C0">
            <w:pPr>
              <w:pStyle w:val="a9"/>
              <w:jc w:val="center"/>
            </w:pPr>
            <w:r>
              <w:rPr>
                <w:rFonts w:hint="eastAsia"/>
              </w:rPr>
              <w:t>发射通道</w:t>
            </w:r>
            <w:r>
              <w:t>2</w:t>
            </w:r>
            <w:r>
              <w:rPr>
                <w:rFonts w:hint="eastAsia"/>
              </w:rPr>
              <w:t>的一维</w:t>
            </w:r>
            <w:r>
              <w:rPr>
                <w:rFonts w:hint="eastAsia"/>
              </w:rPr>
              <w:t>F</w:t>
            </w:r>
            <w:r>
              <w:t>FT</w:t>
            </w:r>
            <w:r>
              <w:t>数据地址</w:t>
            </w:r>
          </w:p>
        </w:tc>
        <w:tc>
          <w:tcPr>
            <w:tcW w:w="2603" w:type="dxa"/>
            <w:vMerge w:val="restart"/>
            <w:vAlign w:val="center"/>
          </w:tcPr>
          <w:p w:rsidR="00A378C0" w:rsidRDefault="00A378C0" w:rsidP="00A378C0">
            <w:pPr>
              <w:pStyle w:val="a9"/>
              <w:jc w:val="center"/>
            </w:pPr>
            <w:r>
              <w:rPr>
                <w:rFonts w:hint="eastAsia"/>
              </w:rPr>
              <w:t>发射通道</w:t>
            </w:r>
            <w:r>
              <w:t>2</w:t>
            </w:r>
            <w:r>
              <w:rPr>
                <w:rFonts w:hint="eastAsia"/>
              </w:rPr>
              <w:t>的原始数据经过一维</w:t>
            </w:r>
            <w:r>
              <w:rPr>
                <w:rFonts w:hint="eastAsia"/>
              </w:rPr>
              <w:t>F</w:t>
            </w:r>
            <w:r>
              <w:t>FT</w:t>
            </w:r>
            <w:r>
              <w:t>计算得到的结果在</w:t>
            </w:r>
            <w:r>
              <w:rPr>
                <w:rFonts w:hint="eastAsia"/>
              </w:rPr>
              <w:t>S</w:t>
            </w:r>
            <w:r>
              <w:t>RAM</w:t>
            </w:r>
            <w:r>
              <w:t>中的地址</w:t>
            </w:r>
          </w:p>
        </w:tc>
        <w:tc>
          <w:tcPr>
            <w:tcW w:w="996" w:type="dxa"/>
            <w:vAlign w:val="center"/>
          </w:tcPr>
          <w:p w:rsidR="00A378C0" w:rsidRDefault="00A378C0" w:rsidP="00A378C0">
            <w:pPr>
              <w:pStyle w:val="a9"/>
              <w:jc w:val="center"/>
            </w:pPr>
            <w:r>
              <w:rPr>
                <w:rFonts w:hint="eastAsia"/>
              </w:rPr>
              <w:t>精度</w:t>
            </w:r>
          </w:p>
        </w:tc>
        <w:tc>
          <w:tcPr>
            <w:tcW w:w="1696" w:type="dxa"/>
            <w:vAlign w:val="center"/>
          </w:tcPr>
          <w:p w:rsidR="00A378C0" w:rsidRDefault="00A378C0" w:rsidP="00A378C0">
            <w:pPr>
              <w:pStyle w:val="a9"/>
              <w:jc w:val="center"/>
            </w:pPr>
            <w:r>
              <w:rPr>
                <w:rFonts w:hint="eastAsia"/>
              </w:rPr>
              <w:t>1</w:t>
            </w:r>
          </w:p>
        </w:tc>
      </w:tr>
      <w:tr w:rsidR="00A378C0" w:rsidTr="0074009B">
        <w:trPr>
          <w:trHeight w:val="690"/>
          <w:jc w:val="center"/>
        </w:trPr>
        <w:tc>
          <w:tcPr>
            <w:tcW w:w="713" w:type="dxa"/>
            <w:vMerge/>
            <w:shd w:val="clear" w:color="auto" w:fill="CCECFF"/>
            <w:vAlign w:val="center"/>
          </w:tcPr>
          <w:p w:rsidR="00A378C0" w:rsidRDefault="00A378C0" w:rsidP="00A378C0">
            <w:pPr>
              <w:pStyle w:val="a9"/>
              <w:jc w:val="center"/>
            </w:pPr>
          </w:p>
        </w:tc>
        <w:tc>
          <w:tcPr>
            <w:tcW w:w="1641" w:type="dxa"/>
            <w:vMerge/>
            <w:vAlign w:val="center"/>
          </w:tcPr>
          <w:p w:rsidR="00A378C0" w:rsidRDefault="00A378C0" w:rsidP="00A378C0">
            <w:pPr>
              <w:pStyle w:val="a9"/>
              <w:jc w:val="center"/>
            </w:pPr>
          </w:p>
        </w:tc>
        <w:tc>
          <w:tcPr>
            <w:tcW w:w="2603" w:type="dxa"/>
            <w:vMerge/>
            <w:vAlign w:val="center"/>
          </w:tcPr>
          <w:p w:rsidR="00A378C0" w:rsidRDefault="00A378C0" w:rsidP="00A378C0">
            <w:pPr>
              <w:pStyle w:val="a9"/>
              <w:jc w:val="center"/>
            </w:pPr>
          </w:p>
        </w:tc>
        <w:tc>
          <w:tcPr>
            <w:tcW w:w="996" w:type="dxa"/>
            <w:vAlign w:val="center"/>
          </w:tcPr>
          <w:p w:rsidR="00A378C0" w:rsidRDefault="00A378C0" w:rsidP="00A378C0">
            <w:pPr>
              <w:pStyle w:val="a9"/>
              <w:jc w:val="center"/>
            </w:pPr>
            <w:r>
              <w:rPr>
                <w:rFonts w:hint="eastAsia"/>
              </w:rPr>
              <w:t>值域</w:t>
            </w:r>
          </w:p>
        </w:tc>
        <w:tc>
          <w:tcPr>
            <w:tcW w:w="1696" w:type="dxa"/>
            <w:vAlign w:val="center"/>
          </w:tcPr>
          <w:p w:rsidR="00A378C0" w:rsidRDefault="00A378C0" w:rsidP="00A378C0">
            <w:pPr>
              <w:pStyle w:val="a9"/>
              <w:jc w:val="center"/>
            </w:pPr>
            <w:r>
              <w:t>0x40000000 – 0x4017FFFF</w:t>
            </w:r>
          </w:p>
        </w:tc>
      </w:tr>
      <w:tr w:rsidR="00A378C0" w:rsidTr="0074009B">
        <w:trPr>
          <w:trHeight w:val="690"/>
          <w:jc w:val="center"/>
        </w:trPr>
        <w:tc>
          <w:tcPr>
            <w:tcW w:w="713" w:type="dxa"/>
            <w:vMerge/>
            <w:shd w:val="clear" w:color="auto" w:fill="CCECFF"/>
            <w:vAlign w:val="center"/>
          </w:tcPr>
          <w:p w:rsidR="00A378C0" w:rsidRDefault="00A378C0" w:rsidP="00A378C0">
            <w:pPr>
              <w:pStyle w:val="a9"/>
              <w:jc w:val="center"/>
            </w:pPr>
          </w:p>
        </w:tc>
        <w:tc>
          <w:tcPr>
            <w:tcW w:w="1641" w:type="dxa"/>
            <w:vMerge/>
            <w:vAlign w:val="center"/>
          </w:tcPr>
          <w:p w:rsidR="00A378C0" w:rsidRDefault="00A378C0" w:rsidP="00A378C0">
            <w:pPr>
              <w:pStyle w:val="a9"/>
              <w:jc w:val="center"/>
            </w:pPr>
          </w:p>
        </w:tc>
        <w:tc>
          <w:tcPr>
            <w:tcW w:w="2603" w:type="dxa"/>
            <w:vMerge/>
            <w:vAlign w:val="center"/>
          </w:tcPr>
          <w:p w:rsidR="00A378C0" w:rsidRDefault="00A378C0" w:rsidP="00A378C0">
            <w:pPr>
              <w:pStyle w:val="a9"/>
              <w:jc w:val="center"/>
            </w:pPr>
          </w:p>
        </w:tc>
        <w:tc>
          <w:tcPr>
            <w:tcW w:w="996" w:type="dxa"/>
            <w:vAlign w:val="center"/>
          </w:tcPr>
          <w:p w:rsidR="00A378C0" w:rsidRDefault="00A378C0" w:rsidP="00A378C0">
            <w:pPr>
              <w:pStyle w:val="a9"/>
              <w:jc w:val="center"/>
            </w:pPr>
            <w:r>
              <w:rPr>
                <w:rFonts w:hint="eastAsia"/>
              </w:rPr>
              <w:t>分辨率</w:t>
            </w:r>
          </w:p>
        </w:tc>
        <w:tc>
          <w:tcPr>
            <w:tcW w:w="1696" w:type="dxa"/>
            <w:vAlign w:val="center"/>
          </w:tcPr>
          <w:p w:rsidR="00A378C0" w:rsidRDefault="00A378C0" w:rsidP="00A378C0">
            <w:pPr>
              <w:pStyle w:val="a9"/>
              <w:jc w:val="center"/>
            </w:pPr>
            <w:r>
              <w:rPr>
                <w:rFonts w:hint="eastAsia"/>
              </w:rPr>
              <w:t>1</w:t>
            </w:r>
          </w:p>
        </w:tc>
      </w:tr>
      <w:tr w:rsidR="00A378C0" w:rsidTr="0074009B">
        <w:trPr>
          <w:trHeight w:val="690"/>
          <w:jc w:val="center"/>
        </w:trPr>
        <w:tc>
          <w:tcPr>
            <w:tcW w:w="713" w:type="dxa"/>
            <w:vMerge w:val="restart"/>
            <w:shd w:val="clear" w:color="auto" w:fill="CCECFF"/>
            <w:vAlign w:val="center"/>
          </w:tcPr>
          <w:p w:rsidR="00A378C0" w:rsidRDefault="00A378C0" w:rsidP="00A378C0">
            <w:pPr>
              <w:pStyle w:val="a9"/>
              <w:jc w:val="center"/>
            </w:pPr>
            <w:r>
              <w:rPr>
                <w:rFonts w:hint="eastAsia"/>
              </w:rPr>
              <w:t>输入</w:t>
            </w:r>
          </w:p>
        </w:tc>
        <w:tc>
          <w:tcPr>
            <w:tcW w:w="1641" w:type="dxa"/>
            <w:vMerge w:val="restart"/>
            <w:vAlign w:val="center"/>
          </w:tcPr>
          <w:p w:rsidR="00A378C0" w:rsidRDefault="00A378C0" w:rsidP="00A378C0">
            <w:pPr>
              <w:pStyle w:val="a9"/>
              <w:jc w:val="center"/>
            </w:pPr>
            <w:proofErr w:type="gramStart"/>
            <w:r>
              <w:rPr>
                <w:rFonts w:hint="eastAsia"/>
              </w:rPr>
              <w:t>帧</w:t>
            </w:r>
            <w:proofErr w:type="gramEnd"/>
            <w:r>
              <w:rPr>
                <w:rFonts w:hint="eastAsia"/>
              </w:rPr>
              <w:t>类型</w:t>
            </w:r>
          </w:p>
        </w:tc>
        <w:tc>
          <w:tcPr>
            <w:tcW w:w="2603" w:type="dxa"/>
            <w:vMerge w:val="restart"/>
            <w:vAlign w:val="center"/>
          </w:tcPr>
          <w:p w:rsidR="00A378C0" w:rsidRDefault="00E265DF" w:rsidP="00A378C0">
            <w:pPr>
              <w:pStyle w:val="a9"/>
              <w:jc w:val="center"/>
            </w:pPr>
            <w:r>
              <w:rPr>
                <w:rFonts w:hint="eastAsia"/>
              </w:rPr>
              <w:t>当前帧的制式</w:t>
            </w:r>
          </w:p>
        </w:tc>
        <w:tc>
          <w:tcPr>
            <w:tcW w:w="996" w:type="dxa"/>
            <w:vAlign w:val="center"/>
          </w:tcPr>
          <w:p w:rsidR="00A378C0" w:rsidRDefault="00A378C0" w:rsidP="00A378C0">
            <w:pPr>
              <w:pStyle w:val="a9"/>
              <w:jc w:val="center"/>
            </w:pPr>
            <w:r>
              <w:rPr>
                <w:rFonts w:hint="eastAsia"/>
              </w:rPr>
              <w:t>精度</w:t>
            </w:r>
          </w:p>
        </w:tc>
        <w:tc>
          <w:tcPr>
            <w:tcW w:w="1696" w:type="dxa"/>
            <w:vAlign w:val="center"/>
          </w:tcPr>
          <w:p w:rsidR="00A378C0" w:rsidRDefault="00A378C0" w:rsidP="00A378C0">
            <w:pPr>
              <w:pStyle w:val="a9"/>
              <w:jc w:val="center"/>
            </w:pPr>
          </w:p>
        </w:tc>
      </w:tr>
      <w:tr w:rsidR="00A378C0" w:rsidTr="0074009B">
        <w:trPr>
          <w:trHeight w:val="690"/>
          <w:jc w:val="center"/>
        </w:trPr>
        <w:tc>
          <w:tcPr>
            <w:tcW w:w="713" w:type="dxa"/>
            <w:vMerge/>
            <w:shd w:val="clear" w:color="auto" w:fill="CCECFF"/>
            <w:vAlign w:val="center"/>
          </w:tcPr>
          <w:p w:rsidR="00A378C0" w:rsidRDefault="00A378C0" w:rsidP="00A378C0">
            <w:pPr>
              <w:pStyle w:val="a9"/>
              <w:jc w:val="center"/>
            </w:pPr>
          </w:p>
        </w:tc>
        <w:tc>
          <w:tcPr>
            <w:tcW w:w="1641" w:type="dxa"/>
            <w:vMerge/>
            <w:vAlign w:val="center"/>
          </w:tcPr>
          <w:p w:rsidR="00A378C0" w:rsidRDefault="00A378C0" w:rsidP="00A378C0">
            <w:pPr>
              <w:pStyle w:val="a9"/>
              <w:jc w:val="center"/>
            </w:pPr>
          </w:p>
        </w:tc>
        <w:tc>
          <w:tcPr>
            <w:tcW w:w="2603" w:type="dxa"/>
            <w:vMerge/>
            <w:vAlign w:val="center"/>
          </w:tcPr>
          <w:p w:rsidR="00A378C0" w:rsidRDefault="00A378C0" w:rsidP="00A378C0">
            <w:pPr>
              <w:pStyle w:val="a9"/>
              <w:jc w:val="center"/>
            </w:pPr>
          </w:p>
        </w:tc>
        <w:tc>
          <w:tcPr>
            <w:tcW w:w="996" w:type="dxa"/>
            <w:vAlign w:val="center"/>
          </w:tcPr>
          <w:p w:rsidR="00A378C0" w:rsidRDefault="00A378C0" w:rsidP="00A378C0">
            <w:pPr>
              <w:pStyle w:val="a9"/>
              <w:jc w:val="center"/>
            </w:pPr>
            <w:r>
              <w:rPr>
                <w:rFonts w:hint="eastAsia"/>
              </w:rPr>
              <w:t>值域</w:t>
            </w:r>
          </w:p>
        </w:tc>
        <w:tc>
          <w:tcPr>
            <w:tcW w:w="1696" w:type="dxa"/>
            <w:vAlign w:val="center"/>
          </w:tcPr>
          <w:p w:rsidR="00A378C0" w:rsidRDefault="00E265DF" w:rsidP="00A378C0">
            <w:pPr>
              <w:pStyle w:val="a9"/>
              <w:jc w:val="center"/>
            </w:pPr>
            <w:r w:rsidRPr="00E265DF">
              <w:t>teMrModeFrame</w:t>
            </w:r>
            <w:r>
              <w:t>,</w:t>
            </w:r>
          </w:p>
          <w:p w:rsidR="00E265DF" w:rsidRDefault="00E265DF" w:rsidP="00A378C0">
            <w:pPr>
              <w:pStyle w:val="a9"/>
              <w:jc w:val="center"/>
            </w:pPr>
            <w:r w:rsidRPr="00E265DF">
              <w:t>teSrModeFrame</w:t>
            </w:r>
          </w:p>
        </w:tc>
      </w:tr>
      <w:tr w:rsidR="00A378C0" w:rsidTr="0074009B">
        <w:trPr>
          <w:trHeight w:val="690"/>
          <w:jc w:val="center"/>
        </w:trPr>
        <w:tc>
          <w:tcPr>
            <w:tcW w:w="713" w:type="dxa"/>
            <w:vMerge/>
            <w:shd w:val="clear" w:color="auto" w:fill="CCECFF"/>
            <w:vAlign w:val="center"/>
          </w:tcPr>
          <w:p w:rsidR="00A378C0" w:rsidRDefault="00A378C0" w:rsidP="00A378C0">
            <w:pPr>
              <w:pStyle w:val="a9"/>
              <w:jc w:val="center"/>
            </w:pPr>
          </w:p>
        </w:tc>
        <w:tc>
          <w:tcPr>
            <w:tcW w:w="1641" w:type="dxa"/>
            <w:vMerge/>
            <w:vAlign w:val="center"/>
          </w:tcPr>
          <w:p w:rsidR="00A378C0" w:rsidRDefault="00A378C0" w:rsidP="00A378C0">
            <w:pPr>
              <w:pStyle w:val="a9"/>
              <w:jc w:val="center"/>
            </w:pPr>
          </w:p>
        </w:tc>
        <w:tc>
          <w:tcPr>
            <w:tcW w:w="2603" w:type="dxa"/>
            <w:vMerge/>
            <w:vAlign w:val="center"/>
          </w:tcPr>
          <w:p w:rsidR="00A378C0" w:rsidRDefault="00A378C0" w:rsidP="00A378C0">
            <w:pPr>
              <w:pStyle w:val="a9"/>
              <w:jc w:val="center"/>
            </w:pPr>
          </w:p>
        </w:tc>
        <w:tc>
          <w:tcPr>
            <w:tcW w:w="996" w:type="dxa"/>
            <w:vAlign w:val="center"/>
          </w:tcPr>
          <w:p w:rsidR="00A378C0" w:rsidRDefault="00A378C0" w:rsidP="00A378C0">
            <w:pPr>
              <w:pStyle w:val="a9"/>
              <w:jc w:val="center"/>
            </w:pPr>
            <w:r>
              <w:rPr>
                <w:rFonts w:hint="eastAsia"/>
              </w:rPr>
              <w:t>分辨率</w:t>
            </w:r>
          </w:p>
        </w:tc>
        <w:tc>
          <w:tcPr>
            <w:tcW w:w="1696" w:type="dxa"/>
            <w:vAlign w:val="center"/>
          </w:tcPr>
          <w:p w:rsidR="00A378C0" w:rsidRDefault="00A378C0" w:rsidP="00A378C0">
            <w:pPr>
              <w:pStyle w:val="a9"/>
              <w:jc w:val="center"/>
            </w:pPr>
          </w:p>
        </w:tc>
      </w:tr>
      <w:tr w:rsidR="00A378C0" w:rsidTr="0074009B">
        <w:trPr>
          <w:trHeight w:val="690"/>
          <w:jc w:val="center"/>
        </w:trPr>
        <w:tc>
          <w:tcPr>
            <w:tcW w:w="713" w:type="dxa"/>
            <w:vMerge w:val="restart"/>
            <w:shd w:val="clear" w:color="auto" w:fill="CCECFF"/>
            <w:vAlign w:val="center"/>
          </w:tcPr>
          <w:p w:rsidR="00A378C0" w:rsidRDefault="00A378C0" w:rsidP="00A378C0">
            <w:pPr>
              <w:pStyle w:val="a9"/>
              <w:jc w:val="center"/>
            </w:pPr>
            <w:r>
              <w:rPr>
                <w:rFonts w:hint="eastAsia"/>
              </w:rPr>
              <w:t>输入</w:t>
            </w:r>
          </w:p>
        </w:tc>
        <w:tc>
          <w:tcPr>
            <w:tcW w:w="1641" w:type="dxa"/>
            <w:vMerge w:val="restart"/>
            <w:vAlign w:val="center"/>
          </w:tcPr>
          <w:p w:rsidR="00A378C0" w:rsidRDefault="00A378C0" w:rsidP="00A378C0">
            <w:pPr>
              <w:pStyle w:val="a9"/>
              <w:jc w:val="center"/>
            </w:pPr>
            <w:r>
              <w:rPr>
                <w:rFonts w:hint="eastAsia"/>
              </w:rPr>
              <w:t>波形类型</w:t>
            </w:r>
          </w:p>
        </w:tc>
        <w:tc>
          <w:tcPr>
            <w:tcW w:w="2603" w:type="dxa"/>
            <w:vMerge w:val="restart"/>
            <w:vAlign w:val="center"/>
          </w:tcPr>
          <w:p w:rsidR="00A378C0" w:rsidRDefault="00E265DF" w:rsidP="00A378C0">
            <w:pPr>
              <w:pStyle w:val="a9"/>
              <w:jc w:val="center"/>
            </w:pPr>
            <w:r>
              <w:rPr>
                <w:rFonts w:hint="eastAsia"/>
              </w:rPr>
              <w:t>波形的用途</w:t>
            </w:r>
          </w:p>
        </w:tc>
        <w:tc>
          <w:tcPr>
            <w:tcW w:w="996" w:type="dxa"/>
            <w:vAlign w:val="center"/>
          </w:tcPr>
          <w:p w:rsidR="00A378C0" w:rsidRDefault="00A378C0" w:rsidP="00A378C0">
            <w:pPr>
              <w:pStyle w:val="a9"/>
              <w:jc w:val="center"/>
            </w:pPr>
            <w:r>
              <w:rPr>
                <w:rFonts w:hint="eastAsia"/>
              </w:rPr>
              <w:t>精度</w:t>
            </w:r>
          </w:p>
        </w:tc>
        <w:tc>
          <w:tcPr>
            <w:tcW w:w="1696" w:type="dxa"/>
            <w:vAlign w:val="center"/>
          </w:tcPr>
          <w:p w:rsidR="00A378C0" w:rsidRDefault="00A378C0" w:rsidP="00A378C0">
            <w:pPr>
              <w:pStyle w:val="a9"/>
              <w:jc w:val="center"/>
            </w:pPr>
          </w:p>
        </w:tc>
      </w:tr>
      <w:tr w:rsidR="00A378C0" w:rsidTr="0074009B">
        <w:trPr>
          <w:trHeight w:val="690"/>
          <w:jc w:val="center"/>
        </w:trPr>
        <w:tc>
          <w:tcPr>
            <w:tcW w:w="713" w:type="dxa"/>
            <w:vMerge/>
            <w:shd w:val="clear" w:color="auto" w:fill="CCECFF"/>
            <w:vAlign w:val="center"/>
          </w:tcPr>
          <w:p w:rsidR="00A378C0" w:rsidRDefault="00A378C0" w:rsidP="00A378C0">
            <w:pPr>
              <w:pStyle w:val="a9"/>
              <w:jc w:val="center"/>
            </w:pPr>
          </w:p>
        </w:tc>
        <w:tc>
          <w:tcPr>
            <w:tcW w:w="1641" w:type="dxa"/>
            <w:vMerge/>
            <w:vAlign w:val="center"/>
          </w:tcPr>
          <w:p w:rsidR="00A378C0" w:rsidRDefault="00A378C0" w:rsidP="00A378C0">
            <w:pPr>
              <w:pStyle w:val="a9"/>
              <w:jc w:val="center"/>
            </w:pPr>
          </w:p>
        </w:tc>
        <w:tc>
          <w:tcPr>
            <w:tcW w:w="2603" w:type="dxa"/>
            <w:vMerge/>
            <w:vAlign w:val="center"/>
          </w:tcPr>
          <w:p w:rsidR="00A378C0" w:rsidRDefault="00A378C0" w:rsidP="00A378C0">
            <w:pPr>
              <w:pStyle w:val="a9"/>
              <w:jc w:val="center"/>
            </w:pPr>
          </w:p>
        </w:tc>
        <w:tc>
          <w:tcPr>
            <w:tcW w:w="996" w:type="dxa"/>
            <w:vAlign w:val="center"/>
          </w:tcPr>
          <w:p w:rsidR="00A378C0" w:rsidRDefault="00A378C0" w:rsidP="00A378C0">
            <w:pPr>
              <w:pStyle w:val="a9"/>
              <w:jc w:val="center"/>
            </w:pPr>
            <w:r>
              <w:rPr>
                <w:rFonts w:hint="eastAsia"/>
              </w:rPr>
              <w:t>值域</w:t>
            </w:r>
          </w:p>
        </w:tc>
        <w:tc>
          <w:tcPr>
            <w:tcW w:w="1696" w:type="dxa"/>
            <w:vAlign w:val="center"/>
          </w:tcPr>
          <w:p w:rsidR="00A378C0" w:rsidRDefault="00E265DF" w:rsidP="00A378C0">
            <w:pPr>
              <w:pStyle w:val="a9"/>
              <w:jc w:val="center"/>
            </w:pPr>
            <w:r w:rsidRPr="00E265DF">
              <w:t>teReferenceChirp</w:t>
            </w:r>
            <w:r>
              <w:t>,</w:t>
            </w:r>
          </w:p>
          <w:p w:rsidR="00E265DF" w:rsidRDefault="00E265DF" w:rsidP="00A378C0">
            <w:pPr>
              <w:pStyle w:val="a9"/>
              <w:jc w:val="center"/>
            </w:pPr>
            <w:r w:rsidRPr="00E265DF">
              <w:t>teBaseChirp</w:t>
            </w:r>
          </w:p>
        </w:tc>
      </w:tr>
      <w:tr w:rsidR="00A378C0" w:rsidTr="0074009B">
        <w:trPr>
          <w:trHeight w:val="690"/>
          <w:jc w:val="center"/>
        </w:trPr>
        <w:tc>
          <w:tcPr>
            <w:tcW w:w="713" w:type="dxa"/>
            <w:vMerge/>
            <w:shd w:val="clear" w:color="auto" w:fill="CCECFF"/>
            <w:vAlign w:val="center"/>
          </w:tcPr>
          <w:p w:rsidR="00A378C0" w:rsidRDefault="00A378C0" w:rsidP="00A378C0">
            <w:pPr>
              <w:pStyle w:val="a9"/>
              <w:jc w:val="center"/>
            </w:pPr>
          </w:p>
        </w:tc>
        <w:tc>
          <w:tcPr>
            <w:tcW w:w="1641" w:type="dxa"/>
            <w:vMerge/>
            <w:vAlign w:val="center"/>
          </w:tcPr>
          <w:p w:rsidR="00A378C0" w:rsidRDefault="00A378C0" w:rsidP="00A378C0">
            <w:pPr>
              <w:pStyle w:val="a9"/>
              <w:jc w:val="center"/>
            </w:pPr>
          </w:p>
        </w:tc>
        <w:tc>
          <w:tcPr>
            <w:tcW w:w="2603" w:type="dxa"/>
            <w:vMerge/>
            <w:vAlign w:val="center"/>
          </w:tcPr>
          <w:p w:rsidR="00A378C0" w:rsidRDefault="00A378C0" w:rsidP="00A378C0">
            <w:pPr>
              <w:pStyle w:val="a9"/>
              <w:jc w:val="center"/>
            </w:pPr>
          </w:p>
        </w:tc>
        <w:tc>
          <w:tcPr>
            <w:tcW w:w="996" w:type="dxa"/>
            <w:vAlign w:val="center"/>
          </w:tcPr>
          <w:p w:rsidR="00A378C0" w:rsidRDefault="00A378C0" w:rsidP="00A378C0">
            <w:pPr>
              <w:pStyle w:val="a9"/>
              <w:jc w:val="center"/>
            </w:pPr>
            <w:r>
              <w:rPr>
                <w:rFonts w:hint="eastAsia"/>
              </w:rPr>
              <w:t>分辨率</w:t>
            </w:r>
          </w:p>
        </w:tc>
        <w:tc>
          <w:tcPr>
            <w:tcW w:w="1696" w:type="dxa"/>
            <w:vAlign w:val="center"/>
          </w:tcPr>
          <w:p w:rsidR="00A378C0" w:rsidRDefault="00A378C0" w:rsidP="00A378C0">
            <w:pPr>
              <w:pStyle w:val="a9"/>
              <w:jc w:val="center"/>
            </w:pPr>
          </w:p>
        </w:tc>
      </w:tr>
      <w:tr w:rsidR="00A378C0" w:rsidTr="00EB6CBB">
        <w:trPr>
          <w:trHeight w:val="690"/>
          <w:jc w:val="center"/>
        </w:trPr>
        <w:tc>
          <w:tcPr>
            <w:tcW w:w="713" w:type="dxa"/>
            <w:vMerge w:val="restart"/>
            <w:shd w:val="clear" w:color="auto" w:fill="CCECFF"/>
            <w:vAlign w:val="center"/>
          </w:tcPr>
          <w:p w:rsidR="00A378C0" w:rsidRDefault="00A378C0" w:rsidP="00A378C0">
            <w:pPr>
              <w:pStyle w:val="a9"/>
              <w:jc w:val="center"/>
            </w:pPr>
            <w:r>
              <w:rPr>
                <w:rFonts w:hint="eastAsia"/>
              </w:rPr>
              <w:t>输出</w:t>
            </w:r>
          </w:p>
        </w:tc>
        <w:tc>
          <w:tcPr>
            <w:tcW w:w="1641" w:type="dxa"/>
            <w:vMerge w:val="restart"/>
            <w:vAlign w:val="center"/>
          </w:tcPr>
          <w:p w:rsidR="00A378C0" w:rsidRDefault="00A378C0" w:rsidP="00A378C0">
            <w:pPr>
              <w:pStyle w:val="a9"/>
              <w:jc w:val="center"/>
            </w:pPr>
            <w:r>
              <w:rPr>
                <w:rFonts w:hint="eastAsia"/>
              </w:rPr>
              <w:t>一维</w:t>
            </w:r>
            <w:r>
              <w:rPr>
                <w:rFonts w:hint="eastAsia"/>
              </w:rPr>
              <w:t>F</w:t>
            </w:r>
            <w:r>
              <w:t>FT</w:t>
            </w:r>
            <w:r>
              <w:t>结果</w:t>
            </w:r>
          </w:p>
        </w:tc>
        <w:tc>
          <w:tcPr>
            <w:tcW w:w="2603" w:type="dxa"/>
            <w:vMerge w:val="restart"/>
            <w:vAlign w:val="center"/>
          </w:tcPr>
          <w:p w:rsidR="00A378C0" w:rsidRDefault="00A378C0" w:rsidP="00A378C0">
            <w:pPr>
              <w:pStyle w:val="a9"/>
              <w:jc w:val="center"/>
            </w:pPr>
            <w:r>
              <w:rPr>
                <w:rFonts w:hint="eastAsia"/>
              </w:rPr>
              <w:t>对原始数据进行处理之后的一维</w:t>
            </w:r>
            <w:r>
              <w:rPr>
                <w:rFonts w:hint="eastAsia"/>
              </w:rPr>
              <w:t>F</w:t>
            </w:r>
            <w:r>
              <w:t>FT</w:t>
            </w:r>
            <w:r>
              <w:t>结果</w:t>
            </w:r>
          </w:p>
        </w:tc>
        <w:tc>
          <w:tcPr>
            <w:tcW w:w="996" w:type="dxa"/>
            <w:vAlign w:val="center"/>
          </w:tcPr>
          <w:p w:rsidR="00A378C0" w:rsidRDefault="00A378C0" w:rsidP="00A378C0">
            <w:pPr>
              <w:pStyle w:val="a9"/>
              <w:jc w:val="center"/>
            </w:pPr>
            <w:r>
              <w:rPr>
                <w:rFonts w:hint="eastAsia"/>
              </w:rPr>
              <w:t>精度</w:t>
            </w:r>
          </w:p>
        </w:tc>
        <w:tc>
          <w:tcPr>
            <w:tcW w:w="1696" w:type="dxa"/>
            <w:vAlign w:val="center"/>
          </w:tcPr>
          <w:p w:rsidR="00A378C0" w:rsidRDefault="00A378C0" w:rsidP="00A378C0">
            <w:pPr>
              <w:pStyle w:val="a9"/>
              <w:jc w:val="center"/>
            </w:pPr>
            <w:r>
              <w:rPr>
                <w:rFonts w:hint="eastAsia"/>
              </w:rPr>
              <w:t>1</w:t>
            </w:r>
          </w:p>
        </w:tc>
      </w:tr>
      <w:tr w:rsidR="00A378C0" w:rsidTr="00EB6CBB">
        <w:trPr>
          <w:trHeight w:val="690"/>
          <w:jc w:val="center"/>
        </w:trPr>
        <w:tc>
          <w:tcPr>
            <w:tcW w:w="713" w:type="dxa"/>
            <w:vMerge/>
            <w:shd w:val="clear" w:color="auto" w:fill="CCECFF"/>
            <w:vAlign w:val="center"/>
          </w:tcPr>
          <w:p w:rsidR="00A378C0" w:rsidRDefault="00A378C0" w:rsidP="00A378C0">
            <w:pPr>
              <w:pStyle w:val="a9"/>
              <w:jc w:val="center"/>
            </w:pPr>
          </w:p>
        </w:tc>
        <w:tc>
          <w:tcPr>
            <w:tcW w:w="1641" w:type="dxa"/>
            <w:vMerge/>
            <w:vAlign w:val="center"/>
          </w:tcPr>
          <w:p w:rsidR="00A378C0" w:rsidRDefault="00A378C0" w:rsidP="00A378C0">
            <w:pPr>
              <w:pStyle w:val="a9"/>
              <w:jc w:val="center"/>
            </w:pPr>
          </w:p>
        </w:tc>
        <w:tc>
          <w:tcPr>
            <w:tcW w:w="2603" w:type="dxa"/>
            <w:vMerge/>
            <w:vAlign w:val="center"/>
          </w:tcPr>
          <w:p w:rsidR="00A378C0" w:rsidRDefault="00A378C0" w:rsidP="00A378C0">
            <w:pPr>
              <w:pStyle w:val="a9"/>
              <w:jc w:val="center"/>
            </w:pPr>
          </w:p>
        </w:tc>
        <w:tc>
          <w:tcPr>
            <w:tcW w:w="996" w:type="dxa"/>
            <w:vAlign w:val="center"/>
          </w:tcPr>
          <w:p w:rsidR="00A378C0" w:rsidRDefault="00A378C0" w:rsidP="00A378C0">
            <w:pPr>
              <w:pStyle w:val="a9"/>
              <w:jc w:val="center"/>
            </w:pPr>
            <w:r>
              <w:rPr>
                <w:rFonts w:hint="eastAsia"/>
              </w:rPr>
              <w:t>值域</w:t>
            </w:r>
          </w:p>
        </w:tc>
        <w:tc>
          <w:tcPr>
            <w:tcW w:w="1696" w:type="dxa"/>
            <w:vAlign w:val="center"/>
          </w:tcPr>
          <w:p w:rsidR="00A378C0" w:rsidRDefault="00A378C0" w:rsidP="00A378C0">
            <w:pPr>
              <w:pStyle w:val="a9"/>
              <w:jc w:val="center"/>
            </w:pPr>
            <w:r>
              <w:t xml:space="preserve">0 </w:t>
            </w:r>
            <w:r>
              <w:rPr>
                <w:rFonts w:hint="eastAsia"/>
              </w:rPr>
              <w:t>--</w:t>
            </w:r>
            <w:r>
              <w:t xml:space="preserve"> 65535</w:t>
            </w:r>
          </w:p>
        </w:tc>
      </w:tr>
      <w:tr w:rsidR="00A378C0" w:rsidTr="00EB6CBB">
        <w:trPr>
          <w:trHeight w:val="714"/>
          <w:jc w:val="center"/>
        </w:trPr>
        <w:tc>
          <w:tcPr>
            <w:tcW w:w="713" w:type="dxa"/>
            <w:vMerge/>
            <w:shd w:val="clear" w:color="auto" w:fill="CCECFF"/>
            <w:vAlign w:val="center"/>
          </w:tcPr>
          <w:p w:rsidR="00A378C0" w:rsidRDefault="00A378C0" w:rsidP="00A378C0">
            <w:pPr>
              <w:pStyle w:val="a9"/>
              <w:jc w:val="center"/>
            </w:pPr>
          </w:p>
        </w:tc>
        <w:tc>
          <w:tcPr>
            <w:tcW w:w="1641" w:type="dxa"/>
            <w:vMerge/>
            <w:vAlign w:val="center"/>
          </w:tcPr>
          <w:p w:rsidR="00A378C0" w:rsidRDefault="00A378C0" w:rsidP="00A378C0">
            <w:pPr>
              <w:pStyle w:val="a9"/>
              <w:jc w:val="center"/>
            </w:pPr>
          </w:p>
        </w:tc>
        <w:tc>
          <w:tcPr>
            <w:tcW w:w="2603" w:type="dxa"/>
            <w:vMerge/>
            <w:vAlign w:val="center"/>
          </w:tcPr>
          <w:p w:rsidR="00A378C0" w:rsidRDefault="00A378C0" w:rsidP="00A378C0">
            <w:pPr>
              <w:pStyle w:val="a9"/>
              <w:jc w:val="center"/>
            </w:pPr>
          </w:p>
        </w:tc>
        <w:tc>
          <w:tcPr>
            <w:tcW w:w="996" w:type="dxa"/>
            <w:vAlign w:val="center"/>
          </w:tcPr>
          <w:p w:rsidR="00A378C0" w:rsidRDefault="00A378C0" w:rsidP="00A378C0">
            <w:pPr>
              <w:pStyle w:val="a9"/>
              <w:jc w:val="center"/>
            </w:pPr>
            <w:r>
              <w:rPr>
                <w:rFonts w:hint="eastAsia"/>
              </w:rPr>
              <w:t>分辨率</w:t>
            </w:r>
          </w:p>
        </w:tc>
        <w:tc>
          <w:tcPr>
            <w:tcW w:w="1696" w:type="dxa"/>
            <w:vAlign w:val="center"/>
          </w:tcPr>
          <w:p w:rsidR="00A378C0" w:rsidRDefault="00A378C0" w:rsidP="00A378C0">
            <w:pPr>
              <w:pStyle w:val="a9"/>
              <w:jc w:val="center"/>
            </w:pPr>
            <w:r>
              <w:rPr>
                <w:rFonts w:hint="eastAsia"/>
              </w:rPr>
              <w:t>1</w:t>
            </w:r>
          </w:p>
        </w:tc>
      </w:tr>
      <w:tr w:rsidR="00A378C0" w:rsidTr="00EB6CBB">
        <w:trPr>
          <w:trHeight w:val="555"/>
          <w:jc w:val="center"/>
        </w:trPr>
        <w:tc>
          <w:tcPr>
            <w:tcW w:w="713" w:type="dxa"/>
            <w:shd w:val="clear" w:color="auto" w:fill="CCECFF"/>
            <w:vAlign w:val="center"/>
          </w:tcPr>
          <w:p w:rsidR="00A378C0" w:rsidRDefault="00A378C0" w:rsidP="00A378C0">
            <w:pPr>
              <w:pStyle w:val="a9"/>
              <w:jc w:val="center"/>
            </w:pPr>
            <w:r>
              <w:rPr>
                <w:rFonts w:hint="eastAsia"/>
              </w:rPr>
              <w:t>解释</w:t>
            </w:r>
          </w:p>
        </w:tc>
        <w:tc>
          <w:tcPr>
            <w:tcW w:w="6936" w:type="dxa"/>
            <w:gridSpan w:val="4"/>
            <w:vAlign w:val="center"/>
          </w:tcPr>
          <w:p w:rsidR="00A378C0" w:rsidRDefault="00A378C0" w:rsidP="00A378C0">
            <w:pPr>
              <w:pStyle w:val="a9"/>
              <w:jc w:val="center"/>
            </w:pPr>
            <w:r>
              <w:rPr>
                <w:rFonts w:hint="eastAsia"/>
              </w:rPr>
              <w:t>一维</w:t>
            </w:r>
            <w:r>
              <w:rPr>
                <w:rFonts w:hint="eastAsia"/>
              </w:rPr>
              <w:t>F</w:t>
            </w:r>
            <w:r>
              <w:t>FT</w:t>
            </w:r>
            <w:r>
              <w:t>功能</w:t>
            </w:r>
          </w:p>
        </w:tc>
      </w:tr>
    </w:tbl>
    <w:p w:rsidR="004F1968" w:rsidRDefault="00E55800" w:rsidP="00E55800">
      <w:pPr>
        <w:pStyle w:val="a4"/>
      </w:pPr>
      <w:r w:rsidRPr="00E55800">
        <w:t>SptRangeFft</w:t>
      </w:r>
    </w:p>
    <w:p w:rsidR="004F1968" w:rsidRPr="00B81CBD" w:rsidRDefault="004F1968" w:rsidP="00B81CBD"/>
    <w:p w:rsidR="00A437AD" w:rsidRDefault="00A437AD" w:rsidP="00687B4B">
      <w:pPr>
        <w:pStyle w:val="a0"/>
      </w:pPr>
      <w:bookmarkStart w:id="56" w:name="_Toc70001910"/>
      <w:r>
        <w:rPr>
          <w:rFonts w:hint="eastAsia"/>
        </w:rPr>
        <w:t>二维</w:t>
      </w:r>
      <w:r>
        <w:rPr>
          <w:rFonts w:hint="eastAsia"/>
        </w:rPr>
        <w:t>F</w:t>
      </w:r>
      <w:r>
        <w:t>FT</w:t>
      </w:r>
      <w:r>
        <w:t>功能函数</w:t>
      </w:r>
      <w:bookmarkEnd w:id="56"/>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57864" w:rsidTr="004C2A66">
        <w:trPr>
          <w:trHeight w:val="568"/>
          <w:jc w:val="center"/>
        </w:trPr>
        <w:tc>
          <w:tcPr>
            <w:tcW w:w="713" w:type="dxa"/>
            <w:shd w:val="clear" w:color="auto" w:fill="CCECFF"/>
            <w:vAlign w:val="center"/>
          </w:tcPr>
          <w:p w:rsidR="00C57864" w:rsidRDefault="00C57864" w:rsidP="00C57864">
            <w:pPr>
              <w:pStyle w:val="a9"/>
              <w:jc w:val="center"/>
            </w:pPr>
            <w:r>
              <w:rPr>
                <w:rFonts w:hint="eastAsia"/>
              </w:rPr>
              <w:t>功能名称</w:t>
            </w:r>
          </w:p>
        </w:tc>
        <w:tc>
          <w:tcPr>
            <w:tcW w:w="6936" w:type="dxa"/>
            <w:gridSpan w:val="4"/>
            <w:vAlign w:val="center"/>
          </w:tcPr>
          <w:p w:rsidR="00C57864" w:rsidRDefault="00A06CDD" w:rsidP="00C57864">
            <w:pPr>
              <w:pStyle w:val="a9"/>
              <w:jc w:val="center"/>
            </w:pPr>
            <w:r w:rsidRPr="00A06CDD">
              <w:t>Mr_Base_ChirpRangeFft</w:t>
            </w:r>
          </w:p>
        </w:tc>
      </w:tr>
      <w:tr w:rsidR="00507FD1" w:rsidTr="0074009B">
        <w:trPr>
          <w:trHeight w:val="690"/>
          <w:jc w:val="center"/>
        </w:trPr>
        <w:tc>
          <w:tcPr>
            <w:tcW w:w="713" w:type="dxa"/>
            <w:vMerge w:val="restart"/>
            <w:shd w:val="clear" w:color="auto" w:fill="CCECFF"/>
            <w:vAlign w:val="center"/>
          </w:tcPr>
          <w:p w:rsidR="00507FD1" w:rsidRDefault="00507FD1" w:rsidP="0074009B">
            <w:pPr>
              <w:pStyle w:val="a9"/>
              <w:jc w:val="center"/>
            </w:pPr>
            <w:r>
              <w:t>输入</w:t>
            </w:r>
          </w:p>
        </w:tc>
        <w:tc>
          <w:tcPr>
            <w:tcW w:w="1641" w:type="dxa"/>
            <w:vMerge w:val="restart"/>
            <w:vAlign w:val="center"/>
          </w:tcPr>
          <w:p w:rsidR="00507FD1" w:rsidRDefault="00507FD1" w:rsidP="0074009B">
            <w:pPr>
              <w:pStyle w:val="a9"/>
              <w:jc w:val="center"/>
            </w:pPr>
            <w:r>
              <w:rPr>
                <w:rFonts w:hint="eastAsia"/>
              </w:rPr>
              <w:t>一维</w:t>
            </w:r>
            <w:r>
              <w:rPr>
                <w:rFonts w:hint="eastAsia"/>
              </w:rPr>
              <w:t>F</w:t>
            </w:r>
            <w:r>
              <w:t>FT</w:t>
            </w:r>
            <w:r>
              <w:t>数据</w:t>
            </w:r>
            <w:r>
              <w:rPr>
                <w:rFonts w:hint="eastAsia"/>
              </w:rPr>
              <w:t>地址</w:t>
            </w:r>
          </w:p>
        </w:tc>
        <w:tc>
          <w:tcPr>
            <w:tcW w:w="2603" w:type="dxa"/>
            <w:vMerge w:val="restart"/>
            <w:vAlign w:val="center"/>
          </w:tcPr>
          <w:p w:rsidR="00507FD1" w:rsidRDefault="00507FD1" w:rsidP="0074009B">
            <w:pPr>
              <w:pStyle w:val="a9"/>
              <w:jc w:val="center"/>
            </w:pPr>
            <w:r>
              <w:rPr>
                <w:rFonts w:hint="eastAsia"/>
              </w:rPr>
              <w:t>一维</w:t>
            </w:r>
            <w:r>
              <w:rPr>
                <w:rFonts w:hint="eastAsia"/>
              </w:rPr>
              <w:t>F</w:t>
            </w:r>
            <w:r>
              <w:t>FT</w:t>
            </w:r>
            <w:r>
              <w:t>数据结果</w:t>
            </w:r>
            <w:r>
              <w:rPr>
                <w:rFonts w:hint="eastAsia"/>
              </w:rPr>
              <w:t>在</w:t>
            </w:r>
            <w:r>
              <w:rPr>
                <w:rFonts w:hint="eastAsia"/>
              </w:rPr>
              <w:t>S</w:t>
            </w:r>
            <w:r>
              <w:t>RAM</w:t>
            </w:r>
            <w:r>
              <w:t>中的存放地址</w:t>
            </w:r>
          </w:p>
        </w:tc>
        <w:tc>
          <w:tcPr>
            <w:tcW w:w="996" w:type="dxa"/>
            <w:vAlign w:val="center"/>
          </w:tcPr>
          <w:p w:rsidR="00507FD1" w:rsidRDefault="00507FD1" w:rsidP="0074009B">
            <w:pPr>
              <w:pStyle w:val="a9"/>
              <w:jc w:val="center"/>
            </w:pPr>
            <w:r>
              <w:rPr>
                <w:rFonts w:hint="eastAsia"/>
              </w:rPr>
              <w:t>精度</w:t>
            </w:r>
          </w:p>
        </w:tc>
        <w:tc>
          <w:tcPr>
            <w:tcW w:w="1696" w:type="dxa"/>
            <w:vAlign w:val="center"/>
          </w:tcPr>
          <w:p w:rsidR="00507FD1" w:rsidRDefault="00507FD1" w:rsidP="0074009B">
            <w:pPr>
              <w:pStyle w:val="a9"/>
              <w:jc w:val="center"/>
            </w:pPr>
            <w:r>
              <w:rPr>
                <w:rFonts w:hint="eastAsia"/>
              </w:rPr>
              <w:t>1</w:t>
            </w:r>
          </w:p>
        </w:tc>
      </w:tr>
      <w:tr w:rsidR="00507FD1" w:rsidTr="0074009B">
        <w:trPr>
          <w:trHeight w:val="690"/>
          <w:jc w:val="center"/>
        </w:trPr>
        <w:tc>
          <w:tcPr>
            <w:tcW w:w="713" w:type="dxa"/>
            <w:vMerge/>
            <w:shd w:val="clear" w:color="auto" w:fill="CCECFF"/>
            <w:vAlign w:val="center"/>
          </w:tcPr>
          <w:p w:rsidR="00507FD1" w:rsidRDefault="00507FD1" w:rsidP="0074009B">
            <w:pPr>
              <w:pStyle w:val="a9"/>
              <w:jc w:val="center"/>
            </w:pPr>
          </w:p>
        </w:tc>
        <w:tc>
          <w:tcPr>
            <w:tcW w:w="1641" w:type="dxa"/>
            <w:vMerge/>
            <w:vAlign w:val="center"/>
          </w:tcPr>
          <w:p w:rsidR="00507FD1" w:rsidRDefault="00507FD1" w:rsidP="0074009B">
            <w:pPr>
              <w:pStyle w:val="a9"/>
              <w:jc w:val="center"/>
            </w:pPr>
          </w:p>
        </w:tc>
        <w:tc>
          <w:tcPr>
            <w:tcW w:w="2603" w:type="dxa"/>
            <w:vMerge/>
            <w:vAlign w:val="center"/>
          </w:tcPr>
          <w:p w:rsidR="00507FD1" w:rsidRDefault="00507FD1" w:rsidP="0074009B">
            <w:pPr>
              <w:pStyle w:val="a9"/>
              <w:jc w:val="center"/>
            </w:pPr>
          </w:p>
        </w:tc>
        <w:tc>
          <w:tcPr>
            <w:tcW w:w="996" w:type="dxa"/>
            <w:vAlign w:val="center"/>
          </w:tcPr>
          <w:p w:rsidR="00507FD1" w:rsidRDefault="00507FD1" w:rsidP="0074009B">
            <w:pPr>
              <w:pStyle w:val="a9"/>
              <w:jc w:val="center"/>
            </w:pPr>
            <w:r>
              <w:rPr>
                <w:rFonts w:hint="eastAsia"/>
              </w:rPr>
              <w:t>值域</w:t>
            </w:r>
          </w:p>
        </w:tc>
        <w:tc>
          <w:tcPr>
            <w:tcW w:w="1696" w:type="dxa"/>
            <w:vAlign w:val="center"/>
          </w:tcPr>
          <w:p w:rsidR="00507FD1" w:rsidRDefault="00507FD1" w:rsidP="0074009B">
            <w:pPr>
              <w:pStyle w:val="a9"/>
              <w:jc w:val="center"/>
            </w:pPr>
            <w:r>
              <w:t>0x40000000 – 0x4017FFFF</w:t>
            </w:r>
          </w:p>
        </w:tc>
      </w:tr>
      <w:tr w:rsidR="00507FD1" w:rsidTr="0074009B">
        <w:trPr>
          <w:trHeight w:val="714"/>
          <w:jc w:val="center"/>
        </w:trPr>
        <w:tc>
          <w:tcPr>
            <w:tcW w:w="713" w:type="dxa"/>
            <w:vMerge/>
            <w:shd w:val="clear" w:color="auto" w:fill="CCECFF"/>
            <w:vAlign w:val="center"/>
          </w:tcPr>
          <w:p w:rsidR="00507FD1" w:rsidRDefault="00507FD1" w:rsidP="0074009B">
            <w:pPr>
              <w:pStyle w:val="a9"/>
              <w:jc w:val="center"/>
            </w:pPr>
          </w:p>
        </w:tc>
        <w:tc>
          <w:tcPr>
            <w:tcW w:w="1641" w:type="dxa"/>
            <w:vMerge/>
            <w:vAlign w:val="center"/>
          </w:tcPr>
          <w:p w:rsidR="00507FD1" w:rsidRDefault="00507FD1" w:rsidP="0074009B">
            <w:pPr>
              <w:pStyle w:val="a9"/>
              <w:jc w:val="center"/>
            </w:pPr>
          </w:p>
        </w:tc>
        <w:tc>
          <w:tcPr>
            <w:tcW w:w="2603" w:type="dxa"/>
            <w:vMerge/>
            <w:vAlign w:val="center"/>
          </w:tcPr>
          <w:p w:rsidR="00507FD1" w:rsidRDefault="00507FD1" w:rsidP="0074009B">
            <w:pPr>
              <w:pStyle w:val="a9"/>
              <w:jc w:val="center"/>
            </w:pPr>
          </w:p>
        </w:tc>
        <w:tc>
          <w:tcPr>
            <w:tcW w:w="996" w:type="dxa"/>
            <w:vAlign w:val="center"/>
          </w:tcPr>
          <w:p w:rsidR="00507FD1" w:rsidRDefault="00507FD1" w:rsidP="0074009B">
            <w:pPr>
              <w:pStyle w:val="a9"/>
              <w:jc w:val="center"/>
            </w:pPr>
            <w:r>
              <w:rPr>
                <w:rFonts w:hint="eastAsia"/>
              </w:rPr>
              <w:t>分辨率</w:t>
            </w:r>
          </w:p>
        </w:tc>
        <w:tc>
          <w:tcPr>
            <w:tcW w:w="1696" w:type="dxa"/>
            <w:vAlign w:val="center"/>
          </w:tcPr>
          <w:p w:rsidR="00507FD1" w:rsidRDefault="00507FD1" w:rsidP="0074009B">
            <w:pPr>
              <w:pStyle w:val="a9"/>
              <w:jc w:val="center"/>
            </w:pPr>
            <w:r>
              <w:rPr>
                <w:rFonts w:hint="eastAsia"/>
              </w:rPr>
              <w:t>1</w:t>
            </w:r>
          </w:p>
        </w:tc>
      </w:tr>
      <w:tr w:rsidR="0076657F" w:rsidTr="0074009B">
        <w:trPr>
          <w:trHeight w:val="690"/>
          <w:jc w:val="center"/>
        </w:trPr>
        <w:tc>
          <w:tcPr>
            <w:tcW w:w="713" w:type="dxa"/>
            <w:vMerge w:val="restart"/>
            <w:shd w:val="clear" w:color="auto" w:fill="CCECFF"/>
            <w:vAlign w:val="center"/>
          </w:tcPr>
          <w:p w:rsidR="0076657F" w:rsidRDefault="0076657F" w:rsidP="0074009B">
            <w:pPr>
              <w:pStyle w:val="a9"/>
              <w:jc w:val="center"/>
            </w:pPr>
            <w:r>
              <w:rPr>
                <w:rFonts w:hint="eastAsia"/>
              </w:rPr>
              <w:t>输入</w:t>
            </w:r>
          </w:p>
        </w:tc>
        <w:tc>
          <w:tcPr>
            <w:tcW w:w="1641" w:type="dxa"/>
            <w:vMerge w:val="restart"/>
            <w:vAlign w:val="center"/>
          </w:tcPr>
          <w:p w:rsidR="0076657F" w:rsidRDefault="0076657F" w:rsidP="0074009B">
            <w:pPr>
              <w:pStyle w:val="a9"/>
              <w:jc w:val="center"/>
            </w:pPr>
            <w:r>
              <w:rPr>
                <w:rFonts w:hint="eastAsia"/>
              </w:rPr>
              <w:t>二维</w:t>
            </w:r>
            <w:r>
              <w:rPr>
                <w:rFonts w:hint="eastAsia"/>
              </w:rPr>
              <w:t>F</w:t>
            </w:r>
            <w:r>
              <w:t>FT</w:t>
            </w:r>
            <w:r>
              <w:t>数据地址</w:t>
            </w:r>
          </w:p>
        </w:tc>
        <w:tc>
          <w:tcPr>
            <w:tcW w:w="2603" w:type="dxa"/>
            <w:vMerge w:val="restart"/>
            <w:vAlign w:val="center"/>
          </w:tcPr>
          <w:p w:rsidR="0076657F" w:rsidRDefault="0076657F" w:rsidP="0074009B">
            <w:pPr>
              <w:pStyle w:val="a9"/>
              <w:jc w:val="center"/>
            </w:pPr>
            <w:r>
              <w:rPr>
                <w:rFonts w:hint="eastAsia"/>
              </w:rPr>
              <w:t>一维</w:t>
            </w:r>
            <w:r>
              <w:rPr>
                <w:rFonts w:hint="eastAsia"/>
              </w:rPr>
              <w:t>F</w:t>
            </w:r>
            <w:r>
              <w:t>FT</w:t>
            </w:r>
            <w:r>
              <w:t>结果</w:t>
            </w:r>
            <w:r>
              <w:rPr>
                <w:rFonts w:hint="eastAsia"/>
              </w:rPr>
              <w:t>经过二维</w:t>
            </w:r>
            <w:r>
              <w:rPr>
                <w:rFonts w:hint="eastAsia"/>
              </w:rPr>
              <w:t>F</w:t>
            </w:r>
            <w:r>
              <w:t>FT</w:t>
            </w:r>
            <w:r>
              <w:t>计算得到的结果在</w:t>
            </w:r>
            <w:r>
              <w:rPr>
                <w:rFonts w:hint="eastAsia"/>
              </w:rPr>
              <w:t>S</w:t>
            </w:r>
            <w:r>
              <w:t>RAM</w:t>
            </w:r>
            <w:r>
              <w:t>中的地址</w:t>
            </w:r>
          </w:p>
        </w:tc>
        <w:tc>
          <w:tcPr>
            <w:tcW w:w="996" w:type="dxa"/>
            <w:vAlign w:val="center"/>
          </w:tcPr>
          <w:p w:rsidR="0076657F" w:rsidRDefault="0076657F" w:rsidP="0074009B">
            <w:pPr>
              <w:pStyle w:val="a9"/>
              <w:jc w:val="center"/>
            </w:pPr>
            <w:r>
              <w:rPr>
                <w:rFonts w:hint="eastAsia"/>
              </w:rPr>
              <w:t>精度</w:t>
            </w:r>
          </w:p>
        </w:tc>
        <w:tc>
          <w:tcPr>
            <w:tcW w:w="1696" w:type="dxa"/>
            <w:vAlign w:val="center"/>
          </w:tcPr>
          <w:p w:rsidR="0076657F" w:rsidRDefault="0076657F" w:rsidP="0074009B">
            <w:pPr>
              <w:pStyle w:val="a9"/>
              <w:jc w:val="center"/>
            </w:pPr>
            <w:r>
              <w:rPr>
                <w:rFonts w:hint="eastAsia"/>
              </w:rPr>
              <w:t>1</w:t>
            </w:r>
          </w:p>
        </w:tc>
      </w:tr>
      <w:tr w:rsidR="0076657F" w:rsidTr="0074009B">
        <w:trPr>
          <w:trHeight w:val="690"/>
          <w:jc w:val="center"/>
        </w:trPr>
        <w:tc>
          <w:tcPr>
            <w:tcW w:w="713" w:type="dxa"/>
            <w:vMerge/>
            <w:shd w:val="clear" w:color="auto" w:fill="CCECFF"/>
            <w:vAlign w:val="center"/>
          </w:tcPr>
          <w:p w:rsidR="0076657F" w:rsidRDefault="0076657F" w:rsidP="0074009B">
            <w:pPr>
              <w:pStyle w:val="a9"/>
              <w:jc w:val="center"/>
            </w:pPr>
          </w:p>
        </w:tc>
        <w:tc>
          <w:tcPr>
            <w:tcW w:w="1641" w:type="dxa"/>
            <w:vMerge/>
            <w:vAlign w:val="center"/>
          </w:tcPr>
          <w:p w:rsidR="0076657F" w:rsidRDefault="0076657F" w:rsidP="0074009B">
            <w:pPr>
              <w:pStyle w:val="a9"/>
              <w:jc w:val="center"/>
            </w:pPr>
          </w:p>
        </w:tc>
        <w:tc>
          <w:tcPr>
            <w:tcW w:w="2603" w:type="dxa"/>
            <w:vMerge/>
            <w:vAlign w:val="center"/>
          </w:tcPr>
          <w:p w:rsidR="0076657F" w:rsidRDefault="0076657F" w:rsidP="0074009B">
            <w:pPr>
              <w:pStyle w:val="a9"/>
              <w:jc w:val="center"/>
            </w:pPr>
          </w:p>
        </w:tc>
        <w:tc>
          <w:tcPr>
            <w:tcW w:w="996" w:type="dxa"/>
            <w:vAlign w:val="center"/>
          </w:tcPr>
          <w:p w:rsidR="0076657F" w:rsidRDefault="0076657F" w:rsidP="0074009B">
            <w:pPr>
              <w:pStyle w:val="a9"/>
              <w:jc w:val="center"/>
            </w:pPr>
            <w:r>
              <w:rPr>
                <w:rFonts w:hint="eastAsia"/>
              </w:rPr>
              <w:t>值域</w:t>
            </w:r>
          </w:p>
        </w:tc>
        <w:tc>
          <w:tcPr>
            <w:tcW w:w="1696" w:type="dxa"/>
            <w:vAlign w:val="center"/>
          </w:tcPr>
          <w:p w:rsidR="0076657F" w:rsidRDefault="0076657F" w:rsidP="0074009B">
            <w:pPr>
              <w:pStyle w:val="a9"/>
              <w:jc w:val="center"/>
            </w:pPr>
            <w:r>
              <w:t>0x40000000 – 0x4017FFFF</w:t>
            </w:r>
          </w:p>
        </w:tc>
      </w:tr>
      <w:tr w:rsidR="0076657F" w:rsidTr="0074009B">
        <w:trPr>
          <w:trHeight w:val="690"/>
          <w:jc w:val="center"/>
        </w:trPr>
        <w:tc>
          <w:tcPr>
            <w:tcW w:w="713" w:type="dxa"/>
            <w:vMerge/>
            <w:shd w:val="clear" w:color="auto" w:fill="CCECFF"/>
            <w:vAlign w:val="center"/>
          </w:tcPr>
          <w:p w:rsidR="0076657F" w:rsidRDefault="0076657F" w:rsidP="0074009B">
            <w:pPr>
              <w:pStyle w:val="a9"/>
              <w:jc w:val="center"/>
            </w:pPr>
          </w:p>
        </w:tc>
        <w:tc>
          <w:tcPr>
            <w:tcW w:w="1641" w:type="dxa"/>
            <w:vMerge/>
            <w:vAlign w:val="center"/>
          </w:tcPr>
          <w:p w:rsidR="0076657F" w:rsidRDefault="0076657F" w:rsidP="0074009B">
            <w:pPr>
              <w:pStyle w:val="a9"/>
              <w:jc w:val="center"/>
            </w:pPr>
          </w:p>
        </w:tc>
        <w:tc>
          <w:tcPr>
            <w:tcW w:w="2603" w:type="dxa"/>
            <w:vMerge/>
            <w:vAlign w:val="center"/>
          </w:tcPr>
          <w:p w:rsidR="0076657F" w:rsidRDefault="0076657F" w:rsidP="0074009B">
            <w:pPr>
              <w:pStyle w:val="a9"/>
              <w:jc w:val="center"/>
            </w:pPr>
          </w:p>
        </w:tc>
        <w:tc>
          <w:tcPr>
            <w:tcW w:w="996" w:type="dxa"/>
            <w:vAlign w:val="center"/>
          </w:tcPr>
          <w:p w:rsidR="0076657F" w:rsidRDefault="0076657F" w:rsidP="0074009B">
            <w:pPr>
              <w:pStyle w:val="a9"/>
              <w:jc w:val="center"/>
            </w:pPr>
            <w:r>
              <w:rPr>
                <w:rFonts w:hint="eastAsia"/>
              </w:rPr>
              <w:t>分辨率</w:t>
            </w:r>
          </w:p>
        </w:tc>
        <w:tc>
          <w:tcPr>
            <w:tcW w:w="1696" w:type="dxa"/>
            <w:vAlign w:val="center"/>
          </w:tcPr>
          <w:p w:rsidR="0076657F" w:rsidRDefault="0076657F" w:rsidP="0074009B">
            <w:pPr>
              <w:pStyle w:val="a9"/>
              <w:jc w:val="center"/>
            </w:pPr>
            <w:r>
              <w:rPr>
                <w:rFonts w:hint="eastAsia"/>
              </w:rPr>
              <w:t>1</w:t>
            </w:r>
          </w:p>
        </w:tc>
      </w:tr>
      <w:tr w:rsidR="0076657F" w:rsidTr="0074009B">
        <w:trPr>
          <w:trHeight w:val="690"/>
          <w:jc w:val="center"/>
        </w:trPr>
        <w:tc>
          <w:tcPr>
            <w:tcW w:w="713" w:type="dxa"/>
            <w:vMerge w:val="restart"/>
            <w:shd w:val="clear" w:color="auto" w:fill="CCECFF"/>
            <w:vAlign w:val="center"/>
          </w:tcPr>
          <w:p w:rsidR="0076657F" w:rsidRDefault="0076657F" w:rsidP="0074009B">
            <w:pPr>
              <w:pStyle w:val="a9"/>
              <w:jc w:val="center"/>
            </w:pPr>
            <w:r>
              <w:rPr>
                <w:rFonts w:hint="eastAsia"/>
              </w:rPr>
              <w:t>输入</w:t>
            </w:r>
          </w:p>
        </w:tc>
        <w:tc>
          <w:tcPr>
            <w:tcW w:w="1641" w:type="dxa"/>
            <w:vMerge w:val="restart"/>
            <w:vAlign w:val="center"/>
          </w:tcPr>
          <w:p w:rsidR="0076657F" w:rsidRDefault="0076657F" w:rsidP="0074009B">
            <w:pPr>
              <w:pStyle w:val="a9"/>
              <w:jc w:val="center"/>
            </w:pPr>
            <w:proofErr w:type="gramStart"/>
            <w:r>
              <w:rPr>
                <w:rFonts w:hint="eastAsia"/>
              </w:rPr>
              <w:t>帧</w:t>
            </w:r>
            <w:proofErr w:type="gramEnd"/>
            <w:r>
              <w:rPr>
                <w:rFonts w:hint="eastAsia"/>
              </w:rPr>
              <w:t>类型</w:t>
            </w:r>
          </w:p>
        </w:tc>
        <w:tc>
          <w:tcPr>
            <w:tcW w:w="2603" w:type="dxa"/>
            <w:vMerge w:val="restart"/>
            <w:vAlign w:val="center"/>
          </w:tcPr>
          <w:p w:rsidR="0076657F" w:rsidRDefault="0076657F" w:rsidP="0074009B">
            <w:pPr>
              <w:pStyle w:val="a9"/>
              <w:jc w:val="center"/>
            </w:pPr>
            <w:r>
              <w:rPr>
                <w:rFonts w:hint="eastAsia"/>
              </w:rPr>
              <w:t>当前帧的制式</w:t>
            </w:r>
          </w:p>
        </w:tc>
        <w:tc>
          <w:tcPr>
            <w:tcW w:w="996" w:type="dxa"/>
            <w:vAlign w:val="center"/>
          </w:tcPr>
          <w:p w:rsidR="0076657F" w:rsidRDefault="0076657F" w:rsidP="0074009B">
            <w:pPr>
              <w:pStyle w:val="a9"/>
              <w:jc w:val="center"/>
            </w:pPr>
            <w:r>
              <w:rPr>
                <w:rFonts w:hint="eastAsia"/>
              </w:rPr>
              <w:t>精度</w:t>
            </w:r>
          </w:p>
        </w:tc>
        <w:tc>
          <w:tcPr>
            <w:tcW w:w="1696" w:type="dxa"/>
            <w:vAlign w:val="center"/>
          </w:tcPr>
          <w:p w:rsidR="0076657F" w:rsidRDefault="0076657F" w:rsidP="0074009B">
            <w:pPr>
              <w:pStyle w:val="a9"/>
              <w:jc w:val="center"/>
            </w:pPr>
          </w:p>
        </w:tc>
      </w:tr>
      <w:tr w:rsidR="0076657F" w:rsidTr="0074009B">
        <w:trPr>
          <w:trHeight w:val="690"/>
          <w:jc w:val="center"/>
        </w:trPr>
        <w:tc>
          <w:tcPr>
            <w:tcW w:w="713" w:type="dxa"/>
            <w:vMerge/>
            <w:shd w:val="clear" w:color="auto" w:fill="CCECFF"/>
            <w:vAlign w:val="center"/>
          </w:tcPr>
          <w:p w:rsidR="0076657F" w:rsidRDefault="0076657F" w:rsidP="0074009B">
            <w:pPr>
              <w:pStyle w:val="a9"/>
              <w:jc w:val="center"/>
            </w:pPr>
          </w:p>
        </w:tc>
        <w:tc>
          <w:tcPr>
            <w:tcW w:w="1641" w:type="dxa"/>
            <w:vMerge/>
            <w:vAlign w:val="center"/>
          </w:tcPr>
          <w:p w:rsidR="0076657F" w:rsidRDefault="0076657F" w:rsidP="0074009B">
            <w:pPr>
              <w:pStyle w:val="a9"/>
              <w:jc w:val="center"/>
            </w:pPr>
          </w:p>
        </w:tc>
        <w:tc>
          <w:tcPr>
            <w:tcW w:w="2603" w:type="dxa"/>
            <w:vMerge/>
            <w:vAlign w:val="center"/>
          </w:tcPr>
          <w:p w:rsidR="0076657F" w:rsidRDefault="0076657F" w:rsidP="0074009B">
            <w:pPr>
              <w:pStyle w:val="a9"/>
              <w:jc w:val="center"/>
            </w:pPr>
          </w:p>
        </w:tc>
        <w:tc>
          <w:tcPr>
            <w:tcW w:w="996" w:type="dxa"/>
            <w:vAlign w:val="center"/>
          </w:tcPr>
          <w:p w:rsidR="0076657F" w:rsidRDefault="0076657F" w:rsidP="0074009B">
            <w:pPr>
              <w:pStyle w:val="a9"/>
              <w:jc w:val="center"/>
            </w:pPr>
            <w:r>
              <w:rPr>
                <w:rFonts w:hint="eastAsia"/>
              </w:rPr>
              <w:t>值域</w:t>
            </w:r>
          </w:p>
        </w:tc>
        <w:tc>
          <w:tcPr>
            <w:tcW w:w="1696" w:type="dxa"/>
            <w:vAlign w:val="center"/>
          </w:tcPr>
          <w:p w:rsidR="0076657F" w:rsidRDefault="0076657F" w:rsidP="0074009B">
            <w:pPr>
              <w:pStyle w:val="a9"/>
              <w:jc w:val="center"/>
            </w:pPr>
            <w:r w:rsidRPr="00E265DF">
              <w:t>teMrModeFrame</w:t>
            </w:r>
            <w:r>
              <w:t>,</w:t>
            </w:r>
          </w:p>
          <w:p w:rsidR="0076657F" w:rsidRDefault="0076657F" w:rsidP="0074009B">
            <w:pPr>
              <w:pStyle w:val="a9"/>
              <w:jc w:val="center"/>
            </w:pPr>
            <w:r w:rsidRPr="00E265DF">
              <w:t>teSrModeFrame</w:t>
            </w:r>
          </w:p>
        </w:tc>
      </w:tr>
      <w:tr w:rsidR="0076657F" w:rsidTr="0074009B">
        <w:trPr>
          <w:trHeight w:val="690"/>
          <w:jc w:val="center"/>
        </w:trPr>
        <w:tc>
          <w:tcPr>
            <w:tcW w:w="713" w:type="dxa"/>
            <w:vMerge/>
            <w:shd w:val="clear" w:color="auto" w:fill="CCECFF"/>
            <w:vAlign w:val="center"/>
          </w:tcPr>
          <w:p w:rsidR="0076657F" w:rsidRDefault="0076657F" w:rsidP="0074009B">
            <w:pPr>
              <w:pStyle w:val="a9"/>
              <w:jc w:val="center"/>
            </w:pPr>
          </w:p>
        </w:tc>
        <w:tc>
          <w:tcPr>
            <w:tcW w:w="1641" w:type="dxa"/>
            <w:vMerge/>
            <w:vAlign w:val="center"/>
          </w:tcPr>
          <w:p w:rsidR="0076657F" w:rsidRDefault="0076657F" w:rsidP="0074009B">
            <w:pPr>
              <w:pStyle w:val="a9"/>
              <w:jc w:val="center"/>
            </w:pPr>
          </w:p>
        </w:tc>
        <w:tc>
          <w:tcPr>
            <w:tcW w:w="2603" w:type="dxa"/>
            <w:vMerge/>
            <w:vAlign w:val="center"/>
          </w:tcPr>
          <w:p w:rsidR="0076657F" w:rsidRDefault="0076657F" w:rsidP="0074009B">
            <w:pPr>
              <w:pStyle w:val="a9"/>
              <w:jc w:val="center"/>
            </w:pPr>
          </w:p>
        </w:tc>
        <w:tc>
          <w:tcPr>
            <w:tcW w:w="996" w:type="dxa"/>
            <w:vAlign w:val="center"/>
          </w:tcPr>
          <w:p w:rsidR="0076657F" w:rsidRDefault="0076657F" w:rsidP="0074009B">
            <w:pPr>
              <w:pStyle w:val="a9"/>
              <w:jc w:val="center"/>
            </w:pPr>
            <w:r>
              <w:rPr>
                <w:rFonts w:hint="eastAsia"/>
              </w:rPr>
              <w:t>分辨率</w:t>
            </w:r>
          </w:p>
        </w:tc>
        <w:tc>
          <w:tcPr>
            <w:tcW w:w="1696" w:type="dxa"/>
            <w:vAlign w:val="center"/>
          </w:tcPr>
          <w:p w:rsidR="0076657F" w:rsidRDefault="0076657F" w:rsidP="0074009B">
            <w:pPr>
              <w:pStyle w:val="a9"/>
              <w:jc w:val="center"/>
            </w:pPr>
          </w:p>
        </w:tc>
      </w:tr>
      <w:tr w:rsidR="0076657F" w:rsidTr="0074009B">
        <w:trPr>
          <w:trHeight w:val="690"/>
          <w:jc w:val="center"/>
        </w:trPr>
        <w:tc>
          <w:tcPr>
            <w:tcW w:w="713" w:type="dxa"/>
            <w:vMerge w:val="restart"/>
            <w:shd w:val="clear" w:color="auto" w:fill="CCECFF"/>
            <w:vAlign w:val="center"/>
          </w:tcPr>
          <w:p w:rsidR="0076657F" w:rsidRDefault="0076657F" w:rsidP="0074009B">
            <w:pPr>
              <w:pStyle w:val="a9"/>
              <w:jc w:val="center"/>
            </w:pPr>
            <w:r>
              <w:rPr>
                <w:rFonts w:hint="eastAsia"/>
              </w:rPr>
              <w:t>输入</w:t>
            </w:r>
          </w:p>
        </w:tc>
        <w:tc>
          <w:tcPr>
            <w:tcW w:w="1641" w:type="dxa"/>
            <w:vMerge w:val="restart"/>
            <w:vAlign w:val="center"/>
          </w:tcPr>
          <w:p w:rsidR="0076657F" w:rsidRDefault="0076657F" w:rsidP="0074009B">
            <w:pPr>
              <w:pStyle w:val="a9"/>
              <w:jc w:val="center"/>
            </w:pPr>
            <w:r>
              <w:rPr>
                <w:rFonts w:hint="eastAsia"/>
              </w:rPr>
              <w:t>波形类型</w:t>
            </w:r>
          </w:p>
        </w:tc>
        <w:tc>
          <w:tcPr>
            <w:tcW w:w="2603" w:type="dxa"/>
            <w:vMerge w:val="restart"/>
            <w:vAlign w:val="center"/>
          </w:tcPr>
          <w:p w:rsidR="0076657F" w:rsidRDefault="0076657F" w:rsidP="0074009B">
            <w:pPr>
              <w:pStyle w:val="a9"/>
              <w:jc w:val="center"/>
            </w:pPr>
            <w:r>
              <w:rPr>
                <w:rFonts w:hint="eastAsia"/>
              </w:rPr>
              <w:t>波形的用途</w:t>
            </w:r>
          </w:p>
        </w:tc>
        <w:tc>
          <w:tcPr>
            <w:tcW w:w="996" w:type="dxa"/>
            <w:vAlign w:val="center"/>
          </w:tcPr>
          <w:p w:rsidR="0076657F" w:rsidRDefault="0076657F" w:rsidP="0074009B">
            <w:pPr>
              <w:pStyle w:val="a9"/>
              <w:jc w:val="center"/>
            </w:pPr>
            <w:r>
              <w:rPr>
                <w:rFonts w:hint="eastAsia"/>
              </w:rPr>
              <w:t>精度</w:t>
            </w:r>
          </w:p>
        </w:tc>
        <w:tc>
          <w:tcPr>
            <w:tcW w:w="1696" w:type="dxa"/>
            <w:vAlign w:val="center"/>
          </w:tcPr>
          <w:p w:rsidR="0076657F" w:rsidRDefault="0076657F" w:rsidP="0074009B">
            <w:pPr>
              <w:pStyle w:val="a9"/>
              <w:jc w:val="center"/>
            </w:pPr>
          </w:p>
        </w:tc>
      </w:tr>
      <w:tr w:rsidR="0076657F" w:rsidTr="0074009B">
        <w:trPr>
          <w:trHeight w:val="690"/>
          <w:jc w:val="center"/>
        </w:trPr>
        <w:tc>
          <w:tcPr>
            <w:tcW w:w="713" w:type="dxa"/>
            <w:vMerge/>
            <w:shd w:val="clear" w:color="auto" w:fill="CCECFF"/>
            <w:vAlign w:val="center"/>
          </w:tcPr>
          <w:p w:rsidR="0076657F" w:rsidRDefault="0076657F" w:rsidP="0074009B">
            <w:pPr>
              <w:pStyle w:val="a9"/>
              <w:jc w:val="center"/>
            </w:pPr>
          </w:p>
        </w:tc>
        <w:tc>
          <w:tcPr>
            <w:tcW w:w="1641" w:type="dxa"/>
            <w:vMerge/>
            <w:vAlign w:val="center"/>
          </w:tcPr>
          <w:p w:rsidR="0076657F" w:rsidRDefault="0076657F" w:rsidP="0074009B">
            <w:pPr>
              <w:pStyle w:val="a9"/>
              <w:jc w:val="center"/>
            </w:pPr>
          </w:p>
        </w:tc>
        <w:tc>
          <w:tcPr>
            <w:tcW w:w="2603" w:type="dxa"/>
            <w:vMerge/>
            <w:vAlign w:val="center"/>
          </w:tcPr>
          <w:p w:rsidR="0076657F" w:rsidRDefault="0076657F" w:rsidP="0074009B">
            <w:pPr>
              <w:pStyle w:val="a9"/>
              <w:jc w:val="center"/>
            </w:pPr>
          </w:p>
        </w:tc>
        <w:tc>
          <w:tcPr>
            <w:tcW w:w="996" w:type="dxa"/>
            <w:vAlign w:val="center"/>
          </w:tcPr>
          <w:p w:rsidR="0076657F" w:rsidRDefault="0076657F" w:rsidP="0074009B">
            <w:pPr>
              <w:pStyle w:val="a9"/>
              <w:jc w:val="center"/>
            </w:pPr>
            <w:r>
              <w:rPr>
                <w:rFonts w:hint="eastAsia"/>
              </w:rPr>
              <w:t>值域</w:t>
            </w:r>
          </w:p>
        </w:tc>
        <w:tc>
          <w:tcPr>
            <w:tcW w:w="1696" w:type="dxa"/>
            <w:vAlign w:val="center"/>
          </w:tcPr>
          <w:p w:rsidR="0076657F" w:rsidRDefault="0076657F" w:rsidP="0074009B">
            <w:pPr>
              <w:pStyle w:val="a9"/>
              <w:jc w:val="center"/>
            </w:pPr>
            <w:r w:rsidRPr="00E265DF">
              <w:t>teReferenceChirp</w:t>
            </w:r>
            <w:r>
              <w:t>,</w:t>
            </w:r>
          </w:p>
          <w:p w:rsidR="0076657F" w:rsidRDefault="0076657F" w:rsidP="0074009B">
            <w:pPr>
              <w:pStyle w:val="a9"/>
              <w:jc w:val="center"/>
            </w:pPr>
            <w:r w:rsidRPr="00E265DF">
              <w:t>teBaseChirp</w:t>
            </w:r>
          </w:p>
        </w:tc>
      </w:tr>
      <w:tr w:rsidR="0076657F" w:rsidTr="0074009B">
        <w:trPr>
          <w:trHeight w:val="690"/>
          <w:jc w:val="center"/>
        </w:trPr>
        <w:tc>
          <w:tcPr>
            <w:tcW w:w="713" w:type="dxa"/>
            <w:vMerge/>
            <w:shd w:val="clear" w:color="auto" w:fill="CCECFF"/>
            <w:vAlign w:val="center"/>
          </w:tcPr>
          <w:p w:rsidR="0076657F" w:rsidRDefault="0076657F" w:rsidP="0074009B">
            <w:pPr>
              <w:pStyle w:val="a9"/>
              <w:jc w:val="center"/>
            </w:pPr>
          </w:p>
        </w:tc>
        <w:tc>
          <w:tcPr>
            <w:tcW w:w="1641" w:type="dxa"/>
            <w:vMerge/>
            <w:vAlign w:val="center"/>
          </w:tcPr>
          <w:p w:rsidR="0076657F" w:rsidRDefault="0076657F" w:rsidP="0074009B">
            <w:pPr>
              <w:pStyle w:val="a9"/>
              <w:jc w:val="center"/>
            </w:pPr>
          </w:p>
        </w:tc>
        <w:tc>
          <w:tcPr>
            <w:tcW w:w="2603" w:type="dxa"/>
            <w:vMerge/>
            <w:vAlign w:val="center"/>
          </w:tcPr>
          <w:p w:rsidR="0076657F" w:rsidRDefault="0076657F" w:rsidP="0074009B">
            <w:pPr>
              <w:pStyle w:val="a9"/>
              <w:jc w:val="center"/>
            </w:pPr>
          </w:p>
        </w:tc>
        <w:tc>
          <w:tcPr>
            <w:tcW w:w="996" w:type="dxa"/>
            <w:vAlign w:val="center"/>
          </w:tcPr>
          <w:p w:rsidR="0076657F" w:rsidRDefault="0076657F" w:rsidP="0074009B">
            <w:pPr>
              <w:pStyle w:val="a9"/>
              <w:jc w:val="center"/>
            </w:pPr>
            <w:r>
              <w:rPr>
                <w:rFonts w:hint="eastAsia"/>
              </w:rPr>
              <w:t>分辨率</w:t>
            </w:r>
          </w:p>
        </w:tc>
        <w:tc>
          <w:tcPr>
            <w:tcW w:w="1696" w:type="dxa"/>
            <w:vAlign w:val="center"/>
          </w:tcPr>
          <w:p w:rsidR="0076657F" w:rsidRDefault="0076657F" w:rsidP="0074009B">
            <w:pPr>
              <w:pStyle w:val="a9"/>
              <w:jc w:val="center"/>
            </w:pPr>
          </w:p>
        </w:tc>
      </w:tr>
      <w:tr w:rsidR="00C57864" w:rsidTr="004C2A66">
        <w:trPr>
          <w:trHeight w:val="690"/>
          <w:jc w:val="center"/>
        </w:trPr>
        <w:tc>
          <w:tcPr>
            <w:tcW w:w="713" w:type="dxa"/>
            <w:vMerge w:val="restart"/>
            <w:shd w:val="clear" w:color="auto" w:fill="CCECFF"/>
            <w:vAlign w:val="center"/>
          </w:tcPr>
          <w:p w:rsidR="00C57864" w:rsidRDefault="00C57864" w:rsidP="00C57864">
            <w:pPr>
              <w:pStyle w:val="a9"/>
              <w:jc w:val="center"/>
            </w:pPr>
            <w:r>
              <w:rPr>
                <w:rFonts w:hint="eastAsia"/>
              </w:rPr>
              <w:t>输出</w:t>
            </w:r>
          </w:p>
        </w:tc>
        <w:tc>
          <w:tcPr>
            <w:tcW w:w="1641" w:type="dxa"/>
            <w:vMerge w:val="restart"/>
            <w:vAlign w:val="center"/>
          </w:tcPr>
          <w:p w:rsidR="00C57864" w:rsidRDefault="00C57864" w:rsidP="00C57864">
            <w:pPr>
              <w:pStyle w:val="a9"/>
              <w:jc w:val="center"/>
            </w:pPr>
            <w:r>
              <w:rPr>
                <w:rFonts w:hint="eastAsia"/>
              </w:rPr>
              <w:t>二维</w:t>
            </w:r>
            <w:r>
              <w:rPr>
                <w:rFonts w:hint="eastAsia"/>
              </w:rPr>
              <w:t>F</w:t>
            </w:r>
            <w:r>
              <w:t>FT</w:t>
            </w:r>
            <w:r>
              <w:t>结果</w:t>
            </w:r>
          </w:p>
        </w:tc>
        <w:tc>
          <w:tcPr>
            <w:tcW w:w="2603" w:type="dxa"/>
            <w:vMerge w:val="restart"/>
            <w:vAlign w:val="center"/>
          </w:tcPr>
          <w:p w:rsidR="00C57864" w:rsidRDefault="00C57864" w:rsidP="00C57864">
            <w:pPr>
              <w:pStyle w:val="a9"/>
              <w:jc w:val="center"/>
            </w:pPr>
            <w:r>
              <w:rPr>
                <w:rFonts w:hint="eastAsia"/>
              </w:rPr>
              <w:t>对一维</w:t>
            </w:r>
            <w:r>
              <w:rPr>
                <w:rFonts w:hint="eastAsia"/>
              </w:rPr>
              <w:t>F</w:t>
            </w:r>
            <w:r>
              <w:t>FT</w:t>
            </w:r>
            <w:r>
              <w:t>结果</w:t>
            </w:r>
            <w:r>
              <w:rPr>
                <w:rFonts w:hint="eastAsia"/>
              </w:rPr>
              <w:t>进行处理之后的二维</w:t>
            </w:r>
            <w:r>
              <w:rPr>
                <w:rFonts w:hint="eastAsia"/>
              </w:rPr>
              <w:t>F</w:t>
            </w:r>
            <w:r>
              <w:t>FT</w:t>
            </w:r>
            <w:r>
              <w:t>结果</w:t>
            </w:r>
          </w:p>
        </w:tc>
        <w:tc>
          <w:tcPr>
            <w:tcW w:w="996" w:type="dxa"/>
            <w:vAlign w:val="center"/>
          </w:tcPr>
          <w:p w:rsidR="00C57864" w:rsidRDefault="00C57864" w:rsidP="00C57864">
            <w:pPr>
              <w:pStyle w:val="a9"/>
              <w:jc w:val="center"/>
            </w:pPr>
            <w:r>
              <w:rPr>
                <w:rFonts w:hint="eastAsia"/>
              </w:rPr>
              <w:t>精度</w:t>
            </w:r>
          </w:p>
        </w:tc>
        <w:tc>
          <w:tcPr>
            <w:tcW w:w="1696" w:type="dxa"/>
            <w:vAlign w:val="center"/>
          </w:tcPr>
          <w:p w:rsidR="00C57864" w:rsidRDefault="00C57864" w:rsidP="00C57864">
            <w:pPr>
              <w:pStyle w:val="a9"/>
              <w:jc w:val="center"/>
            </w:pPr>
            <w:r>
              <w:rPr>
                <w:rFonts w:hint="eastAsia"/>
              </w:rPr>
              <w:t>1</w:t>
            </w:r>
          </w:p>
        </w:tc>
      </w:tr>
      <w:tr w:rsidR="00C57864" w:rsidTr="004C2A66">
        <w:trPr>
          <w:trHeight w:val="690"/>
          <w:jc w:val="center"/>
        </w:trPr>
        <w:tc>
          <w:tcPr>
            <w:tcW w:w="713" w:type="dxa"/>
            <w:vMerge/>
            <w:shd w:val="clear" w:color="auto" w:fill="CCECFF"/>
            <w:vAlign w:val="center"/>
          </w:tcPr>
          <w:p w:rsidR="00C57864" w:rsidRDefault="00C57864" w:rsidP="004C2A66">
            <w:pPr>
              <w:pStyle w:val="a9"/>
              <w:jc w:val="center"/>
            </w:pPr>
          </w:p>
        </w:tc>
        <w:tc>
          <w:tcPr>
            <w:tcW w:w="1641" w:type="dxa"/>
            <w:vMerge/>
            <w:vAlign w:val="center"/>
          </w:tcPr>
          <w:p w:rsidR="00C57864" w:rsidRDefault="00C57864" w:rsidP="004C2A66">
            <w:pPr>
              <w:pStyle w:val="a9"/>
              <w:jc w:val="center"/>
            </w:pPr>
          </w:p>
        </w:tc>
        <w:tc>
          <w:tcPr>
            <w:tcW w:w="2603" w:type="dxa"/>
            <w:vMerge/>
            <w:vAlign w:val="center"/>
          </w:tcPr>
          <w:p w:rsidR="00C57864" w:rsidRDefault="00C57864" w:rsidP="004C2A66">
            <w:pPr>
              <w:pStyle w:val="a9"/>
              <w:jc w:val="center"/>
            </w:pPr>
          </w:p>
        </w:tc>
        <w:tc>
          <w:tcPr>
            <w:tcW w:w="996" w:type="dxa"/>
            <w:vAlign w:val="center"/>
          </w:tcPr>
          <w:p w:rsidR="00C57864" w:rsidRDefault="00C57864" w:rsidP="004C2A66">
            <w:pPr>
              <w:pStyle w:val="a9"/>
              <w:jc w:val="center"/>
            </w:pPr>
            <w:r>
              <w:rPr>
                <w:rFonts w:hint="eastAsia"/>
              </w:rPr>
              <w:t>值域</w:t>
            </w:r>
          </w:p>
        </w:tc>
        <w:tc>
          <w:tcPr>
            <w:tcW w:w="1696" w:type="dxa"/>
            <w:vAlign w:val="center"/>
          </w:tcPr>
          <w:p w:rsidR="00C57864" w:rsidRDefault="00C57864" w:rsidP="004C2A66">
            <w:pPr>
              <w:pStyle w:val="a9"/>
              <w:jc w:val="center"/>
            </w:pPr>
            <w:r>
              <w:t xml:space="preserve">0 </w:t>
            </w:r>
            <w:r>
              <w:rPr>
                <w:rFonts w:hint="eastAsia"/>
              </w:rPr>
              <w:t>--</w:t>
            </w:r>
            <w:r>
              <w:t xml:space="preserve"> 65535</w:t>
            </w:r>
          </w:p>
        </w:tc>
      </w:tr>
      <w:tr w:rsidR="00C57864" w:rsidTr="004C2A66">
        <w:trPr>
          <w:trHeight w:val="714"/>
          <w:jc w:val="center"/>
        </w:trPr>
        <w:tc>
          <w:tcPr>
            <w:tcW w:w="713" w:type="dxa"/>
            <w:vMerge/>
            <w:shd w:val="clear" w:color="auto" w:fill="CCECFF"/>
            <w:vAlign w:val="center"/>
          </w:tcPr>
          <w:p w:rsidR="00C57864" w:rsidRDefault="00C57864" w:rsidP="004C2A66">
            <w:pPr>
              <w:pStyle w:val="a9"/>
              <w:jc w:val="center"/>
            </w:pPr>
          </w:p>
        </w:tc>
        <w:tc>
          <w:tcPr>
            <w:tcW w:w="1641" w:type="dxa"/>
            <w:vMerge/>
            <w:vAlign w:val="center"/>
          </w:tcPr>
          <w:p w:rsidR="00C57864" w:rsidRDefault="00C57864" w:rsidP="004C2A66">
            <w:pPr>
              <w:pStyle w:val="a9"/>
              <w:jc w:val="center"/>
            </w:pPr>
          </w:p>
        </w:tc>
        <w:tc>
          <w:tcPr>
            <w:tcW w:w="2603" w:type="dxa"/>
            <w:vMerge/>
            <w:vAlign w:val="center"/>
          </w:tcPr>
          <w:p w:rsidR="00C57864" w:rsidRDefault="00C57864" w:rsidP="004C2A66">
            <w:pPr>
              <w:pStyle w:val="a9"/>
              <w:jc w:val="center"/>
            </w:pPr>
          </w:p>
        </w:tc>
        <w:tc>
          <w:tcPr>
            <w:tcW w:w="996" w:type="dxa"/>
            <w:vAlign w:val="center"/>
          </w:tcPr>
          <w:p w:rsidR="00C57864" w:rsidRDefault="00C57864" w:rsidP="004C2A66">
            <w:pPr>
              <w:pStyle w:val="a9"/>
              <w:jc w:val="center"/>
            </w:pPr>
            <w:r>
              <w:rPr>
                <w:rFonts w:hint="eastAsia"/>
              </w:rPr>
              <w:t>分辨率</w:t>
            </w:r>
          </w:p>
        </w:tc>
        <w:tc>
          <w:tcPr>
            <w:tcW w:w="1696" w:type="dxa"/>
            <w:vAlign w:val="center"/>
          </w:tcPr>
          <w:p w:rsidR="00C57864" w:rsidRDefault="00C57864" w:rsidP="004C2A66">
            <w:pPr>
              <w:pStyle w:val="a9"/>
              <w:jc w:val="center"/>
            </w:pPr>
            <w:r>
              <w:rPr>
                <w:rFonts w:hint="eastAsia"/>
              </w:rPr>
              <w:t>1</w:t>
            </w:r>
          </w:p>
        </w:tc>
      </w:tr>
      <w:tr w:rsidR="00C57864" w:rsidTr="004C2A66">
        <w:trPr>
          <w:trHeight w:val="555"/>
          <w:jc w:val="center"/>
        </w:trPr>
        <w:tc>
          <w:tcPr>
            <w:tcW w:w="713" w:type="dxa"/>
            <w:shd w:val="clear" w:color="auto" w:fill="CCECFF"/>
            <w:vAlign w:val="center"/>
          </w:tcPr>
          <w:p w:rsidR="00C57864" w:rsidRDefault="00C57864" w:rsidP="00C57864">
            <w:pPr>
              <w:pStyle w:val="a9"/>
              <w:jc w:val="center"/>
            </w:pPr>
            <w:r>
              <w:rPr>
                <w:rFonts w:hint="eastAsia"/>
              </w:rPr>
              <w:t>解释</w:t>
            </w:r>
          </w:p>
        </w:tc>
        <w:tc>
          <w:tcPr>
            <w:tcW w:w="6936" w:type="dxa"/>
            <w:gridSpan w:val="4"/>
            <w:vAlign w:val="center"/>
          </w:tcPr>
          <w:p w:rsidR="00C57864" w:rsidRDefault="00C57864" w:rsidP="00A06CDD">
            <w:pPr>
              <w:pStyle w:val="a9"/>
              <w:jc w:val="center"/>
            </w:pPr>
            <w:r>
              <w:rPr>
                <w:rFonts w:hint="eastAsia"/>
              </w:rPr>
              <w:t>二维</w:t>
            </w:r>
            <w:r>
              <w:rPr>
                <w:rFonts w:hint="eastAsia"/>
              </w:rPr>
              <w:t>F</w:t>
            </w:r>
            <w:r>
              <w:t>FT</w:t>
            </w:r>
            <w:r>
              <w:t>功能函数</w:t>
            </w:r>
          </w:p>
        </w:tc>
      </w:tr>
    </w:tbl>
    <w:p w:rsidR="00F97892" w:rsidRDefault="00507FD1" w:rsidP="00F97892">
      <w:pPr>
        <w:pStyle w:val="a4"/>
      </w:pPr>
      <w:r w:rsidRPr="00507FD1">
        <w:t>SptDopplerFft</w:t>
      </w:r>
    </w:p>
    <w:p w:rsidR="00F97892" w:rsidRPr="00F97892" w:rsidRDefault="00F97892" w:rsidP="00F97892"/>
    <w:p w:rsidR="007C02A5" w:rsidRDefault="000224B6" w:rsidP="00687B4B">
      <w:pPr>
        <w:pStyle w:val="a0"/>
      </w:pPr>
      <w:bookmarkStart w:id="57" w:name="_Toc70001911"/>
      <w:r>
        <w:rPr>
          <w:rFonts w:hint="eastAsia"/>
        </w:rPr>
        <w:t>非相参累积</w:t>
      </w:r>
      <w:r w:rsidR="007C02A5">
        <w:t>功能函数</w:t>
      </w:r>
      <w:bookmarkEnd w:id="57"/>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57864" w:rsidTr="004C2A66">
        <w:trPr>
          <w:trHeight w:val="568"/>
          <w:jc w:val="center"/>
        </w:trPr>
        <w:tc>
          <w:tcPr>
            <w:tcW w:w="713" w:type="dxa"/>
            <w:shd w:val="clear" w:color="auto" w:fill="CCECFF"/>
            <w:vAlign w:val="center"/>
          </w:tcPr>
          <w:p w:rsidR="00C57864" w:rsidRDefault="00C57864" w:rsidP="00C57864">
            <w:pPr>
              <w:pStyle w:val="a9"/>
              <w:jc w:val="center"/>
            </w:pPr>
            <w:r>
              <w:rPr>
                <w:rFonts w:hint="eastAsia"/>
              </w:rPr>
              <w:t>功能名称</w:t>
            </w:r>
          </w:p>
        </w:tc>
        <w:tc>
          <w:tcPr>
            <w:tcW w:w="6936" w:type="dxa"/>
            <w:gridSpan w:val="4"/>
            <w:vAlign w:val="center"/>
          </w:tcPr>
          <w:p w:rsidR="00C57864" w:rsidRDefault="004A3042" w:rsidP="00C57864">
            <w:pPr>
              <w:pStyle w:val="a9"/>
              <w:jc w:val="center"/>
            </w:pPr>
            <w:r w:rsidRPr="004A3042">
              <w:t>Spt2DNcc</w:t>
            </w:r>
          </w:p>
        </w:tc>
      </w:tr>
      <w:tr w:rsidR="004A3042" w:rsidTr="0074009B">
        <w:trPr>
          <w:trHeight w:val="690"/>
          <w:jc w:val="center"/>
        </w:trPr>
        <w:tc>
          <w:tcPr>
            <w:tcW w:w="713" w:type="dxa"/>
            <w:vMerge w:val="restart"/>
            <w:shd w:val="clear" w:color="auto" w:fill="CCECFF"/>
            <w:vAlign w:val="center"/>
          </w:tcPr>
          <w:p w:rsidR="004A3042" w:rsidRDefault="004A3042" w:rsidP="0074009B">
            <w:pPr>
              <w:pStyle w:val="a9"/>
              <w:jc w:val="center"/>
            </w:pPr>
            <w:r>
              <w:rPr>
                <w:rFonts w:hint="eastAsia"/>
              </w:rPr>
              <w:t>输入</w:t>
            </w:r>
          </w:p>
        </w:tc>
        <w:tc>
          <w:tcPr>
            <w:tcW w:w="1641" w:type="dxa"/>
            <w:vMerge w:val="restart"/>
            <w:vAlign w:val="center"/>
          </w:tcPr>
          <w:p w:rsidR="004A3042" w:rsidRDefault="004A3042" w:rsidP="0074009B">
            <w:pPr>
              <w:pStyle w:val="a9"/>
              <w:jc w:val="center"/>
            </w:pPr>
            <w:r>
              <w:rPr>
                <w:rFonts w:hint="eastAsia"/>
              </w:rPr>
              <w:t>发射通道</w:t>
            </w:r>
            <w:r>
              <w:rPr>
                <w:rFonts w:hint="eastAsia"/>
              </w:rPr>
              <w:t>1</w:t>
            </w:r>
            <w:r>
              <w:rPr>
                <w:rFonts w:hint="eastAsia"/>
              </w:rPr>
              <w:t>的二维</w:t>
            </w:r>
            <w:r>
              <w:rPr>
                <w:rFonts w:hint="eastAsia"/>
              </w:rPr>
              <w:t>F</w:t>
            </w:r>
            <w:r>
              <w:t>FT</w:t>
            </w:r>
            <w:r>
              <w:t>数据地址</w:t>
            </w:r>
          </w:p>
        </w:tc>
        <w:tc>
          <w:tcPr>
            <w:tcW w:w="2603" w:type="dxa"/>
            <w:vMerge w:val="restart"/>
            <w:vAlign w:val="center"/>
          </w:tcPr>
          <w:p w:rsidR="004A3042" w:rsidRDefault="004A3042" w:rsidP="004A3042">
            <w:pPr>
              <w:pStyle w:val="a9"/>
              <w:jc w:val="center"/>
            </w:pPr>
            <w:r>
              <w:rPr>
                <w:rFonts w:hint="eastAsia"/>
              </w:rPr>
              <w:t>发射通道</w:t>
            </w:r>
            <w:r>
              <w:rPr>
                <w:rFonts w:hint="eastAsia"/>
              </w:rPr>
              <w:t>1</w:t>
            </w:r>
            <w:proofErr w:type="gramStart"/>
            <w:r>
              <w:rPr>
                <w:rFonts w:hint="eastAsia"/>
              </w:rPr>
              <w:t>二</w:t>
            </w:r>
            <w:proofErr w:type="gramEnd"/>
            <w:r>
              <w:rPr>
                <w:rFonts w:hint="eastAsia"/>
              </w:rPr>
              <w:t>维</w:t>
            </w:r>
            <w:r>
              <w:rPr>
                <w:rFonts w:hint="eastAsia"/>
              </w:rPr>
              <w:t>F</w:t>
            </w:r>
            <w:r>
              <w:t>FT</w:t>
            </w:r>
            <w:r>
              <w:t>计算结果在</w:t>
            </w:r>
            <w:r>
              <w:rPr>
                <w:rFonts w:hint="eastAsia"/>
              </w:rPr>
              <w:t>S</w:t>
            </w:r>
            <w:r>
              <w:t>RAM</w:t>
            </w:r>
            <w:r>
              <w:t>中的地址</w:t>
            </w:r>
          </w:p>
        </w:tc>
        <w:tc>
          <w:tcPr>
            <w:tcW w:w="996" w:type="dxa"/>
            <w:vAlign w:val="center"/>
          </w:tcPr>
          <w:p w:rsidR="004A3042" w:rsidRDefault="004A3042" w:rsidP="0074009B">
            <w:pPr>
              <w:pStyle w:val="a9"/>
              <w:jc w:val="center"/>
            </w:pPr>
            <w:r>
              <w:rPr>
                <w:rFonts w:hint="eastAsia"/>
              </w:rPr>
              <w:t>精度</w:t>
            </w:r>
          </w:p>
        </w:tc>
        <w:tc>
          <w:tcPr>
            <w:tcW w:w="1696" w:type="dxa"/>
            <w:vAlign w:val="center"/>
          </w:tcPr>
          <w:p w:rsidR="004A3042" w:rsidRDefault="004A3042" w:rsidP="0074009B">
            <w:pPr>
              <w:pStyle w:val="a9"/>
              <w:jc w:val="center"/>
            </w:pPr>
            <w:r>
              <w:rPr>
                <w:rFonts w:hint="eastAsia"/>
              </w:rPr>
              <w:t>1</w:t>
            </w:r>
          </w:p>
        </w:tc>
      </w:tr>
      <w:tr w:rsidR="004A3042" w:rsidTr="0074009B">
        <w:trPr>
          <w:trHeight w:val="690"/>
          <w:jc w:val="center"/>
        </w:trPr>
        <w:tc>
          <w:tcPr>
            <w:tcW w:w="713" w:type="dxa"/>
            <w:vMerge/>
            <w:shd w:val="clear" w:color="auto" w:fill="CCECFF"/>
            <w:vAlign w:val="center"/>
          </w:tcPr>
          <w:p w:rsidR="004A3042" w:rsidRDefault="004A3042" w:rsidP="0074009B">
            <w:pPr>
              <w:pStyle w:val="a9"/>
              <w:jc w:val="center"/>
            </w:pPr>
          </w:p>
        </w:tc>
        <w:tc>
          <w:tcPr>
            <w:tcW w:w="1641" w:type="dxa"/>
            <w:vMerge/>
            <w:vAlign w:val="center"/>
          </w:tcPr>
          <w:p w:rsidR="004A3042" w:rsidRDefault="004A3042" w:rsidP="0074009B">
            <w:pPr>
              <w:pStyle w:val="a9"/>
              <w:jc w:val="center"/>
            </w:pPr>
          </w:p>
        </w:tc>
        <w:tc>
          <w:tcPr>
            <w:tcW w:w="2603" w:type="dxa"/>
            <w:vMerge/>
            <w:vAlign w:val="center"/>
          </w:tcPr>
          <w:p w:rsidR="004A3042" w:rsidRDefault="004A3042" w:rsidP="0074009B">
            <w:pPr>
              <w:pStyle w:val="a9"/>
              <w:jc w:val="center"/>
            </w:pPr>
          </w:p>
        </w:tc>
        <w:tc>
          <w:tcPr>
            <w:tcW w:w="996" w:type="dxa"/>
            <w:vAlign w:val="center"/>
          </w:tcPr>
          <w:p w:rsidR="004A3042" w:rsidRDefault="004A3042" w:rsidP="0074009B">
            <w:pPr>
              <w:pStyle w:val="a9"/>
              <w:jc w:val="center"/>
            </w:pPr>
            <w:r>
              <w:rPr>
                <w:rFonts w:hint="eastAsia"/>
              </w:rPr>
              <w:t>值域</w:t>
            </w:r>
          </w:p>
        </w:tc>
        <w:tc>
          <w:tcPr>
            <w:tcW w:w="1696" w:type="dxa"/>
            <w:vAlign w:val="center"/>
          </w:tcPr>
          <w:p w:rsidR="004A3042" w:rsidRDefault="004A3042" w:rsidP="0074009B">
            <w:pPr>
              <w:pStyle w:val="a9"/>
              <w:jc w:val="center"/>
            </w:pPr>
            <w:r>
              <w:t>0x40000000 – 0x4017FFFF</w:t>
            </w:r>
          </w:p>
        </w:tc>
      </w:tr>
      <w:tr w:rsidR="004A3042" w:rsidTr="0074009B">
        <w:trPr>
          <w:trHeight w:val="690"/>
          <w:jc w:val="center"/>
        </w:trPr>
        <w:tc>
          <w:tcPr>
            <w:tcW w:w="713" w:type="dxa"/>
            <w:vMerge/>
            <w:shd w:val="clear" w:color="auto" w:fill="CCECFF"/>
            <w:vAlign w:val="center"/>
          </w:tcPr>
          <w:p w:rsidR="004A3042" w:rsidRDefault="004A3042" w:rsidP="0074009B">
            <w:pPr>
              <w:pStyle w:val="a9"/>
              <w:jc w:val="center"/>
            </w:pPr>
          </w:p>
        </w:tc>
        <w:tc>
          <w:tcPr>
            <w:tcW w:w="1641" w:type="dxa"/>
            <w:vMerge/>
            <w:vAlign w:val="center"/>
          </w:tcPr>
          <w:p w:rsidR="004A3042" w:rsidRDefault="004A3042" w:rsidP="0074009B">
            <w:pPr>
              <w:pStyle w:val="a9"/>
              <w:jc w:val="center"/>
            </w:pPr>
          </w:p>
        </w:tc>
        <w:tc>
          <w:tcPr>
            <w:tcW w:w="2603" w:type="dxa"/>
            <w:vMerge/>
            <w:vAlign w:val="center"/>
          </w:tcPr>
          <w:p w:rsidR="004A3042" w:rsidRDefault="004A3042" w:rsidP="0074009B">
            <w:pPr>
              <w:pStyle w:val="a9"/>
              <w:jc w:val="center"/>
            </w:pPr>
          </w:p>
        </w:tc>
        <w:tc>
          <w:tcPr>
            <w:tcW w:w="996" w:type="dxa"/>
            <w:vAlign w:val="center"/>
          </w:tcPr>
          <w:p w:rsidR="004A3042" w:rsidRDefault="004A3042" w:rsidP="0074009B">
            <w:pPr>
              <w:pStyle w:val="a9"/>
              <w:jc w:val="center"/>
            </w:pPr>
            <w:r>
              <w:rPr>
                <w:rFonts w:hint="eastAsia"/>
              </w:rPr>
              <w:t>分辨率</w:t>
            </w:r>
          </w:p>
        </w:tc>
        <w:tc>
          <w:tcPr>
            <w:tcW w:w="1696" w:type="dxa"/>
            <w:vAlign w:val="center"/>
          </w:tcPr>
          <w:p w:rsidR="004A3042" w:rsidRDefault="004A3042" w:rsidP="0074009B">
            <w:pPr>
              <w:pStyle w:val="a9"/>
              <w:jc w:val="center"/>
            </w:pPr>
            <w:r>
              <w:rPr>
                <w:rFonts w:hint="eastAsia"/>
              </w:rPr>
              <w:t>1</w:t>
            </w:r>
          </w:p>
        </w:tc>
      </w:tr>
      <w:tr w:rsidR="004A3042" w:rsidTr="0074009B">
        <w:trPr>
          <w:trHeight w:val="690"/>
          <w:jc w:val="center"/>
        </w:trPr>
        <w:tc>
          <w:tcPr>
            <w:tcW w:w="713" w:type="dxa"/>
            <w:vMerge w:val="restart"/>
            <w:shd w:val="clear" w:color="auto" w:fill="CCECFF"/>
            <w:vAlign w:val="center"/>
          </w:tcPr>
          <w:p w:rsidR="004A3042" w:rsidRDefault="004A3042" w:rsidP="0074009B">
            <w:pPr>
              <w:pStyle w:val="a9"/>
              <w:jc w:val="center"/>
            </w:pPr>
            <w:r>
              <w:rPr>
                <w:rFonts w:hint="eastAsia"/>
              </w:rPr>
              <w:t>输入</w:t>
            </w:r>
          </w:p>
        </w:tc>
        <w:tc>
          <w:tcPr>
            <w:tcW w:w="1641" w:type="dxa"/>
            <w:vMerge w:val="restart"/>
            <w:vAlign w:val="center"/>
          </w:tcPr>
          <w:p w:rsidR="004A3042" w:rsidRDefault="004A3042" w:rsidP="0074009B">
            <w:pPr>
              <w:pStyle w:val="a9"/>
              <w:jc w:val="center"/>
            </w:pPr>
            <w:r>
              <w:rPr>
                <w:rFonts w:hint="eastAsia"/>
              </w:rPr>
              <w:t>发射通道</w:t>
            </w:r>
            <w:r>
              <w:t>2</w:t>
            </w:r>
            <w:r>
              <w:rPr>
                <w:rFonts w:hint="eastAsia"/>
              </w:rPr>
              <w:t>的而维</w:t>
            </w:r>
            <w:r>
              <w:rPr>
                <w:rFonts w:hint="eastAsia"/>
              </w:rPr>
              <w:t>F</w:t>
            </w:r>
            <w:r>
              <w:t>FT</w:t>
            </w:r>
            <w:r>
              <w:t>数据地址</w:t>
            </w:r>
          </w:p>
        </w:tc>
        <w:tc>
          <w:tcPr>
            <w:tcW w:w="2603" w:type="dxa"/>
            <w:vMerge w:val="restart"/>
            <w:vAlign w:val="center"/>
          </w:tcPr>
          <w:p w:rsidR="004A3042" w:rsidRDefault="004A3042" w:rsidP="004A3042">
            <w:pPr>
              <w:pStyle w:val="a9"/>
              <w:jc w:val="center"/>
            </w:pPr>
            <w:r>
              <w:rPr>
                <w:rFonts w:hint="eastAsia"/>
              </w:rPr>
              <w:t>发射通道</w:t>
            </w:r>
            <w:r>
              <w:t>2</w:t>
            </w:r>
            <w:proofErr w:type="gramStart"/>
            <w:r>
              <w:rPr>
                <w:rFonts w:hint="eastAsia"/>
              </w:rPr>
              <w:t>二</w:t>
            </w:r>
            <w:proofErr w:type="gramEnd"/>
            <w:r>
              <w:rPr>
                <w:rFonts w:hint="eastAsia"/>
              </w:rPr>
              <w:t>维</w:t>
            </w:r>
            <w:r>
              <w:rPr>
                <w:rFonts w:hint="eastAsia"/>
              </w:rPr>
              <w:t>F</w:t>
            </w:r>
            <w:r>
              <w:t>FT</w:t>
            </w:r>
            <w:r>
              <w:t>计算结果在</w:t>
            </w:r>
            <w:r>
              <w:rPr>
                <w:rFonts w:hint="eastAsia"/>
              </w:rPr>
              <w:t>S</w:t>
            </w:r>
            <w:r>
              <w:t>RAM</w:t>
            </w:r>
            <w:r>
              <w:t>中的地址</w:t>
            </w:r>
          </w:p>
        </w:tc>
        <w:tc>
          <w:tcPr>
            <w:tcW w:w="996" w:type="dxa"/>
            <w:vAlign w:val="center"/>
          </w:tcPr>
          <w:p w:rsidR="004A3042" w:rsidRDefault="004A3042" w:rsidP="0074009B">
            <w:pPr>
              <w:pStyle w:val="a9"/>
              <w:jc w:val="center"/>
            </w:pPr>
            <w:r>
              <w:rPr>
                <w:rFonts w:hint="eastAsia"/>
              </w:rPr>
              <w:t>精度</w:t>
            </w:r>
          </w:p>
        </w:tc>
        <w:tc>
          <w:tcPr>
            <w:tcW w:w="1696" w:type="dxa"/>
            <w:vAlign w:val="center"/>
          </w:tcPr>
          <w:p w:rsidR="004A3042" w:rsidRDefault="004A3042" w:rsidP="0074009B">
            <w:pPr>
              <w:pStyle w:val="a9"/>
              <w:jc w:val="center"/>
            </w:pPr>
            <w:r>
              <w:rPr>
                <w:rFonts w:hint="eastAsia"/>
              </w:rPr>
              <w:t>1</w:t>
            </w:r>
          </w:p>
        </w:tc>
      </w:tr>
      <w:tr w:rsidR="004A3042" w:rsidTr="0074009B">
        <w:trPr>
          <w:trHeight w:val="690"/>
          <w:jc w:val="center"/>
        </w:trPr>
        <w:tc>
          <w:tcPr>
            <w:tcW w:w="713" w:type="dxa"/>
            <w:vMerge/>
            <w:shd w:val="clear" w:color="auto" w:fill="CCECFF"/>
            <w:vAlign w:val="center"/>
          </w:tcPr>
          <w:p w:rsidR="004A3042" w:rsidRDefault="004A3042" w:rsidP="0074009B">
            <w:pPr>
              <w:pStyle w:val="a9"/>
              <w:jc w:val="center"/>
            </w:pPr>
          </w:p>
        </w:tc>
        <w:tc>
          <w:tcPr>
            <w:tcW w:w="1641" w:type="dxa"/>
            <w:vMerge/>
            <w:vAlign w:val="center"/>
          </w:tcPr>
          <w:p w:rsidR="004A3042" w:rsidRDefault="004A3042" w:rsidP="0074009B">
            <w:pPr>
              <w:pStyle w:val="a9"/>
              <w:jc w:val="center"/>
            </w:pPr>
          </w:p>
        </w:tc>
        <w:tc>
          <w:tcPr>
            <w:tcW w:w="2603" w:type="dxa"/>
            <w:vMerge/>
            <w:vAlign w:val="center"/>
          </w:tcPr>
          <w:p w:rsidR="004A3042" w:rsidRDefault="004A3042" w:rsidP="0074009B">
            <w:pPr>
              <w:pStyle w:val="a9"/>
              <w:jc w:val="center"/>
            </w:pPr>
          </w:p>
        </w:tc>
        <w:tc>
          <w:tcPr>
            <w:tcW w:w="996" w:type="dxa"/>
            <w:vAlign w:val="center"/>
          </w:tcPr>
          <w:p w:rsidR="004A3042" w:rsidRDefault="004A3042" w:rsidP="0074009B">
            <w:pPr>
              <w:pStyle w:val="a9"/>
              <w:jc w:val="center"/>
            </w:pPr>
            <w:r>
              <w:rPr>
                <w:rFonts w:hint="eastAsia"/>
              </w:rPr>
              <w:t>值域</w:t>
            </w:r>
          </w:p>
        </w:tc>
        <w:tc>
          <w:tcPr>
            <w:tcW w:w="1696" w:type="dxa"/>
            <w:vAlign w:val="center"/>
          </w:tcPr>
          <w:p w:rsidR="004A3042" w:rsidRDefault="004A3042" w:rsidP="0074009B">
            <w:pPr>
              <w:pStyle w:val="a9"/>
              <w:jc w:val="center"/>
            </w:pPr>
            <w:r>
              <w:t>0x40000000 – 0x4017FFFF</w:t>
            </w:r>
          </w:p>
        </w:tc>
      </w:tr>
      <w:tr w:rsidR="004A3042" w:rsidTr="0074009B">
        <w:trPr>
          <w:trHeight w:val="690"/>
          <w:jc w:val="center"/>
        </w:trPr>
        <w:tc>
          <w:tcPr>
            <w:tcW w:w="713" w:type="dxa"/>
            <w:vMerge/>
            <w:shd w:val="clear" w:color="auto" w:fill="CCECFF"/>
            <w:vAlign w:val="center"/>
          </w:tcPr>
          <w:p w:rsidR="004A3042" w:rsidRDefault="004A3042" w:rsidP="0074009B">
            <w:pPr>
              <w:pStyle w:val="a9"/>
              <w:jc w:val="center"/>
            </w:pPr>
          </w:p>
        </w:tc>
        <w:tc>
          <w:tcPr>
            <w:tcW w:w="1641" w:type="dxa"/>
            <w:vMerge/>
            <w:vAlign w:val="center"/>
          </w:tcPr>
          <w:p w:rsidR="004A3042" w:rsidRDefault="004A3042" w:rsidP="0074009B">
            <w:pPr>
              <w:pStyle w:val="a9"/>
              <w:jc w:val="center"/>
            </w:pPr>
          </w:p>
        </w:tc>
        <w:tc>
          <w:tcPr>
            <w:tcW w:w="2603" w:type="dxa"/>
            <w:vMerge/>
            <w:vAlign w:val="center"/>
          </w:tcPr>
          <w:p w:rsidR="004A3042" w:rsidRDefault="004A3042" w:rsidP="0074009B">
            <w:pPr>
              <w:pStyle w:val="a9"/>
              <w:jc w:val="center"/>
            </w:pPr>
          </w:p>
        </w:tc>
        <w:tc>
          <w:tcPr>
            <w:tcW w:w="996" w:type="dxa"/>
            <w:vAlign w:val="center"/>
          </w:tcPr>
          <w:p w:rsidR="004A3042" w:rsidRDefault="004A3042" w:rsidP="0074009B">
            <w:pPr>
              <w:pStyle w:val="a9"/>
              <w:jc w:val="center"/>
            </w:pPr>
            <w:r>
              <w:rPr>
                <w:rFonts w:hint="eastAsia"/>
              </w:rPr>
              <w:t>分辨率</w:t>
            </w:r>
          </w:p>
        </w:tc>
        <w:tc>
          <w:tcPr>
            <w:tcW w:w="1696" w:type="dxa"/>
            <w:vAlign w:val="center"/>
          </w:tcPr>
          <w:p w:rsidR="004A3042" w:rsidRDefault="004A3042" w:rsidP="0074009B">
            <w:pPr>
              <w:pStyle w:val="a9"/>
              <w:jc w:val="center"/>
            </w:pPr>
            <w:r>
              <w:rPr>
                <w:rFonts w:hint="eastAsia"/>
              </w:rPr>
              <w:t>1</w:t>
            </w:r>
          </w:p>
        </w:tc>
      </w:tr>
      <w:tr w:rsidR="00F91DFC" w:rsidTr="0074009B">
        <w:trPr>
          <w:trHeight w:val="690"/>
          <w:jc w:val="center"/>
        </w:trPr>
        <w:tc>
          <w:tcPr>
            <w:tcW w:w="713" w:type="dxa"/>
            <w:vMerge w:val="restart"/>
            <w:shd w:val="clear" w:color="auto" w:fill="CCECFF"/>
            <w:vAlign w:val="center"/>
          </w:tcPr>
          <w:p w:rsidR="00F91DFC" w:rsidRDefault="00F91DFC" w:rsidP="0074009B">
            <w:pPr>
              <w:pStyle w:val="a9"/>
              <w:jc w:val="center"/>
            </w:pPr>
            <w:r>
              <w:rPr>
                <w:rFonts w:hint="eastAsia"/>
              </w:rPr>
              <w:t>输入</w:t>
            </w:r>
          </w:p>
        </w:tc>
        <w:tc>
          <w:tcPr>
            <w:tcW w:w="1641" w:type="dxa"/>
            <w:vMerge w:val="restart"/>
            <w:vAlign w:val="center"/>
          </w:tcPr>
          <w:p w:rsidR="00F91DFC" w:rsidRDefault="00F91DFC" w:rsidP="0074009B">
            <w:pPr>
              <w:pStyle w:val="a9"/>
              <w:jc w:val="center"/>
            </w:pPr>
            <w:r>
              <w:rPr>
                <w:rFonts w:hint="eastAsia"/>
              </w:rPr>
              <w:t>幅值矩阵地址</w:t>
            </w:r>
          </w:p>
        </w:tc>
        <w:tc>
          <w:tcPr>
            <w:tcW w:w="2603" w:type="dxa"/>
            <w:vMerge w:val="restart"/>
            <w:vAlign w:val="center"/>
          </w:tcPr>
          <w:p w:rsidR="00F91DFC" w:rsidRDefault="00F91DFC" w:rsidP="0074009B">
            <w:pPr>
              <w:pStyle w:val="a9"/>
              <w:jc w:val="center"/>
            </w:pPr>
            <w:r>
              <w:t>对多通道的二维</w:t>
            </w:r>
            <w:r>
              <w:rPr>
                <w:rFonts w:hint="eastAsia"/>
              </w:rPr>
              <w:t>F</w:t>
            </w:r>
            <w:r>
              <w:t>FT</w:t>
            </w:r>
            <w:r>
              <w:t>进行非相参累积之后得到的幅值矩阵</w:t>
            </w:r>
            <w:r>
              <w:rPr>
                <w:rFonts w:hint="eastAsia"/>
              </w:rPr>
              <w:t>在</w:t>
            </w:r>
            <w:r>
              <w:rPr>
                <w:rFonts w:hint="eastAsia"/>
              </w:rPr>
              <w:t>S</w:t>
            </w:r>
            <w:r>
              <w:t>RAM</w:t>
            </w:r>
            <w:r>
              <w:t>中的存储地址</w:t>
            </w:r>
          </w:p>
        </w:tc>
        <w:tc>
          <w:tcPr>
            <w:tcW w:w="996" w:type="dxa"/>
            <w:vAlign w:val="center"/>
          </w:tcPr>
          <w:p w:rsidR="00F91DFC" w:rsidRDefault="00F91DFC" w:rsidP="0074009B">
            <w:pPr>
              <w:pStyle w:val="a9"/>
              <w:jc w:val="center"/>
            </w:pPr>
            <w:r>
              <w:rPr>
                <w:rFonts w:hint="eastAsia"/>
              </w:rPr>
              <w:t>精度</w:t>
            </w:r>
          </w:p>
        </w:tc>
        <w:tc>
          <w:tcPr>
            <w:tcW w:w="1696" w:type="dxa"/>
            <w:vAlign w:val="center"/>
          </w:tcPr>
          <w:p w:rsidR="00F91DFC" w:rsidRDefault="00F91DFC" w:rsidP="0074009B">
            <w:pPr>
              <w:pStyle w:val="a9"/>
              <w:jc w:val="center"/>
            </w:pPr>
            <w:r>
              <w:rPr>
                <w:rFonts w:hint="eastAsia"/>
              </w:rPr>
              <w:t>1</w:t>
            </w:r>
          </w:p>
        </w:tc>
      </w:tr>
      <w:tr w:rsidR="00F91DFC" w:rsidTr="0074009B">
        <w:trPr>
          <w:trHeight w:val="690"/>
          <w:jc w:val="center"/>
        </w:trPr>
        <w:tc>
          <w:tcPr>
            <w:tcW w:w="713" w:type="dxa"/>
            <w:vMerge/>
            <w:shd w:val="clear" w:color="auto" w:fill="CCECFF"/>
            <w:vAlign w:val="center"/>
          </w:tcPr>
          <w:p w:rsidR="00F91DFC" w:rsidRDefault="00F91DFC" w:rsidP="0074009B">
            <w:pPr>
              <w:pStyle w:val="a9"/>
              <w:jc w:val="center"/>
            </w:pPr>
          </w:p>
        </w:tc>
        <w:tc>
          <w:tcPr>
            <w:tcW w:w="1641" w:type="dxa"/>
            <w:vMerge/>
            <w:vAlign w:val="center"/>
          </w:tcPr>
          <w:p w:rsidR="00F91DFC" w:rsidRDefault="00F91DFC" w:rsidP="0074009B">
            <w:pPr>
              <w:pStyle w:val="a9"/>
              <w:jc w:val="center"/>
            </w:pPr>
          </w:p>
        </w:tc>
        <w:tc>
          <w:tcPr>
            <w:tcW w:w="2603" w:type="dxa"/>
            <w:vMerge/>
            <w:vAlign w:val="center"/>
          </w:tcPr>
          <w:p w:rsidR="00F91DFC" w:rsidRDefault="00F91DFC" w:rsidP="0074009B">
            <w:pPr>
              <w:pStyle w:val="a9"/>
              <w:jc w:val="center"/>
            </w:pPr>
          </w:p>
        </w:tc>
        <w:tc>
          <w:tcPr>
            <w:tcW w:w="996" w:type="dxa"/>
            <w:vAlign w:val="center"/>
          </w:tcPr>
          <w:p w:rsidR="00F91DFC" w:rsidRDefault="00F91DFC" w:rsidP="0074009B">
            <w:pPr>
              <w:pStyle w:val="a9"/>
              <w:jc w:val="center"/>
            </w:pPr>
            <w:r>
              <w:rPr>
                <w:rFonts w:hint="eastAsia"/>
              </w:rPr>
              <w:t>值域</w:t>
            </w:r>
          </w:p>
        </w:tc>
        <w:tc>
          <w:tcPr>
            <w:tcW w:w="1696" w:type="dxa"/>
            <w:vAlign w:val="center"/>
          </w:tcPr>
          <w:p w:rsidR="00F91DFC" w:rsidRDefault="00F91DFC" w:rsidP="0074009B">
            <w:pPr>
              <w:pStyle w:val="a9"/>
              <w:jc w:val="center"/>
            </w:pPr>
            <w:r>
              <w:t>0x40000000 – 0x4017FFFF</w:t>
            </w:r>
          </w:p>
        </w:tc>
      </w:tr>
      <w:tr w:rsidR="00F91DFC" w:rsidTr="0074009B">
        <w:trPr>
          <w:trHeight w:val="714"/>
          <w:jc w:val="center"/>
        </w:trPr>
        <w:tc>
          <w:tcPr>
            <w:tcW w:w="713" w:type="dxa"/>
            <w:vMerge/>
            <w:shd w:val="clear" w:color="auto" w:fill="CCECFF"/>
            <w:vAlign w:val="center"/>
          </w:tcPr>
          <w:p w:rsidR="00F91DFC" w:rsidRDefault="00F91DFC" w:rsidP="0074009B">
            <w:pPr>
              <w:pStyle w:val="a9"/>
              <w:jc w:val="center"/>
            </w:pPr>
          </w:p>
        </w:tc>
        <w:tc>
          <w:tcPr>
            <w:tcW w:w="1641" w:type="dxa"/>
            <w:vMerge/>
            <w:vAlign w:val="center"/>
          </w:tcPr>
          <w:p w:rsidR="00F91DFC" w:rsidRDefault="00F91DFC" w:rsidP="0074009B">
            <w:pPr>
              <w:pStyle w:val="a9"/>
              <w:jc w:val="center"/>
            </w:pPr>
          </w:p>
        </w:tc>
        <w:tc>
          <w:tcPr>
            <w:tcW w:w="2603" w:type="dxa"/>
            <w:vMerge/>
            <w:vAlign w:val="center"/>
          </w:tcPr>
          <w:p w:rsidR="00F91DFC" w:rsidRDefault="00F91DFC" w:rsidP="0074009B">
            <w:pPr>
              <w:pStyle w:val="a9"/>
              <w:jc w:val="center"/>
            </w:pPr>
          </w:p>
        </w:tc>
        <w:tc>
          <w:tcPr>
            <w:tcW w:w="996" w:type="dxa"/>
            <w:vAlign w:val="center"/>
          </w:tcPr>
          <w:p w:rsidR="00F91DFC" w:rsidRDefault="00F91DFC" w:rsidP="0074009B">
            <w:pPr>
              <w:pStyle w:val="a9"/>
              <w:jc w:val="center"/>
            </w:pPr>
            <w:r>
              <w:rPr>
                <w:rFonts w:hint="eastAsia"/>
              </w:rPr>
              <w:t>分辨率</w:t>
            </w:r>
          </w:p>
        </w:tc>
        <w:tc>
          <w:tcPr>
            <w:tcW w:w="1696" w:type="dxa"/>
            <w:vAlign w:val="center"/>
          </w:tcPr>
          <w:p w:rsidR="00F91DFC" w:rsidRDefault="00F91DFC" w:rsidP="0074009B">
            <w:pPr>
              <w:pStyle w:val="a9"/>
              <w:jc w:val="center"/>
            </w:pPr>
            <w:r>
              <w:rPr>
                <w:rFonts w:hint="eastAsia"/>
              </w:rPr>
              <w:t>1</w:t>
            </w:r>
          </w:p>
        </w:tc>
      </w:tr>
      <w:tr w:rsidR="00303F65" w:rsidTr="0074009B">
        <w:trPr>
          <w:trHeight w:val="690"/>
          <w:jc w:val="center"/>
        </w:trPr>
        <w:tc>
          <w:tcPr>
            <w:tcW w:w="713" w:type="dxa"/>
            <w:vMerge w:val="restart"/>
            <w:shd w:val="clear" w:color="auto" w:fill="CCECFF"/>
            <w:vAlign w:val="center"/>
          </w:tcPr>
          <w:p w:rsidR="00303F65" w:rsidRDefault="00303F65" w:rsidP="0074009B">
            <w:pPr>
              <w:pStyle w:val="a9"/>
              <w:jc w:val="center"/>
            </w:pPr>
            <w:r>
              <w:rPr>
                <w:rFonts w:hint="eastAsia"/>
              </w:rPr>
              <w:t>输入</w:t>
            </w:r>
          </w:p>
        </w:tc>
        <w:tc>
          <w:tcPr>
            <w:tcW w:w="1641" w:type="dxa"/>
            <w:vMerge w:val="restart"/>
            <w:vAlign w:val="center"/>
          </w:tcPr>
          <w:p w:rsidR="00303F65" w:rsidRDefault="00303F65" w:rsidP="0074009B">
            <w:pPr>
              <w:pStyle w:val="a9"/>
              <w:jc w:val="center"/>
            </w:pPr>
            <w:proofErr w:type="gramStart"/>
            <w:r>
              <w:rPr>
                <w:rFonts w:hint="eastAsia"/>
              </w:rPr>
              <w:t>帧</w:t>
            </w:r>
            <w:proofErr w:type="gramEnd"/>
            <w:r>
              <w:rPr>
                <w:rFonts w:hint="eastAsia"/>
              </w:rPr>
              <w:t>类型</w:t>
            </w:r>
          </w:p>
        </w:tc>
        <w:tc>
          <w:tcPr>
            <w:tcW w:w="2603" w:type="dxa"/>
            <w:vMerge w:val="restart"/>
            <w:vAlign w:val="center"/>
          </w:tcPr>
          <w:p w:rsidR="00303F65" w:rsidRDefault="00303F65" w:rsidP="0074009B">
            <w:pPr>
              <w:pStyle w:val="a9"/>
              <w:jc w:val="center"/>
            </w:pPr>
            <w:r>
              <w:rPr>
                <w:rFonts w:hint="eastAsia"/>
              </w:rPr>
              <w:t>当前帧的制式</w:t>
            </w:r>
          </w:p>
        </w:tc>
        <w:tc>
          <w:tcPr>
            <w:tcW w:w="996" w:type="dxa"/>
            <w:vAlign w:val="center"/>
          </w:tcPr>
          <w:p w:rsidR="00303F65" w:rsidRDefault="00303F65" w:rsidP="0074009B">
            <w:pPr>
              <w:pStyle w:val="a9"/>
              <w:jc w:val="center"/>
            </w:pPr>
            <w:r>
              <w:rPr>
                <w:rFonts w:hint="eastAsia"/>
              </w:rPr>
              <w:t>精度</w:t>
            </w:r>
          </w:p>
        </w:tc>
        <w:tc>
          <w:tcPr>
            <w:tcW w:w="1696" w:type="dxa"/>
            <w:vAlign w:val="center"/>
          </w:tcPr>
          <w:p w:rsidR="00303F65" w:rsidRDefault="00303F65" w:rsidP="0074009B">
            <w:pPr>
              <w:pStyle w:val="a9"/>
              <w:jc w:val="center"/>
            </w:pPr>
          </w:p>
        </w:tc>
      </w:tr>
      <w:tr w:rsidR="00303F65" w:rsidTr="0074009B">
        <w:trPr>
          <w:trHeight w:val="690"/>
          <w:jc w:val="center"/>
        </w:trPr>
        <w:tc>
          <w:tcPr>
            <w:tcW w:w="713" w:type="dxa"/>
            <w:vMerge/>
            <w:shd w:val="clear" w:color="auto" w:fill="CCECFF"/>
            <w:vAlign w:val="center"/>
          </w:tcPr>
          <w:p w:rsidR="00303F65" w:rsidRDefault="00303F65" w:rsidP="0074009B">
            <w:pPr>
              <w:pStyle w:val="a9"/>
              <w:jc w:val="center"/>
            </w:pPr>
          </w:p>
        </w:tc>
        <w:tc>
          <w:tcPr>
            <w:tcW w:w="1641" w:type="dxa"/>
            <w:vMerge/>
            <w:vAlign w:val="center"/>
          </w:tcPr>
          <w:p w:rsidR="00303F65" w:rsidRDefault="00303F65" w:rsidP="0074009B">
            <w:pPr>
              <w:pStyle w:val="a9"/>
              <w:jc w:val="center"/>
            </w:pPr>
          </w:p>
        </w:tc>
        <w:tc>
          <w:tcPr>
            <w:tcW w:w="2603" w:type="dxa"/>
            <w:vMerge/>
            <w:vAlign w:val="center"/>
          </w:tcPr>
          <w:p w:rsidR="00303F65" w:rsidRDefault="00303F65" w:rsidP="0074009B">
            <w:pPr>
              <w:pStyle w:val="a9"/>
              <w:jc w:val="center"/>
            </w:pPr>
          </w:p>
        </w:tc>
        <w:tc>
          <w:tcPr>
            <w:tcW w:w="996" w:type="dxa"/>
            <w:vAlign w:val="center"/>
          </w:tcPr>
          <w:p w:rsidR="00303F65" w:rsidRDefault="00303F65" w:rsidP="0074009B">
            <w:pPr>
              <w:pStyle w:val="a9"/>
              <w:jc w:val="center"/>
            </w:pPr>
            <w:r>
              <w:rPr>
                <w:rFonts w:hint="eastAsia"/>
              </w:rPr>
              <w:t>值域</w:t>
            </w:r>
          </w:p>
        </w:tc>
        <w:tc>
          <w:tcPr>
            <w:tcW w:w="1696" w:type="dxa"/>
            <w:vAlign w:val="center"/>
          </w:tcPr>
          <w:p w:rsidR="00303F65" w:rsidRDefault="00303F65" w:rsidP="0074009B">
            <w:pPr>
              <w:pStyle w:val="a9"/>
              <w:jc w:val="center"/>
            </w:pPr>
            <w:r w:rsidRPr="00E265DF">
              <w:t>teMrModeFrame</w:t>
            </w:r>
            <w:r>
              <w:t>,</w:t>
            </w:r>
          </w:p>
          <w:p w:rsidR="00303F65" w:rsidRDefault="00303F65" w:rsidP="0074009B">
            <w:pPr>
              <w:pStyle w:val="a9"/>
              <w:jc w:val="center"/>
            </w:pPr>
            <w:r w:rsidRPr="00E265DF">
              <w:t>teSrModeFrame</w:t>
            </w:r>
          </w:p>
        </w:tc>
      </w:tr>
      <w:tr w:rsidR="00303F65" w:rsidTr="0074009B">
        <w:trPr>
          <w:trHeight w:val="690"/>
          <w:jc w:val="center"/>
        </w:trPr>
        <w:tc>
          <w:tcPr>
            <w:tcW w:w="713" w:type="dxa"/>
            <w:vMerge/>
            <w:shd w:val="clear" w:color="auto" w:fill="CCECFF"/>
            <w:vAlign w:val="center"/>
          </w:tcPr>
          <w:p w:rsidR="00303F65" w:rsidRDefault="00303F65" w:rsidP="0074009B">
            <w:pPr>
              <w:pStyle w:val="a9"/>
              <w:jc w:val="center"/>
            </w:pPr>
          </w:p>
        </w:tc>
        <w:tc>
          <w:tcPr>
            <w:tcW w:w="1641" w:type="dxa"/>
            <w:vMerge/>
            <w:vAlign w:val="center"/>
          </w:tcPr>
          <w:p w:rsidR="00303F65" w:rsidRDefault="00303F65" w:rsidP="0074009B">
            <w:pPr>
              <w:pStyle w:val="a9"/>
              <w:jc w:val="center"/>
            </w:pPr>
          </w:p>
        </w:tc>
        <w:tc>
          <w:tcPr>
            <w:tcW w:w="2603" w:type="dxa"/>
            <w:vMerge/>
            <w:vAlign w:val="center"/>
          </w:tcPr>
          <w:p w:rsidR="00303F65" w:rsidRDefault="00303F65" w:rsidP="0074009B">
            <w:pPr>
              <w:pStyle w:val="a9"/>
              <w:jc w:val="center"/>
            </w:pPr>
          </w:p>
        </w:tc>
        <w:tc>
          <w:tcPr>
            <w:tcW w:w="996" w:type="dxa"/>
            <w:vAlign w:val="center"/>
          </w:tcPr>
          <w:p w:rsidR="00303F65" w:rsidRDefault="00303F65" w:rsidP="0074009B">
            <w:pPr>
              <w:pStyle w:val="a9"/>
              <w:jc w:val="center"/>
            </w:pPr>
            <w:r>
              <w:rPr>
                <w:rFonts w:hint="eastAsia"/>
              </w:rPr>
              <w:t>分辨率</w:t>
            </w:r>
          </w:p>
        </w:tc>
        <w:tc>
          <w:tcPr>
            <w:tcW w:w="1696" w:type="dxa"/>
            <w:vAlign w:val="center"/>
          </w:tcPr>
          <w:p w:rsidR="00303F65" w:rsidRDefault="00303F65" w:rsidP="0074009B">
            <w:pPr>
              <w:pStyle w:val="a9"/>
              <w:jc w:val="center"/>
            </w:pPr>
          </w:p>
        </w:tc>
      </w:tr>
      <w:tr w:rsidR="00303F65" w:rsidTr="0074009B">
        <w:trPr>
          <w:trHeight w:val="690"/>
          <w:jc w:val="center"/>
        </w:trPr>
        <w:tc>
          <w:tcPr>
            <w:tcW w:w="713" w:type="dxa"/>
            <w:vMerge w:val="restart"/>
            <w:shd w:val="clear" w:color="auto" w:fill="CCECFF"/>
            <w:vAlign w:val="center"/>
          </w:tcPr>
          <w:p w:rsidR="00303F65" w:rsidRDefault="00303F65" w:rsidP="0074009B">
            <w:pPr>
              <w:pStyle w:val="a9"/>
              <w:jc w:val="center"/>
            </w:pPr>
            <w:r>
              <w:rPr>
                <w:rFonts w:hint="eastAsia"/>
              </w:rPr>
              <w:t>输入</w:t>
            </w:r>
          </w:p>
        </w:tc>
        <w:tc>
          <w:tcPr>
            <w:tcW w:w="1641" w:type="dxa"/>
            <w:vMerge w:val="restart"/>
            <w:vAlign w:val="center"/>
          </w:tcPr>
          <w:p w:rsidR="00303F65" w:rsidRDefault="00303F65" w:rsidP="0074009B">
            <w:pPr>
              <w:pStyle w:val="a9"/>
              <w:jc w:val="center"/>
            </w:pPr>
            <w:r>
              <w:rPr>
                <w:rFonts w:hint="eastAsia"/>
              </w:rPr>
              <w:t>波形类型</w:t>
            </w:r>
          </w:p>
        </w:tc>
        <w:tc>
          <w:tcPr>
            <w:tcW w:w="2603" w:type="dxa"/>
            <w:vMerge w:val="restart"/>
            <w:vAlign w:val="center"/>
          </w:tcPr>
          <w:p w:rsidR="00303F65" w:rsidRDefault="00303F65" w:rsidP="0074009B">
            <w:pPr>
              <w:pStyle w:val="a9"/>
              <w:jc w:val="center"/>
            </w:pPr>
            <w:r>
              <w:rPr>
                <w:rFonts w:hint="eastAsia"/>
              </w:rPr>
              <w:t>波形的用途</w:t>
            </w:r>
          </w:p>
        </w:tc>
        <w:tc>
          <w:tcPr>
            <w:tcW w:w="996" w:type="dxa"/>
            <w:vAlign w:val="center"/>
          </w:tcPr>
          <w:p w:rsidR="00303F65" w:rsidRDefault="00303F65" w:rsidP="0074009B">
            <w:pPr>
              <w:pStyle w:val="a9"/>
              <w:jc w:val="center"/>
            </w:pPr>
            <w:r>
              <w:rPr>
                <w:rFonts w:hint="eastAsia"/>
              </w:rPr>
              <w:t>精度</w:t>
            </w:r>
          </w:p>
        </w:tc>
        <w:tc>
          <w:tcPr>
            <w:tcW w:w="1696" w:type="dxa"/>
            <w:vAlign w:val="center"/>
          </w:tcPr>
          <w:p w:rsidR="00303F65" w:rsidRDefault="00303F65" w:rsidP="0074009B">
            <w:pPr>
              <w:pStyle w:val="a9"/>
              <w:jc w:val="center"/>
            </w:pPr>
          </w:p>
        </w:tc>
      </w:tr>
      <w:tr w:rsidR="00303F65" w:rsidTr="0074009B">
        <w:trPr>
          <w:trHeight w:val="690"/>
          <w:jc w:val="center"/>
        </w:trPr>
        <w:tc>
          <w:tcPr>
            <w:tcW w:w="713" w:type="dxa"/>
            <w:vMerge/>
            <w:shd w:val="clear" w:color="auto" w:fill="CCECFF"/>
            <w:vAlign w:val="center"/>
          </w:tcPr>
          <w:p w:rsidR="00303F65" w:rsidRDefault="00303F65" w:rsidP="0074009B">
            <w:pPr>
              <w:pStyle w:val="a9"/>
              <w:jc w:val="center"/>
            </w:pPr>
          </w:p>
        </w:tc>
        <w:tc>
          <w:tcPr>
            <w:tcW w:w="1641" w:type="dxa"/>
            <w:vMerge/>
            <w:vAlign w:val="center"/>
          </w:tcPr>
          <w:p w:rsidR="00303F65" w:rsidRDefault="00303F65" w:rsidP="0074009B">
            <w:pPr>
              <w:pStyle w:val="a9"/>
              <w:jc w:val="center"/>
            </w:pPr>
          </w:p>
        </w:tc>
        <w:tc>
          <w:tcPr>
            <w:tcW w:w="2603" w:type="dxa"/>
            <w:vMerge/>
            <w:vAlign w:val="center"/>
          </w:tcPr>
          <w:p w:rsidR="00303F65" w:rsidRDefault="00303F65" w:rsidP="0074009B">
            <w:pPr>
              <w:pStyle w:val="a9"/>
              <w:jc w:val="center"/>
            </w:pPr>
          </w:p>
        </w:tc>
        <w:tc>
          <w:tcPr>
            <w:tcW w:w="996" w:type="dxa"/>
            <w:vAlign w:val="center"/>
          </w:tcPr>
          <w:p w:rsidR="00303F65" w:rsidRDefault="00303F65" w:rsidP="0074009B">
            <w:pPr>
              <w:pStyle w:val="a9"/>
              <w:jc w:val="center"/>
            </w:pPr>
            <w:r>
              <w:rPr>
                <w:rFonts w:hint="eastAsia"/>
              </w:rPr>
              <w:t>值域</w:t>
            </w:r>
          </w:p>
        </w:tc>
        <w:tc>
          <w:tcPr>
            <w:tcW w:w="1696" w:type="dxa"/>
            <w:vAlign w:val="center"/>
          </w:tcPr>
          <w:p w:rsidR="00303F65" w:rsidRDefault="00303F65" w:rsidP="0074009B">
            <w:pPr>
              <w:pStyle w:val="a9"/>
              <w:jc w:val="center"/>
            </w:pPr>
            <w:r w:rsidRPr="00E265DF">
              <w:t>teReferenceChirp</w:t>
            </w:r>
            <w:r>
              <w:t>,</w:t>
            </w:r>
          </w:p>
          <w:p w:rsidR="00303F65" w:rsidRDefault="00303F65" w:rsidP="0074009B">
            <w:pPr>
              <w:pStyle w:val="a9"/>
              <w:jc w:val="center"/>
            </w:pPr>
            <w:r w:rsidRPr="00E265DF">
              <w:t>teBaseChirp</w:t>
            </w:r>
          </w:p>
        </w:tc>
      </w:tr>
      <w:tr w:rsidR="00303F65" w:rsidTr="0074009B">
        <w:trPr>
          <w:trHeight w:val="690"/>
          <w:jc w:val="center"/>
        </w:trPr>
        <w:tc>
          <w:tcPr>
            <w:tcW w:w="713" w:type="dxa"/>
            <w:vMerge/>
            <w:shd w:val="clear" w:color="auto" w:fill="CCECFF"/>
            <w:vAlign w:val="center"/>
          </w:tcPr>
          <w:p w:rsidR="00303F65" w:rsidRDefault="00303F65" w:rsidP="0074009B">
            <w:pPr>
              <w:pStyle w:val="a9"/>
              <w:jc w:val="center"/>
            </w:pPr>
          </w:p>
        </w:tc>
        <w:tc>
          <w:tcPr>
            <w:tcW w:w="1641" w:type="dxa"/>
            <w:vMerge/>
            <w:vAlign w:val="center"/>
          </w:tcPr>
          <w:p w:rsidR="00303F65" w:rsidRDefault="00303F65" w:rsidP="0074009B">
            <w:pPr>
              <w:pStyle w:val="a9"/>
              <w:jc w:val="center"/>
            </w:pPr>
          </w:p>
        </w:tc>
        <w:tc>
          <w:tcPr>
            <w:tcW w:w="2603" w:type="dxa"/>
            <w:vMerge/>
            <w:vAlign w:val="center"/>
          </w:tcPr>
          <w:p w:rsidR="00303F65" w:rsidRDefault="00303F65" w:rsidP="0074009B">
            <w:pPr>
              <w:pStyle w:val="a9"/>
              <w:jc w:val="center"/>
            </w:pPr>
          </w:p>
        </w:tc>
        <w:tc>
          <w:tcPr>
            <w:tcW w:w="996" w:type="dxa"/>
            <w:vAlign w:val="center"/>
          </w:tcPr>
          <w:p w:rsidR="00303F65" w:rsidRDefault="00303F65" w:rsidP="0074009B">
            <w:pPr>
              <w:pStyle w:val="a9"/>
              <w:jc w:val="center"/>
            </w:pPr>
            <w:r>
              <w:rPr>
                <w:rFonts w:hint="eastAsia"/>
              </w:rPr>
              <w:t>分辨率</w:t>
            </w:r>
          </w:p>
        </w:tc>
        <w:tc>
          <w:tcPr>
            <w:tcW w:w="1696" w:type="dxa"/>
            <w:vAlign w:val="center"/>
          </w:tcPr>
          <w:p w:rsidR="00303F65" w:rsidRDefault="00303F65" w:rsidP="0074009B">
            <w:pPr>
              <w:pStyle w:val="a9"/>
              <w:jc w:val="center"/>
            </w:pPr>
          </w:p>
        </w:tc>
      </w:tr>
      <w:tr w:rsidR="00C57864" w:rsidTr="004C2A66">
        <w:trPr>
          <w:trHeight w:val="690"/>
          <w:jc w:val="center"/>
        </w:trPr>
        <w:tc>
          <w:tcPr>
            <w:tcW w:w="713" w:type="dxa"/>
            <w:vMerge w:val="restart"/>
            <w:shd w:val="clear" w:color="auto" w:fill="CCECFF"/>
            <w:vAlign w:val="center"/>
          </w:tcPr>
          <w:p w:rsidR="00C57864" w:rsidRDefault="00C57864" w:rsidP="00C57864">
            <w:pPr>
              <w:pStyle w:val="a9"/>
              <w:jc w:val="center"/>
            </w:pPr>
            <w:r>
              <w:rPr>
                <w:rFonts w:hint="eastAsia"/>
              </w:rPr>
              <w:t>输出</w:t>
            </w:r>
          </w:p>
        </w:tc>
        <w:tc>
          <w:tcPr>
            <w:tcW w:w="1641" w:type="dxa"/>
            <w:vMerge w:val="restart"/>
            <w:vAlign w:val="center"/>
          </w:tcPr>
          <w:p w:rsidR="00C57864" w:rsidRDefault="000224B6" w:rsidP="00C57864">
            <w:pPr>
              <w:pStyle w:val="a9"/>
              <w:jc w:val="center"/>
            </w:pPr>
            <w:r>
              <w:rPr>
                <w:rFonts w:hint="eastAsia"/>
              </w:rPr>
              <w:t>非相参累积幅值矩阵</w:t>
            </w:r>
          </w:p>
        </w:tc>
        <w:tc>
          <w:tcPr>
            <w:tcW w:w="2603" w:type="dxa"/>
            <w:vMerge w:val="restart"/>
            <w:vAlign w:val="center"/>
          </w:tcPr>
          <w:p w:rsidR="00C57864" w:rsidRDefault="000224B6" w:rsidP="00C57864">
            <w:pPr>
              <w:pStyle w:val="a9"/>
              <w:jc w:val="center"/>
            </w:pPr>
            <w:r>
              <w:t>对多通道的二维</w:t>
            </w:r>
            <w:r>
              <w:rPr>
                <w:rFonts w:hint="eastAsia"/>
              </w:rPr>
              <w:t>F</w:t>
            </w:r>
            <w:r>
              <w:t>FT</w:t>
            </w:r>
            <w:r>
              <w:t>进行非相参累积之后得到的幅值矩阵</w:t>
            </w:r>
          </w:p>
        </w:tc>
        <w:tc>
          <w:tcPr>
            <w:tcW w:w="996" w:type="dxa"/>
            <w:vAlign w:val="center"/>
          </w:tcPr>
          <w:p w:rsidR="00C57864" w:rsidRDefault="00C57864" w:rsidP="00C57864">
            <w:pPr>
              <w:pStyle w:val="a9"/>
              <w:jc w:val="center"/>
            </w:pPr>
            <w:r>
              <w:rPr>
                <w:rFonts w:hint="eastAsia"/>
              </w:rPr>
              <w:t>精度</w:t>
            </w:r>
          </w:p>
        </w:tc>
        <w:tc>
          <w:tcPr>
            <w:tcW w:w="1696" w:type="dxa"/>
            <w:vAlign w:val="center"/>
          </w:tcPr>
          <w:p w:rsidR="00C57864" w:rsidRDefault="00C57864" w:rsidP="00C57864">
            <w:pPr>
              <w:pStyle w:val="a9"/>
              <w:jc w:val="center"/>
            </w:pPr>
            <w:r>
              <w:rPr>
                <w:rFonts w:hint="eastAsia"/>
              </w:rPr>
              <w:t>1</w:t>
            </w:r>
          </w:p>
        </w:tc>
      </w:tr>
      <w:tr w:rsidR="00C57864" w:rsidTr="004C2A66">
        <w:trPr>
          <w:trHeight w:val="690"/>
          <w:jc w:val="center"/>
        </w:trPr>
        <w:tc>
          <w:tcPr>
            <w:tcW w:w="713" w:type="dxa"/>
            <w:vMerge/>
            <w:shd w:val="clear" w:color="auto" w:fill="CCECFF"/>
            <w:vAlign w:val="center"/>
          </w:tcPr>
          <w:p w:rsidR="00C57864" w:rsidRDefault="00C57864" w:rsidP="004C2A66">
            <w:pPr>
              <w:pStyle w:val="a9"/>
              <w:jc w:val="center"/>
            </w:pPr>
          </w:p>
        </w:tc>
        <w:tc>
          <w:tcPr>
            <w:tcW w:w="1641" w:type="dxa"/>
            <w:vMerge/>
            <w:vAlign w:val="center"/>
          </w:tcPr>
          <w:p w:rsidR="00C57864" w:rsidRDefault="00C57864" w:rsidP="004C2A66">
            <w:pPr>
              <w:pStyle w:val="a9"/>
              <w:jc w:val="center"/>
            </w:pPr>
          </w:p>
        </w:tc>
        <w:tc>
          <w:tcPr>
            <w:tcW w:w="2603" w:type="dxa"/>
            <w:vMerge/>
            <w:vAlign w:val="center"/>
          </w:tcPr>
          <w:p w:rsidR="00C57864" w:rsidRDefault="00C57864" w:rsidP="004C2A66">
            <w:pPr>
              <w:pStyle w:val="a9"/>
              <w:jc w:val="center"/>
            </w:pPr>
          </w:p>
        </w:tc>
        <w:tc>
          <w:tcPr>
            <w:tcW w:w="996" w:type="dxa"/>
            <w:vAlign w:val="center"/>
          </w:tcPr>
          <w:p w:rsidR="00C57864" w:rsidRDefault="00C57864" w:rsidP="004C2A66">
            <w:pPr>
              <w:pStyle w:val="a9"/>
              <w:jc w:val="center"/>
            </w:pPr>
            <w:r>
              <w:rPr>
                <w:rFonts w:hint="eastAsia"/>
              </w:rPr>
              <w:t>值域</w:t>
            </w:r>
          </w:p>
        </w:tc>
        <w:tc>
          <w:tcPr>
            <w:tcW w:w="1696" w:type="dxa"/>
            <w:vAlign w:val="center"/>
          </w:tcPr>
          <w:p w:rsidR="00C57864" w:rsidRDefault="00C57864" w:rsidP="004C2A66">
            <w:pPr>
              <w:pStyle w:val="a9"/>
              <w:jc w:val="center"/>
            </w:pPr>
            <w:r>
              <w:t xml:space="preserve">0 </w:t>
            </w:r>
            <w:r>
              <w:rPr>
                <w:rFonts w:hint="eastAsia"/>
              </w:rPr>
              <w:t>--</w:t>
            </w:r>
            <w:r>
              <w:t xml:space="preserve"> 65535</w:t>
            </w:r>
          </w:p>
        </w:tc>
      </w:tr>
      <w:tr w:rsidR="00C57864" w:rsidTr="004C2A66">
        <w:trPr>
          <w:trHeight w:val="714"/>
          <w:jc w:val="center"/>
        </w:trPr>
        <w:tc>
          <w:tcPr>
            <w:tcW w:w="713" w:type="dxa"/>
            <w:vMerge/>
            <w:shd w:val="clear" w:color="auto" w:fill="CCECFF"/>
            <w:vAlign w:val="center"/>
          </w:tcPr>
          <w:p w:rsidR="00C57864" w:rsidRDefault="00C57864" w:rsidP="004C2A66">
            <w:pPr>
              <w:pStyle w:val="a9"/>
              <w:jc w:val="center"/>
            </w:pPr>
          </w:p>
        </w:tc>
        <w:tc>
          <w:tcPr>
            <w:tcW w:w="1641" w:type="dxa"/>
            <w:vMerge/>
            <w:vAlign w:val="center"/>
          </w:tcPr>
          <w:p w:rsidR="00C57864" w:rsidRDefault="00C57864" w:rsidP="004C2A66">
            <w:pPr>
              <w:pStyle w:val="a9"/>
              <w:jc w:val="center"/>
            </w:pPr>
          </w:p>
        </w:tc>
        <w:tc>
          <w:tcPr>
            <w:tcW w:w="2603" w:type="dxa"/>
            <w:vMerge/>
            <w:vAlign w:val="center"/>
          </w:tcPr>
          <w:p w:rsidR="00C57864" w:rsidRDefault="00C57864" w:rsidP="004C2A66">
            <w:pPr>
              <w:pStyle w:val="a9"/>
              <w:jc w:val="center"/>
            </w:pPr>
          </w:p>
        </w:tc>
        <w:tc>
          <w:tcPr>
            <w:tcW w:w="996" w:type="dxa"/>
            <w:vAlign w:val="center"/>
          </w:tcPr>
          <w:p w:rsidR="00C57864" w:rsidRDefault="00C57864" w:rsidP="004C2A66">
            <w:pPr>
              <w:pStyle w:val="a9"/>
              <w:jc w:val="center"/>
            </w:pPr>
            <w:r>
              <w:rPr>
                <w:rFonts w:hint="eastAsia"/>
              </w:rPr>
              <w:t>分辨率</w:t>
            </w:r>
          </w:p>
        </w:tc>
        <w:tc>
          <w:tcPr>
            <w:tcW w:w="1696" w:type="dxa"/>
            <w:vAlign w:val="center"/>
          </w:tcPr>
          <w:p w:rsidR="00C57864" w:rsidRDefault="00C57864" w:rsidP="004C2A66">
            <w:pPr>
              <w:pStyle w:val="a9"/>
              <w:jc w:val="center"/>
            </w:pPr>
            <w:r>
              <w:rPr>
                <w:rFonts w:hint="eastAsia"/>
              </w:rPr>
              <w:t>1</w:t>
            </w:r>
          </w:p>
        </w:tc>
      </w:tr>
      <w:tr w:rsidR="00C57864" w:rsidTr="004C2A66">
        <w:trPr>
          <w:trHeight w:val="555"/>
          <w:jc w:val="center"/>
        </w:trPr>
        <w:tc>
          <w:tcPr>
            <w:tcW w:w="713" w:type="dxa"/>
            <w:shd w:val="clear" w:color="auto" w:fill="CCECFF"/>
            <w:vAlign w:val="center"/>
          </w:tcPr>
          <w:p w:rsidR="00C57864" w:rsidRDefault="00C57864" w:rsidP="00C57864">
            <w:pPr>
              <w:pStyle w:val="a9"/>
              <w:jc w:val="center"/>
            </w:pPr>
            <w:r>
              <w:rPr>
                <w:rFonts w:hint="eastAsia"/>
              </w:rPr>
              <w:t>解释</w:t>
            </w:r>
          </w:p>
        </w:tc>
        <w:tc>
          <w:tcPr>
            <w:tcW w:w="6936" w:type="dxa"/>
            <w:gridSpan w:val="4"/>
            <w:vAlign w:val="center"/>
          </w:tcPr>
          <w:p w:rsidR="00C57864" w:rsidRDefault="000224B6" w:rsidP="00C57864">
            <w:pPr>
              <w:pStyle w:val="a9"/>
              <w:jc w:val="center"/>
            </w:pPr>
            <w:r>
              <w:rPr>
                <w:rFonts w:hint="eastAsia"/>
              </w:rPr>
              <w:t>非相参累积</w:t>
            </w:r>
            <w:r w:rsidR="00C57864">
              <w:t>功能函数</w:t>
            </w:r>
          </w:p>
        </w:tc>
      </w:tr>
    </w:tbl>
    <w:p w:rsidR="00080469" w:rsidRDefault="004A3042" w:rsidP="004A3042">
      <w:pPr>
        <w:pStyle w:val="a4"/>
      </w:pPr>
      <w:r w:rsidRPr="004A3042">
        <w:t>Spt2DNcc</w:t>
      </w:r>
    </w:p>
    <w:p w:rsidR="00F97892" w:rsidRPr="00F97892" w:rsidRDefault="00F97892" w:rsidP="00F97892"/>
    <w:p w:rsidR="005629D6" w:rsidRDefault="000770BC" w:rsidP="00687B4B">
      <w:pPr>
        <w:pStyle w:val="a0"/>
      </w:pPr>
      <w:bookmarkStart w:id="58" w:name="_Toc70001912"/>
      <w:r>
        <w:rPr>
          <w:rFonts w:hint="eastAsia"/>
        </w:rPr>
        <w:t>二维幅值矩阵功能函数</w:t>
      </w:r>
      <w:bookmarkEnd w:id="58"/>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57864" w:rsidTr="004C2A66">
        <w:trPr>
          <w:trHeight w:val="568"/>
          <w:jc w:val="center"/>
        </w:trPr>
        <w:tc>
          <w:tcPr>
            <w:tcW w:w="713" w:type="dxa"/>
            <w:shd w:val="clear" w:color="auto" w:fill="CCECFF"/>
            <w:vAlign w:val="center"/>
          </w:tcPr>
          <w:p w:rsidR="00C57864" w:rsidRDefault="00C57864" w:rsidP="00C57864">
            <w:pPr>
              <w:pStyle w:val="a9"/>
              <w:jc w:val="center"/>
            </w:pPr>
            <w:r>
              <w:rPr>
                <w:rFonts w:hint="eastAsia"/>
              </w:rPr>
              <w:t>功能名称</w:t>
            </w:r>
          </w:p>
        </w:tc>
        <w:tc>
          <w:tcPr>
            <w:tcW w:w="6936" w:type="dxa"/>
            <w:gridSpan w:val="4"/>
            <w:vAlign w:val="center"/>
          </w:tcPr>
          <w:p w:rsidR="00C57864" w:rsidRDefault="00AC1EF8" w:rsidP="00C57864">
            <w:pPr>
              <w:pStyle w:val="a9"/>
              <w:jc w:val="center"/>
            </w:pPr>
            <w:r w:rsidRPr="00AC1EF8">
              <w:t>SptMagnitudeMatrixExport</w:t>
            </w:r>
          </w:p>
        </w:tc>
      </w:tr>
      <w:tr w:rsidR="00C57864" w:rsidTr="004C2A66">
        <w:trPr>
          <w:trHeight w:val="690"/>
          <w:jc w:val="center"/>
        </w:trPr>
        <w:tc>
          <w:tcPr>
            <w:tcW w:w="713" w:type="dxa"/>
            <w:vMerge w:val="restart"/>
            <w:shd w:val="clear" w:color="auto" w:fill="CCECFF"/>
            <w:vAlign w:val="center"/>
          </w:tcPr>
          <w:p w:rsidR="00C57864" w:rsidRDefault="00C57864" w:rsidP="00C57864">
            <w:pPr>
              <w:pStyle w:val="a9"/>
              <w:jc w:val="center"/>
            </w:pPr>
            <w:r>
              <w:t>输入</w:t>
            </w:r>
          </w:p>
        </w:tc>
        <w:tc>
          <w:tcPr>
            <w:tcW w:w="1641" w:type="dxa"/>
            <w:vMerge w:val="restart"/>
            <w:vAlign w:val="center"/>
          </w:tcPr>
          <w:p w:rsidR="00C57864" w:rsidRDefault="00C57864" w:rsidP="00C57864">
            <w:pPr>
              <w:pStyle w:val="a9"/>
              <w:jc w:val="center"/>
            </w:pPr>
            <w:r>
              <w:rPr>
                <w:rFonts w:hint="eastAsia"/>
              </w:rPr>
              <w:t>二维</w:t>
            </w:r>
            <w:r>
              <w:rPr>
                <w:rFonts w:hint="eastAsia"/>
              </w:rPr>
              <w:t>F</w:t>
            </w:r>
            <w:r>
              <w:t>FT</w:t>
            </w:r>
            <w:r>
              <w:t>结果</w:t>
            </w:r>
            <w:r w:rsidR="00D73031">
              <w:rPr>
                <w:rFonts w:hint="eastAsia"/>
              </w:rPr>
              <w:t>地址</w:t>
            </w:r>
          </w:p>
        </w:tc>
        <w:tc>
          <w:tcPr>
            <w:tcW w:w="2603" w:type="dxa"/>
            <w:vMerge w:val="restart"/>
            <w:vAlign w:val="center"/>
          </w:tcPr>
          <w:p w:rsidR="00C57864" w:rsidRDefault="00C57864" w:rsidP="00C57864">
            <w:pPr>
              <w:pStyle w:val="a9"/>
              <w:jc w:val="center"/>
            </w:pPr>
            <w:r>
              <w:rPr>
                <w:rFonts w:hint="eastAsia"/>
              </w:rPr>
              <w:t>二维</w:t>
            </w:r>
            <w:r>
              <w:rPr>
                <w:rFonts w:hint="eastAsia"/>
              </w:rPr>
              <w:t>F</w:t>
            </w:r>
            <w:r>
              <w:t>FT</w:t>
            </w:r>
            <w:r>
              <w:rPr>
                <w:rFonts w:hint="eastAsia"/>
              </w:rPr>
              <w:t>结果</w:t>
            </w:r>
            <w:r w:rsidR="00D73031">
              <w:rPr>
                <w:rFonts w:hint="eastAsia"/>
              </w:rPr>
              <w:t>的</w:t>
            </w:r>
            <w:r w:rsidR="00D73031">
              <w:rPr>
                <w:rFonts w:hint="eastAsia"/>
              </w:rPr>
              <w:t>S</w:t>
            </w:r>
            <w:r w:rsidR="00D73031">
              <w:t>RAM</w:t>
            </w:r>
            <w:r w:rsidR="00D73031">
              <w:t>地址</w:t>
            </w:r>
          </w:p>
        </w:tc>
        <w:tc>
          <w:tcPr>
            <w:tcW w:w="996" w:type="dxa"/>
            <w:vAlign w:val="center"/>
          </w:tcPr>
          <w:p w:rsidR="00C57864" w:rsidRDefault="00C57864" w:rsidP="00C57864">
            <w:pPr>
              <w:pStyle w:val="a9"/>
              <w:jc w:val="center"/>
            </w:pPr>
            <w:r>
              <w:rPr>
                <w:rFonts w:hint="eastAsia"/>
              </w:rPr>
              <w:t>精度</w:t>
            </w:r>
          </w:p>
        </w:tc>
        <w:tc>
          <w:tcPr>
            <w:tcW w:w="1696" w:type="dxa"/>
            <w:vAlign w:val="center"/>
          </w:tcPr>
          <w:p w:rsidR="00C57864" w:rsidRDefault="00C57864" w:rsidP="00C57864">
            <w:pPr>
              <w:pStyle w:val="a9"/>
              <w:jc w:val="center"/>
            </w:pPr>
            <w:r>
              <w:rPr>
                <w:rFonts w:hint="eastAsia"/>
              </w:rPr>
              <w:t>1</w:t>
            </w:r>
          </w:p>
        </w:tc>
      </w:tr>
      <w:tr w:rsidR="00C57864" w:rsidTr="004C2A66">
        <w:trPr>
          <w:trHeight w:val="690"/>
          <w:jc w:val="center"/>
        </w:trPr>
        <w:tc>
          <w:tcPr>
            <w:tcW w:w="713" w:type="dxa"/>
            <w:vMerge/>
            <w:shd w:val="clear" w:color="auto" w:fill="CCECFF"/>
            <w:vAlign w:val="center"/>
          </w:tcPr>
          <w:p w:rsidR="00C57864" w:rsidRDefault="00C57864" w:rsidP="004C2A66">
            <w:pPr>
              <w:pStyle w:val="a9"/>
              <w:jc w:val="center"/>
            </w:pPr>
          </w:p>
        </w:tc>
        <w:tc>
          <w:tcPr>
            <w:tcW w:w="1641" w:type="dxa"/>
            <w:vMerge/>
            <w:vAlign w:val="center"/>
          </w:tcPr>
          <w:p w:rsidR="00C57864" w:rsidRDefault="00C57864" w:rsidP="004C2A66">
            <w:pPr>
              <w:pStyle w:val="a9"/>
              <w:jc w:val="center"/>
            </w:pPr>
          </w:p>
        </w:tc>
        <w:tc>
          <w:tcPr>
            <w:tcW w:w="2603" w:type="dxa"/>
            <w:vMerge/>
            <w:vAlign w:val="center"/>
          </w:tcPr>
          <w:p w:rsidR="00C57864" w:rsidRDefault="00C57864" w:rsidP="004C2A66">
            <w:pPr>
              <w:pStyle w:val="a9"/>
              <w:jc w:val="center"/>
            </w:pPr>
          </w:p>
        </w:tc>
        <w:tc>
          <w:tcPr>
            <w:tcW w:w="996" w:type="dxa"/>
            <w:vAlign w:val="center"/>
          </w:tcPr>
          <w:p w:rsidR="00C57864" w:rsidRDefault="00C57864" w:rsidP="004C2A66">
            <w:pPr>
              <w:pStyle w:val="a9"/>
              <w:jc w:val="center"/>
            </w:pPr>
            <w:r>
              <w:rPr>
                <w:rFonts w:hint="eastAsia"/>
              </w:rPr>
              <w:t>值域</w:t>
            </w:r>
          </w:p>
        </w:tc>
        <w:tc>
          <w:tcPr>
            <w:tcW w:w="1696" w:type="dxa"/>
            <w:vAlign w:val="center"/>
          </w:tcPr>
          <w:p w:rsidR="00C57864" w:rsidRDefault="00D73031" w:rsidP="004C2A66">
            <w:pPr>
              <w:pStyle w:val="a9"/>
              <w:jc w:val="center"/>
            </w:pPr>
            <w:r>
              <w:t>0x40000000 – 0x4017FFFF</w:t>
            </w:r>
          </w:p>
        </w:tc>
      </w:tr>
      <w:tr w:rsidR="00C57864" w:rsidTr="004C2A66">
        <w:trPr>
          <w:trHeight w:val="714"/>
          <w:jc w:val="center"/>
        </w:trPr>
        <w:tc>
          <w:tcPr>
            <w:tcW w:w="713" w:type="dxa"/>
            <w:vMerge/>
            <w:shd w:val="clear" w:color="auto" w:fill="CCECFF"/>
            <w:vAlign w:val="center"/>
          </w:tcPr>
          <w:p w:rsidR="00C57864" w:rsidRDefault="00C57864" w:rsidP="004C2A66">
            <w:pPr>
              <w:pStyle w:val="a9"/>
              <w:jc w:val="center"/>
            </w:pPr>
          </w:p>
        </w:tc>
        <w:tc>
          <w:tcPr>
            <w:tcW w:w="1641" w:type="dxa"/>
            <w:vMerge/>
            <w:vAlign w:val="center"/>
          </w:tcPr>
          <w:p w:rsidR="00C57864" w:rsidRDefault="00C57864" w:rsidP="004C2A66">
            <w:pPr>
              <w:pStyle w:val="a9"/>
              <w:jc w:val="center"/>
            </w:pPr>
          </w:p>
        </w:tc>
        <w:tc>
          <w:tcPr>
            <w:tcW w:w="2603" w:type="dxa"/>
            <w:vMerge/>
            <w:vAlign w:val="center"/>
          </w:tcPr>
          <w:p w:rsidR="00C57864" w:rsidRDefault="00C57864" w:rsidP="004C2A66">
            <w:pPr>
              <w:pStyle w:val="a9"/>
              <w:jc w:val="center"/>
            </w:pPr>
          </w:p>
        </w:tc>
        <w:tc>
          <w:tcPr>
            <w:tcW w:w="996" w:type="dxa"/>
            <w:vAlign w:val="center"/>
          </w:tcPr>
          <w:p w:rsidR="00C57864" w:rsidRDefault="00C57864" w:rsidP="004C2A66">
            <w:pPr>
              <w:pStyle w:val="a9"/>
              <w:jc w:val="center"/>
            </w:pPr>
            <w:r>
              <w:rPr>
                <w:rFonts w:hint="eastAsia"/>
              </w:rPr>
              <w:t>分辨率</w:t>
            </w:r>
          </w:p>
        </w:tc>
        <w:tc>
          <w:tcPr>
            <w:tcW w:w="1696" w:type="dxa"/>
            <w:vAlign w:val="center"/>
          </w:tcPr>
          <w:p w:rsidR="00C57864" w:rsidRDefault="00C57864" w:rsidP="004C2A66">
            <w:pPr>
              <w:pStyle w:val="a9"/>
              <w:jc w:val="center"/>
            </w:pPr>
            <w:r>
              <w:rPr>
                <w:rFonts w:hint="eastAsia"/>
              </w:rPr>
              <w:t>1</w:t>
            </w:r>
          </w:p>
        </w:tc>
      </w:tr>
      <w:tr w:rsidR="00DA4A68" w:rsidTr="0074009B">
        <w:trPr>
          <w:trHeight w:val="690"/>
          <w:jc w:val="center"/>
        </w:trPr>
        <w:tc>
          <w:tcPr>
            <w:tcW w:w="713" w:type="dxa"/>
            <w:vMerge w:val="restart"/>
            <w:shd w:val="clear" w:color="auto" w:fill="CCECFF"/>
            <w:vAlign w:val="center"/>
          </w:tcPr>
          <w:p w:rsidR="00DA4A68" w:rsidRDefault="00DA4A68" w:rsidP="0074009B">
            <w:pPr>
              <w:pStyle w:val="a9"/>
              <w:jc w:val="center"/>
            </w:pPr>
            <w:r>
              <w:rPr>
                <w:rFonts w:hint="eastAsia"/>
              </w:rPr>
              <w:t>输入</w:t>
            </w:r>
          </w:p>
        </w:tc>
        <w:tc>
          <w:tcPr>
            <w:tcW w:w="1641" w:type="dxa"/>
            <w:vMerge w:val="restart"/>
            <w:vAlign w:val="center"/>
          </w:tcPr>
          <w:p w:rsidR="00DA4A68" w:rsidRDefault="00DA4A68" w:rsidP="0074009B">
            <w:pPr>
              <w:pStyle w:val="a9"/>
              <w:jc w:val="center"/>
            </w:pPr>
            <w:r>
              <w:rPr>
                <w:rFonts w:hint="eastAsia"/>
              </w:rPr>
              <w:t>幅值矩阵地址</w:t>
            </w:r>
          </w:p>
        </w:tc>
        <w:tc>
          <w:tcPr>
            <w:tcW w:w="2603" w:type="dxa"/>
            <w:vMerge w:val="restart"/>
            <w:vAlign w:val="center"/>
          </w:tcPr>
          <w:p w:rsidR="00DA4A68" w:rsidRDefault="00DA4A68" w:rsidP="0074009B">
            <w:pPr>
              <w:pStyle w:val="a9"/>
              <w:jc w:val="center"/>
            </w:pPr>
            <w:r>
              <w:t>对多通道的二维</w:t>
            </w:r>
            <w:r>
              <w:rPr>
                <w:rFonts w:hint="eastAsia"/>
              </w:rPr>
              <w:t>F</w:t>
            </w:r>
            <w:r>
              <w:t>FT</w:t>
            </w:r>
            <w:r>
              <w:t>进行非相参累积之后得到的幅值矩阵</w:t>
            </w:r>
            <w:r>
              <w:rPr>
                <w:rFonts w:hint="eastAsia"/>
              </w:rPr>
              <w:t>在</w:t>
            </w:r>
            <w:r>
              <w:rPr>
                <w:rFonts w:hint="eastAsia"/>
              </w:rPr>
              <w:t>S</w:t>
            </w:r>
            <w:r>
              <w:t>RAM</w:t>
            </w:r>
            <w:r>
              <w:t>中的存储地址</w:t>
            </w:r>
          </w:p>
        </w:tc>
        <w:tc>
          <w:tcPr>
            <w:tcW w:w="996" w:type="dxa"/>
            <w:vAlign w:val="center"/>
          </w:tcPr>
          <w:p w:rsidR="00DA4A68" w:rsidRDefault="00DA4A68" w:rsidP="0074009B">
            <w:pPr>
              <w:pStyle w:val="a9"/>
              <w:jc w:val="center"/>
            </w:pPr>
            <w:r>
              <w:rPr>
                <w:rFonts w:hint="eastAsia"/>
              </w:rPr>
              <w:t>精度</w:t>
            </w:r>
          </w:p>
        </w:tc>
        <w:tc>
          <w:tcPr>
            <w:tcW w:w="1696" w:type="dxa"/>
            <w:vAlign w:val="center"/>
          </w:tcPr>
          <w:p w:rsidR="00DA4A68" w:rsidRDefault="00DA4A68" w:rsidP="0074009B">
            <w:pPr>
              <w:pStyle w:val="a9"/>
              <w:jc w:val="center"/>
            </w:pPr>
            <w:r>
              <w:rPr>
                <w:rFonts w:hint="eastAsia"/>
              </w:rPr>
              <w:t>1</w:t>
            </w:r>
          </w:p>
        </w:tc>
      </w:tr>
      <w:tr w:rsidR="00DA4A68" w:rsidTr="0074009B">
        <w:trPr>
          <w:trHeight w:val="690"/>
          <w:jc w:val="center"/>
        </w:trPr>
        <w:tc>
          <w:tcPr>
            <w:tcW w:w="713" w:type="dxa"/>
            <w:vMerge/>
            <w:shd w:val="clear" w:color="auto" w:fill="CCECFF"/>
            <w:vAlign w:val="center"/>
          </w:tcPr>
          <w:p w:rsidR="00DA4A68" w:rsidRDefault="00DA4A68" w:rsidP="0074009B">
            <w:pPr>
              <w:pStyle w:val="a9"/>
              <w:jc w:val="center"/>
            </w:pPr>
          </w:p>
        </w:tc>
        <w:tc>
          <w:tcPr>
            <w:tcW w:w="1641" w:type="dxa"/>
            <w:vMerge/>
            <w:vAlign w:val="center"/>
          </w:tcPr>
          <w:p w:rsidR="00DA4A68" w:rsidRDefault="00DA4A68" w:rsidP="0074009B">
            <w:pPr>
              <w:pStyle w:val="a9"/>
              <w:jc w:val="center"/>
            </w:pPr>
          </w:p>
        </w:tc>
        <w:tc>
          <w:tcPr>
            <w:tcW w:w="2603" w:type="dxa"/>
            <w:vMerge/>
            <w:vAlign w:val="center"/>
          </w:tcPr>
          <w:p w:rsidR="00DA4A68" w:rsidRDefault="00DA4A68" w:rsidP="0074009B">
            <w:pPr>
              <w:pStyle w:val="a9"/>
              <w:jc w:val="center"/>
            </w:pPr>
          </w:p>
        </w:tc>
        <w:tc>
          <w:tcPr>
            <w:tcW w:w="996" w:type="dxa"/>
            <w:vAlign w:val="center"/>
          </w:tcPr>
          <w:p w:rsidR="00DA4A68" w:rsidRDefault="00DA4A68" w:rsidP="0074009B">
            <w:pPr>
              <w:pStyle w:val="a9"/>
              <w:jc w:val="center"/>
            </w:pPr>
            <w:r>
              <w:rPr>
                <w:rFonts w:hint="eastAsia"/>
              </w:rPr>
              <w:t>值域</w:t>
            </w:r>
          </w:p>
        </w:tc>
        <w:tc>
          <w:tcPr>
            <w:tcW w:w="1696" w:type="dxa"/>
            <w:vAlign w:val="center"/>
          </w:tcPr>
          <w:p w:rsidR="00DA4A68" w:rsidRDefault="00DA4A68" w:rsidP="0074009B">
            <w:pPr>
              <w:pStyle w:val="a9"/>
              <w:jc w:val="center"/>
            </w:pPr>
            <w:r>
              <w:t>0x40000000 – 0x4017FFFF</w:t>
            </w:r>
          </w:p>
        </w:tc>
      </w:tr>
      <w:tr w:rsidR="00DA4A68" w:rsidTr="0074009B">
        <w:trPr>
          <w:trHeight w:val="714"/>
          <w:jc w:val="center"/>
        </w:trPr>
        <w:tc>
          <w:tcPr>
            <w:tcW w:w="713" w:type="dxa"/>
            <w:vMerge/>
            <w:shd w:val="clear" w:color="auto" w:fill="CCECFF"/>
            <w:vAlign w:val="center"/>
          </w:tcPr>
          <w:p w:rsidR="00DA4A68" w:rsidRDefault="00DA4A68" w:rsidP="0074009B">
            <w:pPr>
              <w:pStyle w:val="a9"/>
              <w:jc w:val="center"/>
            </w:pPr>
          </w:p>
        </w:tc>
        <w:tc>
          <w:tcPr>
            <w:tcW w:w="1641" w:type="dxa"/>
            <w:vMerge/>
            <w:vAlign w:val="center"/>
          </w:tcPr>
          <w:p w:rsidR="00DA4A68" w:rsidRDefault="00DA4A68" w:rsidP="0074009B">
            <w:pPr>
              <w:pStyle w:val="a9"/>
              <w:jc w:val="center"/>
            </w:pPr>
          </w:p>
        </w:tc>
        <w:tc>
          <w:tcPr>
            <w:tcW w:w="2603" w:type="dxa"/>
            <w:vMerge/>
            <w:vAlign w:val="center"/>
          </w:tcPr>
          <w:p w:rsidR="00DA4A68" w:rsidRDefault="00DA4A68" w:rsidP="0074009B">
            <w:pPr>
              <w:pStyle w:val="a9"/>
              <w:jc w:val="center"/>
            </w:pPr>
          </w:p>
        </w:tc>
        <w:tc>
          <w:tcPr>
            <w:tcW w:w="996" w:type="dxa"/>
            <w:vAlign w:val="center"/>
          </w:tcPr>
          <w:p w:rsidR="00DA4A68" w:rsidRDefault="00DA4A68" w:rsidP="0074009B">
            <w:pPr>
              <w:pStyle w:val="a9"/>
              <w:jc w:val="center"/>
            </w:pPr>
            <w:r>
              <w:rPr>
                <w:rFonts w:hint="eastAsia"/>
              </w:rPr>
              <w:t>分辨率</w:t>
            </w:r>
          </w:p>
        </w:tc>
        <w:tc>
          <w:tcPr>
            <w:tcW w:w="1696" w:type="dxa"/>
            <w:vAlign w:val="center"/>
          </w:tcPr>
          <w:p w:rsidR="00DA4A68" w:rsidRDefault="00DA4A68" w:rsidP="0074009B">
            <w:pPr>
              <w:pStyle w:val="a9"/>
              <w:jc w:val="center"/>
            </w:pPr>
            <w:r>
              <w:rPr>
                <w:rFonts w:hint="eastAsia"/>
              </w:rPr>
              <w:t>1</w:t>
            </w:r>
          </w:p>
        </w:tc>
      </w:tr>
      <w:tr w:rsidR="00DA4A68" w:rsidTr="0074009B">
        <w:trPr>
          <w:trHeight w:val="690"/>
          <w:jc w:val="center"/>
        </w:trPr>
        <w:tc>
          <w:tcPr>
            <w:tcW w:w="713" w:type="dxa"/>
            <w:vMerge w:val="restart"/>
            <w:shd w:val="clear" w:color="auto" w:fill="CCECFF"/>
            <w:vAlign w:val="center"/>
          </w:tcPr>
          <w:p w:rsidR="00DA4A68" w:rsidRDefault="00DA4A68" w:rsidP="0074009B">
            <w:pPr>
              <w:pStyle w:val="a9"/>
              <w:jc w:val="center"/>
            </w:pPr>
            <w:r>
              <w:rPr>
                <w:rFonts w:hint="eastAsia"/>
              </w:rPr>
              <w:t>输入</w:t>
            </w:r>
          </w:p>
        </w:tc>
        <w:tc>
          <w:tcPr>
            <w:tcW w:w="1641" w:type="dxa"/>
            <w:vMerge w:val="restart"/>
            <w:vAlign w:val="center"/>
          </w:tcPr>
          <w:p w:rsidR="00DA4A68" w:rsidRDefault="00DA4A68" w:rsidP="0074009B">
            <w:pPr>
              <w:pStyle w:val="a9"/>
              <w:jc w:val="center"/>
            </w:pPr>
            <w:proofErr w:type="gramStart"/>
            <w:r>
              <w:rPr>
                <w:rFonts w:hint="eastAsia"/>
              </w:rPr>
              <w:t>帧</w:t>
            </w:r>
            <w:proofErr w:type="gramEnd"/>
            <w:r>
              <w:rPr>
                <w:rFonts w:hint="eastAsia"/>
              </w:rPr>
              <w:t>类型</w:t>
            </w:r>
          </w:p>
        </w:tc>
        <w:tc>
          <w:tcPr>
            <w:tcW w:w="2603" w:type="dxa"/>
            <w:vMerge w:val="restart"/>
            <w:vAlign w:val="center"/>
          </w:tcPr>
          <w:p w:rsidR="00DA4A68" w:rsidRDefault="00DA4A68" w:rsidP="0074009B">
            <w:pPr>
              <w:pStyle w:val="a9"/>
              <w:jc w:val="center"/>
            </w:pPr>
            <w:r>
              <w:rPr>
                <w:rFonts w:hint="eastAsia"/>
              </w:rPr>
              <w:t>当前帧的制式</w:t>
            </w:r>
          </w:p>
        </w:tc>
        <w:tc>
          <w:tcPr>
            <w:tcW w:w="996" w:type="dxa"/>
            <w:vAlign w:val="center"/>
          </w:tcPr>
          <w:p w:rsidR="00DA4A68" w:rsidRDefault="00DA4A68" w:rsidP="0074009B">
            <w:pPr>
              <w:pStyle w:val="a9"/>
              <w:jc w:val="center"/>
            </w:pPr>
            <w:r>
              <w:rPr>
                <w:rFonts w:hint="eastAsia"/>
              </w:rPr>
              <w:t>精度</w:t>
            </w:r>
          </w:p>
        </w:tc>
        <w:tc>
          <w:tcPr>
            <w:tcW w:w="1696" w:type="dxa"/>
            <w:vAlign w:val="center"/>
          </w:tcPr>
          <w:p w:rsidR="00DA4A68" w:rsidRDefault="00DA4A68" w:rsidP="0074009B">
            <w:pPr>
              <w:pStyle w:val="a9"/>
              <w:jc w:val="center"/>
            </w:pPr>
          </w:p>
        </w:tc>
      </w:tr>
      <w:tr w:rsidR="00DA4A68" w:rsidTr="0074009B">
        <w:trPr>
          <w:trHeight w:val="690"/>
          <w:jc w:val="center"/>
        </w:trPr>
        <w:tc>
          <w:tcPr>
            <w:tcW w:w="713" w:type="dxa"/>
            <w:vMerge/>
            <w:shd w:val="clear" w:color="auto" w:fill="CCECFF"/>
            <w:vAlign w:val="center"/>
          </w:tcPr>
          <w:p w:rsidR="00DA4A68" w:rsidRDefault="00DA4A68" w:rsidP="0074009B">
            <w:pPr>
              <w:pStyle w:val="a9"/>
              <w:jc w:val="center"/>
            </w:pPr>
          </w:p>
        </w:tc>
        <w:tc>
          <w:tcPr>
            <w:tcW w:w="1641" w:type="dxa"/>
            <w:vMerge/>
            <w:vAlign w:val="center"/>
          </w:tcPr>
          <w:p w:rsidR="00DA4A68" w:rsidRDefault="00DA4A68" w:rsidP="0074009B">
            <w:pPr>
              <w:pStyle w:val="a9"/>
              <w:jc w:val="center"/>
            </w:pPr>
          </w:p>
        </w:tc>
        <w:tc>
          <w:tcPr>
            <w:tcW w:w="2603" w:type="dxa"/>
            <w:vMerge/>
            <w:vAlign w:val="center"/>
          </w:tcPr>
          <w:p w:rsidR="00DA4A68" w:rsidRDefault="00DA4A68" w:rsidP="0074009B">
            <w:pPr>
              <w:pStyle w:val="a9"/>
              <w:jc w:val="center"/>
            </w:pPr>
          </w:p>
        </w:tc>
        <w:tc>
          <w:tcPr>
            <w:tcW w:w="996" w:type="dxa"/>
            <w:vAlign w:val="center"/>
          </w:tcPr>
          <w:p w:rsidR="00DA4A68" w:rsidRDefault="00DA4A68" w:rsidP="0074009B">
            <w:pPr>
              <w:pStyle w:val="a9"/>
              <w:jc w:val="center"/>
            </w:pPr>
            <w:r>
              <w:rPr>
                <w:rFonts w:hint="eastAsia"/>
              </w:rPr>
              <w:t>值域</w:t>
            </w:r>
          </w:p>
        </w:tc>
        <w:tc>
          <w:tcPr>
            <w:tcW w:w="1696" w:type="dxa"/>
            <w:vAlign w:val="center"/>
          </w:tcPr>
          <w:p w:rsidR="00DA4A68" w:rsidRDefault="00DA4A68" w:rsidP="0074009B">
            <w:pPr>
              <w:pStyle w:val="a9"/>
              <w:jc w:val="center"/>
            </w:pPr>
            <w:r w:rsidRPr="00E265DF">
              <w:t>teMrModeFrame</w:t>
            </w:r>
            <w:r>
              <w:t>,</w:t>
            </w:r>
          </w:p>
          <w:p w:rsidR="00DA4A68" w:rsidRDefault="00DA4A68" w:rsidP="0074009B">
            <w:pPr>
              <w:pStyle w:val="a9"/>
              <w:jc w:val="center"/>
            </w:pPr>
            <w:r w:rsidRPr="00E265DF">
              <w:t>teSrModeFrame</w:t>
            </w:r>
          </w:p>
        </w:tc>
      </w:tr>
      <w:tr w:rsidR="00DA4A68" w:rsidTr="0074009B">
        <w:trPr>
          <w:trHeight w:val="690"/>
          <w:jc w:val="center"/>
        </w:trPr>
        <w:tc>
          <w:tcPr>
            <w:tcW w:w="713" w:type="dxa"/>
            <w:vMerge/>
            <w:shd w:val="clear" w:color="auto" w:fill="CCECFF"/>
            <w:vAlign w:val="center"/>
          </w:tcPr>
          <w:p w:rsidR="00DA4A68" w:rsidRDefault="00DA4A68" w:rsidP="0074009B">
            <w:pPr>
              <w:pStyle w:val="a9"/>
              <w:jc w:val="center"/>
            </w:pPr>
          </w:p>
        </w:tc>
        <w:tc>
          <w:tcPr>
            <w:tcW w:w="1641" w:type="dxa"/>
            <w:vMerge/>
            <w:vAlign w:val="center"/>
          </w:tcPr>
          <w:p w:rsidR="00DA4A68" w:rsidRDefault="00DA4A68" w:rsidP="0074009B">
            <w:pPr>
              <w:pStyle w:val="a9"/>
              <w:jc w:val="center"/>
            </w:pPr>
          </w:p>
        </w:tc>
        <w:tc>
          <w:tcPr>
            <w:tcW w:w="2603" w:type="dxa"/>
            <w:vMerge/>
            <w:vAlign w:val="center"/>
          </w:tcPr>
          <w:p w:rsidR="00DA4A68" w:rsidRDefault="00DA4A68" w:rsidP="0074009B">
            <w:pPr>
              <w:pStyle w:val="a9"/>
              <w:jc w:val="center"/>
            </w:pPr>
          </w:p>
        </w:tc>
        <w:tc>
          <w:tcPr>
            <w:tcW w:w="996" w:type="dxa"/>
            <w:vAlign w:val="center"/>
          </w:tcPr>
          <w:p w:rsidR="00DA4A68" w:rsidRDefault="00DA4A68" w:rsidP="0074009B">
            <w:pPr>
              <w:pStyle w:val="a9"/>
              <w:jc w:val="center"/>
            </w:pPr>
            <w:r>
              <w:rPr>
                <w:rFonts w:hint="eastAsia"/>
              </w:rPr>
              <w:t>分辨率</w:t>
            </w:r>
          </w:p>
        </w:tc>
        <w:tc>
          <w:tcPr>
            <w:tcW w:w="1696" w:type="dxa"/>
            <w:vAlign w:val="center"/>
          </w:tcPr>
          <w:p w:rsidR="00DA4A68" w:rsidRDefault="00DA4A68" w:rsidP="0074009B">
            <w:pPr>
              <w:pStyle w:val="a9"/>
              <w:jc w:val="center"/>
            </w:pPr>
          </w:p>
        </w:tc>
      </w:tr>
      <w:tr w:rsidR="00DA4A68" w:rsidTr="0074009B">
        <w:trPr>
          <w:trHeight w:val="690"/>
          <w:jc w:val="center"/>
        </w:trPr>
        <w:tc>
          <w:tcPr>
            <w:tcW w:w="713" w:type="dxa"/>
            <w:vMerge w:val="restart"/>
            <w:shd w:val="clear" w:color="auto" w:fill="CCECFF"/>
            <w:vAlign w:val="center"/>
          </w:tcPr>
          <w:p w:rsidR="00DA4A68" w:rsidRDefault="00DA4A68" w:rsidP="0074009B">
            <w:pPr>
              <w:pStyle w:val="a9"/>
              <w:jc w:val="center"/>
            </w:pPr>
            <w:r>
              <w:rPr>
                <w:rFonts w:hint="eastAsia"/>
              </w:rPr>
              <w:t>输入</w:t>
            </w:r>
          </w:p>
        </w:tc>
        <w:tc>
          <w:tcPr>
            <w:tcW w:w="1641" w:type="dxa"/>
            <w:vMerge w:val="restart"/>
            <w:vAlign w:val="center"/>
          </w:tcPr>
          <w:p w:rsidR="00DA4A68" w:rsidRDefault="00DA4A68" w:rsidP="0074009B">
            <w:pPr>
              <w:pStyle w:val="a9"/>
              <w:jc w:val="center"/>
            </w:pPr>
            <w:r>
              <w:rPr>
                <w:rFonts w:hint="eastAsia"/>
              </w:rPr>
              <w:t>波形类型</w:t>
            </w:r>
          </w:p>
        </w:tc>
        <w:tc>
          <w:tcPr>
            <w:tcW w:w="2603" w:type="dxa"/>
            <w:vMerge w:val="restart"/>
            <w:vAlign w:val="center"/>
          </w:tcPr>
          <w:p w:rsidR="00DA4A68" w:rsidRDefault="00DA4A68" w:rsidP="0074009B">
            <w:pPr>
              <w:pStyle w:val="a9"/>
              <w:jc w:val="center"/>
            </w:pPr>
            <w:r>
              <w:rPr>
                <w:rFonts w:hint="eastAsia"/>
              </w:rPr>
              <w:t>波形的用途</w:t>
            </w:r>
          </w:p>
        </w:tc>
        <w:tc>
          <w:tcPr>
            <w:tcW w:w="996" w:type="dxa"/>
            <w:vAlign w:val="center"/>
          </w:tcPr>
          <w:p w:rsidR="00DA4A68" w:rsidRDefault="00DA4A68" w:rsidP="0074009B">
            <w:pPr>
              <w:pStyle w:val="a9"/>
              <w:jc w:val="center"/>
            </w:pPr>
            <w:r>
              <w:rPr>
                <w:rFonts w:hint="eastAsia"/>
              </w:rPr>
              <w:t>精度</w:t>
            </w:r>
          </w:p>
        </w:tc>
        <w:tc>
          <w:tcPr>
            <w:tcW w:w="1696" w:type="dxa"/>
            <w:vAlign w:val="center"/>
          </w:tcPr>
          <w:p w:rsidR="00DA4A68" w:rsidRDefault="00DA4A68" w:rsidP="0074009B">
            <w:pPr>
              <w:pStyle w:val="a9"/>
              <w:jc w:val="center"/>
            </w:pPr>
          </w:p>
        </w:tc>
      </w:tr>
      <w:tr w:rsidR="00DA4A68" w:rsidTr="0074009B">
        <w:trPr>
          <w:trHeight w:val="690"/>
          <w:jc w:val="center"/>
        </w:trPr>
        <w:tc>
          <w:tcPr>
            <w:tcW w:w="713" w:type="dxa"/>
            <w:vMerge/>
            <w:shd w:val="clear" w:color="auto" w:fill="CCECFF"/>
            <w:vAlign w:val="center"/>
          </w:tcPr>
          <w:p w:rsidR="00DA4A68" w:rsidRDefault="00DA4A68" w:rsidP="0074009B">
            <w:pPr>
              <w:pStyle w:val="a9"/>
              <w:jc w:val="center"/>
            </w:pPr>
          </w:p>
        </w:tc>
        <w:tc>
          <w:tcPr>
            <w:tcW w:w="1641" w:type="dxa"/>
            <w:vMerge/>
            <w:vAlign w:val="center"/>
          </w:tcPr>
          <w:p w:rsidR="00DA4A68" w:rsidRDefault="00DA4A68" w:rsidP="0074009B">
            <w:pPr>
              <w:pStyle w:val="a9"/>
              <w:jc w:val="center"/>
            </w:pPr>
          </w:p>
        </w:tc>
        <w:tc>
          <w:tcPr>
            <w:tcW w:w="2603" w:type="dxa"/>
            <w:vMerge/>
            <w:vAlign w:val="center"/>
          </w:tcPr>
          <w:p w:rsidR="00DA4A68" w:rsidRDefault="00DA4A68" w:rsidP="0074009B">
            <w:pPr>
              <w:pStyle w:val="a9"/>
              <w:jc w:val="center"/>
            </w:pPr>
          </w:p>
        </w:tc>
        <w:tc>
          <w:tcPr>
            <w:tcW w:w="996" w:type="dxa"/>
            <w:vAlign w:val="center"/>
          </w:tcPr>
          <w:p w:rsidR="00DA4A68" w:rsidRDefault="00DA4A68" w:rsidP="0074009B">
            <w:pPr>
              <w:pStyle w:val="a9"/>
              <w:jc w:val="center"/>
            </w:pPr>
            <w:r>
              <w:rPr>
                <w:rFonts w:hint="eastAsia"/>
              </w:rPr>
              <w:t>值域</w:t>
            </w:r>
          </w:p>
        </w:tc>
        <w:tc>
          <w:tcPr>
            <w:tcW w:w="1696" w:type="dxa"/>
            <w:vAlign w:val="center"/>
          </w:tcPr>
          <w:p w:rsidR="00DA4A68" w:rsidRDefault="00DA4A68" w:rsidP="0074009B">
            <w:pPr>
              <w:pStyle w:val="a9"/>
              <w:jc w:val="center"/>
            </w:pPr>
            <w:r w:rsidRPr="00E265DF">
              <w:t>teReferenceChirp</w:t>
            </w:r>
            <w:r>
              <w:t>,</w:t>
            </w:r>
          </w:p>
          <w:p w:rsidR="00DA4A68" w:rsidRDefault="00DA4A68" w:rsidP="0074009B">
            <w:pPr>
              <w:pStyle w:val="a9"/>
              <w:jc w:val="center"/>
            </w:pPr>
            <w:r w:rsidRPr="00E265DF">
              <w:t>teBaseChirp</w:t>
            </w:r>
          </w:p>
        </w:tc>
      </w:tr>
      <w:tr w:rsidR="00DA4A68" w:rsidTr="0074009B">
        <w:trPr>
          <w:trHeight w:val="690"/>
          <w:jc w:val="center"/>
        </w:trPr>
        <w:tc>
          <w:tcPr>
            <w:tcW w:w="713" w:type="dxa"/>
            <w:vMerge/>
            <w:shd w:val="clear" w:color="auto" w:fill="CCECFF"/>
            <w:vAlign w:val="center"/>
          </w:tcPr>
          <w:p w:rsidR="00DA4A68" w:rsidRDefault="00DA4A68" w:rsidP="0074009B">
            <w:pPr>
              <w:pStyle w:val="a9"/>
              <w:jc w:val="center"/>
            </w:pPr>
          </w:p>
        </w:tc>
        <w:tc>
          <w:tcPr>
            <w:tcW w:w="1641" w:type="dxa"/>
            <w:vMerge/>
            <w:vAlign w:val="center"/>
          </w:tcPr>
          <w:p w:rsidR="00DA4A68" w:rsidRDefault="00DA4A68" w:rsidP="0074009B">
            <w:pPr>
              <w:pStyle w:val="a9"/>
              <w:jc w:val="center"/>
            </w:pPr>
          </w:p>
        </w:tc>
        <w:tc>
          <w:tcPr>
            <w:tcW w:w="2603" w:type="dxa"/>
            <w:vMerge/>
            <w:vAlign w:val="center"/>
          </w:tcPr>
          <w:p w:rsidR="00DA4A68" w:rsidRDefault="00DA4A68" w:rsidP="0074009B">
            <w:pPr>
              <w:pStyle w:val="a9"/>
              <w:jc w:val="center"/>
            </w:pPr>
          </w:p>
        </w:tc>
        <w:tc>
          <w:tcPr>
            <w:tcW w:w="996" w:type="dxa"/>
            <w:vAlign w:val="center"/>
          </w:tcPr>
          <w:p w:rsidR="00DA4A68" w:rsidRDefault="00DA4A68" w:rsidP="0074009B">
            <w:pPr>
              <w:pStyle w:val="a9"/>
              <w:jc w:val="center"/>
            </w:pPr>
            <w:r>
              <w:rPr>
                <w:rFonts w:hint="eastAsia"/>
              </w:rPr>
              <w:t>分辨率</w:t>
            </w:r>
          </w:p>
        </w:tc>
        <w:tc>
          <w:tcPr>
            <w:tcW w:w="1696" w:type="dxa"/>
            <w:vAlign w:val="center"/>
          </w:tcPr>
          <w:p w:rsidR="00DA4A68" w:rsidRDefault="00DA4A68" w:rsidP="0074009B">
            <w:pPr>
              <w:pStyle w:val="a9"/>
              <w:jc w:val="center"/>
            </w:pPr>
          </w:p>
        </w:tc>
      </w:tr>
      <w:tr w:rsidR="00C57864" w:rsidTr="004C2A66">
        <w:trPr>
          <w:trHeight w:val="690"/>
          <w:jc w:val="center"/>
        </w:trPr>
        <w:tc>
          <w:tcPr>
            <w:tcW w:w="713" w:type="dxa"/>
            <w:vMerge w:val="restart"/>
            <w:shd w:val="clear" w:color="auto" w:fill="CCECFF"/>
            <w:vAlign w:val="center"/>
          </w:tcPr>
          <w:p w:rsidR="00C57864" w:rsidRDefault="00C57864" w:rsidP="00C57864">
            <w:pPr>
              <w:pStyle w:val="a9"/>
              <w:jc w:val="center"/>
            </w:pPr>
            <w:r>
              <w:rPr>
                <w:rFonts w:hint="eastAsia"/>
              </w:rPr>
              <w:t>输出</w:t>
            </w:r>
          </w:p>
        </w:tc>
        <w:tc>
          <w:tcPr>
            <w:tcW w:w="1641" w:type="dxa"/>
            <w:vMerge w:val="restart"/>
            <w:vAlign w:val="center"/>
          </w:tcPr>
          <w:p w:rsidR="00C57864" w:rsidRDefault="00C57864" w:rsidP="00C57864">
            <w:pPr>
              <w:pStyle w:val="a9"/>
              <w:jc w:val="center"/>
            </w:pPr>
            <w:r>
              <w:rPr>
                <w:rFonts w:hint="eastAsia"/>
              </w:rPr>
              <w:t>二维幅值矩阵结果</w:t>
            </w:r>
          </w:p>
        </w:tc>
        <w:tc>
          <w:tcPr>
            <w:tcW w:w="2603" w:type="dxa"/>
            <w:vMerge w:val="restart"/>
            <w:vAlign w:val="center"/>
          </w:tcPr>
          <w:p w:rsidR="00C57864" w:rsidRDefault="00C57864" w:rsidP="00C57864">
            <w:pPr>
              <w:pStyle w:val="a9"/>
              <w:jc w:val="center"/>
            </w:pPr>
            <w:r>
              <w:rPr>
                <w:rFonts w:hint="eastAsia"/>
              </w:rPr>
              <w:t>对二维</w:t>
            </w:r>
            <w:r>
              <w:rPr>
                <w:rFonts w:hint="eastAsia"/>
              </w:rPr>
              <w:t>F</w:t>
            </w:r>
            <w:r>
              <w:t>FT</w:t>
            </w:r>
            <w:r>
              <w:t>结果</w:t>
            </w:r>
            <w:r>
              <w:rPr>
                <w:rFonts w:hint="eastAsia"/>
              </w:rPr>
              <w:t>进行处理之后的二维幅值矩阵</w:t>
            </w:r>
            <w:r>
              <w:t>结果</w:t>
            </w:r>
          </w:p>
        </w:tc>
        <w:tc>
          <w:tcPr>
            <w:tcW w:w="996" w:type="dxa"/>
            <w:vAlign w:val="center"/>
          </w:tcPr>
          <w:p w:rsidR="00C57864" w:rsidRDefault="00C57864" w:rsidP="00C57864">
            <w:pPr>
              <w:pStyle w:val="a9"/>
              <w:jc w:val="center"/>
            </w:pPr>
            <w:r>
              <w:rPr>
                <w:rFonts w:hint="eastAsia"/>
              </w:rPr>
              <w:t>精度</w:t>
            </w:r>
          </w:p>
        </w:tc>
        <w:tc>
          <w:tcPr>
            <w:tcW w:w="1696" w:type="dxa"/>
            <w:vAlign w:val="center"/>
          </w:tcPr>
          <w:p w:rsidR="00C57864" w:rsidRDefault="00C57864" w:rsidP="00C57864">
            <w:pPr>
              <w:pStyle w:val="a9"/>
              <w:jc w:val="center"/>
            </w:pPr>
            <w:r>
              <w:rPr>
                <w:rFonts w:hint="eastAsia"/>
              </w:rPr>
              <w:t>1</w:t>
            </w:r>
          </w:p>
        </w:tc>
      </w:tr>
      <w:tr w:rsidR="00C57864" w:rsidTr="004C2A66">
        <w:trPr>
          <w:trHeight w:val="690"/>
          <w:jc w:val="center"/>
        </w:trPr>
        <w:tc>
          <w:tcPr>
            <w:tcW w:w="713" w:type="dxa"/>
            <w:vMerge/>
            <w:shd w:val="clear" w:color="auto" w:fill="CCECFF"/>
            <w:vAlign w:val="center"/>
          </w:tcPr>
          <w:p w:rsidR="00C57864" w:rsidRDefault="00C57864" w:rsidP="004C2A66">
            <w:pPr>
              <w:pStyle w:val="a9"/>
              <w:jc w:val="center"/>
            </w:pPr>
          </w:p>
        </w:tc>
        <w:tc>
          <w:tcPr>
            <w:tcW w:w="1641" w:type="dxa"/>
            <w:vMerge/>
            <w:vAlign w:val="center"/>
          </w:tcPr>
          <w:p w:rsidR="00C57864" w:rsidRDefault="00C57864" w:rsidP="004C2A66">
            <w:pPr>
              <w:pStyle w:val="a9"/>
              <w:jc w:val="center"/>
            </w:pPr>
          </w:p>
        </w:tc>
        <w:tc>
          <w:tcPr>
            <w:tcW w:w="2603" w:type="dxa"/>
            <w:vMerge/>
            <w:vAlign w:val="center"/>
          </w:tcPr>
          <w:p w:rsidR="00C57864" w:rsidRDefault="00C57864" w:rsidP="004C2A66">
            <w:pPr>
              <w:pStyle w:val="a9"/>
              <w:jc w:val="center"/>
            </w:pPr>
          </w:p>
        </w:tc>
        <w:tc>
          <w:tcPr>
            <w:tcW w:w="996" w:type="dxa"/>
            <w:vAlign w:val="center"/>
          </w:tcPr>
          <w:p w:rsidR="00C57864" w:rsidRDefault="00C57864" w:rsidP="004C2A66">
            <w:pPr>
              <w:pStyle w:val="a9"/>
              <w:jc w:val="center"/>
            </w:pPr>
            <w:r>
              <w:rPr>
                <w:rFonts w:hint="eastAsia"/>
              </w:rPr>
              <w:t>值域</w:t>
            </w:r>
          </w:p>
        </w:tc>
        <w:tc>
          <w:tcPr>
            <w:tcW w:w="1696" w:type="dxa"/>
            <w:vAlign w:val="center"/>
          </w:tcPr>
          <w:p w:rsidR="00C57864" w:rsidRDefault="00C57864" w:rsidP="004C2A66">
            <w:pPr>
              <w:pStyle w:val="a9"/>
              <w:jc w:val="center"/>
            </w:pPr>
            <w:r>
              <w:t xml:space="preserve">0 </w:t>
            </w:r>
            <w:r>
              <w:rPr>
                <w:rFonts w:hint="eastAsia"/>
              </w:rPr>
              <w:t>--</w:t>
            </w:r>
            <w:r>
              <w:t xml:space="preserve"> 65535</w:t>
            </w:r>
          </w:p>
        </w:tc>
      </w:tr>
      <w:tr w:rsidR="00C57864" w:rsidTr="004C2A66">
        <w:trPr>
          <w:trHeight w:val="714"/>
          <w:jc w:val="center"/>
        </w:trPr>
        <w:tc>
          <w:tcPr>
            <w:tcW w:w="713" w:type="dxa"/>
            <w:vMerge/>
            <w:shd w:val="clear" w:color="auto" w:fill="CCECFF"/>
            <w:vAlign w:val="center"/>
          </w:tcPr>
          <w:p w:rsidR="00C57864" w:rsidRDefault="00C57864" w:rsidP="004C2A66">
            <w:pPr>
              <w:pStyle w:val="a9"/>
              <w:jc w:val="center"/>
            </w:pPr>
          </w:p>
        </w:tc>
        <w:tc>
          <w:tcPr>
            <w:tcW w:w="1641" w:type="dxa"/>
            <w:vMerge/>
            <w:vAlign w:val="center"/>
          </w:tcPr>
          <w:p w:rsidR="00C57864" w:rsidRDefault="00C57864" w:rsidP="004C2A66">
            <w:pPr>
              <w:pStyle w:val="a9"/>
              <w:jc w:val="center"/>
            </w:pPr>
          </w:p>
        </w:tc>
        <w:tc>
          <w:tcPr>
            <w:tcW w:w="2603" w:type="dxa"/>
            <w:vMerge/>
            <w:vAlign w:val="center"/>
          </w:tcPr>
          <w:p w:rsidR="00C57864" w:rsidRDefault="00C57864" w:rsidP="004C2A66">
            <w:pPr>
              <w:pStyle w:val="a9"/>
              <w:jc w:val="center"/>
            </w:pPr>
          </w:p>
        </w:tc>
        <w:tc>
          <w:tcPr>
            <w:tcW w:w="996" w:type="dxa"/>
            <w:vAlign w:val="center"/>
          </w:tcPr>
          <w:p w:rsidR="00C57864" w:rsidRDefault="00C57864" w:rsidP="004C2A66">
            <w:pPr>
              <w:pStyle w:val="a9"/>
              <w:jc w:val="center"/>
            </w:pPr>
            <w:r>
              <w:rPr>
                <w:rFonts w:hint="eastAsia"/>
              </w:rPr>
              <w:t>分辨率</w:t>
            </w:r>
          </w:p>
        </w:tc>
        <w:tc>
          <w:tcPr>
            <w:tcW w:w="1696" w:type="dxa"/>
            <w:vAlign w:val="center"/>
          </w:tcPr>
          <w:p w:rsidR="00C57864" w:rsidRDefault="00C57864" w:rsidP="004C2A66">
            <w:pPr>
              <w:pStyle w:val="a9"/>
              <w:jc w:val="center"/>
            </w:pPr>
            <w:r>
              <w:rPr>
                <w:rFonts w:hint="eastAsia"/>
              </w:rPr>
              <w:t>1</w:t>
            </w:r>
          </w:p>
        </w:tc>
      </w:tr>
      <w:tr w:rsidR="00C57864" w:rsidTr="004C2A66">
        <w:trPr>
          <w:trHeight w:val="555"/>
          <w:jc w:val="center"/>
        </w:trPr>
        <w:tc>
          <w:tcPr>
            <w:tcW w:w="713" w:type="dxa"/>
            <w:shd w:val="clear" w:color="auto" w:fill="CCECFF"/>
            <w:vAlign w:val="center"/>
          </w:tcPr>
          <w:p w:rsidR="00C57864" w:rsidRDefault="00C57864" w:rsidP="00C57864">
            <w:pPr>
              <w:pStyle w:val="a9"/>
              <w:jc w:val="center"/>
            </w:pPr>
            <w:r>
              <w:rPr>
                <w:rFonts w:hint="eastAsia"/>
              </w:rPr>
              <w:t>解释</w:t>
            </w:r>
          </w:p>
        </w:tc>
        <w:tc>
          <w:tcPr>
            <w:tcW w:w="6936" w:type="dxa"/>
            <w:gridSpan w:val="4"/>
            <w:vAlign w:val="center"/>
          </w:tcPr>
          <w:p w:rsidR="00C57864" w:rsidRDefault="00C57864" w:rsidP="0008138E">
            <w:pPr>
              <w:pStyle w:val="a9"/>
              <w:jc w:val="center"/>
            </w:pPr>
            <w:r>
              <w:rPr>
                <w:rFonts w:hint="eastAsia"/>
              </w:rPr>
              <w:t>解模糊波形的幅值矩阵计算功能</w:t>
            </w:r>
          </w:p>
        </w:tc>
      </w:tr>
    </w:tbl>
    <w:p w:rsidR="00F97892" w:rsidRDefault="00AC1EF8" w:rsidP="00AC1EF8">
      <w:pPr>
        <w:pStyle w:val="a4"/>
      </w:pPr>
      <w:r w:rsidRPr="00AC1EF8">
        <w:t>SptMagnitudeMatrixExport</w:t>
      </w:r>
    </w:p>
    <w:p w:rsidR="00AF5C7F" w:rsidRPr="00AF5C7F" w:rsidRDefault="00AF5C7F" w:rsidP="00AF5C7F"/>
    <w:p w:rsidR="0046472A" w:rsidRDefault="0046472A" w:rsidP="00687B4B">
      <w:pPr>
        <w:pStyle w:val="a0"/>
      </w:pPr>
      <w:bookmarkStart w:id="59" w:name="_Toc70001913"/>
      <w:r>
        <w:rPr>
          <w:rFonts w:hint="eastAsia"/>
        </w:rPr>
        <w:t>阈值计算功能函数</w:t>
      </w:r>
      <w:bookmarkEnd w:id="59"/>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E55800" w:rsidTr="0074009B">
        <w:trPr>
          <w:trHeight w:val="568"/>
          <w:jc w:val="center"/>
        </w:trPr>
        <w:tc>
          <w:tcPr>
            <w:tcW w:w="713" w:type="dxa"/>
            <w:shd w:val="clear" w:color="auto" w:fill="CCECFF"/>
            <w:vAlign w:val="center"/>
          </w:tcPr>
          <w:p w:rsidR="00E55800" w:rsidRDefault="00E55800" w:rsidP="0074009B">
            <w:pPr>
              <w:pStyle w:val="a9"/>
              <w:jc w:val="center"/>
            </w:pPr>
            <w:r>
              <w:rPr>
                <w:rFonts w:hint="eastAsia"/>
              </w:rPr>
              <w:t>功能名称</w:t>
            </w:r>
          </w:p>
        </w:tc>
        <w:tc>
          <w:tcPr>
            <w:tcW w:w="6936" w:type="dxa"/>
            <w:gridSpan w:val="4"/>
            <w:vAlign w:val="center"/>
          </w:tcPr>
          <w:p w:rsidR="00E55800" w:rsidRDefault="00DA4A68" w:rsidP="0074009B">
            <w:pPr>
              <w:pStyle w:val="a9"/>
              <w:jc w:val="center"/>
            </w:pPr>
            <w:r w:rsidRPr="00DA4A68">
              <w:t>SptHistCalculate</w:t>
            </w:r>
          </w:p>
        </w:tc>
      </w:tr>
      <w:tr w:rsidR="00E55800" w:rsidTr="0074009B">
        <w:trPr>
          <w:trHeight w:val="690"/>
          <w:jc w:val="center"/>
        </w:trPr>
        <w:tc>
          <w:tcPr>
            <w:tcW w:w="713" w:type="dxa"/>
            <w:vMerge w:val="restart"/>
            <w:shd w:val="clear" w:color="auto" w:fill="CCECFF"/>
            <w:vAlign w:val="center"/>
          </w:tcPr>
          <w:p w:rsidR="00E55800" w:rsidRDefault="00E55800" w:rsidP="0074009B">
            <w:pPr>
              <w:pStyle w:val="a9"/>
              <w:jc w:val="center"/>
            </w:pPr>
            <w:r>
              <w:t>输入</w:t>
            </w:r>
          </w:p>
        </w:tc>
        <w:tc>
          <w:tcPr>
            <w:tcW w:w="1641" w:type="dxa"/>
            <w:vMerge w:val="restart"/>
            <w:vAlign w:val="center"/>
          </w:tcPr>
          <w:p w:rsidR="00E55800" w:rsidRDefault="0096720B" w:rsidP="0074009B">
            <w:pPr>
              <w:pStyle w:val="a9"/>
              <w:jc w:val="center"/>
            </w:pPr>
            <w:r>
              <w:rPr>
                <w:rFonts w:hint="eastAsia"/>
              </w:rPr>
              <w:t>二维幅值矩阵地址</w:t>
            </w:r>
          </w:p>
        </w:tc>
        <w:tc>
          <w:tcPr>
            <w:tcW w:w="2603" w:type="dxa"/>
            <w:vMerge w:val="restart"/>
            <w:vAlign w:val="center"/>
          </w:tcPr>
          <w:p w:rsidR="00E55800" w:rsidRDefault="0096720B" w:rsidP="0074009B">
            <w:pPr>
              <w:pStyle w:val="a9"/>
              <w:jc w:val="center"/>
            </w:pPr>
            <w:r>
              <w:rPr>
                <w:rFonts w:hint="eastAsia"/>
              </w:rPr>
              <w:t>二维</w:t>
            </w:r>
            <w:r>
              <w:t>幅值矩阵的</w:t>
            </w:r>
            <w:r>
              <w:rPr>
                <w:rFonts w:hint="eastAsia"/>
              </w:rPr>
              <w:t>SRAM</w:t>
            </w:r>
            <w:r>
              <w:rPr>
                <w:rFonts w:hint="eastAsia"/>
              </w:rPr>
              <w:t>存储</w:t>
            </w:r>
            <w:r>
              <w:t>地址</w:t>
            </w:r>
          </w:p>
        </w:tc>
        <w:tc>
          <w:tcPr>
            <w:tcW w:w="996" w:type="dxa"/>
            <w:vAlign w:val="center"/>
          </w:tcPr>
          <w:p w:rsidR="00E55800" w:rsidRDefault="00E55800" w:rsidP="0074009B">
            <w:pPr>
              <w:pStyle w:val="a9"/>
              <w:jc w:val="center"/>
            </w:pPr>
            <w:r>
              <w:rPr>
                <w:rFonts w:hint="eastAsia"/>
              </w:rPr>
              <w:t>精度</w:t>
            </w:r>
          </w:p>
        </w:tc>
        <w:tc>
          <w:tcPr>
            <w:tcW w:w="1696" w:type="dxa"/>
            <w:vAlign w:val="center"/>
          </w:tcPr>
          <w:p w:rsidR="00E55800" w:rsidRDefault="00E55800" w:rsidP="0074009B">
            <w:pPr>
              <w:pStyle w:val="a9"/>
              <w:jc w:val="center"/>
            </w:pPr>
            <w:r>
              <w:rPr>
                <w:rFonts w:hint="eastAsia"/>
              </w:rPr>
              <w:t>1</w:t>
            </w:r>
          </w:p>
        </w:tc>
      </w:tr>
      <w:tr w:rsidR="0096720B" w:rsidTr="0074009B">
        <w:trPr>
          <w:trHeight w:val="690"/>
          <w:jc w:val="center"/>
        </w:trPr>
        <w:tc>
          <w:tcPr>
            <w:tcW w:w="713" w:type="dxa"/>
            <w:vMerge/>
            <w:shd w:val="clear" w:color="auto" w:fill="CCECFF"/>
            <w:vAlign w:val="center"/>
          </w:tcPr>
          <w:p w:rsidR="0096720B" w:rsidRDefault="0096720B" w:rsidP="0096720B">
            <w:pPr>
              <w:pStyle w:val="a9"/>
              <w:jc w:val="center"/>
            </w:pPr>
          </w:p>
        </w:tc>
        <w:tc>
          <w:tcPr>
            <w:tcW w:w="1641" w:type="dxa"/>
            <w:vMerge/>
            <w:vAlign w:val="center"/>
          </w:tcPr>
          <w:p w:rsidR="0096720B" w:rsidRDefault="0096720B" w:rsidP="0096720B">
            <w:pPr>
              <w:pStyle w:val="a9"/>
              <w:jc w:val="center"/>
            </w:pPr>
          </w:p>
        </w:tc>
        <w:tc>
          <w:tcPr>
            <w:tcW w:w="2603" w:type="dxa"/>
            <w:vMerge/>
            <w:vAlign w:val="center"/>
          </w:tcPr>
          <w:p w:rsidR="0096720B" w:rsidRDefault="0096720B" w:rsidP="0096720B">
            <w:pPr>
              <w:pStyle w:val="a9"/>
              <w:jc w:val="center"/>
            </w:pPr>
          </w:p>
        </w:tc>
        <w:tc>
          <w:tcPr>
            <w:tcW w:w="996" w:type="dxa"/>
            <w:vAlign w:val="center"/>
          </w:tcPr>
          <w:p w:rsidR="0096720B" w:rsidRDefault="0096720B" w:rsidP="0096720B">
            <w:pPr>
              <w:pStyle w:val="a9"/>
              <w:jc w:val="center"/>
            </w:pPr>
            <w:r>
              <w:rPr>
                <w:rFonts w:hint="eastAsia"/>
              </w:rPr>
              <w:t>值域</w:t>
            </w:r>
          </w:p>
        </w:tc>
        <w:tc>
          <w:tcPr>
            <w:tcW w:w="1696" w:type="dxa"/>
            <w:vAlign w:val="center"/>
          </w:tcPr>
          <w:p w:rsidR="0096720B" w:rsidRDefault="0096720B" w:rsidP="0096720B">
            <w:pPr>
              <w:pStyle w:val="a9"/>
              <w:jc w:val="center"/>
            </w:pPr>
            <w:r>
              <w:t>0x40000000 – 0x4017FFFF</w:t>
            </w:r>
          </w:p>
        </w:tc>
      </w:tr>
      <w:tr w:rsidR="0096720B" w:rsidTr="0074009B">
        <w:trPr>
          <w:trHeight w:val="714"/>
          <w:jc w:val="center"/>
        </w:trPr>
        <w:tc>
          <w:tcPr>
            <w:tcW w:w="713" w:type="dxa"/>
            <w:vMerge/>
            <w:shd w:val="clear" w:color="auto" w:fill="CCECFF"/>
            <w:vAlign w:val="center"/>
          </w:tcPr>
          <w:p w:rsidR="0096720B" w:rsidRDefault="0096720B" w:rsidP="0096720B">
            <w:pPr>
              <w:pStyle w:val="a9"/>
              <w:jc w:val="center"/>
            </w:pPr>
          </w:p>
        </w:tc>
        <w:tc>
          <w:tcPr>
            <w:tcW w:w="1641" w:type="dxa"/>
            <w:vMerge/>
            <w:vAlign w:val="center"/>
          </w:tcPr>
          <w:p w:rsidR="0096720B" w:rsidRDefault="0096720B" w:rsidP="0096720B">
            <w:pPr>
              <w:pStyle w:val="a9"/>
              <w:jc w:val="center"/>
            </w:pPr>
          </w:p>
        </w:tc>
        <w:tc>
          <w:tcPr>
            <w:tcW w:w="2603" w:type="dxa"/>
            <w:vMerge/>
            <w:vAlign w:val="center"/>
          </w:tcPr>
          <w:p w:rsidR="0096720B" w:rsidRDefault="0096720B" w:rsidP="0096720B">
            <w:pPr>
              <w:pStyle w:val="a9"/>
              <w:jc w:val="center"/>
            </w:pPr>
          </w:p>
        </w:tc>
        <w:tc>
          <w:tcPr>
            <w:tcW w:w="996" w:type="dxa"/>
            <w:vAlign w:val="center"/>
          </w:tcPr>
          <w:p w:rsidR="0096720B" w:rsidRDefault="0096720B" w:rsidP="0096720B">
            <w:pPr>
              <w:pStyle w:val="a9"/>
              <w:jc w:val="center"/>
            </w:pPr>
            <w:r>
              <w:rPr>
                <w:rFonts w:hint="eastAsia"/>
              </w:rPr>
              <w:t>分辨率</w:t>
            </w:r>
          </w:p>
        </w:tc>
        <w:tc>
          <w:tcPr>
            <w:tcW w:w="1696" w:type="dxa"/>
            <w:vAlign w:val="center"/>
          </w:tcPr>
          <w:p w:rsidR="0096720B" w:rsidRDefault="0096720B" w:rsidP="0096720B">
            <w:pPr>
              <w:pStyle w:val="a9"/>
              <w:jc w:val="center"/>
            </w:pPr>
            <w:r>
              <w:rPr>
                <w:rFonts w:hint="eastAsia"/>
              </w:rPr>
              <w:t>1</w:t>
            </w:r>
          </w:p>
        </w:tc>
      </w:tr>
      <w:tr w:rsidR="0096720B" w:rsidTr="0074009B">
        <w:trPr>
          <w:trHeight w:val="690"/>
          <w:jc w:val="center"/>
        </w:trPr>
        <w:tc>
          <w:tcPr>
            <w:tcW w:w="713" w:type="dxa"/>
            <w:vMerge w:val="restart"/>
            <w:shd w:val="clear" w:color="auto" w:fill="CCECFF"/>
            <w:vAlign w:val="center"/>
          </w:tcPr>
          <w:p w:rsidR="0096720B" w:rsidRDefault="0096720B" w:rsidP="0096720B">
            <w:pPr>
              <w:pStyle w:val="a9"/>
              <w:jc w:val="center"/>
            </w:pPr>
            <w:r>
              <w:t>输入</w:t>
            </w:r>
          </w:p>
        </w:tc>
        <w:tc>
          <w:tcPr>
            <w:tcW w:w="1641" w:type="dxa"/>
            <w:vMerge w:val="restart"/>
            <w:vAlign w:val="center"/>
          </w:tcPr>
          <w:p w:rsidR="0096720B" w:rsidRPr="0046472A" w:rsidRDefault="00123373" w:rsidP="0096720B">
            <w:pPr>
              <w:pStyle w:val="a9"/>
              <w:jc w:val="center"/>
            </w:pPr>
            <w:r>
              <w:t>HIST</w:t>
            </w:r>
            <w:r>
              <w:rPr>
                <w:rFonts w:hint="eastAsia"/>
              </w:rPr>
              <w:t>地址</w:t>
            </w:r>
          </w:p>
        </w:tc>
        <w:tc>
          <w:tcPr>
            <w:tcW w:w="2603" w:type="dxa"/>
            <w:vMerge w:val="restart"/>
            <w:vAlign w:val="center"/>
          </w:tcPr>
          <w:p w:rsidR="0096720B" w:rsidRDefault="00123373" w:rsidP="0096720B">
            <w:pPr>
              <w:pStyle w:val="a9"/>
              <w:jc w:val="center"/>
            </w:pPr>
            <w:r>
              <w:rPr>
                <w:rFonts w:hint="eastAsia"/>
              </w:rPr>
              <w:t>二维幅值矩阵计算出的</w:t>
            </w:r>
            <w:r>
              <w:rPr>
                <w:rFonts w:hint="eastAsia"/>
              </w:rPr>
              <w:t>H</w:t>
            </w:r>
            <w:r>
              <w:t>IST</w:t>
            </w:r>
            <w:r>
              <w:t>在</w:t>
            </w:r>
            <w:r>
              <w:rPr>
                <w:rFonts w:hint="eastAsia"/>
              </w:rPr>
              <w:t>S</w:t>
            </w:r>
            <w:r>
              <w:t>RAM</w:t>
            </w:r>
            <w:r>
              <w:t>中的地址</w:t>
            </w:r>
          </w:p>
        </w:tc>
        <w:tc>
          <w:tcPr>
            <w:tcW w:w="996" w:type="dxa"/>
            <w:vAlign w:val="center"/>
          </w:tcPr>
          <w:p w:rsidR="0096720B" w:rsidRDefault="0096720B" w:rsidP="0096720B">
            <w:pPr>
              <w:pStyle w:val="a9"/>
              <w:jc w:val="center"/>
            </w:pPr>
            <w:r>
              <w:rPr>
                <w:rFonts w:hint="eastAsia"/>
              </w:rPr>
              <w:t>精度</w:t>
            </w:r>
          </w:p>
        </w:tc>
        <w:tc>
          <w:tcPr>
            <w:tcW w:w="1696" w:type="dxa"/>
            <w:vAlign w:val="center"/>
          </w:tcPr>
          <w:p w:rsidR="0096720B" w:rsidRDefault="0096720B" w:rsidP="0096720B">
            <w:pPr>
              <w:pStyle w:val="a9"/>
              <w:jc w:val="center"/>
            </w:pPr>
            <w:r>
              <w:rPr>
                <w:rFonts w:hint="eastAsia"/>
              </w:rPr>
              <w:t>1</w:t>
            </w:r>
          </w:p>
        </w:tc>
      </w:tr>
      <w:tr w:rsidR="0096720B" w:rsidTr="0074009B">
        <w:trPr>
          <w:trHeight w:val="690"/>
          <w:jc w:val="center"/>
        </w:trPr>
        <w:tc>
          <w:tcPr>
            <w:tcW w:w="713" w:type="dxa"/>
            <w:vMerge/>
            <w:shd w:val="clear" w:color="auto" w:fill="CCECFF"/>
            <w:vAlign w:val="center"/>
          </w:tcPr>
          <w:p w:rsidR="0096720B" w:rsidRDefault="0096720B" w:rsidP="0096720B">
            <w:pPr>
              <w:pStyle w:val="a9"/>
              <w:jc w:val="center"/>
            </w:pPr>
          </w:p>
        </w:tc>
        <w:tc>
          <w:tcPr>
            <w:tcW w:w="1641" w:type="dxa"/>
            <w:vMerge/>
            <w:vAlign w:val="center"/>
          </w:tcPr>
          <w:p w:rsidR="0096720B" w:rsidRDefault="0096720B" w:rsidP="0096720B">
            <w:pPr>
              <w:pStyle w:val="a9"/>
              <w:jc w:val="center"/>
            </w:pPr>
          </w:p>
        </w:tc>
        <w:tc>
          <w:tcPr>
            <w:tcW w:w="2603" w:type="dxa"/>
            <w:vMerge/>
            <w:vAlign w:val="center"/>
          </w:tcPr>
          <w:p w:rsidR="0096720B" w:rsidRDefault="0096720B" w:rsidP="0096720B">
            <w:pPr>
              <w:pStyle w:val="a9"/>
              <w:jc w:val="center"/>
            </w:pPr>
          </w:p>
        </w:tc>
        <w:tc>
          <w:tcPr>
            <w:tcW w:w="996" w:type="dxa"/>
            <w:vAlign w:val="center"/>
          </w:tcPr>
          <w:p w:rsidR="0096720B" w:rsidRDefault="0096720B" w:rsidP="0096720B">
            <w:pPr>
              <w:pStyle w:val="a9"/>
              <w:jc w:val="center"/>
            </w:pPr>
            <w:r>
              <w:rPr>
                <w:rFonts w:hint="eastAsia"/>
              </w:rPr>
              <w:t>值域</w:t>
            </w:r>
          </w:p>
        </w:tc>
        <w:tc>
          <w:tcPr>
            <w:tcW w:w="1696" w:type="dxa"/>
            <w:vAlign w:val="center"/>
          </w:tcPr>
          <w:p w:rsidR="0096720B" w:rsidRDefault="00123373" w:rsidP="0096720B">
            <w:pPr>
              <w:pStyle w:val="a9"/>
              <w:jc w:val="center"/>
            </w:pPr>
            <w:r>
              <w:t>0x40000000 – 0x4017FFFF</w:t>
            </w:r>
          </w:p>
        </w:tc>
      </w:tr>
      <w:tr w:rsidR="0096720B" w:rsidTr="0074009B">
        <w:trPr>
          <w:trHeight w:val="714"/>
          <w:jc w:val="center"/>
        </w:trPr>
        <w:tc>
          <w:tcPr>
            <w:tcW w:w="713" w:type="dxa"/>
            <w:vMerge/>
            <w:shd w:val="clear" w:color="auto" w:fill="CCECFF"/>
            <w:vAlign w:val="center"/>
          </w:tcPr>
          <w:p w:rsidR="0096720B" w:rsidRDefault="0096720B" w:rsidP="0096720B">
            <w:pPr>
              <w:pStyle w:val="a9"/>
              <w:jc w:val="center"/>
            </w:pPr>
          </w:p>
        </w:tc>
        <w:tc>
          <w:tcPr>
            <w:tcW w:w="1641" w:type="dxa"/>
            <w:vMerge/>
            <w:vAlign w:val="center"/>
          </w:tcPr>
          <w:p w:rsidR="0096720B" w:rsidRDefault="0096720B" w:rsidP="0096720B">
            <w:pPr>
              <w:pStyle w:val="a9"/>
              <w:jc w:val="center"/>
            </w:pPr>
          </w:p>
        </w:tc>
        <w:tc>
          <w:tcPr>
            <w:tcW w:w="2603" w:type="dxa"/>
            <w:vMerge/>
            <w:vAlign w:val="center"/>
          </w:tcPr>
          <w:p w:rsidR="0096720B" w:rsidRDefault="0096720B" w:rsidP="0096720B">
            <w:pPr>
              <w:pStyle w:val="a9"/>
              <w:jc w:val="center"/>
            </w:pPr>
          </w:p>
        </w:tc>
        <w:tc>
          <w:tcPr>
            <w:tcW w:w="996" w:type="dxa"/>
            <w:vAlign w:val="center"/>
          </w:tcPr>
          <w:p w:rsidR="0096720B" w:rsidRDefault="0096720B" w:rsidP="0096720B">
            <w:pPr>
              <w:pStyle w:val="a9"/>
              <w:jc w:val="center"/>
            </w:pPr>
            <w:r>
              <w:rPr>
                <w:rFonts w:hint="eastAsia"/>
              </w:rPr>
              <w:t>分辨率</w:t>
            </w:r>
          </w:p>
        </w:tc>
        <w:tc>
          <w:tcPr>
            <w:tcW w:w="1696" w:type="dxa"/>
            <w:vAlign w:val="center"/>
          </w:tcPr>
          <w:p w:rsidR="0096720B" w:rsidRDefault="0096720B" w:rsidP="0096720B">
            <w:pPr>
              <w:pStyle w:val="a9"/>
              <w:jc w:val="center"/>
            </w:pPr>
            <w:r>
              <w:rPr>
                <w:rFonts w:hint="eastAsia"/>
              </w:rPr>
              <w:t>1</w:t>
            </w:r>
          </w:p>
        </w:tc>
      </w:tr>
      <w:tr w:rsidR="00123373" w:rsidTr="0074009B">
        <w:trPr>
          <w:trHeight w:val="690"/>
          <w:jc w:val="center"/>
        </w:trPr>
        <w:tc>
          <w:tcPr>
            <w:tcW w:w="713" w:type="dxa"/>
            <w:vMerge w:val="restart"/>
            <w:shd w:val="clear" w:color="auto" w:fill="CCECFF"/>
            <w:vAlign w:val="center"/>
          </w:tcPr>
          <w:p w:rsidR="00123373" w:rsidRDefault="00123373" w:rsidP="0074009B">
            <w:pPr>
              <w:pStyle w:val="a9"/>
              <w:jc w:val="center"/>
            </w:pPr>
            <w:r>
              <w:rPr>
                <w:rFonts w:hint="eastAsia"/>
              </w:rPr>
              <w:t>输入</w:t>
            </w:r>
          </w:p>
        </w:tc>
        <w:tc>
          <w:tcPr>
            <w:tcW w:w="1641" w:type="dxa"/>
            <w:vMerge w:val="restart"/>
            <w:vAlign w:val="center"/>
          </w:tcPr>
          <w:p w:rsidR="00123373" w:rsidRDefault="00123373" w:rsidP="0074009B">
            <w:pPr>
              <w:pStyle w:val="a9"/>
              <w:jc w:val="center"/>
            </w:pPr>
            <w:proofErr w:type="gramStart"/>
            <w:r>
              <w:rPr>
                <w:rFonts w:hint="eastAsia"/>
              </w:rPr>
              <w:t>帧</w:t>
            </w:r>
            <w:proofErr w:type="gramEnd"/>
            <w:r>
              <w:rPr>
                <w:rFonts w:hint="eastAsia"/>
              </w:rPr>
              <w:t>类型</w:t>
            </w:r>
          </w:p>
        </w:tc>
        <w:tc>
          <w:tcPr>
            <w:tcW w:w="2603" w:type="dxa"/>
            <w:vMerge w:val="restart"/>
            <w:vAlign w:val="center"/>
          </w:tcPr>
          <w:p w:rsidR="00123373" w:rsidRDefault="00123373" w:rsidP="0074009B">
            <w:pPr>
              <w:pStyle w:val="a9"/>
              <w:jc w:val="center"/>
            </w:pPr>
            <w:r>
              <w:rPr>
                <w:rFonts w:hint="eastAsia"/>
              </w:rPr>
              <w:t>当前帧的制式</w:t>
            </w:r>
          </w:p>
        </w:tc>
        <w:tc>
          <w:tcPr>
            <w:tcW w:w="996" w:type="dxa"/>
            <w:vAlign w:val="center"/>
          </w:tcPr>
          <w:p w:rsidR="00123373" w:rsidRDefault="00123373" w:rsidP="0074009B">
            <w:pPr>
              <w:pStyle w:val="a9"/>
              <w:jc w:val="center"/>
            </w:pPr>
            <w:r>
              <w:rPr>
                <w:rFonts w:hint="eastAsia"/>
              </w:rPr>
              <w:t>精度</w:t>
            </w:r>
          </w:p>
        </w:tc>
        <w:tc>
          <w:tcPr>
            <w:tcW w:w="1696" w:type="dxa"/>
            <w:vAlign w:val="center"/>
          </w:tcPr>
          <w:p w:rsidR="00123373" w:rsidRDefault="00123373" w:rsidP="0074009B">
            <w:pPr>
              <w:pStyle w:val="a9"/>
              <w:jc w:val="center"/>
            </w:pPr>
          </w:p>
        </w:tc>
      </w:tr>
      <w:tr w:rsidR="00123373" w:rsidTr="0074009B">
        <w:trPr>
          <w:trHeight w:val="690"/>
          <w:jc w:val="center"/>
        </w:trPr>
        <w:tc>
          <w:tcPr>
            <w:tcW w:w="713" w:type="dxa"/>
            <w:vMerge/>
            <w:shd w:val="clear" w:color="auto" w:fill="CCECFF"/>
            <w:vAlign w:val="center"/>
          </w:tcPr>
          <w:p w:rsidR="00123373" w:rsidRDefault="00123373" w:rsidP="0074009B">
            <w:pPr>
              <w:pStyle w:val="a9"/>
              <w:jc w:val="center"/>
            </w:pPr>
          </w:p>
        </w:tc>
        <w:tc>
          <w:tcPr>
            <w:tcW w:w="1641" w:type="dxa"/>
            <w:vMerge/>
            <w:vAlign w:val="center"/>
          </w:tcPr>
          <w:p w:rsidR="00123373" w:rsidRDefault="00123373" w:rsidP="0074009B">
            <w:pPr>
              <w:pStyle w:val="a9"/>
              <w:jc w:val="center"/>
            </w:pPr>
          </w:p>
        </w:tc>
        <w:tc>
          <w:tcPr>
            <w:tcW w:w="2603" w:type="dxa"/>
            <w:vMerge/>
            <w:vAlign w:val="center"/>
          </w:tcPr>
          <w:p w:rsidR="00123373" w:rsidRDefault="00123373" w:rsidP="0074009B">
            <w:pPr>
              <w:pStyle w:val="a9"/>
              <w:jc w:val="center"/>
            </w:pPr>
          </w:p>
        </w:tc>
        <w:tc>
          <w:tcPr>
            <w:tcW w:w="996" w:type="dxa"/>
            <w:vAlign w:val="center"/>
          </w:tcPr>
          <w:p w:rsidR="00123373" w:rsidRDefault="00123373" w:rsidP="0074009B">
            <w:pPr>
              <w:pStyle w:val="a9"/>
              <w:jc w:val="center"/>
            </w:pPr>
            <w:r>
              <w:rPr>
                <w:rFonts w:hint="eastAsia"/>
              </w:rPr>
              <w:t>值域</w:t>
            </w:r>
          </w:p>
        </w:tc>
        <w:tc>
          <w:tcPr>
            <w:tcW w:w="1696" w:type="dxa"/>
            <w:vAlign w:val="center"/>
          </w:tcPr>
          <w:p w:rsidR="00123373" w:rsidRDefault="00123373" w:rsidP="0074009B">
            <w:pPr>
              <w:pStyle w:val="a9"/>
              <w:jc w:val="center"/>
            </w:pPr>
            <w:r w:rsidRPr="00E265DF">
              <w:t>teMrModeFrame</w:t>
            </w:r>
            <w:r>
              <w:t>,</w:t>
            </w:r>
          </w:p>
          <w:p w:rsidR="00123373" w:rsidRDefault="00123373" w:rsidP="0074009B">
            <w:pPr>
              <w:pStyle w:val="a9"/>
              <w:jc w:val="center"/>
            </w:pPr>
            <w:r w:rsidRPr="00E265DF">
              <w:t>teSrModeFrame</w:t>
            </w:r>
          </w:p>
        </w:tc>
      </w:tr>
      <w:tr w:rsidR="00123373" w:rsidTr="0074009B">
        <w:trPr>
          <w:trHeight w:val="690"/>
          <w:jc w:val="center"/>
        </w:trPr>
        <w:tc>
          <w:tcPr>
            <w:tcW w:w="713" w:type="dxa"/>
            <w:vMerge/>
            <w:shd w:val="clear" w:color="auto" w:fill="CCECFF"/>
            <w:vAlign w:val="center"/>
          </w:tcPr>
          <w:p w:rsidR="00123373" w:rsidRDefault="00123373" w:rsidP="0074009B">
            <w:pPr>
              <w:pStyle w:val="a9"/>
              <w:jc w:val="center"/>
            </w:pPr>
          </w:p>
        </w:tc>
        <w:tc>
          <w:tcPr>
            <w:tcW w:w="1641" w:type="dxa"/>
            <w:vMerge/>
            <w:vAlign w:val="center"/>
          </w:tcPr>
          <w:p w:rsidR="00123373" w:rsidRDefault="00123373" w:rsidP="0074009B">
            <w:pPr>
              <w:pStyle w:val="a9"/>
              <w:jc w:val="center"/>
            </w:pPr>
          </w:p>
        </w:tc>
        <w:tc>
          <w:tcPr>
            <w:tcW w:w="2603" w:type="dxa"/>
            <w:vMerge/>
            <w:vAlign w:val="center"/>
          </w:tcPr>
          <w:p w:rsidR="00123373" w:rsidRDefault="00123373" w:rsidP="0074009B">
            <w:pPr>
              <w:pStyle w:val="a9"/>
              <w:jc w:val="center"/>
            </w:pPr>
          </w:p>
        </w:tc>
        <w:tc>
          <w:tcPr>
            <w:tcW w:w="996" w:type="dxa"/>
            <w:vAlign w:val="center"/>
          </w:tcPr>
          <w:p w:rsidR="00123373" w:rsidRDefault="00123373" w:rsidP="0074009B">
            <w:pPr>
              <w:pStyle w:val="a9"/>
              <w:jc w:val="center"/>
            </w:pPr>
            <w:r>
              <w:rPr>
                <w:rFonts w:hint="eastAsia"/>
              </w:rPr>
              <w:t>分辨率</w:t>
            </w:r>
          </w:p>
        </w:tc>
        <w:tc>
          <w:tcPr>
            <w:tcW w:w="1696" w:type="dxa"/>
            <w:vAlign w:val="center"/>
          </w:tcPr>
          <w:p w:rsidR="00123373" w:rsidRDefault="00123373" w:rsidP="0074009B">
            <w:pPr>
              <w:pStyle w:val="a9"/>
              <w:jc w:val="center"/>
            </w:pPr>
          </w:p>
        </w:tc>
      </w:tr>
      <w:tr w:rsidR="00123373" w:rsidTr="0074009B">
        <w:trPr>
          <w:trHeight w:val="690"/>
          <w:jc w:val="center"/>
        </w:trPr>
        <w:tc>
          <w:tcPr>
            <w:tcW w:w="713" w:type="dxa"/>
            <w:vMerge w:val="restart"/>
            <w:shd w:val="clear" w:color="auto" w:fill="CCECFF"/>
            <w:vAlign w:val="center"/>
          </w:tcPr>
          <w:p w:rsidR="00123373" w:rsidRDefault="00123373" w:rsidP="0074009B">
            <w:pPr>
              <w:pStyle w:val="a9"/>
              <w:jc w:val="center"/>
            </w:pPr>
            <w:r>
              <w:rPr>
                <w:rFonts w:hint="eastAsia"/>
              </w:rPr>
              <w:t>输入</w:t>
            </w:r>
          </w:p>
        </w:tc>
        <w:tc>
          <w:tcPr>
            <w:tcW w:w="1641" w:type="dxa"/>
            <w:vMerge w:val="restart"/>
            <w:vAlign w:val="center"/>
          </w:tcPr>
          <w:p w:rsidR="00123373" w:rsidRDefault="00123373" w:rsidP="0074009B">
            <w:pPr>
              <w:pStyle w:val="a9"/>
              <w:jc w:val="center"/>
            </w:pPr>
            <w:r>
              <w:rPr>
                <w:rFonts w:hint="eastAsia"/>
              </w:rPr>
              <w:t>波形类型</w:t>
            </w:r>
          </w:p>
        </w:tc>
        <w:tc>
          <w:tcPr>
            <w:tcW w:w="2603" w:type="dxa"/>
            <w:vMerge w:val="restart"/>
            <w:vAlign w:val="center"/>
          </w:tcPr>
          <w:p w:rsidR="00123373" w:rsidRDefault="00123373" w:rsidP="0074009B">
            <w:pPr>
              <w:pStyle w:val="a9"/>
              <w:jc w:val="center"/>
            </w:pPr>
            <w:r>
              <w:rPr>
                <w:rFonts w:hint="eastAsia"/>
              </w:rPr>
              <w:t>波形的用途</w:t>
            </w:r>
          </w:p>
        </w:tc>
        <w:tc>
          <w:tcPr>
            <w:tcW w:w="996" w:type="dxa"/>
            <w:vAlign w:val="center"/>
          </w:tcPr>
          <w:p w:rsidR="00123373" w:rsidRDefault="00123373" w:rsidP="0074009B">
            <w:pPr>
              <w:pStyle w:val="a9"/>
              <w:jc w:val="center"/>
            </w:pPr>
            <w:r>
              <w:rPr>
                <w:rFonts w:hint="eastAsia"/>
              </w:rPr>
              <w:t>精度</w:t>
            </w:r>
          </w:p>
        </w:tc>
        <w:tc>
          <w:tcPr>
            <w:tcW w:w="1696" w:type="dxa"/>
            <w:vAlign w:val="center"/>
          </w:tcPr>
          <w:p w:rsidR="00123373" w:rsidRDefault="00123373" w:rsidP="0074009B">
            <w:pPr>
              <w:pStyle w:val="a9"/>
              <w:jc w:val="center"/>
            </w:pPr>
          </w:p>
        </w:tc>
      </w:tr>
      <w:tr w:rsidR="00123373" w:rsidTr="0074009B">
        <w:trPr>
          <w:trHeight w:val="690"/>
          <w:jc w:val="center"/>
        </w:trPr>
        <w:tc>
          <w:tcPr>
            <w:tcW w:w="713" w:type="dxa"/>
            <w:vMerge/>
            <w:shd w:val="clear" w:color="auto" w:fill="CCECFF"/>
            <w:vAlign w:val="center"/>
          </w:tcPr>
          <w:p w:rsidR="00123373" w:rsidRDefault="00123373" w:rsidP="0074009B">
            <w:pPr>
              <w:pStyle w:val="a9"/>
              <w:jc w:val="center"/>
            </w:pPr>
          </w:p>
        </w:tc>
        <w:tc>
          <w:tcPr>
            <w:tcW w:w="1641" w:type="dxa"/>
            <w:vMerge/>
            <w:vAlign w:val="center"/>
          </w:tcPr>
          <w:p w:rsidR="00123373" w:rsidRDefault="00123373" w:rsidP="0074009B">
            <w:pPr>
              <w:pStyle w:val="a9"/>
              <w:jc w:val="center"/>
            </w:pPr>
          </w:p>
        </w:tc>
        <w:tc>
          <w:tcPr>
            <w:tcW w:w="2603" w:type="dxa"/>
            <w:vMerge/>
            <w:vAlign w:val="center"/>
          </w:tcPr>
          <w:p w:rsidR="00123373" w:rsidRDefault="00123373" w:rsidP="0074009B">
            <w:pPr>
              <w:pStyle w:val="a9"/>
              <w:jc w:val="center"/>
            </w:pPr>
          </w:p>
        </w:tc>
        <w:tc>
          <w:tcPr>
            <w:tcW w:w="996" w:type="dxa"/>
            <w:vAlign w:val="center"/>
          </w:tcPr>
          <w:p w:rsidR="00123373" w:rsidRDefault="00123373" w:rsidP="0074009B">
            <w:pPr>
              <w:pStyle w:val="a9"/>
              <w:jc w:val="center"/>
            </w:pPr>
            <w:r>
              <w:rPr>
                <w:rFonts w:hint="eastAsia"/>
              </w:rPr>
              <w:t>值域</w:t>
            </w:r>
          </w:p>
        </w:tc>
        <w:tc>
          <w:tcPr>
            <w:tcW w:w="1696" w:type="dxa"/>
            <w:vAlign w:val="center"/>
          </w:tcPr>
          <w:p w:rsidR="00123373" w:rsidRDefault="00123373" w:rsidP="0074009B">
            <w:pPr>
              <w:pStyle w:val="a9"/>
              <w:jc w:val="center"/>
            </w:pPr>
            <w:r w:rsidRPr="00E265DF">
              <w:t>teReferenceChirp</w:t>
            </w:r>
            <w:r>
              <w:t>,</w:t>
            </w:r>
          </w:p>
          <w:p w:rsidR="00123373" w:rsidRDefault="00123373" w:rsidP="0074009B">
            <w:pPr>
              <w:pStyle w:val="a9"/>
              <w:jc w:val="center"/>
            </w:pPr>
            <w:r w:rsidRPr="00E265DF">
              <w:t>teBaseChirp</w:t>
            </w:r>
          </w:p>
        </w:tc>
      </w:tr>
      <w:tr w:rsidR="00123373" w:rsidTr="0074009B">
        <w:trPr>
          <w:trHeight w:val="690"/>
          <w:jc w:val="center"/>
        </w:trPr>
        <w:tc>
          <w:tcPr>
            <w:tcW w:w="713" w:type="dxa"/>
            <w:vMerge/>
            <w:shd w:val="clear" w:color="auto" w:fill="CCECFF"/>
            <w:vAlign w:val="center"/>
          </w:tcPr>
          <w:p w:rsidR="00123373" w:rsidRDefault="00123373" w:rsidP="0074009B">
            <w:pPr>
              <w:pStyle w:val="a9"/>
              <w:jc w:val="center"/>
            </w:pPr>
          </w:p>
        </w:tc>
        <w:tc>
          <w:tcPr>
            <w:tcW w:w="1641" w:type="dxa"/>
            <w:vMerge/>
            <w:vAlign w:val="center"/>
          </w:tcPr>
          <w:p w:rsidR="00123373" w:rsidRDefault="00123373" w:rsidP="0074009B">
            <w:pPr>
              <w:pStyle w:val="a9"/>
              <w:jc w:val="center"/>
            </w:pPr>
          </w:p>
        </w:tc>
        <w:tc>
          <w:tcPr>
            <w:tcW w:w="2603" w:type="dxa"/>
            <w:vMerge/>
            <w:vAlign w:val="center"/>
          </w:tcPr>
          <w:p w:rsidR="00123373" w:rsidRDefault="00123373" w:rsidP="0074009B">
            <w:pPr>
              <w:pStyle w:val="a9"/>
              <w:jc w:val="center"/>
            </w:pPr>
          </w:p>
        </w:tc>
        <w:tc>
          <w:tcPr>
            <w:tcW w:w="996" w:type="dxa"/>
            <w:vAlign w:val="center"/>
          </w:tcPr>
          <w:p w:rsidR="00123373" w:rsidRDefault="00123373" w:rsidP="0074009B">
            <w:pPr>
              <w:pStyle w:val="a9"/>
              <w:jc w:val="center"/>
            </w:pPr>
            <w:r>
              <w:rPr>
                <w:rFonts w:hint="eastAsia"/>
              </w:rPr>
              <w:t>分辨率</w:t>
            </w:r>
          </w:p>
        </w:tc>
        <w:tc>
          <w:tcPr>
            <w:tcW w:w="1696" w:type="dxa"/>
            <w:vAlign w:val="center"/>
          </w:tcPr>
          <w:p w:rsidR="00123373" w:rsidRDefault="00123373" w:rsidP="0074009B">
            <w:pPr>
              <w:pStyle w:val="a9"/>
              <w:jc w:val="center"/>
            </w:pPr>
          </w:p>
        </w:tc>
      </w:tr>
      <w:tr w:rsidR="0096720B" w:rsidTr="0074009B">
        <w:trPr>
          <w:trHeight w:val="690"/>
          <w:jc w:val="center"/>
        </w:trPr>
        <w:tc>
          <w:tcPr>
            <w:tcW w:w="713" w:type="dxa"/>
            <w:vMerge w:val="restart"/>
            <w:shd w:val="clear" w:color="auto" w:fill="CCECFF"/>
            <w:vAlign w:val="center"/>
          </w:tcPr>
          <w:p w:rsidR="0096720B" w:rsidRDefault="0096720B" w:rsidP="0096720B">
            <w:pPr>
              <w:pStyle w:val="a9"/>
              <w:jc w:val="center"/>
            </w:pPr>
            <w:r>
              <w:t>输出</w:t>
            </w:r>
          </w:p>
        </w:tc>
        <w:tc>
          <w:tcPr>
            <w:tcW w:w="1641" w:type="dxa"/>
            <w:vMerge w:val="restart"/>
            <w:vAlign w:val="center"/>
          </w:tcPr>
          <w:p w:rsidR="0096720B" w:rsidRPr="0046472A" w:rsidRDefault="00123373" w:rsidP="0096720B">
            <w:pPr>
              <w:pStyle w:val="a9"/>
              <w:jc w:val="center"/>
            </w:pPr>
            <w:r>
              <w:rPr>
                <w:rFonts w:hint="eastAsia"/>
              </w:rPr>
              <w:t>直方图结果</w:t>
            </w:r>
          </w:p>
        </w:tc>
        <w:tc>
          <w:tcPr>
            <w:tcW w:w="2603" w:type="dxa"/>
            <w:vMerge w:val="restart"/>
            <w:vAlign w:val="center"/>
          </w:tcPr>
          <w:p w:rsidR="0096720B" w:rsidRDefault="00123373" w:rsidP="0096720B">
            <w:pPr>
              <w:pStyle w:val="a9"/>
              <w:jc w:val="center"/>
            </w:pPr>
            <w:r>
              <w:rPr>
                <w:rFonts w:hint="eastAsia"/>
              </w:rPr>
              <w:t>二维幅值矩阵对应的直方图结果</w:t>
            </w:r>
          </w:p>
        </w:tc>
        <w:tc>
          <w:tcPr>
            <w:tcW w:w="996" w:type="dxa"/>
            <w:vAlign w:val="center"/>
          </w:tcPr>
          <w:p w:rsidR="0096720B" w:rsidRDefault="0096720B" w:rsidP="0096720B">
            <w:pPr>
              <w:pStyle w:val="a9"/>
              <w:jc w:val="center"/>
            </w:pPr>
            <w:r>
              <w:rPr>
                <w:rFonts w:hint="eastAsia"/>
              </w:rPr>
              <w:t>精度</w:t>
            </w:r>
          </w:p>
        </w:tc>
        <w:tc>
          <w:tcPr>
            <w:tcW w:w="1696" w:type="dxa"/>
            <w:vAlign w:val="center"/>
          </w:tcPr>
          <w:p w:rsidR="0096720B" w:rsidRDefault="0096720B" w:rsidP="0096720B">
            <w:pPr>
              <w:pStyle w:val="a9"/>
              <w:jc w:val="center"/>
            </w:pPr>
            <w:r>
              <w:rPr>
                <w:rFonts w:hint="eastAsia"/>
              </w:rPr>
              <w:t>1</w:t>
            </w:r>
          </w:p>
        </w:tc>
      </w:tr>
      <w:tr w:rsidR="0096720B" w:rsidTr="0074009B">
        <w:trPr>
          <w:trHeight w:val="690"/>
          <w:jc w:val="center"/>
        </w:trPr>
        <w:tc>
          <w:tcPr>
            <w:tcW w:w="713" w:type="dxa"/>
            <w:vMerge/>
            <w:shd w:val="clear" w:color="auto" w:fill="CCECFF"/>
            <w:vAlign w:val="center"/>
          </w:tcPr>
          <w:p w:rsidR="0096720B" w:rsidRDefault="0096720B" w:rsidP="0096720B">
            <w:pPr>
              <w:pStyle w:val="a9"/>
              <w:jc w:val="center"/>
            </w:pPr>
          </w:p>
        </w:tc>
        <w:tc>
          <w:tcPr>
            <w:tcW w:w="1641" w:type="dxa"/>
            <w:vMerge/>
            <w:vAlign w:val="center"/>
          </w:tcPr>
          <w:p w:rsidR="0096720B" w:rsidRDefault="0096720B" w:rsidP="0096720B">
            <w:pPr>
              <w:pStyle w:val="a9"/>
              <w:jc w:val="center"/>
            </w:pPr>
          </w:p>
        </w:tc>
        <w:tc>
          <w:tcPr>
            <w:tcW w:w="2603" w:type="dxa"/>
            <w:vMerge/>
            <w:vAlign w:val="center"/>
          </w:tcPr>
          <w:p w:rsidR="0096720B" w:rsidRDefault="0096720B" w:rsidP="0096720B">
            <w:pPr>
              <w:pStyle w:val="a9"/>
              <w:jc w:val="center"/>
            </w:pPr>
          </w:p>
        </w:tc>
        <w:tc>
          <w:tcPr>
            <w:tcW w:w="996" w:type="dxa"/>
            <w:vAlign w:val="center"/>
          </w:tcPr>
          <w:p w:rsidR="0096720B" w:rsidRDefault="0096720B" w:rsidP="0096720B">
            <w:pPr>
              <w:pStyle w:val="a9"/>
              <w:jc w:val="center"/>
            </w:pPr>
            <w:r>
              <w:rPr>
                <w:rFonts w:hint="eastAsia"/>
              </w:rPr>
              <w:t>值域</w:t>
            </w:r>
          </w:p>
        </w:tc>
        <w:tc>
          <w:tcPr>
            <w:tcW w:w="1696" w:type="dxa"/>
            <w:vAlign w:val="center"/>
          </w:tcPr>
          <w:p w:rsidR="0096720B" w:rsidRDefault="0096720B" w:rsidP="0096720B">
            <w:pPr>
              <w:pStyle w:val="a9"/>
              <w:jc w:val="center"/>
            </w:pPr>
            <w:r>
              <w:t xml:space="preserve">0 </w:t>
            </w:r>
            <w:r>
              <w:rPr>
                <w:rFonts w:hint="eastAsia"/>
              </w:rPr>
              <w:t>--</w:t>
            </w:r>
            <w:r>
              <w:t xml:space="preserve"> 65535</w:t>
            </w:r>
          </w:p>
        </w:tc>
      </w:tr>
      <w:tr w:rsidR="0096720B" w:rsidTr="0074009B">
        <w:trPr>
          <w:trHeight w:val="714"/>
          <w:jc w:val="center"/>
        </w:trPr>
        <w:tc>
          <w:tcPr>
            <w:tcW w:w="713" w:type="dxa"/>
            <w:vMerge/>
            <w:shd w:val="clear" w:color="auto" w:fill="CCECFF"/>
            <w:vAlign w:val="center"/>
          </w:tcPr>
          <w:p w:rsidR="0096720B" w:rsidRDefault="0096720B" w:rsidP="0096720B">
            <w:pPr>
              <w:pStyle w:val="a9"/>
              <w:jc w:val="center"/>
            </w:pPr>
          </w:p>
        </w:tc>
        <w:tc>
          <w:tcPr>
            <w:tcW w:w="1641" w:type="dxa"/>
            <w:vMerge/>
            <w:vAlign w:val="center"/>
          </w:tcPr>
          <w:p w:rsidR="0096720B" w:rsidRDefault="0096720B" w:rsidP="0096720B">
            <w:pPr>
              <w:pStyle w:val="a9"/>
              <w:jc w:val="center"/>
            </w:pPr>
          </w:p>
        </w:tc>
        <w:tc>
          <w:tcPr>
            <w:tcW w:w="2603" w:type="dxa"/>
            <w:vMerge/>
            <w:vAlign w:val="center"/>
          </w:tcPr>
          <w:p w:rsidR="0096720B" w:rsidRDefault="0096720B" w:rsidP="0096720B">
            <w:pPr>
              <w:pStyle w:val="a9"/>
              <w:jc w:val="center"/>
            </w:pPr>
          </w:p>
        </w:tc>
        <w:tc>
          <w:tcPr>
            <w:tcW w:w="996" w:type="dxa"/>
            <w:vAlign w:val="center"/>
          </w:tcPr>
          <w:p w:rsidR="0096720B" w:rsidRDefault="0096720B" w:rsidP="0096720B">
            <w:pPr>
              <w:pStyle w:val="a9"/>
              <w:jc w:val="center"/>
            </w:pPr>
            <w:r>
              <w:rPr>
                <w:rFonts w:hint="eastAsia"/>
              </w:rPr>
              <w:t>分辨率</w:t>
            </w:r>
          </w:p>
        </w:tc>
        <w:tc>
          <w:tcPr>
            <w:tcW w:w="1696" w:type="dxa"/>
            <w:vAlign w:val="center"/>
          </w:tcPr>
          <w:p w:rsidR="0096720B" w:rsidRDefault="0096720B" w:rsidP="0096720B">
            <w:pPr>
              <w:pStyle w:val="a9"/>
              <w:jc w:val="center"/>
            </w:pPr>
            <w:r>
              <w:rPr>
                <w:rFonts w:hint="eastAsia"/>
              </w:rPr>
              <w:t>1</w:t>
            </w:r>
          </w:p>
        </w:tc>
      </w:tr>
      <w:tr w:rsidR="0096720B" w:rsidTr="0074009B">
        <w:trPr>
          <w:trHeight w:val="555"/>
          <w:jc w:val="center"/>
        </w:trPr>
        <w:tc>
          <w:tcPr>
            <w:tcW w:w="713" w:type="dxa"/>
            <w:shd w:val="clear" w:color="auto" w:fill="CCECFF"/>
            <w:vAlign w:val="center"/>
          </w:tcPr>
          <w:p w:rsidR="0096720B" w:rsidRDefault="0096720B" w:rsidP="0096720B">
            <w:pPr>
              <w:pStyle w:val="a9"/>
              <w:jc w:val="center"/>
            </w:pPr>
            <w:r>
              <w:rPr>
                <w:rFonts w:hint="eastAsia"/>
              </w:rPr>
              <w:t>解释</w:t>
            </w:r>
          </w:p>
        </w:tc>
        <w:tc>
          <w:tcPr>
            <w:tcW w:w="6936" w:type="dxa"/>
            <w:gridSpan w:val="4"/>
            <w:vAlign w:val="center"/>
          </w:tcPr>
          <w:p w:rsidR="0096720B" w:rsidRDefault="00123373" w:rsidP="0096720B">
            <w:pPr>
              <w:pStyle w:val="a9"/>
              <w:jc w:val="center"/>
            </w:pPr>
            <w:r>
              <w:rPr>
                <w:rFonts w:hint="eastAsia"/>
              </w:rPr>
              <w:t>直方图结果</w:t>
            </w:r>
          </w:p>
        </w:tc>
      </w:tr>
    </w:tbl>
    <w:p w:rsidR="00E55800" w:rsidRDefault="00DA4A68" w:rsidP="00DA4A68">
      <w:pPr>
        <w:pStyle w:val="a4"/>
      </w:pPr>
      <w:r w:rsidRPr="00DA4A68">
        <w:t>SptHistCalculate</w:t>
      </w:r>
    </w:p>
    <w:p w:rsidR="00E55800" w:rsidRPr="00E55800" w:rsidRDefault="00E55800" w:rsidP="00E55800">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4C2A66" w:rsidTr="004C2A66">
        <w:trPr>
          <w:trHeight w:val="568"/>
          <w:jc w:val="center"/>
        </w:trPr>
        <w:tc>
          <w:tcPr>
            <w:tcW w:w="713" w:type="dxa"/>
            <w:shd w:val="clear" w:color="auto" w:fill="CCECFF"/>
            <w:vAlign w:val="center"/>
          </w:tcPr>
          <w:p w:rsidR="004C2A66" w:rsidRDefault="004C2A66" w:rsidP="004C2A66">
            <w:pPr>
              <w:pStyle w:val="a9"/>
              <w:jc w:val="center"/>
            </w:pPr>
            <w:r>
              <w:rPr>
                <w:rFonts w:hint="eastAsia"/>
              </w:rPr>
              <w:t>功能名称</w:t>
            </w:r>
          </w:p>
        </w:tc>
        <w:tc>
          <w:tcPr>
            <w:tcW w:w="6936" w:type="dxa"/>
            <w:gridSpan w:val="4"/>
            <w:vAlign w:val="center"/>
          </w:tcPr>
          <w:p w:rsidR="004C2A66" w:rsidRDefault="008A7D2E" w:rsidP="004C2A66">
            <w:pPr>
              <w:pStyle w:val="a9"/>
              <w:jc w:val="center"/>
            </w:pPr>
            <w:r w:rsidRPr="008A7D2E">
              <w:t>SptThreholdCompute</w:t>
            </w:r>
          </w:p>
        </w:tc>
      </w:tr>
      <w:tr w:rsidR="00802DFC" w:rsidTr="004C2A66">
        <w:trPr>
          <w:trHeight w:val="690"/>
          <w:jc w:val="center"/>
        </w:trPr>
        <w:tc>
          <w:tcPr>
            <w:tcW w:w="713" w:type="dxa"/>
            <w:vMerge w:val="restart"/>
            <w:shd w:val="clear" w:color="auto" w:fill="CCECFF"/>
            <w:vAlign w:val="center"/>
          </w:tcPr>
          <w:p w:rsidR="00802DFC" w:rsidRDefault="00802DFC" w:rsidP="00802DFC">
            <w:pPr>
              <w:pStyle w:val="a9"/>
              <w:jc w:val="center"/>
            </w:pPr>
            <w:r>
              <w:t>输入</w:t>
            </w:r>
          </w:p>
        </w:tc>
        <w:tc>
          <w:tcPr>
            <w:tcW w:w="1641" w:type="dxa"/>
            <w:vMerge w:val="restart"/>
            <w:vAlign w:val="center"/>
          </w:tcPr>
          <w:p w:rsidR="00802DFC" w:rsidRDefault="00802DFC" w:rsidP="00802DFC">
            <w:pPr>
              <w:pStyle w:val="a9"/>
              <w:jc w:val="center"/>
            </w:pPr>
            <w:r w:rsidRPr="0046472A">
              <w:t>pu16HistBuff</w:t>
            </w:r>
          </w:p>
        </w:tc>
        <w:tc>
          <w:tcPr>
            <w:tcW w:w="2603" w:type="dxa"/>
            <w:vMerge w:val="restart"/>
            <w:vAlign w:val="center"/>
          </w:tcPr>
          <w:p w:rsidR="00802DFC" w:rsidRDefault="00802DFC" w:rsidP="00802DFC">
            <w:pPr>
              <w:pStyle w:val="a9"/>
              <w:jc w:val="center"/>
            </w:pPr>
            <w:r>
              <w:t>HIST</w:t>
            </w:r>
            <w:r>
              <w:rPr>
                <w:rFonts w:hint="eastAsia"/>
              </w:rPr>
              <w:t>功能计算结果</w:t>
            </w:r>
          </w:p>
        </w:tc>
        <w:tc>
          <w:tcPr>
            <w:tcW w:w="996" w:type="dxa"/>
            <w:vAlign w:val="center"/>
          </w:tcPr>
          <w:p w:rsidR="00802DFC" w:rsidRDefault="00802DFC" w:rsidP="00802DFC">
            <w:pPr>
              <w:pStyle w:val="a9"/>
              <w:jc w:val="center"/>
            </w:pPr>
            <w:r>
              <w:rPr>
                <w:rFonts w:hint="eastAsia"/>
              </w:rPr>
              <w:t>精度</w:t>
            </w:r>
          </w:p>
        </w:tc>
        <w:tc>
          <w:tcPr>
            <w:tcW w:w="1696" w:type="dxa"/>
            <w:vAlign w:val="center"/>
          </w:tcPr>
          <w:p w:rsidR="00802DFC" w:rsidRDefault="00802DFC" w:rsidP="00802DFC">
            <w:pPr>
              <w:pStyle w:val="a9"/>
              <w:jc w:val="center"/>
            </w:pPr>
            <w:r>
              <w:rPr>
                <w:rFonts w:hint="eastAsia"/>
              </w:rPr>
              <w:t>1</w:t>
            </w:r>
          </w:p>
        </w:tc>
      </w:tr>
      <w:tr w:rsidR="004C2A66" w:rsidTr="004C2A66">
        <w:trPr>
          <w:trHeight w:val="690"/>
          <w:jc w:val="center"/>
        </w:trPr>
        <w:tc>
          <w:tcPr>
            <w:tcW w:w="713" w:type="dxa"/>
            <w:vMerge/>
            <w:shd w:val="clear" w:color="auto" w:fill="CCECFF"/>
            <w:vAlign w:val="center"/>
          </w:tcPr>
          <w:p w:rsidR="004C2A66" w:rsidRDefault="004C2A66" w:rsidP="004C2A66">
            <w:pPr>
              <w:pStyle w:val="a9"/>
              <w:jc w:val="center"/>
            </w:pPr>
          </w:p>
        </w:tc>
        <w:tc>
          <w:tcPr>
            <w:tcW w:w="1641" w:type="dxa"/>
            <w:vMerge/>
            <w:vAlign w:val="center"/>
          </w:tcPr>
          <w:p w:rsidR="004C2A66" w:rsidRDefault="004C2A66" w:rsidP="004C2A66">
            <w:pPr>
              <w:pStyle w:val="a9"/>
              <w:jc w:val="center"/>
            </w:pPr>
          </w:p>
        </w:tc>
        <w:tc>
          <w:tcPr>
            <w:tcW w:w="2603" w:type="dxa"/>
            <w:vMerge/>
            <w:vAlign w:val="center"/>
          </w:tcPr>
          <w:p w:rsidR="004C2A66" w:rsidRDefault="004C2A66" w:rsidP="004C2A66">
            <w:pPr>
              <w:pStyle w:val="a9"/>
              <w:jc w:val="center"/>
            </w:pPr>
          </w:p>
        </w:tc>
        <w:tc>
          <w:tcPr>
            <w:tcW w:w="996" w:type="dxa"/>
            <w:vAlign w:val="center"/>
          </w:tcPr>
          <w:p w:rsidR="004C2A66" w:rsidRDefault="004C2A66" w:rsidP="004C2A66">
            <w:pPr>
              <w:pStyle w:val="a9"/>
              <w:jc w:val="center"/>
            </w:pPr>
            <w:r>
              <w:rPr>
                <w:rFonts w:hint="eastAsia"/>
              </w:rPr>
              <w:t>值域</w:t>
            </w:r>
          </w:p>
        </w:tc>
        <w:tc>
          <w:tcPr>
            <w:tcW w:w="1696" w:type="dxa"/>
            <w:vAlign w:val="center"/>
          </w:tcPr>
          <w:p w:rsidR="004C2A66" w:rsidRDefault="004C2A66" w:rsidP="004C2A66">
            <w:pPr>
              <w:pStyle w:val="a9"/>
              <w:jc w:val="center"/>
            </w:pPr>
            <w:r>
              <w:t xml:space="preserve">0 </w:t>
            </w:r>
            <w:r>
              <w:rPr>
                <w:rFonts w:hint="eastAsia"/>
              </w:rPr>
              <w:t>--</w:t>
            </w:r>
            <w:r>
              <w:t xml:space="preserve"> 65535</w:t>
            </w:r>
          </w:p>
        </w:tc>
      </w:tr>
      <w:tr w:rsidR="004C2A66" w:rsidTr="004C2A66">
        <w:trPr>
          <w:trHeight w:val="714"/>
          <w:jc w:val="center"/>
        </w:trPr>
        <w:tc>
          <w:tcPr>
            <w:tcW w:w="713" w:type="dxa"/>
            <w:vMerge/>
            <w:shd w:val="clear" w:color="auto" w:fill="CCECFF"/>
            <w:vAlign w:val="center"/>
          </w:tcPr>
          <w:p w:rsidR="004C2A66" w:rsidRDefault="004C2A66" w:rsidP="004C2A66">
            <w:pPr>
              <w:pStyle w:val="a9"/>
              <w:jc w:val="center"/>
            </w:pPr>
          </w:p>
        </w:tc>
        <w:tc>
          <w:tcPr>
            <w:tcW w:w="1641" w:type="dxa"/>
            <w:vMerge/>
            <w:vAlign w:val="center"/>
          </w:tcPr>
          <w:p w:rsidR="004C2A66" w:rsidRDefault="004C2A66" w:rsidP="004C2A66">
            <w:pPr>
              <w:pStyle w:val="a9"/>
              <w:jc w:val="center"/>
            </w:pPr>
          </w:p>
        </w:tc>
        <w:tc>
          <w:tcPr>
            <w:tcW w:w="2603" w:type="dxa"/>
            <w:vMerge/>
            <w:vAlign w:val="center"/>
          </w:tcPr>
          <w:p w:rsidR="004C2A66" w:rsidRDefault="004C2A66" w:rsidP="004C2A66">
            <w:pPr>
              <w:pStyle w:val="a9"/>
              <w:jc w:val="center"/>
            </w:pPr>
          </w:p>
        </w:tc>
        <w:tc>
          <w:tcPr>
            <w:tcW w:w="996" w:type="dxa"/>
            <w:vAlign w:val="center"/>
          </w:tcPr>
          <w:p w:rsidR="004C2A66" w:rsidRDefault="004C2A66" w:rsidP="004C2A66">
            <w:pPr>
              <w:pStyle w:val="a9"/>
              <w:jc w:val="center"/>
            </w:pPr>
            <w:r>
              <w:rPr>
                <w:rFonts w:hint="eastAsia"/>
              </w:rPr>
              <w:t>分辨率</w:t>
            </w:r>
          </w:p>
        </w:tc>
        <w:tc>
          <w:tcPr>
            <w:tcW w:w="1696" w:type="dxa"/>
            <w:vAlign w:val="center"/>
          </w:tcPr>
          <w:p w:rsidR="004C2A66" w:rsidRDefault="004C2A66" w:rsidP="004C2A66">
            <w:pPr>
              <w:pStyle w:val="a9"/>
              <w:jc w:val="center"/>
            </w:pPr>
            <w:r>
              <w:rPr>
                <w:rFonts w:hint="eastAsia"/>
              </w:rPr>
              <w:t>1</w:t>
            </w:r>
          </w:p>
        </w:tc>
      </w:tr>
      <w:tr w:rsidR="00802DFC" w:rsidTr="00D252B0">
        <w:trPr>
          <w:trHeight w:val="690"/>
          <w:jc w:val="center"/>
        </w:trPr>
        <w:tc>
          <w:tcPr>
            <w:tcW w:w="713" w:type="dxa"/>
            <w:vMerge w:val="restart"/>
            <w:shd w:val="clear" w:color="auto" w:fill="CCECFF"/>
            <w:vAlign w:val="center"/>
          </w:tcPr>
          <w:p w:rsidR="00802DFC" w:rsidRDefault="00802DFC" w:rsidP="00802DFC">
            <w:pPr>
              <w:pStyle w:val="a9"/>
              <w:jc w:val="center"/>
            </w:pPr>
            <w:r>
              <w:t>输入</w:t>
            </w:r>
          </w:p>
        </w:tc>
        <w:tc>
          <w:tcPr>
            <w:tcW w:w="1641" w:type="dxa"/>
            <w:vMerge w:val="restart"/>
            <w:vAlign w:val="center"/>
          </w:tcPr>
          <w:p w:rsidR="00802DFC" w:rsidRPr="0046472A" w:rsidRDefault="00802DFC" w:rsidP="00802DFC">
            <w:pPr>
              <w:pStyle w:val="a9"/>
              <w:jc w:val="center"/>
            </w:pPr>
            <w:r w:rsidRPr="0046472A">
              <w:t>s16IndexShift</w:t>
            </w:r>
          </w:p>
        </w:tc>
        <w:tc>
          <w:tcPr>
            <w:tcW w:w="2603" w:type="dxa"/>
            <w:vMerge w:val="restart"/>
            <w:vAlign w:val="center"/>
          </w:tcPr>
          <w:p w:rsidR="00802DFC" w:rsidRDefault="00802DFC" w:rsidP="00802DFC">
            <w:pPr>
              <w:pStyle w:val="a9"/>
              <w:jc w:val="center"/>
            </w:pPr>
            <w:r>
              <w:t>阈值增益</w:t>
            </w:r>
          </w:p>
        </w:tc>
        <w:tc>
          <w:tcPr>
            <w:tcW w:w="996" w:type="dxa"/>
            <w:vAlign w:val="center"/>
          </w:tcPr>
          <w:p w:rsidR="00802DFC" w:rsidRDefault="00802DFC" w:rsidP="00802DFC">
            <w:pPr>
              <w:pStyle w:val="a9"/>
              <w:jc w:val="center"/>
            </w:pPr>
            <w:r>
              <w:rPr>
                <w:rFonts w:hint="eastAsia"/>
              </w:rPr>
              <w:t>精度</w:t>
            </w:r>
          </w:p>
        </w:tc>
        <w:tc>
          <w:tcPr>
            <w:tcW w:w="1696" w:type="dxa"/>
            <w:vAlign w:val="center"/>
          </w:tcPr>
          <w:p w:rsidR="00802DFC" w:rsidRDefault="00802DFC" w:rsidP="00802DFC">
            <w:pPr>
              <w:pStyle w:val="a9"/>
              <w:jc w:val="center"/>
            </w:pPr>
            <w:r>
              <w:rPr>
                <w:rFonts w:hint="eastAsia"/>
              </w:rPr>
              <w:t>1</w:t>
            </w:r>
          </w:p>
        </w:tc>
      </w:tr>
      <w:tr w:rsidR="00802DFC" w:rsidTr="00D252B0">
        <w:trPr>
          <w:trHeight w:val="690"/>
          <w:jc w:val="center"/>
        </w:trPr>
        <w:tc>
          <w:tcPr>
            <w:tcW w:w="713" w:type="dxa"/>
            <w:vMerge/>
            <w:shd w:val="clear" w:color="auto" w:fill="CCECFF"/>
            <w:vAlign w:val="center"/>
          </w:tcPr>
          <w:p w:rsidR="00802DFC" w:rsidRDefault="00802DFC" w:rsidP="00D252B0">
            <w:pPr>
              <w:pStyle w:val="a9"/>
              <w:jc w:val="center"/>
            </w:pPr>
          </w:p>
        </w:tc>
        <w:tc>
          <w:tcPr>
            <w:tcW w:w="1641" w:type="dxa"/>
            <w:vMerge/>
            <w:vAlign w:val="center"/>
          </w:tcPr>
          <w:p w:rsidR="00802DFC" w:rsidRDefault="00802DFC" w:rsidP="00D252B0">
            <w:pPr>
              <w:pStyle w:val="a9"/>
              <w:jc w:val="center"/>
            </w:pPr>
          </w:p>
        </w:tc>
        <w:tc>
          <w:tcPr>
            <w:tcW w:w="2603" w:type="dxa"/>
            <w:vMerge/>
            <w:vAlign w:val="center"/>
          </w:tcPr>
          <w:p w:rsidR="00802DFC" w:rsidRDefault="00802DFC" w:rsidP="00D252B0">
            <w:pPr>
              <w:pStyle w:val="a9"/>
              <w:jc w:val="center"/>
            </w:pPr>
          </w:p>
        </w:tc>
        <w:tc>
          <w:tcPr>
            <w:tcW w:w="996" w:type="dxa"/>
            <w:vAlign w:val="center"/>
          </w:tcPr>
          <w:p w:rsidR="00802DFC" w:rsidRDefault="00802DFC" w:rsidP="00D252B0">
            <w:pPr>
              <w:pStyle w:val="a9"/>
              <w:jc w:val="center"/>
            </w:pPr>
            <w:r>
              <w:rPr>
                <w:rFonts w:hint="eastAsia"/>
              </w:rPr>
              <w:t>值域</w:t>
            </w:r>
          </w:p>
        </w:tc>
        <w:tc>
          <w:tcPr>
            <w:tcW w:w="1696" w:type="dxa"/>
            <w:vAlign w:val="center"/>
          </w:tcPr>
          <w:p w:rsidR="00802DFC" w:rsidRDefault="00802DFC" w:rsidP="00D252B0">
            <w:pPr>
              <w:pStyle w:val="a9"/>
              <w:jc w:val="center"/>
            </w:pPr>
            <w:r>
              <w:t>4 -- 7</w:t>
            </w:r>
          </w:p>
        </w:tc>
      </w:tr>
      <w:tr w:rsidR="00802DFC" w:rsidTr="00D252B0">
        <w:trPr>
          <w:trHeight w:val="714"/>
          <w:jc w:val="center"/>
        </w:trPr>
        <w:tc>
          <w:tcPr>
            <w:tcW w:w="713" w:type="dxa"/>
            <w:vMerge/>
            <w:shd w:val="clear" w:color="auto" w:fill="CCECFF"/>
            <w:vAlign w:val="center"/>
          </w:tcPr>
          <w:p w:rsidR="00802DFC" w:rsidRDefault="00802DFC" w:rsidP="00D252B0">
            <w:pPr>
              <w:pStyle w:val="a9"/>
              <w:jc w:val="center"/>
            </w:pPr>
          </w:p>
        </w:tc>
        <w:tc>
          <w:tcPr>
            <w:tcW w:w="1641" w:type="dxa"/>
            <w:vMerge/>
            <w:vAlign w:val="center"/>
          </w:tcPr>
          <w:p w:rsidR="00802DFC" w:rsidRDefault="00802DFC" w:rsidP="00D252B0">
            <w:pPr>
              <w:pStyle w:val="a9"/>
              <w:jc w:val="center"/>
            </w:pPr>
          </w:p>
        </w:tc>
        <w:tc>
          <w:tcPr>
            <w:tcW w:w="2603" w:type="dxa"/>
            <w:vMerge/>
            <w:vAlign w:val="center"/>
          </w:tcPr>
          <w:p w:rsidR="00802DFC" w:rsidRDefault="00802DFC" w:rsidP="00D252B0">
            <w:pPr>
              <w:pStyle w:val="a9"/>
              <w:jc w:val="center"/>
            </w:pPr>
          </w:p>
        </w:tc>
        <w:tc>
          <w:tcPr>
            <w:tcW w:w="996" w:type="dxa"/>
            <w:vAlign w:val="center"/>
          </w:tcPr>
          <w:p w:rsidR="00802DFC" w:rsidRDefault="00802DFC" w:rsidP="00D252B0">
            <w:pPr>
              <w:pStyle w:val="a9"/>
              <w:jc w:val="center"/>
            </w:pPr>
            <w:r>
              <w:rPr>
                <w:rFonts w:hint="eastAsia"/>
              </w:rPr>
              <w:t>分辨率</w:t>
            </w:r>
          </w:p>
        </w:tc>
        <w:tc>
          <w:tcPr>
            <w:tcW w:w="1696" w:type="dxa"/>
            <w:vAlign w:val="center"/>
          </w:tcPr>
          <w:p w:rsidR="00802DFC" w:rsidRDefault="00802DFC" w:rsidP="00D252B0">
            <w:pPr>
              <w:pStyle w:val="a9"/>
              <w:jc w:val="center"/>
            </w:pPr>
            <w:r>
              <w:rPr>
                <w:rFonts w:hint="eastAsia"/>
              </w:rPr>
              <w:t>1</w:t>
            </w:r>
          </w:p>
        </w:tc>
      </w:tr>
      <w:tr w:rsidR="00802DFC" w:rsidTr="004C2A66">
        <w:trPr>
          <w:trHeight w:val="690"/>
          <w:jc w:val="center"/>
        </w:trPr>
        <w:tc>
          <w:tcPr>
            <w:tcW w:w="713" w:type="dxa"/>
            <w:vMerge w:val="restart"/>
            <w:shd w:val="clear" w:color="auto" w:fill="CCECFF"/>
            <w:vAlign w:val="center"/>
          </w:tcPr>
          <w:p w:rsidR="00802DFC" w:rsidRDefault="00802DFC" w:rsidP="00802DFC">
            <w:pPr>
              <w:pStyle w:val="a9"/>
              <w:jc w:val="center"/>
            </w:pPr>
            <w:r>
              <w:t>输出</w:t>
            </w:r>
          </w:p>
        </w:tc>
        <w:tc>
          <w:tcPr>
            <w:tcW w:w="1641" w:type="dxa"/>
            <w:vMerge w:val="restart"/>
            <w:vAlign w:val="center"/>
          </w:tcPr>
          <w:p w:rsidR="00802DFC" w:rsidRPr="0046472A" w:rsidRDefault="00802DFC" w:rsidP="00802DFC">
            <w:pPr>
              <w:pStyle w:val="a9"/>
              <w:jc w:val="center"/>
            </w:pPr>
            <w:r w:rsidRPr="0046472A">
              <w:t>pu16ThresholdBuff</w:t>
            </w:r>
          </w:p>
        </w:tc>
        <w:tc>
          <w:tcPr>
            <w:tcW w:w="2603" w:type="dxa"/>
            <w:vMerge w:val="restart"/>
            <w:vAlign w:val="center"/>
          </w:tcPr>
          <w:p w:rsidR="00802DFC" w:rsidRDefault="00802DFC" w:rsidP="00802DFC">
            <w:pPr>
              <w:pStyle w:val="a9"/>
              <w:jc w:val="center"/>
            </w:pPr>
            <w:r>
              <w:t>输出的阈值结果</w:t>
            </w:r>
          </w:p>
        </w:tc>
        <w:tc>
          <w:tcPr>
            <w:tcW w:w="996" w:type="dxa"/>
            <w:vAlign w:val="center"/>
          </w:tcPr>
          <w:p w:rsidR="00802DFC" w:rsidRDefault="00802DFC" w:rsidP="00802DFC">
            <w:pPr>
              <w:pStyle w:val="a9"/>
              <w:jc w:val="center"/>
            </w:pPr>
            <w:r>
              <w:rPr>
                <w:rFonts w:hint="eastAsia"/>
              </w:rPr>
              <w:t>精度</w:t>
            </w:r>
          </w:p>
        </w:tc>
        <w:tc>
          <w:tcPr>
            <w:tcW w:w="1696" w:type="dxa"/>
            <w:vAlign w:val="center"/>
          </w:tcPr>
          <w:p w:rsidR="00802DFC" w:rsidRDefault="00802DFC" w:rsidP="00802DFC">
            <w:pPr>
              <w:pStyle w:val="a9"/>
              <w:jc w:val="center"/>
            </w:pPr>
            <w:r>
              <w:rPr>
                <w:rFonts w:hint="eastAsia"/>
              </w:rPr>
              <w:t>1</w:t>
            </w:r>
          </w:p>
        </w:tc>
      </w:tr>
      <w:tr w:rsidR="004C2A66" w:rsidTr="004C2A66">
        <w:trPr>
          <w:trHeight w:val="690"/>
          <w:jc w:val="center"/>
        </w:trPr>
        <w:tc>
          <w:tcPr>
            <w:tcW w:w="713" w:type="dxa"/>
            <w:vMerge/>
            <w:shd w:val="clear" w:color="auto" w:fill="CCECFF"/>
            <w:vAlign w:val="center"/>
          </w:tcPr>
          <w:p w:rsidR="004C2A66" w:rsidRDefault="004C2A66" w:rsidP="004C2A66">
            <w:pPr>
              <w:pStyle w:val="a9"/>
              <w:jc w:val="center"/>
            </w:pPr>
          </w:p>
        </w:tc>
        <w:tc>
          <w:tcPr>
            <w:tcW w:w="1641" w:type="dxa"/>
            <w:vMerge/>
            <w:vAlign w:val="center"/>
          </w:tcPr>
          <w:p w:rsidR="004C2A66" w:rsidRDefault="004C2A66" w:rsidP="004C2A66">
            <w:pPr>
              <w:pStyle w:val="a9"/>
              <w:jc w:val="center"/>
            </w:pPr>
          </w:p>
        </w:tc>
        <w:tc>
          <w:tcPr>
            <w:tcW w:w="2603" w:type="dxa"/>
            <w:vMerge/>
            <w:vAlign w:val="center"/>
          </w:tcPr>
          <w:p w:rsidR="004C2A66" w:rsidRDefault="004C2A66" w:rsidP="004C2A66">
            <w:pPr>
              <w:pStyle w:val="a9"/>
              <w:jc w:val="center"/>
            </w:pPr>
          </w:p>
        </w:tc>
        <w:tc>
          <w:tcPr>
            <w:tcW w:w="996" w:type="dxa"/>
            <w:vAlign w:val="center"/>
          </w:tcPr>
          <w:p w:rsidR="004C2A66" w:rsidRDefault="004C2A66" w:rsidP="004C2A66">
            <w:pPr>
              <w:pStyle w:val="a9"/>
              <w:jc w:val="center"/>
            </w:pPr>
            <w:r>
              <w:rPr>
                <w:rFonts w:hint="eastAsia"/>
              </w:rPr>
              <w:t>值域</w:t>
            </w:r>
          </w:p>
        </w:tc>
        <w:tc>
          <w:tcPr>
            <w:tcW w:w="1696" w:type="dxa"/>
            <w:vAlign w:val="center"/>
          </w:tcPr>
          <w:p w:rsidR="004C2A66" w:rsidRDefault="004C2A66" w:rsidP="004C2A66">
            <w:pPr>
              <w:pStyle w:val="a9"/>
              <w:jc w:val="center"/>
            </w:pPr>
            <w:r>
              <w:t xml:space="preserve">0 </w:t>
            </w:r>
            <w:r>
              <w:rPr>
                <w:rFonts w:hint="eastAsia"/>
              </w:rPr>
              <w:t>--</w:t>
            </w:r>
            <w:r>
              <w:t xml:space="preserve"> 65535</w:t>
            </w:r>
          </w:p>
        </w:tc>
      </w:tr>
      <w:tr w:rsidR="004C2A66" w:rsidTr="004C2A66">
        <w:trPr>
          <w:trHeight w:val="714"/>
          <w:jc w:val="center"/>
        </w:trPr>
        <w:tc>
          <w:tcPr>
            <w:tcW w:w="713" w:type="dxa"/>
            <w:vMerge/>
            <w:shd w:val="clear" w:color="auto" w:fill="CCECFF"/>
            <w:vAlign w:val="center"/>
          </w:tcPr>
          <w:p w:rsidR="004C2A66" w:rsidRDefault="004C2A66" w:rsidP="004C2A66">
            <w:pPr>
              <w:pStyle w:val="a9"/>
              <w:jc w:val="center"/>
            </w:pPr>
          </w:p>
        </w:tc>
        <w:tc>
          <w:tcPr>
            <w:tcW w:w="1641" w:type="dxa"/>
            <w:vMerge/>
            <w:vAlign w:val="center"/>
          </w:tcPr>
          <w:p w:rsidR="004C2A66" w:rsidRDefault="004C2A66" w:rsidP="004C2A66">
            <w:pPr>
              <w:pStyle w:val="a9"/>
              <w:jc w:val="center"/>
            </w:pPr>
          </w:p>
        </w:tc>
        <w:tc>
          <w:tcPr>
            <w:tcW w:w="2603" w:type="dxa"/>
            <w:vMerge/>
            <w:vAlign w:val="center"/>
          </w:tcPr>
          <w:p w:rsidR="004C2A66" w:rsidRDefault="004C2A66" w:rsidP="004C2A66">
            <w:pPr>
              <w:pStyle w:val="a9"/>
              <w:jc w:val="center"/>
            </w:pPr>
          </w:p>
        </w:tc>
        <w:tc>
          <w:tcPr>
            <w:tcW w:w="996" w:type="dxa"/>
            <w:vAlign w:val="center"/>
          </w:tcPr>
          <w:p w:rsidR="004C2A66" w:rsidRDefault="004C2A66" w:rsidP="004C2A66">
            <w:pPr>
              <w:pStyle w:val="a9"/>
              <w:jc w:val="center"/>
            </w:pPr>
            <w:r>
              <w:rPr>
                <w:rFonts w:hint="eastAsia"/>
              </w:rPr>
              <w:t>分辨率</w:t>
            </w:r>
          </w:p>
        </w:tc>
        <w:tc>
          <w:tcPr>
            <w:tcW w:w="1696" w:type="dxa"/>
            <w:vAlign w:val="center"/>
          </w:tcPr>
          <w:p w:rsidR="004C2A66" w:rsidRDefault="004C2A66" w:rsidP="004C2A66">
            <w:pPr>
              <w:pStyle w:val="a9"/>
              <w:jc w:val="center"/>
            </w:pPr>
            <w:r>
              <w:rPr>
                <w:rFonts w:hint="eastAsia"/>
              </w:rPr>
              <w:t>1</w:t>
            </w:r>
          </w:p>
        </w:tc>
      </w:tr>
      <w:tr w:rsidR="00802DFC" w:rsidTr="004C2A66">
        <w:trPr>
          <w:trHeight w:val="555"/>
          <w:jc w:val="center"/>
        </w:trPr>
        <w:tc>
          <w:tcPr>
            <w:tcW w:w="713" w:type="dxa"/>
            <w:shd w:val="clear" w:color="auto" w:fill="CCECFF"/>
            <w:vAlign w:val="center"/>
          </w:tcPr>
          <w:p w:rsidR="00802DFC" w:rsidRDefault="00802DFC" w:rsidP="00802DFC">
            <w:pPr>
              <w:pStyle w:val="a9"/>
              <w:jc w:val="center"/>
            </w:pPr>
            <w:r>
              <w:rPr>
                <w:rFonts w:hint="eastAsia"/>
              </w:rPr>
              <w:t>解释</w:t>
            </w:r>
          </w:p>
        </w:tc>
        <w:tc>
          <w:tcPr>
            <w:tcW w:w="6936" w:type="dxa"/>
            <w:gridSpan w:val="4"/>
            <w:vAlign w:val="center"/>
          </w:tcPr>
          <w:p w:rsidR="00802DFC" w:rsidRDefault="00802DFC" w:rsidP="00802DFC">
            <w:pPr>
              <w:pStyle w:val="a9"/>
              <w:jc w:val="center"/>
            </w:pPr>
            <w:r>
              <w:rPr>
                <w:rFonts w:hint="eastAsia"/>
              </w:rPr>
              <w:t>使用</w:t>
            </w:r>
            <w:r>
              <w:rPr>
                <w:rFonts w:hint="eastAsia"/>
              </w:rPr>
              <w:t>H</w:t>
            </w:r>
            <w:r>
              <w:t>IST</w:t>
            </w:r>
            <w:r>
              <w:t>结果计算每个距离下的</w:t>
            </w:r>
            <w:r>
              <w:rPr>
                <w:rFonts w:hint="eastAsia"/>
              </w:rPr>
              <w:t>C</w:t>
            </w:r>
            <w:r>
              <w:t>FAR</w:t>
            </w:r>
            <w:r>
              <w:t>阈值</w:t>
            </w:r>
          </w:p>
        </w:tc>
      </w:tr>
    </w:tbl>
    <w:p w:rsidR="0046472A" w:rsidRDefault="008A7D2E" w:rsidP="008A7D2E">
      <w:pPr>
        <w:pStyle w:val="a4"/>
      </w:pPr>
      <w:r w:rsidRPr="008A7D2E">
        <w:t>SptThreholdCompute</w:t>
      </w:r>
    </w:p>
    <w:p w:rsidR="009F09D6" w:rsidRDefault="009F09D6" w:rsidP="009F09D6"/>
    <w:p w:rsidR="00687B4B" w:rsidRDefault="00687B4B" w:rsidP="009F09D6"/>
    <w:p w:rsidR="00687B4B" w:rsidRDefault="00687B4B" w:rsidP="009F09D6"/>
    <w:p w:rsidR="00687B4B" w:rsidRDefault="00687B4B" w:rsidP="009F09D6"/>
    <w:p w:rsidR="009F09D6" w:rsidRDefault="00AD266E" w:rsidP="00687B4B">
      <w:pPr>
        <w:pStyle w:val="a0"/>
      </w:pPr>
      <w:bookmarkStart w:id="60" w:name="_Toc70001914"/>
      <w:r>
        <w:rPr>
          <w:rFonts w:hint="eastAsia"/>
        </w:rPr>
        <w:lastRenderedPageBreak/>
        <w:t>峰值搜索功能函数</w:t>
      </w:r>
      <w:bookmarkEnd w:id="60"/>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687B4B" w:rsidTr="0074009B">
        <w:trPr>
          <w:trHeight w:val="568"/>
          <w:jc w:val="center"/>
        </w:trPr>
        <w:tc>
          <w:tcPr>
            <w:tcW w:w="713" w:type="dxa"/>
            <w:shd w:val="clear" w:color="auto" w:fill="CCECFF"/>
            <w:vAlign w:val="center"/>
          </w:tcPr>
          <w:p w:rsidR="00687B4B" w:rsidRDefault="00687B4B" w:rsidP="0074009B">
            <w:pPr>
              <w:pStyle w:val="a9"/>
              <w:jc w:val="center"/>
            </w:pPr>
            <w:r>
              <w:rPr>
                <w:rFonts w:hint="eastAsia"/>
              </w:rPr>
              <w:t>功能名称</w:t>
            </w:r>
          </w:p>
        </w:tc>
        <w:tc>
          <w:tcPr>
            <w:tcW w:w="6936" w:type="dxa"/>
            <w:gridSpan w:val="4"/>
            <w:vAlign w:val="center"/>
          </w:tcPr>
          <w:p w:rsidR="00687B4B" w:rsidRDefault="00D03362" w:rsidP="0074009B">
            <w:pPr>
              <w:pStyle w:val="a9"/>
              <w:jc w:val="center"/>
            </w:pPr>
            <w:r w:rsidRPr="00D03362">
              <w:t>SptPeakSearch</w:t>
            </w:r>
          </w:p>
        </w:tc>
      </w:tr>
      <w:tr w:rsidR="00687B4B" w:rsidTr="0074009B">
        <w:trPr>
          <w:trHeight w:val="690"/>
          <w:jc w:val="center"/>
        </w:trPr>
        <w:tc>
          <w:tcPr>
            <w:tcW w:w="713" w:type="dxa"/>
            <w:vMerge w:val="restart"/>
            <w:shd w:val="clear" w:color="auto" w:fill="CCECFF"/>
            <w:vAlign w:val="center"/>
          </w:tcPr>
          <w:p w:rsidR="00687B4B" w:rsidRDefault="00687B4B" w:rsidP="0074009B">
            <w:pPr>
              <w:pStyle w:val="a9"/>
              <w:jc w:val="center"/>
            </w:pPr>
            <w:r>
              <w:t>输入</w:t>
            </w:r>
          </w:p>
        </w:tc>
        <w:tc>
          <w:tcPr>
            <w:tcW w:w="1641" w:type="dxa"/>
            <w:vMerge w:val="restart"/>
            <w:vAlign w:val="center"/>
          </w:tcPr>
          <w:p w:rsidR="00687B4B" w:rsidRDefault="00D03362" w:rsidP="0074009B">
            <w:pPr>
              <w:pStyle w:val="a9"/>
              <w:jc w:val="center"/>
            </w:pPr>
            <w:r>
              <w:rPr>
                <w:rFonts w:hint="eastAsia"/>
              </w:rPr>
              <w:t>非相参幅值矩阵地址</w:t>
            </w:r>
          </w:p>
        </w:tc>
        <w:tc>
          <w:tcPr>
            <w:tcW w:w="2603" w:type="dxa"/>
            <w:vMerge w:val="restart"/>
            <w:vAlign w:val="center"/>
          </w:tcPr>
          <w:p w:rsidR="00687B4B" w:rsidRDefault="00D03362" w:rsidP="0074009B">
            <w:pPr>
              <w:pStyle w:val="a9"/>
              <w:jc w:val="center"/>
            </w:pPr>
            <w:r>
              <w:rPr>
                <w:rFonts w:hint="eastAsia"/>
              </w:rPr>
              <w:t>非相参</w:t>
            </w:r>
            <w:r>
              <w:t>累积计算的幅值矩阵结果的</w:t>
            </w:r>
            <w:r>
              <w:rPr>
                <w:rFonts w:hint="eastAsia"/>
              </w:rPr>
              <w:t>S</w:t>
            </w:r>
            <w:r>
              <w:t>RAM</w:t>
            </w:r>
            <w:r>
              <w:t>地址</w:t>
            </w:r>
          </w:p>
        </w:tc>
        <w:tc>
          <w:tcPr>
            <w:tcW w:w="996" w:type="dxa"/>
            <w:vAlign w:val="center"/>
          </w:tcPr>
          <w:p w:rsidR="00687B4B" w:rsidRDefault="00687B4B" w:rsidP="0074009B">
            <w:pPr>
              <w:pStyle w:val="a9"/>
              <w:jc w:val="center"/>
            </w:pPr>
            <w:r>
              <w:rPr>
                <w:rFonts w:hint="eastAsia"/>
              </w:rPr>
              <w:t>精度</w:t>
            </w:r>
          </w:p>
        </w:tc>
        <w:tc>
          <w:tcPr>
            <w:tcW w:w="1696" w:type="dxa"/>
            <w:vAlign w:val="center"/>
          </w:tcPr>
          <w:p w:rsidR="00687B4B" w:rsidRDefault="00687B4B" w:rsidP="0074009B">
            <w:pPr>
              <w:pStyle w:val="a9"/>
              <w:jc w:val="center"/>
            </w:pPr>
            <w:r>
              <w:rPr>
                <w:rFonts w:hint="eastAsia"/>
              </w:rPr>
              <w:t>1</w:t>
            </w:r>
          </w:p>
        </w:tc>
      </w:tr>
      <w:tr w:rsidR="00687B4B" w:rsidTr="0074009B">
        <w:trPr>
          <w:trHeight w:val="690"/>
          <w:jc w:val="center"/>
        </w:trPr>
        <w:tc>
          <w:tcPr>
            <w:tcW w:w="713" w:type="dxa"/>
            <w:vMerge/>
            <w:shd w:val="clear" w:color="auto" w:fill="CCECFF"/>
            <w:vAlign w:val="center"/>
          </w:tcPr>
          <w:p w:rsidR="00687B4B" w:rsidRDefault="00687B4B" w:rsidP="0074009B">
            <w:pPr>
              <w:pStyle w:val="a9"/>
              <w:jc w:val="center"/>
            </w:pPr>
          </w:p>
        </w:tc>
        <w:tc>
          <w:tcPr>
            <w:tcW w:w="1641" w:type="dxa"/>
            <w:vMerge/>
            <w:vAlign w:val="center"/>
          </w:tcPr>
          <w:p w:rsidR="00687B4B" w:rsidRDefault="00687B4B" w:rsidP="0074009B">
            <w:pPr>
              <w:pStyle w:val="a9"/>
              <w:jc w:val="center"/>
            </w:pPr>
          </w:p>
        </w:tc>
        <w:tc>
          <w:tcPr>
            <w:tcW w:w="2603" w:type="dxa"/>
            <w:vMerge/>
            <w:vAlign w:val="center"/>
          </w:tcPr>
          <w:p w:rsidR="00687B4B" w:rsidRDefault="00687B4B" w:rsidP="0074009B">
            <w:pPr>
              <w:pStyle w:val="a9"/>
              <w:jc w:val="center"/>
            </w:pPr>
          </w:p>
        </w:tc>
        <w:tc>
          <w:tcPr>
            <w:tcW w:w="996" w:type="dxa"/>
            <w:vAlign w:val="center"/>
          </w:tcPr>
          <w:p w:rsidR="00687B4B" w:rsidRDefault="00687B4B" w:rsidP="0074009B">
            <w:pPr>
              <w:pStyle w:val="a9"/>
              <w:jc w:val="center"/>
            </w:pPr>
            <w:r>
              <w:rPr>
                <w:rFonts w:hint="eastAsia"/>
              </w:rPr>
              <w:t>值域</w:t>
            </w:r>
          </w:p>
        </w:tc>
        <w:tc>
          <w:tcPr>
            <w:tcW w:w="1696" w:type="dxa"/>
            <w:vAlign w:val="center"/>
          </w:tcPr>
          <w:p w:rsidR="00687B4B" w:rsidRDefault="00D03362" w:rsidP="0074009B">
            <w:pPr>
              <w:pStyle w:val="a9"/>
              <w:jc w:val="center"/>
            </w:pPr>
            <w:r>
              <w:t>0x40000000 – 0x4017FFFF</w:t>
            </w:r>
          </w:p>
        </w:tc>
      </w:tr>
      <w:tr w:rsidR="00687B4B" w:rsidTr="0074009B">
        <w:trPr>
          <w:trHeight w:val="714"/>
          <w:jc w:val="center"/>
        </w:trPr>
        <w:tc>
          <w:tcPr>
            <w:tcW w:w="713" w:type="dxa"/>
            <w:vMerge/>
            <w:shd w:val="clear" w:color="auto" w:fill="CCECFF"/>
            <w:vAlign w:val="center"/>
          </w:tcPr>
          <w:p w:rsidR="00687B4B" w:rsidRDefault="00687B4B" w:rsidP="0074009B">
            <w:pPr>
              <w:pStyle w:val="a9"/>
              <w:jc w:val="center"/>
            </w:pPr>
          </w:p>
        </w:tc>
        <w:tc>
          <w:tcPr>
            <w:tcW w:w="1641" w:type="dxa"/>
            <w:vMerge/>
            <w:vAlign w:val="center"/>
          </w:tcPr>
          <w:p w:rsidR="00687B4B" w:rsidRDefault="00687B4B" w:rsidP="0074009B">
            <w:pPr>
              <w:pStyle w:val="a9"/>
              <w:jc w:val="center"/>
            </w:pPr>
          </w:p>
        </w:tc>
        <w:tc>
          <w:tcPr>
            <w:tcW w:w="2603" w:type="dxa"/>
            <w:vMerge/>
            <w:vAlign w:val="center"/>
          </w:tcPr>
          <w:p w:rsidR="00687B4B" w:rsidRDefault="00687B4B" w:rsidP="0074009B">
            <w:pPr>
              <w:pStyle w:val="a9"/>
              <w:jc w:val="center"/>
            </w:pPr>
          </w:p>
        </w:tc>
        <w:tc>
          <w:tcPr>
            <w:tcW w:w="996" w:type="dxa"/>
            <w:vAlign w:val="center"/>
          </w:tcPr>
          <w:p w:rsidR="00687B4B" w:rsidRDefault="00687B4B" w:rsidP="0074009B">
            <w:pPr>
              <w:pStyle w:val="a9"/>
              <w:jc w:val="center"/>
            </w:pPr>
            <w:r>
              <w:rPr>
                <w:rFonts w:hint="eastAsia"/>
              </w:rPr>
              <w:t>分辨率</w:t>
            </w:r>
          </w:p>
        </w:tc>
        <w:tc>
          <w:tcPr>
            <w:tcW w:w="1696" w:type="dxa"/>
            <w:vAlign w:val="center"/>
          </w:tcPr>
          <w:p w:rsidR="00687B4B" w:rsidRDefault="00687B4B" w:rsidP="0074009B">
            <w:pPr>
              <w:pStyle w:val="a9"/>
              <w:jc w:val="center"/>
            </w:pPr>
            <w:r>
              <w:rPr>
                <w:rFonts w:hint="eastAsia"/>
              </w:rPr>
              <w:t>1</w:t>
            </w:r>
          </w:p>
        </w:tc>
      </w:tr>
      <w:tr w:rsidR="00687B4B" w:rsidTr="0074009B">
        <w:trPr>
          <w:trHeight w:val="690"/>
          <w:jc w:val="center"/>
        </w:trPr>
        <w:tc>
          <w:tcPr>
            <w:tcW w:w="713" w:type="dxa"/>
            <w:vMerge w:val="restart"/>
            <w:shd w:val="clear" w:color="auto" w:fill="CCECFF"/>
            <w:vAlign w:val="center"/>
          </w:tcPr>
          <w:p w:rsidR="00687B4B" w:rsidRDefault="00687B4B" w:rsidP="0074009B">
            <w:pPr>
              <w:pStyle w:val="a9"/>
              <w:jc w:val="center"/>
            </w:pPr>
            <w:r>
              <w:t>输入</w:t>
            </w:r>
          </w:p>
        </w:tc>
        <w:tc>
          <w:tcPr>
            <w:tcW w:w="1641" w:type="dxa"/>
            <w:vMerge w:val="restart"/>
            <w:vAlign w:val="center"/>
          </w:tcPr>
          <w:p w:rsidR="00687B4B" w:rsidRPr="0046472A" w:rsidRDefault="00D03362" w:rsidP="0074009B">
            <w:pPr>
              <w:pStyle w:val="a9"/>
              <w:jc w:val="center"/>
            </w:pPr>
            <w:r>
              <w:t>Peaklist</w:t>
            </w:r>
            <w:r>
              <w:rPr>
                <w:rFonts w:hint="eastAsia"/>
              </w:rPr>
              <w:t>地址</w:t>
            </w:r>
          </w:p>
        </w:tc>
        <w:tc>
          <w:tcPr>
            <w:tcW w:w="2603" w:type="dxa"/>
            <w:vMerge w:val="restart"/>
            <w:vAlign w:val="center"/>
          </w:tcPr>
          <w:p w:rsidR="00687B4B" w:rsidRDefault="00D03362" w:rsidP="0074009B">
            <w:pPr>
              <w:pStyle w:val="a9"/>
              <w:jc w:val="center"/>
            </w:pPr>
            <w:r>
              <w:rPr>
                <w:rFonts w:hint="eastAsia"/>
              </w:rPr>
              <w:t>峰值搜索输出的</w:t>
            </w:r>
            <w:r>
              <w:rPr>
                <w:rFonts w:hint="eastAsia"/>
              </w:rPr>
              <w:t>Peak</w:t>
            </w:r>
            <w:r>
              <w:t>list</w:t>
            </w:r>
            <w:r>
              <w:t>的</w:t>
            </w:r>
            <w:r>
              <w:rPr>
                <w:rFonts w:hint="eastAsia"/>
              </w:rPr>
              <w:t>S</w:t>
            </w:r>
            <w:r>
              <w:t>RAM</w:t>
            </w:r>
            <w:r>
              <w:t>地址</w:t>
            </w:r>
          </w:p>
        </w:tc>
        <w:tc>
          <w:tcPr>
            <w:tcW w:w="996" w:type="dxa"/>
            <w:vAlign w:val="center"/>
          </w:tcPr>
          <w:p w:rsidR="00687B4B" w:rsidRDefault="00687B4B" w:rsidP="0074009B">
            <w:pPr>
              <w:pStyle w:val="a9"/>
              <w:jc w:val="center"/>
            </w:pPr>
            <w:r>
              <w:rPr>
                <w:rFonts w:hint="eastAsia"/>
              </w:rPr>
              <w:t>精度</w:t>
            </w:r>
          </w:p>
        </w:tc>
        <w:tc>
          <w:tcPr>
            <w:tcW w:w="1696" w:type="dxa"/>
            <w:vAlign w:val="center"/>
          </w:tcPr>
          <w:p w:rsidR="00687B4B" w:rsidRDefault="00687B4B" w:rsidP="0074009B">
            <w:pPr>
              <w:pStyle w:val="a9"/>
              <w:jc w:val="center"/>
            </w:pPr>
            <w:r>
              <w:rPr>
                <w:rFonts w:hint="eastAsia"/>
              </w:rPr>
              <w:t>1</w:t>
            </w:r>
          </w:p>
        </w:tc>
      </w:tr>
      <w:tr w:rsidR="00687B4B" w:rsidTr="0074009B">
        <w:trPr>
          <w:trHeight w:val="690"/>
          <w:jc w:val="center"/>
        </w:trPr>
        <w:tc>
          <w:tcPr>
            <w:tcW w:w="713" w:type="dxa"/>
            <w:vMerge/>
            <w:shd w:val="clear" w:color="auto" w:fill="CCECFF"/>
            <w:vAlign w:val="center"/>
          </w:tcPr>
          <w:p w:rsidR="00687B4B" w:rsidRDefault="00687B4B" w:rsidP="0074009B">
            <w:pPr>
              <w:pStyle w:val="a9"/>
              <w:jc w:val="center"/>
            </w:pPr>
          </w:p>
        </w:tc>
        <w:tc>
          <w:tcPr>
            <w:tcW w:w="1641" w:type="dxa"/>
            <w:vMerge/>
            <w:vAlign w:val="center"/>
          </w:tcPr>
          <w:p w:rsidR="00687B4B" w:rsidRDefault="00687B4B" w:rsidP="0074009B">
            <w:pPr>
              <w:pStyle w:val="a9"/>
              <w:jc w:val="center"/>
            </w:pPr>
          </w:p>
        </w:tc>
        <w:tc>
          <w:tcPr>
            <w:tcW w:w="2603" w:type="dxa"/>
            <w:vMerge/>
            <w:vAlign w:val="center"/>
          </w:tcPr>
          <w:p w:rsidR="00687B4B" w:rsidRDefault="00687B4B" w:rsidP="0074009B">
            <w:pPr>
              <w:pStyle w:val="a9"/>
              <w:jc w:val="center"/>
            </w:pPr>
          </w:p>
        </w:tc>
        <w:tc>
          <w:tcPr>
            <w:tcW w:w="996" w:type="dxa"/>
            <w:vAlign w:val="center"/>
          </w:tcPr>
          <w:p w:rsidR="00687B4B" w:rsidRDefault="00687B4B" w:rsidP="0074009B">
            <w:pPr>
              <w:pStyle w:val="a9"/>
              <w:jc w:val="center"/>
            </w:pPr>
            <w:r>
              <w:rPr>
                <w:rFonts w:hint="eastAsia"/>
              </w:rPr>
              <w:t>值域</w:t>
            </w:r>
          </w:p>
        </w:tc>
        <w:tc>
          <w:tcPr>
            <w:tcW w:w="1696" w:type="dxa"/>
            <w:vAlign w:val="center"/>
          </w:tcPr>
          <w:p w:rsidR="00687B4B" w:rsidRDefault="00D03362" w:rsidP="0074009B">
            <w:pPr>
              <w:pStyle w:val="a9"/>
              <w:jc w:val="center"/>
            </w:pPr>
            <w:r>
              <w:t>0x40000000 – 0x4017FFFF</w:t>
            </w:r>
          </w:p>
        </w:tc>
      </w:tr>
      <w:tr w:rsidR="00687B4B" w:rsidTr="0074009B">
        <w:trPr>
          <w:trHeight w:val="714"/>
          <w:jc w:val="center"/>
        </w:trPr>
        <w:tc>
          <w:tcPr>
            <w:tcW w:w="713" w:type="dxa"/>
            <w:vMerge/>
            <w:shd w:val="clear" w:color="auto" w:fill="CCECFF"/>
            <w:vAlign w:val="center"/>
          </w:tcPr>
          <w:p w:rsidR="00687B4B" w:rsidRDefault="00687B4B" w:rsidP="0074009B">
            <w:pPr>
              <w:pStyle w:val="a9"/>
              <w:jc w:val="center"/>
            </w:pPr>
          </w:p>
        </w:tc>
        <w:tc>
          <w:tcPr>
            <w:tcW w:w="1641" w:type="dxa"/>
            <w:vMerge/>
            <w:vAlign w:val="center"/>
          </w:tcPr>
          <w:p w:rsidR="00687B4B" w:rsidRDefault="00687B4B" w:rsidP="0074009B">
            <w:pPr>
              <w:pStyle w:val="a9"/>
              <w:jc w:val="center"/>
            </w:pPr>
          </w:p>
        </w:tc>
        <w:tc>
          <w:tcPr>
            <w:tcW w:w="2603" w:type="dxa"/>
            <w:vMerge/>
            <w:vAlign w:val="center"/>
          </w:tcPr>
          <w:p w:rsidR="00687B4B" w:rsidRDefault="00687B4B" w:rsidP="0074009B">
            <w:pPr>
              <w:pStyle w:val="a9"/>
              <w:jc w:val="center"/>
            </w:pPr>
          </w:p>
        </w:tc>
        <w:tc>
          <w:tcPr>
            <w:tcW w:w="996" w:type="dxa"/>
            <w:vAlign w:val="center"/>
          </w:tcPr>
          <w:p w:rsidR="00687B4B" w:rsidRDefault="00687B4B" w:rsidP="0074009B">
            <w:pPr>
              <w:pStyle w:val="a9"/>
              <w:jc w:val="center"/>
            </w:pPr>
            <w:r>
              <w:rPr>
                <w:rFonts w:hint="eastAsia"/>
              </w:rPr>
              <w:t>分辨率</w:t>
            </w:r>
          </w:p>
        </w:tc>
        <w:tc>
          <w:tcPr>
            <w:tcW w:w="1696" w:type="dxa"/>
            <w:vAlign w:val="center"/>
          </w:tcPr>
          <w:p w:rsidR="00687B4B" w:rsidRDefault="00687B4B" w:rsidP="0074009B">
            <w:pPr>
              <w:pStyle w:val="a9"/>
              <w:jc w:val="center"/>
            </w:pPr>
            <w:r>
              <w:rPr>
                <w:rFonts w:hint="eastAsia"/>
              </w:rPr>
              <w:t>1</w:t>
            </w:r>
          </w:p>
        </w:tc>
      </w:tr>
      <w:tr w:rsidR="00A4236A" w:rsidTr="0074009B">
        <w:trPr>
          <w:trHeight w:val="690"/>
          <w:jc w:val="center"/>
        </w:trPr>
        <w:tc>
          <w:tcPr>
            <w:tcW w:w="713" w:type="dxa"/>
            <w:vMerge w:val="restart"/>
            <w:shd w:val="clear" w:color="auto" w:fill="CCECFF"/>
            <w:vAlign w:val="center"/>
          </w:tcPr>
          <w:p w:rsidR="00A4236A" w:rsidRDefault="00A4236A" w:rsidP="0074009B">
            <w:pPr>
              <w:pStyle w:val="a9"/>
              <w:jc w:val="center"/>
            </w:pPr>
            <w:r>
              <w:t>输入</w:t>
            </w:r>
          </w:p>
        </w:tc>
        <w:tc>
          <w:tcPr>
            <w:tcW w:w="1641" w:type="dxa"/>
            <w:vMerge w:val="restart"/>
            <w:vAlign w:val="center"/>
          </w:tcPr>
          <w:p w:rsidR="00A4236A" w:rsidRPr="0046472A" w:rsidRDefault="00A4236A" w:rsidP="0074009B">
            <w:pPr>
              <w:pStyle w:val="a9"/>
              <w:jc w:val="center"/>
            </w:pPr>
            <w:r>
              <w:rPr>
                <w:rFonts w:hint="eastAsia"/>
              </w:rPr>
              <w:t>阈值</w:t>
            </w:r>
            <w:r>
              <w:t>地址</w:t>
            </w:r>
          </w:p>
        </w:tc>
        <w:tc>
          <w:tcPr>
            <w:tcW w:w="2603" w:type="dxa"/>
            <w:vMerge w:val="restart"/>
            <w:vAlign w:val="center"/>
          </w:tcPr>
          <w:p w:rsidR="00A4236A" w:rsidRDefault="00A4236A" w:rsidP="0074009B">
            <w:pPr>
              <w:pStyle w:val="a9"/>
              <w:jc w:val="center"/>
            </w:pPr>
            <w:r>
              <w:rPr>
                <w:rFonts w:hint="eastAsia"/>
              </w:rPr>
              <w:t>阈值计算得出的阈值的</w:t>
            </w:r>
            <w:r>
              <w:rPr>
                <w:rFonts w:hint="eastAsia"/>
              </w:rPr>
              <w:t>S</w:t>
            </w:r>
            <w:r>
              <w:t>RAM</w:t>
            </w:r>
            <w:r>
              <w:t>地址</w:t>
            </w:r>
          </w:p>
        </w:tc>
        <w:tc>
          <w:tcPr>
            <w:tcW w:w="996" w:type="dxa"/>
            <w:vAlign w:val="center"/>
          </w:tcPr>
          <w:p w:rsidR="00A4236A" w:rsidRDefault="00A4236A" w:rsidP="0074009B">
            <w:pPr>
              <w:pStyle w:val="a9"/>
              <w:jc w:val="center"/>
            </w:pPr>
            <w:r>
              <w:rPr>
                <w:rFonts w:hint="eastAsia"/>
              </w:rPr>
              <w:t>精度</w:t>
            </w:r>
          </w:p>
        </w:tc>
        <w:tc>
          <w:tcPr>
            <w:tcW w:w="1696" w:type="dxa"/>
            <w:vAlign w:val="center"/>
          </w:tcPr>
          <w:p w:rsidR="00A4236A" w:rsidRDefault="00A4236A" w:rsidP="0074009B">
            <w:pPr>
              <w:pStyle w:val="a9"/>
              <w:jc w:val="center"/>
            </w:pPr>
            <w:r>
              <w:rPr>
                <w:rFonts w:hint="eastAsia"/>
              </w:rPr>
              <w:t>1</w:t>
            </w:r>
          </w:p>
        </w:tc>
      </w:tr>
      <w:tr w:rsidR="00A4236A" w:rsidTr="0074009B">
        <w:trPr>
          <w:trHeight w:val="690"/>
          <w:jc w:val="center"/>
        </w:trPr>
        <w:tc>
          <w:tcPr>
            <w:tcW w:w="713" w:type="dxa"/>
            <w:vMerge/>
            <w:shd w:val="clear" w:color="auto" w:fill="CCECFF"/>
            <w:vAlign w:val="center"/>
          </w:tcPr>
          <w:p w:rsidR="00A4236A" w:rsidRDefault="00A4236A" w:rsidP="0074009B">
            <w:pPr>
              <w:pStyle w:val="a9"/>
              <w:jc w:val="center"/>
            </w:pPr>
          </w:p>
        </w:tc>
        <w:tc>
          <w:tcPr>
            <w:tcW w:w="1641" w:type="dxa"/>
            <w:vMerge/>
            <w:vAlign w:val="center"/>
          </w:tcPr>
          <w:p w:rsidR="00A4236A" w:rsidRDefault="00A4236A" w:rsidP="0074009B">
            <w:pPr>
              <w:pStyle w:val="a9"/>
              <w:jc w:val="center"/>
            </w:pPr>
          </w:p>
        </w:tc>
        <w:tc>
          <w:tcPr>
            <w:tcW w:w="2603" w:type="dxa"/>
            <w:vMerge/>
            <w:vAlign w:val="center"/>
          </w:tcPr>
          <w:p w:rsidR="00A4236A" w:rsidRDefault="00A4236A" w:rsidP="0074009B">
            <w:pPr>
              <w:pStyle w:val="a9"/>
              <w:jc w:val="center"/>
            </w:pPr>
          </w:p>
        </w:tc>
        <w:tc>
          <w:tcPr>
            <w:tcW w:w="996" w:type="dxa"/>
            <w:vAlign w:val="center"/>
          </w:tcPr>
          <w:p w:rsidR="00A4236A" w:rsidRDefault="00A4236A" w:rsidP="0074009B">
            <w:pPr>
              <w:pStyle w:val="a9"/>
              <w:jc w:val="center"/>
            </w:pPr>
            <w:r>
              <w:rPr>
                <w:rFonts w:hint="eastAsia"/>
              </w:rPr>
              <w:t>值域</w:t>
            </w:r>
          </w:p>
        </w:tc>
        <w:tc>
          <w:tcPr>
            <w:tcW w:w="1696" w:type="dxa"/>
            <w:vAlign w:val="center"/>
          </w:tcPr>
          <w:p w:rsidR="00A4236A" w:rsidRDefault="00A4236A" w:rsidP="0074009B">
            <w:pPr>
              <w:pStyle w:val="a9"/>
              <w:jc w:val="center"/>
            </w:pPr>
            <w:r>
              <w:t>0x40000000 – 0x4017FFFF</w:t>
            </w:r>
          </w:p>
        </w:tc>
      </w:tr>
      <w:tr w:rsidR="00A4236A" w:rsidTr="0074009B">
        <w:trPr>
          <w:trHeight w:val="714"/>
          <w:jc w:val="center"/>
        </w:trPr>
        <w:tc>
          <w:tcPr>
            <w:tcW w:w="713" w:type="dxa"/>
            <w:vMerge/>
            <w:shd w:val="clear" w:color="auto" w:fill="CCECFF"/>
            <w:vAlign w:val="center"/>
          </w:tcPr>
          <w:p w:rsidR="00A4236A" w:rsidRDefault="00A4236A" w:rsidP="0074009B">
            <w:pPr>
              <w:pStyle w:val="a9"/>
              <w:jc w:val="center"/>
            </w:pPr>
          </w:p>
        </w:tc>
        <w:tc>
          <w:tcPr>
            <w:tcW w:w="1641" w:type="dxa"/>
            <w:vMerge/>
            <w:vAlign w:val="center"/>
          </w:tcPr>
          <w:p w:rsidR="00A4236A" w:rsidRDefault="00A4236A" w:rsidP="0074009B">
            <w:pPr>
              <w:pStyle w:val="a9"/>
              <w:jc w:val="center"/>
            </w:pPr>
          </w:p>
        </w:tc>
        <w:tc>
          <w:tcPr>
            <w:tcW w:w="2603" w:type="dxa"/>
            <w:vMerge/>
            <w:vAlign w:val="center"/>
          </w:tcPr>
          <w:p w:rsidR="00A4236A" w:rsidRDefault="00A4236A" w:rsidP="0074009B">
            <w:pPr>
              <w:pStyle w:val="a9"/>
              <w:jc w:val="center"/>
            </w:pPr>
          </w:p>
        </w:tc>
        <w:tc>
          <w:tcPr>
            <w:tcW w:w="996" w:type="dxa"/>
            <w:vAlign w:val="center"/>
          </w:tcPr>
          <w:p w:rsidR="00A4236A" w:rsidRDefault="00A4236A" w:rsidP="0074009B">
            <w:pPr>
              <w:pStyle w:val="a9"/>
              <w:jc w:val="center"/>
            </w:pPr>
            <w:r>
              <w:rPr>
                <w:rFonts w:hint="eastAsia"/>
              </w:rPr>
              <w:t>分辨率</w:t>
            </w:r>
          </w:p>
        </w:tc>
        <w:tc>
          <w:tcPr>
            <w:tcW w:w="1696" w:type="dxa"/>
            <w:vAlign w:val="center"/>
          </w:tcPr>
          <w:p w:rsidR="00A4236A" w:rsidRDefault="00A4236A" w:rsidP="0074009B">
            <w:pPr>
              <w:pStyle w:val="a9"/>
              <w:jc w:val="center"/>
            </w:pPr>
            <w:r>
              <w:rPr>
                <w:rFonts w:hint="eastAsia"/>
              </w:rPr>
              <w:t>1</w:t>
            </w:r>
          </w:p>
        </w:tc>
      </w:tr>
      <w:tr w:rsidR="00A4236A" w:rsidTr="0074009B">
        <w:trPr>
          <w:trHeight w:val="690"/>
          <w:jc w:val="center"/>
        </w:trPr>
        <w:tc>
          <w:tcPr>
            <w:tcW w:w="713" w:type="dxa"/>
            <w:vMerge w:val="restart"/>
            <w:shd w:val="clear" w:color="auto" w:fill="CCECFF"/>
            <w:vAlign w:val="center"/>
          </w:tcPr>
          <w:p w:rsidR="00A4236A" w:rsidRDefault="00A4236A" w:rsidP="0074009B">
            <w:pPr>
              <w:pStyle w:val="a9"/>
              <w:jc w:val="center"/>
            </w:pPr>
            <w:r>
              <w:t>输入</w:t>
            </w:r>
          </w:p>
        </w:tc>
        <w:tc>
          <w:tcPr>
            <w:tcW w:w="1641" w:type="dxa"/>
            <w:vMerge w:val="restart"/>
            <w:vAlign w:val="center"/>
          </w:tcPr>
          <w:p w:rsidR="00A4236A" w:rsidRPr="0046472A" w:rsidRDefault="00F03261" w:rsidP="0074009B">
            <w:pPr>
              <w:pStyle w:val="a9"/>
              <w:jc w:val="center"/>
            </w:pPr>
            <w:r>
              <w:rPr>
                <w:rFonts w:hint="eastAsia"/>
              </w:rPr>
              <w:t>临时</w:t>
            </w:r>
            <w:r>
              <w:t>变量地址</w:t>
            </w:r>
          </w:p>
        </w:tc>
        <w:tc>
          <w:tcPr>
            <w:tcW w:w="2603" w:type="dxa"/>
            <w:vMerge w:val="restart"/>
            <w:vAlign w:val="center"/>
          </w:tcPr>
          <w:p w:rsidR="00A4236A" w:rsidRDefault="00A4236A" w:rsidP="0074009B">
            <w:pPr>
              <w:pStyle w:val="a9"/>
              <w:jc w:val="center"/>
            </w:pPr>
            <w:r>
              <w:rPr>
                <w:rFonts w:hint="eastAsia"/>
              </w:rPr>
              <w:t>峰值搜索</w:t>
            </w:r>
            <w:r w:rsidR="00F03261">
              <w:rPr>
                <w:rFonts w:hint="eastAsia"/>
              </w:rPr>
              <w:t>中使用到的临时变量的存储地址</w:t>
            </w:r>
          </w:p>
        </w:tc>
        <w:tc>
          <w:tcPr>
            <w:tcW w:w="996" w:type="dxa"/>
            <w:vAlign w:val="center"/>
          </w:tcPr>
          <w:p w:rsidR="00A4236A" w:rsidRDefault="00A4236A" w:rsidP="0074009B">
            <w:pPr>
              <w:pStyle w:val="a9"/>
              <w:jc w:val="center"/>
            </w:pPr>
            <w:r>
              <w:rPr>
                <w:rFonts w:hint="eastAsia"/>
              </w:rPr>
              <w:t>精度</w:t>
            </w:r>
          </w:p>
        </w:tc>
        <w:tc>
          <w:tcPr>
            <w:tcW w:w="1696" w:type="dxa"/>
            <w:vAlign w:val="center"/>
          </w:tcPr>
          <w:p w:rsidR="00A4236A" w:rsidRDefault="00A4236A" w:rsidP="0074009B">
            <w:pPr>
              <w:pStyle w:val="a9"/>
              <w:jc w:val="center"/>
            </w:pPr>
            <w:r>
              <w:rPr>
                <w:rFonts w:hint="eastAsia"/>
              </w:rPr>
              <w:t>1</w:t>
            </w:r>
          </w:p>
        </w:tc>
      </w:tr>
      <w:tr w:rsidR="00A4236A" w:rsidTr="0074009B">
        <w:trPr>
          <w:trHeight w:val="690"/>
          <w:jc w:val="center"/>
        </w:trPr>
        <w:tc>
          <w:tcPr>
            <w:tcW w:w="713" w:type="dxa"/>
            <w:vMerge/>
            <w:shd w:val="clear" w:color="auto" w:fill="CCECFF"/>
            <w:vAlign w:val="center"/>
          </w:tcPr>
          <w:p w:rsidR="00A4236A" w:rsidRDefault="00A4236A" w:rsidP="0074009B">
            <w:pPr>
              <w:pStyle w:val="a9"/>
              <w:jc w:val="center"/>
            </w:pPr>
          </w:p>
        </w:tc>
        <w:tc>
          <w:tcPr>
            <w:tcW w:w="1641" w:type="dxa"/>
            <w:vMerge/>
            <w:vAlign w:val="center"/>
          </w:tcPr>
          <w:p w:rsidR="00A4236A" w:rsidRDefault="00A4236A" w:rsidP="0074009B">
            <w:pPr>
              <w:pStyle w:val="a9"/>
              <w:jc w:val="center"/>
            </w:pPr>
          </w:p>
        </w:tc>
        <w:tc>
          <w:tcPr>
            <w:tcW w:w="2603" w:type="dxa"/>
            <w:vMerge/>
            <w:vAlign w:val="center"/>
          </w:tcPr>
          <w:p w:rsidR="00A4236A" w:rsidRDefault="00A4236A" w:rsidP="0074009B">
            <w:pPr>
              <w:pStyle w:val="a9"/>
              <w:jc w:val="center"/>
            </w:pPr>
          </w:p>
        </w:tc>
        <w:tc>
          <w:tcPr>
            <w:tcW w:w="996" w:type="dxa"/>
            <w:vAlign w:val="center"/>
          </w:tcPr>
          <w:p w:rsidR="00A4236A" w:rsidRDefault="00A4236A" w:rsidP="0074009B">
            <w:pPr>
              <w:pStyle w:val="a9"/>
              <w:jc w:val="center"/>
            </w:pPr>
            <w:r>
              <w:rPr>
                <w:rFonts w:hint="eastAsia"/>
              </w:rPr>
              <w:t>值域</w:t>
            </w:r>
          </w:p>
        </w:tc>
        <w:tc>
          <w:tcPr>
            <w:tcW w:w="1696" w:type="dxa"/>
            <w:vAlign w:val="center"/>
          </w:tcPr>
          <w:p w:rsidR="00A4236A" w:rsidRDefault="00A4236A" w:rsidP="0074009B">
            <w:pPr>
              <w:pStyle w:val="a9"/>
              <w:jc w:val="center"/>
            </w:pPr>
            <w:r>
              <w:t>0x40000000 – 0x4017FFFF</w:t>
            </w:r>
          </w:p>
        </w:tc>
      </w:tr>
      <w:tr w:rsidR="00A4236A" w:rsidTr="0074009B">
        <w:trPr>
          <w:trHeight w:val="714"/>
          <w:jc w:val="center"/>
        </w:trPr>
        <w:tc>
          <w:tcPr>
            <w:tcW w:w="713" w:type="dxa"/>
            <w:vMerge/>
            <w:shd w:val="clear" w:color="auto" w:fill="CCECFF"/>
            <w:vAlign w:val="center"/>
          </w:tcPr>
          <w:p w:rsidR="00A4236A" w:rsidRDefault="00A4236A" w:rsidP="0074009B">
            <w:pPr>
              <w:pStyle w:val="a9"/>
              <w:jc w:val="center"/>
            </w:pPr>
          </w:p>
        </w:tc>
        <w:tc>
          <w:tcPr>
            <w:tcW w:w="1641" w:type="dxa"/>
            <w:vMerge/>
            <w:vAlign w:val="center"/>
          </w:tcPr>
          <w:p w:rsidR="00A4236A" w:rsidRDefault="00A4236A" w:rsidP="0074009B">
            <w:pPr>
              <w:pStyle w:val="a9"/>
              <w:jc w:val="center"/>
            </w:pPr>
          </w:p>
        </w:tc>
        <w:tc>
          <w:tcPr>
            <w:tcW w:w="2603" w:type="dxa"/>
            <w:vMerge/>
            <w:vAlign w:val="center"/>
          </w:tcPr>
          <w:p w:rsidR="00A4236A" w:rsidRDefault="00A4236A" w:rsidP="0074009B">
            <w:pPr>
              <w:pStyle w:val="a9"/>
              <w:jc w:val="center"/>
            </w:pPr>
          </w:p>
        </w:tc>
        <w:tc>
          <w:tcPr>
            <w:tcW w:w="996" w:type="dxa"/>
            <w:vAlign w:val="center"/>
          </w:tcPr>
          <w:p w:rsidR="00A4236A" w:rsidRDefault="00A4236A" w:rsidP="0074009B">
            <w:pPr>
              <w:pStyle w:val="a9"/>
              <w:jc w:val="center"/>
            </w:pPr>
            <w:r>
              <w:rPr>
                <w:rFonts w:hint="eastAsia"/>
              </w:rPr>
              <w:t>分辨率</w:t>
            </w:r>
          </w:p>
        </w:tc>
        <w:tc>
          <w:tcPr>
            <w:tcW w:w="1696" w:type="dxa"/>
            <w:vAlign w:val="center"/>
          </w:tcPr>
          <w:p w:rsidR="00A4236A" w:rsidRDefault="00A4236A" w:rsidP="0074009B">
            <w:pPr>
              <w:pStyle w:val="a9"/>
              <w:jc w:val="center"/>
            </w:pPr>
            <w:r>
              <w:rPr>
                <w:rFonts w:hint="eastAsia"/>
              </w:rPr>
              <w:t>1</w:t>
            </w:r>
          </w:p>
        </w:tc>
      </w:tr>
      <w:tr w:rsidR="00B46872" w:rsidTr="0074009B">
        <w:trPr>
          <w:trHeight w:val="690"/>
          <w:jc w:val="center"/>
        </w:trPr>
        <w:tc>
          <w:tcPr>
            <w:tcW w:w="713" w:type="dxa"/>
            <w:vMerge w:val="restart"/>
            <w:shd w:val="clear" w:color="auto" w:fill="CCECFF"/>
            <w:vAlign w:val="center"/>
          </w:tcPr>
          <w:p w:rsidR="00B46872" w:rsidRDefault="00B46872" w:rsidP="0074009B">
            <w:pPr>
              <w:pStyle w:val="a9"/>
              <w:jc w:val="center"/>
            </w:pPr>
            <w:r>
              <w:rPr>
                <w:rFonts w:hint="eastAsia"/>
              </w:rPr>
              <w:t>输入</w:t>
            </w:r>
          </w:p>
        </w:tc>
        <w:tc>
          <w:tcPr>
            <w:tcW w:w="1641" w:type="dxa"/>
            <w:vMerge w:val="restart"/>
            <w:vAlign w:val="center"/>
          </w:tcPr>
          <w:p w:rsidR="00B46872" w:rsidRDefault="00B46872" w:rsidP="0074009B">
            <w:pPr>
              <w:pStyle w:val="a9"/>
              <w:jc w:val="center"/>
            </w:pPr>
            <w:proofErr w:type="gramStart"/>
            <w:r>
              <w:rPr>
                <w:rFonts w:hint="eastAsia"/>
              </w:rPr>
              <w:t>帧</w:t>
            </w:r>
            <w:proofErr w:type="gramEnd"/>
            <w:r>
              <w:rPr>
                <w:rFonts w:hint="eastAsia"/>
              </w:rPr>
              <w:t>类型</w:t>
            </w:r>
          </w:p>
        </w:tc>
        <w:tc>
          <w:tcPr>
            <w:tcW w:w="2603" w:type="dxa"/>
            <w:vMerge w:val="restart"/>
            <w:vAlign w:val="center"/>
          </w:tcPr>
          <w:p w:rsidR="00B46872" w:rsidRDefault="00B46872" w:rsidP="0074009B">
            <w:pPr>
              <w:pStyle w:val="a9"/>
              <w:jc w:val="center"/>
            </w:pPr>
            <w:r>
              <w:rPr>
                <w:rFonts w:hint="eastAsia"/>
              </w:rPr>
              <w:t>当前帧的制式</w:t>
            </w:r>
          </w:p>
        </w:tc>
        <w:tc>
          <w:tcPr>
            <w:tcW w:w="996" w:type="dxa"/>
            <w:vAlign w:val="center"/>
          </w:tcPr>
          <w:p w:rsidR="00B46872" w:rsidRDefault="00B46872" w:rsidP="0074009B">
            <w:pPr>
              <w:pStyle w:val="a9"/>
              <w:jc w:val="center"/>
            </w:pPr>
            <w:r>
              <w:rPr>
                <w:rFonts w:hint="eastAsia"/>
              </w:rPr>
              <w:t>精度</w:t>
            </w:r>
          </w:p>
        </w:tc>
        <w:tc>
          <w:tcPr>
            <w:tcW w:w="1696" w:type="dxa"/>
            <w:vAlign w:val="center"/>
          </w:tcPr>
          <w:p w:rsidR="00B46872" w:rsidRDefault="00B46872" w:rsidP="0074009B">
            <w:pPr>
              <w:pStyle w:val="a9"/>
              <w:jc w:val="center"/>
            </w:pPr>
          </w:p>
        </w:tc>
      </w:tr>
      <w:tr w:rsidR="00B46872" w:rsidTr="0074009B">
        <w:trPr>
          <w:trHeight w:val="690"/>
          <w:jc w:val="center"/>
        </w:trPr>
        <w:tc>
          <w:tcPr>
            <w:tcW w:w="713" w:type="dxa"/>
            <w:vMerge/>
            <w:shd w:val="clear" w:color="auto" w:fill="CCECFF"/>
            <w:vAlign w:val="center"/>
          </w:tcPr>
          <w:p w:rsidR="00B46872" w:rsidRDefault="00B46872" w:rsidP="0074009B">
            <w:pPr>
              <w:pStyle w:val="a9"/>
              <w:jc w:val="center"/>
            </w:pPr>
          </w:p>
        </w:tc>
        <w:tc>
          <w:tcPr>
            <w:tcW w:w="1641" w:type="dxa"/>
            <w:vMerge/>
            <w:vAlign w:val="center"/>
          </w:tcPr>
          <w:p w:rsidR="00B46872" w:rsidRDefault="00B46872" w:rsidP="0074009B">
            <w:pPr>
              <w:pStyle w:val="a9"/>
              <w:jc w:val="center"/>
            </w:pPr>
          </w:p>
        </w:tc>
        <w:tc>
          <w:tcPr>
            <w:tcW w:w="2603" w:type="dxa"/>
            <w:vMerge/>
            <w:vAlign w:val="center"/>
          </w:tcPr>
          <w:p w:rsidR="00B46872" w:rsidRDefault="00B46872" w:rsidP="0074009B">
            <w:pPr>
              <w:pStyle w:val="a9"/>
              <w:jc w:val="center"/>
            </w:pPr>
          </w:p>
        </w:tc>
        <w:tc>
          <w:tcPr>
            <w:tcW w:w="996" w:type="dxa"/>
            <w:vAlign w:val="center"/>
          </w:tcPr>
          <w:p w:rsidR="00B46872" w:rsidRDefault="00B46872" w:rsidP="0074009B">
            <w:pPr>
              <w:pStyle w:val="a9"/>
              <w:jc w:val="center"/>
            </w:pPr>
            <w:r>
              <w:rPr>
                <w:rFonts w:hint="eastAsia"/>
              </w:rPr>
              <w:t>值域</w:t>
            </w:r>
          </w:p>
        </w:tc>
        <w:tc>
          <w:tcPr>
            <w:tcW w:w="1696" w:type="dxa"/>
            <w:vAlign w:val="center"/>
          </w:tcPr>
          <w:p w:rsidR="00B46872" w:rsidRDefault="00B46872" w:rsidP="0074009B">
            <w:pPr>
              <w:pStyle w:val="a9"/>
              <w:jc w:val="center"/>
            </w:pPr>
            <w:r w:rsidRPr="00E265DF">
              <w:t>teMrModeFrame</w:t>
            </w:r>
            <w:r>
              <w:t>,</w:t>
            </w:r>
          </w:p>
          <w:p w:rsidR="00B46872" w:rsidRDefault="00B46872" w:rsidP="0074009B">
            <w:pPr>
              <w:pStyle w:val="a9"/>
              <w:jc w:val="center"/>
            </w:pPr>
            <w:r w:rsidRPr="00E265DF">
              <w:t>teSrModeFrame</w:t>
            </w:r>
          </w:p>
        </w:tc>
      </w:tr>
      <w:tr w:rsidR="00B46872" w:rsidTr="0074009B">
        <w:trPr>
          <w:trHeight w:val="690"/>
          <w:jc w:val="center"/>
        </w:trPr>
        <w:tc>
          <w:tcPr>
            <w:tcW w:w="713" w:type="dxa"/>
            <w:vMerge/>
            <w:shd w:val="clear" w:color="auto" w:fill="CCECFF"/>
            <w:vAlign w:val="center"/>
          </w:tcPr>
          <w:p w:rsidR="00B46872" w:rsidRDefault="00B46872" w:rsidP="0074009B">
            <w:pPr>
              <w:pStyle w:val="a9"/>
              <w:jc w:val="center"/>
            </w:pPr>
          </w:p>
        </w:tc>
        <w:tc>
          <w:tcPr>
            <w:tcW w:w="1641" w:type="dxa"/>
            <w:vMerge/>
            <w:vAlign w:val="center"/>
          </w:tcPr>
          <w:p w:rsidR="00B46872" w:rsidRDefault="00B46872" w:rsidP="0074009B">
            <w:pPr>
              <w:pStyle w:val="a9"/>
              <w:jc w:val="center"/>
            </w:pPr>
          </w:p>
        </w:tc>
        <w:tc>
          <w:tcPr>
            <w:tcW w:w="2603" w:type="dxa"/>
            <w:vMerge/>
            <w:vAlign w:val="center"/>
          </w:tcPr>
          <w:p w:rsidR="00B46872" w:rsidRDefault="00B46872" w:rsidP="0074009B">
            <w:pPr>
              <w:pStyle w:val="a9"/>
              <w:jc w:val="center"/>
            </w:pPr>
          </w:p>
        </w:tc>
        <w:tc>
          <w:tcPr>
            <w:tcW w:w="996" w:type="dxa"/>
            <w:vAlign w:val="center"/>
          </w:tcPr>
          <w:p w:rsidR="00B46872" w:rsidRDefault="00B46872" w:rsidP="0074009B">
            <w:pPr>
              <w:pStyle w:val="a9"/>
              <w:jc w:val="center"/>
            </w:pPr>
            <w:r>
              <w:rPr>
                <w:rFonts w:hint="eastAsia"/>
              </w:rPr>
              <w:t>分辨率</w:t>
            </w:r>
          </w:p>
        </w:tc>
        <w:tc>
          <w:tcPr>
            <w:tcW w:w="1696" w:type="dxa"/>
            <w:vAlign w:val="center"/>
          </w:tcPr>
          <w:p w:rsidR="00B46872" w:rsidRDefault="00B46872" w:rsidP="0074009B">
            <w:pPr>
              <w:pStyle w:val="a9"/>
              <w:jc w:val="center"/>
            </w:pPr>
          </w:p>
        </w:tc>
      </w:tr>
      <w:tr w:rsidR="00B46872" w:rsidTr="0074009B">
        <w:trPr>
          <w:trHeight w:val="690"/>
          <w:jc w:val="center"/>
        </w:trPr>
        <w:tc>
          <w:tcPr>
            <w:tcW w:w="713" w:type="dxa"/>
            <w:vMerge w:val="restart"/>
            <w:shd w:val="clear" w:color="auto" w:fill="CCECFF"/>
            <w:vAlign w:val="center"/>
          </w:tcPr>
          <w:p w:rsidR="00B46872" w:rsidRDefault="00B46872" w:rsidP="0074009B">
            <w:pPr>
              <w:pStyle w:val="a9"/>
              <w:jc w:val="center"/>
            </w:pPr>
            <w:r>
              <w:rPr>
                <w:rFonts w:hint="eastAsia"/>
              </w:rPr>
              <w:t>输入</w:t>
            </w:r>
          </w:p>
        </w:tc>
        <w:tc>
          <w:tcPr>
            <w:tcW w:w="1641" w:type="dxa"/>
            <w:vMerge w:val="restart"/>
            <w:vAlign w:val="center"/>
          </w:tcPr>
          <w:p w:rsidR="00B46872" w:rsidRDefault="00B46872" w:rsidP="0074009B">
            <w:pPr>
              <w:pStyle w:val="a9"/>
              <w:jc w:val="center"/>
            </w:pPr>
            <w:r>
              <w:rPr>
                <w:rFonts w:hint="eastAsia"/>
              </w:rPr>
              <w:t>波形类型</w:t>
            </w:r>
          </w:p>
        </w:tc>
        <w:tc>
          <w:tcPr>
            <w:tcW w:w="2603" w:type="dxa"/>
            <w:vMerge w:val="restart"/>
            <w:vAlign w:val="center"/>
          </w:tcPr>
          <w:p w:rsidR="00B46872" w:rsidRDefault="00B46872" w:rsidP="0074009B">
            <w:pPr>
              <w:pStyle w:val="a9"/>
              <w:jc w:val="center"/>
            </w:pPr>
            <w:r>
              <w:rPr>
                <w:rFonts w:hint="eastAsia"/>
              </w:rPr>
              <w:t>波形的用途</w:t>
            </w:r>
          </w:p>
        </w:tc>
        <w:tc>
          <w:tcPr>
            <w:tcW w:w="996" w:type="dxa"/>
            <w:vAlign w:val="center"/>
          </w:tcPr>
          <w:p w:rsidR="00B46872" w:rsidRDefault="00B46872" w:rsidP="0074009B">
            <w:pPr>
              <w:pStyle w:val="a9"/>
              <w:jc w:val="center"/>
            </w:pPr>
            <w:r>
              <w:rPr>
                <w:rFonts w:hint="eastAsia"/>
              </w:rPr>
              <w:t>精度</w:t>
            </w:r>
          </w:p>
        </w:tc>
        <w:tc>
          <w:tcPr>
            <w:tcW w:w="1696" w:type="dxa"/>
            <w:vAlign w:val="center"/>
          </w:tcPr>
          <w:p w:rsidR="00B46872" w:rsidRDefault="00B46872" w:rsidP="0074009B">
            <w:pPr>
              <w:pStyle w:val="a9"/>
              <w:jc w:val="center"/>
            </w:pPr>
          </w:p>
        </w:tc>
      </w:tr>
      <w:tr w:rsidR="00B46872" w:rsidTr="0074009B">
        <w:trPr>
          <w:trHeight w:val="690"/>
          <w:jc w:val="center"/>
        </w:trPr>
        <w:tc>
          <w:tcPr>
            <w:tcW w:w="713" w:type="dxa"/>
            <w:vMerge/>
            <w:shd w:val="clear" w:color="auto" w:fill="CCECFF"/>
            <w:vAlign w:val="center"/>
          </w:tcPr>
          <w:p w:rsidR="00B46872" w:rsidRDefault="00B46872" w:rsidP="0074009B">
            <w:pPr>
              <w:pStyle w:val="a9"/>
              <w:jc w:val="center"/>
            </w:pPr>
          </w:p>
        </w:tc>
        <w:tc>
          <w:tcPr>
            <w:tcW w:w="1641" w:type="dxa"/>
            <w:vMerge/>
            <w:vAlign w:val="center"/>
          </w:tcPr>
          <w:p w:rsidR="00B46872" w:rsidRDefault="00B46872" w:rsidP="0074009B">
            <w:pPr>
              <w:pStyle w:val="a9"/>
              <w:jc w:val="center"/>
            </w:pPr>
          </w:p>
        </w:tc>
        <w:tc>
          <w:tcPr>
            <w:tcW w:w="2603" w:type="dxa"/>
            <w:vMerge/>
            <w:vAlign w:val="center"/>
          </w:tcPr>
          <w:p w:rsidR="00B46872" w:rsidRDefault="00B46872" w:rsidP="0074009B">
            <w:pPr>
              <w:pStyle w:val="a9"/>
              <w:jc w:val="center"/>
            </w:pPr>
          </w:p>
        </w:tc>
        <w:tc>
          <w:tcPr>
            <w:tcW w:w="996" w:type="dxa"/>
            <w:vAlign w:val="center"/>
          </w:tcPr>
          <w:p w:rsidR="00B46872" w:rsidRDefault="00B46872" w:rsidP="0074009B">
            <w:pPr>
              <w:pStyle w:val="a9"/>
              <w:jc w:val="center"/>
            </w:pPr>
            <w:r>
              <w:rPr>
                <w:rFonts w:hint="eastAsia"/>
              </w:rPr>
              <w:t>值域</w:t>
            </w:r>
          </w:p>
        </w:tc>
        <w:tc>
          <w:tcPr>
            <w:tcW w:w="1696" w:type="dxa"/>
            <w:vAlign w:val="center"/>
          </w:tcPr>
          <w:p w:rsidR="00B46872" w:rsidRDefault="00B46872" w:rsidP="0074009B">
            <w:pPr>
              <w:pStyle w:val="a9"/>
              <w:jc w:val="center"/>
            </w:pPr>
            <w:r w:rsidRPr="00E265DF">
              <w:t>teReferenceChirp</w:t>
            </w:r>
            <w:r>
              <w:t>,</w:t>
            </w:r>
          </w:p>
          <w:p w:rsidR="00B46872" w:rsidRDefault="00B46872" w:rsidP="0074009B">
            <w:pPr>
              <w:pStyle w:val="a9"/>
              <w:jc w:val="center"/>
            </w:pPr>
            <w:r w:rsidRPr="00E265DF">
              <w:t>teBaseChirp</w:t>
            </w:r>
          </w:p>
        </w:tc>
      </w:tr>
      <w:tr w:rsidR="00B46872" w:rsidTr="0074009B">
        <w:trPr>
          <w:trHeight w:val="690"/>
          <w:jc w:val="center"/>
        </w:trPr>
        <w:tc>
          <w:tcPr>
            <w:tcW w:w="713" w:type="dxa"/>
            <w:vMerge/>
            <w:shd w:val="clear" w:color="auto" w:fill="CCECFF"/>
            <w:vAlign w:val="center"/>
          </w:tcPr>
          <w:p w:rsidR="00B46872" w:rsidRDefault="00B46872" w:rsidP="0074009B">
            <w:pPr>
              <w:pStyle w:val="a9"/>
              <w:jc w:val="center"/>
            </w:pPr>
          </w:p>
        </w:tc>
        <w:tc>
          <w:tcPr>
            <w:tcW w:w="1641" w:type="dxa"/>
            <w:vMerge/>
            <w:vAlign w:val="center"/>
          </w:tcPr>
          <w:p w:rsidR="00B46872" w:rsidRDefault="00B46872" w:rsidP="0074009B">
            <w:pPr>
              <w:pStyle w:val="a9"/>
              <w:jc w:val="center"/>
            </w:pPr>
          </w:p>
        </w:tc>
        <w:tc>
          <w:tcPr>
            <w:tcW w:w="2603" w:type="dxa"/>
            <w:vMerge/>
            <w:vAlign w:val="center"/>
          </w:tcPr>
          <w:p w:rsidR="00B46872" w:rsidRDefault="00B46872" w:rsidP="0074009B">
            <w:pPr>
              <w:pStyle w:val="a9"/>
              <w:jc w:val="center"/>
            </w:pPr>
          </w:p>
        </w:tc>
        <w:tc>
          <w:tcPr>
            <w:tcW w:w="996" w:type="dxa"/>
            <w:vAlign w:val="center"/>
          </w:tcPr>
          <w:p w:rsidR="00B46872" w:rsidRDefault="00B46872" w:rsidP="0074009B">
            <w:pPr>
              <w:pStyle w:val="a9"/>
              <w:jc w:val="center"/>
            </w:pPr>
            <w:r>
              <w:rPr>
                <w:rFonts w:hint="eastAsia"/>
              </w:rPr>
              <w:t>分辨率</w:t>
            </w:r>
          </w:p>
        </w:tc>
        <w:tc>
          <w:tcPr>
            <w:tcW w:w="1696" w:type="dxa"/>
            <w:vAlign w:val="center"/>
          </w:tcPr>
          <w:p w:rsidR="00B46872" w:rsidRDefault="00B46872" w:rsidP="0074009B">
            <w:pPr>
              <w:pStyle w:val="a9"/>
              <w:jc w:val="center"/>
            </w:pPr>
          </w:p>
        </w:tc>
      </w:tr>
      <w:tr w:rsidR="00687B4B" w:rsidTr="0074009B">
        <w:trPr>
          <w:trHeight w:val="690"/>
          <w:jc w:val="center"/>
        </w:trPr>
        <w:tc>
          <w:tcPr>
            <w:tcW w:w="713" w:type="dxa"/>
            <w:vMerge w:val="restart"/>
            <w:shd w:val="clear" w:color="auto" w:fill="CCECFF"/>
            <w:vAlign w:val="center"/>
          </w:tcPr>
          <w:p w:rsidR="00687B4B" w:rsidRDefault="00687B4B" w:rsidP="0074009B">
            <w:pPr>
              <w:pStyle w:val="a9"/>
              <w:jc w:val="center"/>
            </w:pPr>
            <w:r>
              <w:t>输出</w:t>
            </w:r>
          </w:p>
        </w:tc>
        <w:tc>
          <w:tcPr>
            <w:tcW w:w="1641" w:type="dxa"/>
            <w:vMerge w:val="restart"/>
            <w:vAlign w:val="center"/>
          </w:tcPr>
          <w:p w:rsidR="00687B4B" w:rsidRPr="0046472A" w:rsidRDefault="00271BF0" w:rsidP="0074009B">
            <w:pPr>
              <w:pStyle w:val="a9"/>
              <w:jc w:val="center"/>
            </w:pPr>
            <w:r>
              <w:t>Peaklist</w:t>
            </w:r>
          </w:p>
        </w:tc>
        <w:tc>
          <w:tcPr>
            <w:tcW w:w="2603" w:type="dxa"/>
            <w:vMerge w:val="restart"/>
            <w:vAlign w:val="center"/>
          </w:tcPr>
          <w:p w:rsidR="00687B4B" w:rsidRDefault="00271BF0" w:rsidP="00271BF0">
            <w:pPr>
              <w:pStyle w:val="a9"/>
              <w:jc w:val="center"/>
            </w:pPr>
            <w:r>
              <w:rPr>
                <w:rFonts w:hint="eastAsia"/>
              </w:rPr>
              <w:t>经过峰值搜索之后得出的峰值矩阵</w:t>
            </w:r>
          </w:p>
        </w:tc>
        <w:tc>
          <w:tcPr>
            <w:tcW w:w="996" w:type="dxa"/>
            <w:vAlign w:val="center"/>
          </w:tcPr>
          <w:p w:rsidR="00687B4B" w:rsidRDefault="00687B4B" w:rsidP="0074009B">
            <w:pPr>
              <w:pStyle w:val="a9"/>
              <w:jc w:val="center"/>
            </w:pPr>
            <w:r>
              <w:rPr>
                <w:rFonts w:hint="eastAsia"/>
              </w:rPr>
              <w:t>精度</w:t>
            </w:r>
          </w:p>
        </w:tc>
        <w:tc>
          <w:tcPr>
            <w:tcW w:w="1696" w:type="dxa"/>
            <w:vAlign w:val="center"/>
          </w:tcPr>
          <w:p w:rsidR="00687B4B" w:rsidRDefault="00687B4B" w:rsidP="0074009B">
            <w:pPr>
              <w:pStyle w:val="a9"/>
              <w:jc w:val="center"/>
            </w:pPr>
            <w:r>
              <w:rPr>
                <w:rFonts w:hint="eastAsia"/>
              </w:rPr>
              <w:t>1</w:t>
            </w:r>
          </w:p>
        </w:tc>
      </w:tr>
      <w:tr w:rsidR="00687B4B" w:rsidTr="0074009B">
        <w:trPr>
          <w:trHeight w:val="690"/>
          <w:jc w:val="center"/>
        </w:trPr>
        <w:tc>
          <w:tcPr>
            <w:tcW w:w="713" w:type="dxa"/>
            <w:vMerge/>
            <w:shd w:val="clear" w:color="auto" w:fill="CCECFF"/>
            <w:vAlign w:val="center"/>
          </w:tcPr>
          <w:p w:rsidR="00687B4B" w:rsidRDefault="00687B4B" w:rsidP="0074009B">
            <w:pPr>
              <w:pStyle w:val="a9"/>
              <w:jc w:val="center"/>
            </w:pPr>
          </w:p>
        </w:tc>
        <w:tc>
          <w:tcPr>
            <w:tcW w:w="1641" w:type="dxa"/>
            <w:vMerge/>
            <w:vAlign w:val="center"/>
          </w:tcPr>
          <w:p w:rsidR="00687B4B" w:rsidRDefault="00687B4B" w:rsidP="0074009B">
            <w:pPr>
              <w:pStyle w:val="a9"/>
              <w:jc w:val="center"/>
            </w:pPr>
          </w:p>
        </w:tc>
        <w:tc>
          <w:tcPr>
            <w:tcW w:w="2603" w:type="dxa"/>
            <w:vMerge/>
            <w:vAlign w:val="center"/>
          </w:tcPr>
          <w:p w:rsidR="00687B4B" w:rsidRDefault="00687B4B" w:rsidP="0074009B">
            <w:pPr>
              <w:pStyle w:val="a9"/>
              <w:jc w:val="center"/>
            </w:pPr>
          </w:p>
        </w:tc>
        <w:tc>
          <w:tcPr>
            <w:tcW w:w="996" w:type="dxa"/>
            <w:vAlign w:val="center"/>
          </w:tcPr>
          <w:p w:rsidR="00687B4B" w:rsidRDefault="00687B4B" w:rsidP="0074009B">
            <w:pPr>
              <w:pStyle w:val="a9"/>
              <w:jc w:val="center"/>
            </w:pPr>
            <w:r>
              <w:rPr>
                <w:rFonts w:hint="eastAsia"/>
              </w:rPr>
              <w:t>值域</w:t>
            </w:r>
          </w:p>
        </w:tc>
        <w:tc>
          <w:tcPr>
            <w:tcW w:w="1696" w:type="dxa"/>
            <w:vAlign w:val="center"/>
          </w:tcPr>
          <w:p w:rsidR="00687B4B" w:rsidRDefault="00687B4B" w:rsidP="0074009B">
            <w:pPr>
              <w:pStyle w:val="a9"/>
              <w:jc w:val="center"/>
            </w:pPr>
            <w:r>
              <w:t xml:space="preserve">0 </w:t>
            </w:r>
            <w:r>
              <w:rPr>
                <w:rFonts w:hint="eastAsia"/>
              </w:rPr>
              <w:t>--</w:t>
            </w:r>
            <w:r>
              <w:t xml:space="preserve"> 65535</w:t>
            </w:r>
          </w:p>
        </w:tc>
      </w:tr>
      <w:tr w:rsidR="00687B4B" w:rsidTr="0074009B">
        <w:trPr>
          <w:trHeight w:val="714"/>
          <w:jc w:val="center"/>
        </w:trPr>
        <w:tc>
          <w:tcPr>
            <w:tcW w:w="713" w:type="dxa"/>
            <w:vMerge/>
            <w:shd w:val="clear" w:color="auto" w:fill="CCECFF"/>
            <w:vAlign w:val="center"/>
          </w:tcPr>
          <w:p w:rsidR="00687B4B" w:rsidRDefault="00687B4B" w:rsidP="0074009B">
            <w:pPr>
              <w:pStyle w:val="a9"/>
              <w:jc w:val="center"/>
            </w:pPr>
          </w:p>
        </w:tc>
        <w:tc>
          <w:tcPr>
            <w:tcW w:w="1641" w:type="dxa"/>
            <w:vMerge/>
            <w:vAlign w:val="center"/>
          </w:tcPr>
          <w:p w:rsidR="00687B4B" w:rsidRDefault="00687B4B" w:rsidP="0074009B">
            <w:pPr>
              <w:pStyle w:val="a9"/>
              <w:jc w:val="center"/>
            </w:pPr>
          </w:p>
        </w:tc>
        <w:tc>
          <w:tcPr>
            <w:tcW w:w="2603" w:type="dxa"/>
            <w:vMerge/>
            <w:vAlign w:val="center"/>
          </w:tcPr>
          <w:p w:rsidR="00687B4B" w:rsidRDefault="00687B4B" w:rsidP="0074009B">
            <w:pPr>
              <w:pStyle w:val="a9"/>
              <w:jc w:val="center"/>
            </w:pPr>
          </w:p>
        </w:tc>
        <w:tc>
          <w:tcPr>
            <w:tcW w:w="996" w:type="dxa"/>
            <w:vAlign w:val="center"/>
          </w:tcPr>
          <w:p w:rsidR="00687B4B" w:rsidRDefault="00687B4B" w:rsidP="0074009B">
            <w:pPr>
              <w:pStyle w:val="a9"/>
              <w:jc w:val="center"/>
            </w:pPr>
            <w:r>
              <w:rPr>
                <w:rFonts w:hint="eastAsia"/>
              </w:rPr>
              <w:t>分辨率</w:t>
            </w:r>
          </w:p>
        </w:tc>
        <w:tc>
          <w:tcPr>
            <w:tcW w:w="1696" w:type="dxa"/>
            <w:vAlign w:val="center"/>
          </w:tcPr>
          <w:p w:rsidR="00687B4B" w:rsidRDefault="00687B4B" w:rsidP="0074009B">
            <w:pPr>
              <w:pStyle w:val="a9"/>
              <w:jc w:val="center"/>
            </w:pPr>
            <w:r>
              <w:rPr>
                <w:rFonts w:hint="eastAsia"/>
              </w:rPr>
              <w:t>1</w:t>
            </w:r>
          </w:p>
        </w:tc>
      </w:tr>
      <w:tr w:rsidR="00687B4B" w:rsidTr="0074009B">
        <w:trPr>
          <w:trHeight w:val="555"/>
          <w:jc w:val="center"/>
        </w:trPr>
        <w:tc>
          <w:tcPr>
            <w:tcW w:w="713" w:type="dxa"/>
            <w:shd w:val="clear" w:color="auto" w:fill="CCECFF"/>
            <w:vAlign w:val="center"/>
          </w:tcPr>
          <w:p w:rsidR="00687B4B" w:rsidRDefault="00687B4B" w:rsidP="0074009B">
            <w:pPr>
              <w:pStyle w:val="a9"/>
              <w:jc w:val="center"/>
            </w:pPr>
            <w:r>
              <w:rPr>
                <w:rFonts w:hint="eastAsia"/>
              </w:rPr>
              <w:t>解释</w:t>
            </w:r>
          </w:p>
        </w:tc>
        <w:tc>
          <w:tcPr>
            <w:tcW w:w="6936" w:type="dxa"/>
            <w:gridSpan w:val="4"/>
            <w:vAlign w:val="center"/>
          </w:tcPr>
          <w:p w:rsidR="00687B4B" w:rsidRDefault="00271BF0" w:rsidP="0074009B">
            <w:pPr>
              <w:pStyle w:val="a9"/>
              <w:jc w:val="center"/>
            </w:pPr>
            <w:r>
              <w:rPr>
                <w:rFonts w:hint="eastAsia"/>
              </w:rPr>
              <w:t>峰值搜索功能函数</w:t>
            </w:r>
          </w:p>
        </w:tc>
      </w:tr>
    </w:tbl>
    <w:p w:rsidR="009F09D6" w:rsidRDefault="00D03362" w:rsidP="00D03362">
      <w:pPr>
        <w:pStyle w:val="a4"/>
      </w:pPr>
      <w:r w:rsidRPr="00D03362">
        <w:t>SptPeakSearch</w:t>
      </w:r>
    </w:p>
    <w:p w:rsidR="00AD266E" w:rsidRPr="009F09D6" w:rsidRDefault="00AD266E" w:rsidP="009F09D6"/>
    <w:p w:rsidR="00AA59B4" w:rsidRDefault="0008329D" w:rsidP="00687B4B">
      <w:pPr>
        <w:pStyle w:val="a0"/>
      </w:pPr>
      <w:bookmarkStart w:id="61" w:name="_Toc70001915"/>
      <w:r>
        <w:rPr>
          <w:rFonts w:hint="eastAsia"/>
        </w:rPr>
        <w:t>CFAR</w:t>
      </w:r>
      <w:r>
        <w:rPr>
          <w:rFonts w:hint="eastAsia"/>
        </w:rPr>
        <w:t>功能函数</w:t>
      </w:r>
      <w:bookmarkEnd w:id="61"/>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3169A2" w:rsidTr="0074009B">
        <w:trPr>
          <w:trHeight w:val="568"/>
          <w:jc w:val="center"/>
        </w:trPr>
        <w:tc>
          <w:tcPr>
            <w:tcW w:w="713" w:type="dxa"/>
            <w:shd w:val="clear" w:color="auto" w:fill="CCECFF"/>
            <w:vAlign w:val="center"/>
          </w:tcPr>
          <w:p w:rsidR="003169A2" w:rsidRDefault="003169A2" w:rsidP="0074009B">
            <w:pPr>
              <w:pStyle w:val="a9"/>
              <w:jc w:val="center"/>
            </w:pPr>
            <w:r>
              <w:rPr>
                <w:rFonts w:hint="eastAsia"/>
              </w:rPr>
              <w:t>功能名称</w:t>
            </w:r>
          </w:p>
        </w:tc>
        <w:tc>
          <w:tcPr>
            <w:tcW w:w="6936" w:type="dxa"/>
            <w:gridSpan w:val="4"/>
            <w:vAlign w:val="center"/>
          </w:tcPr>
          <w:p w:rsidR="003169A2" w:rsidRDefault="003169A2" w:rsidP="0074009B">
            <w:pPr>
              <w:pStyle w:val="a9"/>
              <w:jc w:val="center"/>
            </w:pPr>
            <w:r w:rsidRPr="003169A2">
              <w:t>CfarRangeThresholdIndexInit</w:t>
            </w:r>
          </w:p>
        </w:tc>
      </w:tr>
      <w:tr w:rsidR="003169A2" w:rsidTr="0074009B">
        <w:trPr>
          <w:trHeight w:val="690"/>
          <w:jc w:val="center"/>
        </w:trPr>
        <w:tc>
          <w:tcPr>
            <w:tcW w:w="713" w:type="dxa"/>
            <w:vMerge w:val="restart"/>
            <w:shd w:val="clear" w:color="auto" w:fill="CCECFF"/>
            <w:vAlign w:val="center"/>
          </w:tcPr>
          <w:p w:rsidR="003169A2" w:rsidRDefault="003169A2" w:rsidP="0074009B">
            <w:pPr>
              <w:pStyle w:val="a9"/>
              <w:jc w:val="center"/>
            </w:pPr>
            <w:r>
              <w:t>输入</w:t>
            </w:r>
          </w:p>
        </w:tc>
        <w:tc>
          <w:tcPr>
            <w:tcW w:w="1641" w:type="dxa"/>
            <w:vMerge w:val="restart"/>
            <w:vAlign w:val="center"/>
          </w:tcPr>
          <w:p w:rsidR="003169A2" w:rsidRDefault="003169A2" w:rsidP="0074009B">
            <w:pPr>
              <w:pStyle w:val="a9"/>
              <w:jc w:val="center"/>
            </w:pPr>
            <w:r w:rsidRPr="003169A2">
              <w:t>u32InBinNumber</w:t>
            </w:r>
          </w:p>
        </w:tc>
        <w:tc>
          <w:tcPr>
            <w:tcW w:w="2603" w:type="dxa"/>
            <w:vMerge w:val="restart"/>
            <w:vAlign w:val="center"/>
          </w:tcPr>
          <w:p w:rsidR="003169A2" w:rsidRDefault="003169A2" w:rsidP="0074009B">
            <w:pPr>
              <w:pStyle w:val="a9"/>
              <w:jc w:val="center"/>
            </w:pPr>
            <w:r>
              <w:rPr>
                <w:rFonts w:hint="eastAsia"/>
              </w:rPr>
              <w:t>距离单元</w:t>
            </w:r>
          </w:p>
        </w:tc>
        <w:tc>
          <w:tcPr>
            <w:tcW w:w="996" w:type="dxa"/>
            <w:vAlign w:val="center"/>
          </w:tcPr>
          <w:p w:rsidR="003169A2" w:rsidRDefault="003169A2" w:rsidP="0074009B">
            <w:pPr>
              <w:pStyle w:val="a9"/>
              <w:jc w:val="center"/>
            </w:pPr>
            <w:r>
              <w:rPr>
                <w:rFonts w:hint="eastAsia"/>
              </w:rPr>
              <w:t>精度</w:t>
            </w:r>
          </w:p>
        </w:tc>
        <w:tc>
          <w:tcPr>
            <w:tcW w:w="1696" w:type="dxa"/>
            <w:vAlign w:val="center"/>
          </w:tcPr>
          <w:p w:rsidR="003169A2" w:rsidRDefault="003169A2" w:rsidP="0074009B">
            <w:pPr>
              <w:pStyle w:val="a9"/>
              <w:jc w:val="center"/>
            </w:pPr>
            <w:r>
              <w:rPr>
                <w:rFonts w:hint="eastAsia"/>
              </w:rPr>
              <w:t>1</w:t>
            </w:r>
          </w:p>
        </w:tc>
      </w:tr>
      <w:tr w:rsidR="003169A2" w:rsidTr="0074009B">
        <w:trPr>
          <w:trHeight w:val="690"/>
          <w:jc w:val="center"/>
        </w:trPr>
        <w:tc>
          <w:tcPr>
            <w:tcW w:w="713" w:type="dxa"/>
            <w:vMerge/>
            <w:shd w:val="clear" w:color="auto" w:fill="CCECFF"/>
            <w:vAlign w:val="center"/>
          </w:tcPr>
          <w:p w:rsidR="003169A2" w:rsidRDefault="003169A2" w:rsidP="0074009B">
            <w:pPr>
              <w:pStyle w:val="a9"/>
              <w:jc w:val="center"/>
            </w:pPr>
          </w:p>
        </w:tc>
        <w:tc>
          <w:tcPr>
            <w:tcW w:w="1641" w:type="dxa"/>
            <w:vMerge/>
            <w:vAlign w:val="center"/>
          </w:tcPr>
          <w:p w:rsidR="003169A2" w:rsidRDefault="003169A2" w:rsidP="0074009B">
            <w:pPr>
              <w:pStyle w:val="a9"/>
              <w:jc w:val="center"/>
            </w:pPr>
          </w:p>
        </w:tc>
        <w:tc>
          <w:tcPr>
            <w:tcW w:w="2603" w:type="dxa"/>
            <w:vMerge/>
            <w:vAlign w:val="center"/>
          </w:tcPr>
          <w:p w:rsidR="003169A2" w:rsidRDefault="003169A2" w:rsidP="0074009B">
            <w:pPr>
              <w:pStyle w:val="a9"/>
              <w:jc w:val="center"/>
            </w:pPr>
          </w:p>
        </w:tc>
        <w:tc>
          <w:tcPr>
            <w:tcW w:w="996" w:type="dxa"/>
            <w:vAlign w:val="center"/>
          </w:tcPr>
          <w:p w:rsidR="003169A2" w:rsidRDefault="003169A2" w:rsidP="0074009B">
            <w:pPr>
              <w:pStyle w:val="a9"/>
              <w:jc w:val="center"/>
            </w:pPr>
            <w:r>
              <w:rPr>
                <w:rFonts w:hint="eastAsia"/>
              </w:rPr>
              <w:t>值域</w:t>
            </w:r>
          </w:p>
        </w:tc>
        <w:tc>
          <w:tcPr>
            <w:tcW w:w="1696" w:type="dxa"/>
            <w:vAlign w:val="center"/>
          </w:tcPr>
          <w:p w:rsidR="003169A2" w:rsidRDefault="003169A2" w:rsidP="003169A2">
            <w:pPr>
              <w:pStyle w:val="a9"/>
              <w:jc w:val="center"/>
            </w:pPr>
            <w:r>
              <w:t xml:space="preserve">0 </w:t>
            </w:r>
            <w:r>
              <w:rPr>
                <w:rFonts w:hint="eastAsia"/>
              </w:rPr>
              <w:t>--</w:t>
            </w:r>
            <w:r>
              <w:t xml:space="preserve"> 8192</w:t>
            </w:r>
          </w:p>
        </w:tc>
      </w:tr>
      <w:tr w:rsidR="003169A2" w:rsidTr="0074009B">
        <w:trPr>
          <w:trHeight w:val="714"/>
          <w:jc w:val="center"/>
        </w:trPr>
        <w:tc>
          <w:tcPr>
            <w:tcW w:w="713" w:type="dxa"/>
            <w:vMerge/>
            <w:shd w:val="clear" w:color="auto" w:fill="CCECFF"/>
            <w:vAlign w:val="center"/>
          </w:tcPr>
          <w:p w:rsidR="003169A2" w:rsidRDefault="003169A2" w:rsidP="0074009B">
            <w:pPr>
              <w:pStyle w:val="a9"/>
              <w:jc w:val="center"/>
            </w:pPr>
          </w:p>
        </w:tc>
        <w:tc>
          <w:tcPr>
            <w:tcW w:w="1641" w:type="dxa"/>
            <w:vMerge/>
            <w:vAlign w:val="center"/>
          </w:tcPr>
          <w:p w:rsidR="003169A2" w:rsidRDefault="003169A2" w:rsidP="0074009B">
            <w:pPr>
              <w:pStyle w:val="a9"/>
              <w:jc w:val="center"/>
            </w:pPr>
          </w:p>
        </w:tc>
        <w:tc>
          <w:tcPr>
            <w:tcW w:w="2603" w:type="dxa"/>
            <w:vMerge/>
            <w:vAlign w:val="center"/>
          </w:tcPr>
          <w:p w:rsidR="003169A2" w:rsidRDefault="003169A2" w:rsidP="0074009B">
            <w:pPr>
              <w:pStyle w:val="a9"/>
              <w:jc w:val="center"/>
            </w:pPr>
          </w:p>
        </w:tc>
        <w:tc>
          <w:tcPr>
            <w:tcW w:w="996" w:type="dxa"/>
            <w:vAlign w:val="center"/>
          </w:tcPr>
          <w:p w:rsidR="003169A2" w:rsidRDefault="003169A2" w:rsidP="0074009B">
            <w:pPr>
              <w:pStyle w:val="a9"/>
              <w:jc w:val="center"/>
            </w:pPr>
            <w:r>
              <w:rPr>
                <w:rFonts w:hint="eastAsia"/>
              </w:rPr>
              <w:t>分辨率</w:t>
            </w:r>
          </w:p>
        </w:tc>
        <w:tc>
          <w:tcPr>
            <w:tcW w:w="1696" w:type="dxa"/>
            <w:vAlign w:val="center"/>
          </w:tcPr>
          <w:p w:rsidR="003169A2" w:rsidRDefault="003169A2" w:rsidP="0074009B">
            <w:pPr>
              <w:pStyle w:val="a9"/>
              <w:jc w:val="center"/>
            </w:pPr>
            <w:r>
              <w:rPr>
                <w:rFonts w:hint="eastAsia"/>
              </w:rPr>
              <w:t>1</w:t>
            </w:r>
          </w:p>
        </w:tc>
      </w:tr>
      <w:tr w:rsidR="003169A2" w:rsidTr="0074009B">
        <w:trPr>
          <w:trHeight w:val="690"/>
          <w:jc w:val="center"/>
        </w:trPr>
        <w:tc>
          <w:tcPr>
            <w:tcW w:w="713" w:type="dxa"/>
            <w:vMerge w:val="restart"/>
            <w:shd w:val="clear" w:color="auto" w:fill="CCECFF"/>
            <w:vAlign w:val="center"/>
          </w:tcPr>
          <w:p w:rsidR="003169A2" w:rsidRDefault="003169A2" w:rsidP="0074009B">
            <w:pPr>
              <w:pStyle w:val="a9"/>
              <w:jc w:val="center"/>
            </w:pPr>
            <w:r>
              <w:t>输入</w:t>
            </w:r>
          </w:p>
        </w:tc>
        <w:tc>
          <w:tcPr>
            <w:tcW w:w="1641" w:type="dxa"/>
            <w:vMerge w:val="restart"/>
            <w:vAlign w:val="center"/>
          </w:tcPr>
          <w:p w:rsidR="003169A2" w:rsidRDefault="003169A2" w:rsidP="0074009B">
            <w:pPr>
              <w:pStyle w:val="a9"/>
              <w:jc w:val="center"/>
            </w:pPr>
            <w:r w:rsidRPr="003169A2">
              <w:t>u32InSamplesPerChirp</w:t>
            </w:r>
          </w:p>
        </w:tc>
        <w:tc>
          <w:tcPr>
            <w:tcW w:w="2603" w:type="dxa"/>
            <w:vMerge w:val="restart"/>
            <w:vAlign w:val="center"/>
          </w:tcPr>
          <w:p w:rsidR="003169A2" w:rsidRDefault="003169A2" w:rsidP="0074009B">
            <w:pPr>
              <w:pStyle w:val="a9"/>
              <w:jc w:val="center"/>
            </w:pPr>
            <w:r>
              <w:rPr>
                <w:rFonts w:hint="eastAsia"/>
              </w:rPr>
              <w:t>采样点</w:t>
            </w:r>
            <w:r>
              <w:t>个数</w:t>
            </w:r>
          </w:p>
        </w:tc>
        <w:tc>
          <w:tcPr>
            <w:tcW w:w="996" w:type="dxa"/>
            <w:vAlign w:val="center"/>
          </w:tcPr>
          <w:p w:rsidR="003169A2" w:rsidRDefault="003169A2" w:rsidP="0074009B">
            <w:pPr>
              <w:pStyle w:val="a9"/>
              <w:jc w:val="center"/>
            </w:pPr>
            <w:r>
              <w:rPr>
                <w:rFonts w:hint="eastAsia"/>
              </w:rPr>
              <w:t>精度</w:t>
            </w:r>
          </w:p>
        </w:tc>
        <w:tc>
          <w:tcPr>
            <w:tcW w:w="1696" w:type="dxa"/>
            <w:vAlign w:val="center"/>
          </w:tcPr>
          <w:p w:rsidR="003169A2" w:rsidRDefault="003169A2" w:rsidP="0074009B">
            <w:pPr>
              <w:pStyle w:val="a9"/>
              <w:jc w:val="center"/>
            </w:pPr>
            <w:r>
              <w:rPr>
                <w:rFonts w:hint="eastAsia"/>
              </w:rPr>
              <w:t>1</w:t>
            </w:r>
          </w:p>
        </w:tc>
      </w:tr>
      <w:tr w:rsidR="003169A2" w:rsidTr="0074009B">
        <w:trPr>
          <w:trHeight w:val="690"/>
          <w:jc w:val="center"/>
        </w:trPr>
        <w:tc>
          <w:tcPr>
            <w:tcW w:w="713" w:type="dxa"/>
            <w:vMerge/>
            <w:shd w:val="clear" w:color="auto" w:fill="CCECFF"/>
            <w:vAlign w:val="center"/>
          </w:tcPr>
          <w:p w:rsidR="003169A2" w:rsidRDefault="003169A2" w:rsidP="0074009B">
            <w:pPr>
              <w:pStyle w:val="a9"/>
              <w:jc w:val="center"/>
            </w:pPr>
          </w:p>
        </w:tc>
        <w:tc>
          <w:tcPr>
            <w:tcW w:w="1641" w:type="dxa"/>
            <w:vMerge/>
            <w:vAlign w:val="center"/>
          </w:tcPr>
          <w:p w:rsidR="003169A2" w:rsidRDefault="003169A2" w:rsidP="0074009B">
            <w:pPr>
              <w:pStyle w:val="a9"/>
              <w:jc w:val="center"/>
            </w:pPr>
          </w:p>
        </w:tc>
        <w:tc>
          <w:tcPr>
            <w:tcW w:w="2603" w:type="dxa"/>
            <w:vMerge/>
            <w:vAlign w:val="center"/>
          </w:tcPr>
          <w:p w:rsidR="003169A2" w:rsidRDefault="003169A2" w:rsidP="0074009B">
            <w:pPr>
              <w:pStyle w:val="a9"/>
              <w:jc w:val="center"/>
            </w:pPr>
          </w:p>
        </w:tc>
        <w:tc>
          <w:tcPr>
            <w:tcW w:w="996" w:type="dxa"/>
            <w:vAlign w:val="center"/>
          </w:tcPr>
          <w:p w:rsidR="003169A2" w:rsidRDefault="003169A2" w:rsidP="0074009B">
            <w:pPr>
              <w:pStyle w:val="a9"/>
              <w:jc w:val="center"/>
            </w:pPr>
            <w:r>
              <w:rPr>
                <w:rFonts w:hint="eastAsia"/>
              </w:rPr>
              <w:t>值域</w:t>
            </w:r>
          </w:p>
        </w:tc>
        <w:tc>
          <w:tcPr>
            <w:tcW w:w="1696" w:type="dxa"/>
            <w:vAlign w:val="center"/>
          </w:tcPr>
          <w:p w:rsidR="003169A2" w:rsidRDefault="003169A2" w:rsidP="003169A2">
            <w:pPr>
              <w:pStyle w:val="a9"/>
              <w:jc w:val="center"/>
            </w:pPr>
            <w:r>
              <w:t xml:space="preserve">0 </w:t>
            </w:r>
            <w:r>
              <w:rPr>
                <w:rFonts w:hint="eastAsia"/>
              </w:rPr>
              <w:t>--</w:t>
            </w:r>
            <w:r>
              <w:t xml:space="preserve"> 4096</w:t>
            </w:r>
          </w:p>
        </w:tc>
      </w:tr>
      <w:tr w:rsidR="003169A2" w:rsidTr="0074009B">
        <w:trPr>
          <w:trHeight w:val="714"/>
          <w:jc w:val="center"/>
        </w:trPr>
        <w:tc>
          <w:tcPr>
            <w:tcW w:w="713" w:type="dxa"/>
            <w:vMerge/>
            <w:shd w:val="clear" w:color="auto" w:fill="CCECFF"/>
            <w:vAlign w:val="center"/>
          </w:tcPr>
          <w:p w:rsidR="003169A2" w:rsidRDefault="003169A2" w:rsidP="0074009B">
            <w:pPr>
              <w:pStyle w:val="a9"/>
              <w:jc w:val="center"/>
            </w:pPr>
          </w:p>
        </w:tc>
        <w:tc>
          <w:tcPr>
            <w:tcW w:w="1641" w:type="dxa"/>
            <w:vMerge/>
            <w:vAlign w:val="center"/>
          </w:tcPr>
          <w:p w:rsidR="003169A2" w:rsidRDefault="003169A2" w:rsidP="0074009B">
            <w:pPr>
              <w:pStyle w:val="a9"/>
              <w:jc w:val="center"/>
            </w:pPr>
          </w:p>
        </w:tc>
        <w:tc>
          <w:tcPr>
            <w:tcW w:w="2603" w:type="dxa"/>
            <w:vMerge/>
            <w:vAlign w:val="center"/>
          </w:tcPr>
          <w:p w:rsidR="003169A2" w:rsidRDefault="003169A2" w:rsidP="0074009B">
            <w:pPr>
              <w:pStyle w:val="a9"/>
              <w:jc w:val="center"/>
            </w:pPr>
          </w:p>
        </w:tc>
        <w:tc>
          <w:tcPr>
            <w:tcW w:w="996" w:type="dxa"/>
            <w:vAlign w:val="center"/>
          </w:tcPr>
          <w:p w:rsidR="003169A2" w:rsidRDefault="003169A2" w:rsidP="0074009B">
            <w:pPr>
              <w:pStyle w:val="a9"/>
              <w:jc w:val="center"/>
            </w:pPr>
            <w:r>
              <w:rPr>
                <w:rFonts w:hint="eastAsia"/>
              </w:rPr>
              <w:t>分辨率</w:t>
            </w:r>
          </w:p>
        </w:tc>
        <w:tc>
          <w:tcPr>
            <w:tcW w:w="1696" w:type="dxa"/>
            <w:vAlign w:val="center"/>
          </w:tcPr>
          <w:p w:rsidR="003169A2" w:rsidRDefault="003169A2" w:rsidP="0074009B">
            <w:pPr>
              <w:pStyle w:val="a9"/>
              <w:jc w:val="center"/>
            </w:pPr>
            <w:r>
              <w:rPr>
                <w:rFonts w:hint="eastAsia"/>
              </w:rPr>
              <w:t>1</w:t>
            </w:r>
          </w:p>
        </w:tc>
      </w:tr>
      <w:tr w:rsidR="003169A2" w:rsidTr="0074009B">
        <w:trPr>
          <w:trHeight w:val="690"/>
          <w:jc w:val="center"/>
        </w:trPr>
        <w:tc>
          <w:tcPr>
            <w:tcW w:w="713" w:type="dxa"/>
            <w:vMerge w:val="restart"/>
            <w:shd w:val="clear" w:color="auto" w:fill="CCECFF"/>
            <w:vAlign w:val="center"/>
          </w:tcPr>
          <w:p w:rsidR="003169A2" w:rsidRDefault="003169A2" w:rsidP="0074009B">
            <w:pPr>
              <w:pStyle w:val="a9"/>
              <w:jc w:val="center"/>
            </w:pPr>
            <w:r>
              <w:t>输入</w:t>
            </w:r>
          </w:p>
        </w:tc>
        <w:tc>
          <w:tcPr>
            <w:tcW w:w="1641" w:type="dxa"/>
            <w:vMerge w:val="restart"/>
            <w:vAlign w:val="center"/>
          </w:tcPr>
          <w:p w:rsidR="003169A2" w:rsidRDefault="00E41E38" w:rsidP="0074009B">
            <w:pPr>
              <w:pStyle w:val="a9"/>
              <w:jc w:val="center"/>
            </w:pPr>
            <w:r w:rsidRPr="00E41E38">
              <w:t>pu16InOutLeftIndex</w:t>
            </w:r>
          </w:p>
        </w:tc>
        <w:tc>
          <w:tcPr>
            <w:tcW w:w="2603" w:type="dxa"/>
            <w:vMerge w:val="restart"/>
            <w:vAlign w:val="center"/>
          </w:tcPr>
          <w:p w:rsidR="003169A2" w:rsidRDefault="00E41E38" w:rsidP="0074009B">
            <w:pPr>
              <w:pStyle w:val="a9"/>
              <w:jc w:val="center"/>
            </w:pPr>
            <w:r>
              <w:rPr>
                <w:rFonts w:hint="eastAsia"/>
              </w:rPr>
              <w:t>指向</w:t>
            </w:r>
            <w:r>
              <w:t>二维幅值矩阵当前单元左边单元的指针</w:t>
            </w:r>
          </w:p>
        </w:tc>
        <w:tc>
          <w:tcPr>
            <w:tcW w:w="996" w:type="dxa"/>
            <w:vAlign w:val="center"/>
          </w:tcPr>
          <w:p w:rsidR="003169A2" w:rsidRDefault="003169A2" w:rsidP="0074009B">
            <w:pPr>
              <w:pStyle w:val="a9"/>
              <w:jc w:val="center"/>
            </w:pPr>
            <w:r>
              <w:rPr>
                <w:rFonts w:hint="eastAsia"/>
              </w:rPr>
              <w:t>精度</w:t>
            </w:r>
          </w:p>
        </w:tc>
        <w:tc>
          <w:tcPr>
            <w:tcW w:w="1696" w:type="dxa"/>
            <w:vAlign w:val="center"/>
          </w:tcPr>
          <w:p w:rsidR="003169A2" w:rsidRDefault="003169A2" w:rsidP="0074009B">
            <w:pPr>
              <w:pStyle w:val="a9"/>
              <w:jc w:val="center"/>
            </w:pPr>
          </w:p>
        </w:tc>
      </w:tr>
      <w:tr w:rsidR="003169A2" w:rsidTr="0074009B">
        <w:trPr>
          <w:trHeight w:val="690"/>
          <w:jc w:val="center"/>
        </w:trPr>
        <w:tc>
          <w:tcPr>
            <w:tcW w:w="713" w:type="dxa"/>
            <w:vMerge/>
            <w:shd w:val="clear" w:color="auto" w:fill="CCECFF"/>
            <w:vAlign w:val="center"/>
          </w:tcPr>
          <w:p w:rsidR="003169A2" w:rsidRDefault="003169A2" w:rsidP="0074009B">
            <w:pPr>
              <w:pStyle w:val="a9"/>
              <w:jc w:val="center"/>
            </w:pPr>
          </w:p>
        </w:tc>
        <w:tc>
          <w:tcPr>
            <w:tcW w:w="1641" w:type="dxa"/>
            <w:vMerge/>
            <w:vAlign w:val="center"/>
          </w:tcPr>
          <w:p w:rsidR="003169A2" w:rsidRDefault="003169A2" w:rsidP="0074009B">
            <w:pPr>
              <w:pStyle w:val="a9"/>
              <w:jc w:val="center"/>
            </w:pPr>
          </w:p>
        </w:tc>
        <w:tc>
          <w:tcPr>
            <w:tcW w:w="2603" w:type="dxa"/>
            <w:vMerge/>
            <w:vAlign w:val="center"/>
          </w:tcPr>
          <w:p w:rsidR="003169A2" w:rsidRDefault="003169A2" w:rsidP="0074009B">
            <w:pPr>
              <w:pStyle w:val="a9"/>
              <w:jc w:val="center"/>
            </w:pPr>
          </w:p>
        </w:tc>
        <w:tc>
          <w:tcPr>
            <w:tcW w:w="996" w:type="dxa"/>
            <w:vAlign w:val="center"/>
          </w:tcPr>
          <w:p w:rsidR="003169A2" w:rsidRDefault="003169A2" w:rsidP="0074009B">
            <w:pPr>
              <w:pStyle w:val="a9"/>
              <w:jc w:val="center"/>
            </w:pPr>
            <w:r>
              <w:rPr>
                <w:rFonts w:hint="eastAsia"/>
              </w:rPr>
              <w:t>值域</w:t>
            </w:r>
          </w:p>
        </w:tc>
        <w:tc>
          <w:tcPr>
            <w:tcW w:w="1696" w:type="dxa"/>
            <w:vAlign w:val="center"/>
          </w:tcPr>
          <w:p w:rsidR="003169A2" w:rsidRDefault="003169A2" w:rsidP="0074009B">
            <w:pPr>
              <w:pStyle w:val="a9"/>
              <w:jc w:val="center"/>
            </w:pPr>
          </w:p>
        </w:tc>
      </w:tr>
      <w:tr w:rsidR="003169A2" w:rsidTr="0074009B">
        <w:trPr>
          <w:trHeight w:val="714"/>
          <w:jc w:val="center"/>
        </w:trPr>
        <w:tc>
          <w:tcPr>
            <w:tcW w:w="713" w:type="dxa"/>
            <w:vMerge/>
            <w:shd w:val="clear" w:color="auto" w:fill="CCECFF"/>
            <w:vAlign w:val="center"/>
          </w:tcPr>
          <w:p w:rsidR="003169A2" w:rsidRDefault="003169A2" w:rsidP="0074009B">
            <w:pPr>
              <w:pStyle w:val="a9"/>
              <w:jc w:val="center"/>
            </w:pPr>
          </w:p>
        </w:tc>
        <w:tc>
          <w:tcPr>
            <w:tcW w:w="1641" w:type="dxa"/>
            <w:vMerge/>
            <w:vAlign w:val="center"/>
          </w:tcPr>
          <w:p w:rsidR="003169A2" w:rsidRDefault="003169A2" w:rsidP="0074009B">
            <w:pPr>
              <w:pStyle w:val="a9"/>
              <w:jc w:val="center"/>
            </w:pPr>
          </w:p>
        </w:tc>
        <w:tc>
          <w:tcPr>
            <w:tcW w:w="2603" w:type="dxa"/>
            <w:vMerge/>
            <w:vAlign w:val="center"/>
          </w:tcPr>
          <w:p w:rsidR="003169A2" w:rsidRDefault="003169A2" w:rsidP="0074009B">
            <w:pPr>
              <w:pStyle w:val="a9"/>
              <w:jc w:val="center"/>
            </w:pPr>
          </w:p>
        </w:tc>
        <w:tc>
          <w:tcPr>
            <w:tcW w:w="996" w:type="dxa"/>
            <w:vAlign w:val="center"/>
          </w:tcPr>
          <w:p w:rsidR="003169A2" w:rsidRDefault="003169A2" w:rsidP="0074009B">
            <w:pPr>
              <w:pStyle w:val="a9"/>
              <w:jc w:val="center"/>
            </w:pPr>
            <w:r>
              <w:rPr>
                <w:rFonts w:hint="eastAsia"/>
              </w:rPr>
              <w:t>分辨率</w:t>
            </w:r>
          </w:p>
        </w:tc>
        <w:tc>
          <w:tcPr>
            <w:tcW w:w="1696" w:type="dxa"/>
            <w:vAlign w:val="center"/>
          </w:tcPr>
          <w:p w:rsidR="003169A2" w:rsidRDefault="003169A2" w:rsidP="0074009B">
            <w:pPr>
              <w:pStyle w:val="a9"/>
              <w:jc w:val="center"/>
            </w:pPr>
          </w:p>
        </w:tc>
      </w:tr>
      <w:tr w:rsidR="003169A2" w:rsidTr="0074009B">
        <w:trPr>
          <w:trHeight w:val="690"/>
          <w:jc w:val="center"/>
        </w:trPr>
        <w:tc>
          <w:tcPr>
            <w:tcW w:w="713" w:type="dxa"/>
            <w:vMerge w:val="restart"/>
            <w:shd w:val="clear" w:color="auto" w:fill="CCECFF"/>
            <w:vAlign w:val="center"/>
          </w:tcPr>
          <w:p w:rsidR="003169A2" w:rsidRDefault="003169A2" w:rsidP="0074009B">
            <w:pPr>
              <w:pStyle w:val="a9"/>
              <w:jc w:val="center"/>
            </w:pPr>
            <w:r>
              <w:t>输入</w:t>
            </w:r>
          </w:p>
        </w:tc>
        <w:tc>
          <w:tcPr>
            <w:tcW w:w="1641" w:type="dxa"/>
            <w:vMerge w:val="restart"/>
            <w:vAlign w:val="center"/>
          </w:tcPr>
          <w:p w:rsidR="003169A2" w:rsidRDefault="00E41E38" w:rsidP="0074009B">
            <w:pPr>
              <w:pStyle w:val="a9"/>
              <w:jc w:val="center"/>
            </w:pPr>
            <w:r w:rsidRPr="00E41E38">
              <w:t>pu16InOutRightIndex</w:t>
            </w:r>
          </w:p>
        </w:tc>
        <w:tc>
          <w:tcPr>
            <w:tcW w:w="2603" w:type="dxa"/>
            <w:vMerge w:val="restart"/>
            <w:vAlign w:val="center"/>
          </w:tcPr>
          <w:p w:rsidR="003169A2" w:rsidRDefault="00E41E38" w:rsidP="0074009B">
            <w:pPr>
              <w:pStyle w:val="a9"/>
              <w:jc w:val="center"/>
            </w:pPr>
            <w:r>
              <w:rPr>
                <w:rFonts w:hint="eastAsia"/>
              </w:rPr>
              <w:t>指向</w:t>
            </w:r>
            <w:r>
              <w:t>二维幅值矩阵当前单元</w:t>
            </w:r>
            <w:r>
              <w:rPr>
                <w:rFonts w:hint="eastAsia"/>
              </w:rPr>
              <w:t>右边</w:t>
            </w:r>
            <w:r>
              <w:t>单元的指针</w:t>
            </w:r>
          </w:p>
        </w:tc>
        <w:tc>
          <w:tcPr>
            <w:tcW w:w="996" w:type="dxa"/>
            <w:vAlign w:val="center"/>
          </w:tcPr>
          <w:p w:rsidR="003169A2" w:rsidRDefault="003169A2" w:rsidP="0074009B">
            <w:pPr>
              <w:pStyle w:val="a9"/>
              <w:jc w:val="center"/>
            </w:pPr>
            <w:r>
              <w:rPr>
                <w:rFonts w:hint="eastAsia"/>
              </w:rPr>
              <w:t>精度</w:t>
            </w:r>
          </w:p>
        </w:tc>
        <w:tc>
          <w:tcPr>
            <w:tcW w:w="1696" w:type="dxa"/>
            <w:vAlign w:val="center"/>
          </w:tcPr>
          <w:p w:rsidR="003169A2" w:rsidRDefault="003169A2" w:rsidP="0074009B">
            <w:pPr>
              <w:pStyle w:val="a9"/>
              <w:jc w:val="center"/>
            </w:pPr>
          </w:p>
        </w:tc>
      </w:tr>
      <w:tr w:rsidR="003169A2" w:rsidTr="0074009B">
        <w:trPr>
          <w:trHeight w:val="690"/>
          <w:jc w:val="center"/>
        </w:trPr>
        <w:tc>
          <w:tcPr>
            <w:tcW w:w="713" w:type="dxa"/>
            <w:vMerge/>
            <w:shd w:val="clear" w:color="auto" w:fill="CCECFF"/>
            <w:vAlign w:val="center"/>
          </w:tcPr>
          <w:p w:rsidR="003169A2" w:rsidRDefault="003169A2" w:rsidP="0074009B">
            <w:pPr>
              <w:pStyle w:val="a9"/>
              <w:jc w:val="center"/>
            </w:pPr>
          </w:p>
        </w:tc>
        <w:tc>
          <w:tcPr>
            <w:tcW w:w="1641" w:type="dxa"/>
            <w:vMerge/>
            <w:vAlign w:val="center"/>
          </w:tcPr>
          <w:p w:rsidR="003169A2" w:rsidRDefault="003169A2" w:rsidP="0074009B">
            <w:pPr>
              <w:pStyle w:val="a9"/>
              <w:jc w:val="center"/>
            </w:pPr>
          </w:p>
        </w:tc>
        <w:tc>
          <w:tcPr>
            <w:tcW w:w="2603" w:type="dxa"/>
            <w:vMerge/>
            <w:vAlign w:val="center"/>
          </w:tcPr>
          <w:p w:rsidR="003169A2" w:rsidRDefault="003169A2" w:rsidP="0074009B">
            <w:pPr>
              <w:pStyle w:val="a9"/>
              <w:jc w:val="center"/>
            </w:pPr>
          </w:p>
        </w:tc>
        <w:tc>
          <w:tcPr>
            <w:tcW w:w="996" w:type="dxa"/>
            <w:vAlign w:val="center"/>
          </w:tcPr>
          <w:p w:rsidR="003169A2" w:rsidRDefault="003169A2" w:rsidP="0074009B">
            <w:pPr>
              <w:pStyle w:val="a9"/>
              <w:jc w:val="center"/>
            </w:pPr>
            <w:r>
              <w:rPr>
                <w:rFonts w:hint="eastAsia"/>
              </w:rPr>
              <w:t>值域</w:t>
            </w:r>
          </w:p>
        </w:tc>
        <w:tc>
          <w:tcPr>
            <w:tcW w:w="1696" w:type="dxa"/>
            <w:vAlign w:val="center"/>
          </w:tcPr>
          <w:p w:rsidR="003169A2" w:rsidRDefault="003169A2" w:rsidP="0074009B">
            <w:pPr>
              <w:pStyle w:val="a9"/>
              <w:jc w:val="center"/>
            </w:pPr>
          </w:p>
        </w:tc>
      </w:tr>
      <w:tr w:rsidR="003169A2" w:rsidTr="0074009B">
        <w:trPr>
          <w:trHeight w:val="714"/>
          <w:jc w:val="center"/>
        </w:trPr>
        <w:tc>
          <w:tcPr>
            <w:tcW w:w="713" w:type="dxa"/>
            <w:vMerge/>
            <w:shd w:val="clear" w:color="auto" w:fill="CCECFF"/>
            <w:vAlign w:val="center"/>
          </w:tcPr>
          <w:p w:rsidR="003169A2" w:rsidRDefault="003169A2" w:rsidP="0074009B">
            <w:pPr>
              <w:pStyle w:val="a9"/>
              <w:jc w:val="center"/>
            </w:pPr>
          </w:p>
        </w:tc>
        <w:tc>
          <w:tcPr>
            <w:tcW w:w="1641" w:type="dxa"/>
            <w:vMerge/>
            <w:vAlign w:val="center"/>
          </w:tcPr>
          <w:p w:rsidR="003169A2" w:rsidRDefault="003169A2" w:rsidP="0074009B">
            <w:pPr>
              <w:pStyle w:val="a9"/>
              <w:jc w:val="center"/>
            </w:pPr>
          </w:p>
        </w:tc>
        <w:tc>
          <w:tcPr>
            <w:tcW w:w="2603" w:type="dxa"/>
            <w:vMerge/>
            <w:vAlign w:val="center"/>
          </w:tcPr>
          <w:p w:rsidR="003169A2" w:rsidRDefault="003169A2" w:rsidP="0074009B">
            <w:pPr>
              <w:pStyle w:val="a9"/>
              <w:jc w:val="center"/>
            </w:pPr>
          </w:p>
        </w:tc>
        <w:tc>
          <w:tcPr>
            <w:tcW w:w="996" w:type="dxa"/>
            <w:vAlign w:val="center"/>
          </w:tcPr>
          <w:p w:rsidR="003169A2" w:rsidRDefault="003169A2" w:rsidP="0074009B">
            <w:pPr>
              <w:pStyle w:val="a9"/>
              <w:jc w:val="center"/>
            </w:pPr>
            <w:r>
              <w:rPr>
                <w:rFonts w:hint="eastAsia"/>
              </w:rPr>
              <w:t>分辨率</w:t>
            </w:r>
          </w:p>
        </w:tc>
        <w:tc>
          <w:tcPr>
            <w:tcW w:w="1696" w:type="dxa"/>
            <w:vAlign w:val="center"/>
          </w:tcPr>
          <w:p w:rsidR="003169A2" w:rsidRDefault="003169A2" w:rsidP="0074009B">
            <w:pPr>
              <w:pStyle w:val="a9"/>
              <w:jc w:val="center"/>
            </w:pPr>
          </w:p>
        </w:tc>
      </w:tr>
      <w:tr w:rsidR="003169A2" w:rsidTr="0074009B">
        <w:trPr>
          <w:trHeight w:val="555"/>
          <w:jc w:val="center"/>
        </w:trPr>
        <w:tc>
          <w:tcPr>
            <w:tcW w:w="713" w:type="dxa"/>
            <w:shd w:val="clear" w:color="auto" w:fill="CCECFF"/>
            <w:vAlign w:val="center"/>
          </w:tcPr>
          <w:p w:rsidR="003169A2" w:rsidRDefault="003169A2" w:rsidP="0074009B">
            <w:pPr>
              <w:pStyle w:val="a9"/>
              <w:jc w:val="center"/>
            </w:pPr>
          </w:p>
          <w:p w:rsidR="003169A2" w:rsidRDefault="003169A2" w:rsidP="0074009B">
            <w:pPr>
              <w:pStyle w:val="a9"/>
              <w:jc w:val="center"/>
            </w:pPr>
            <w:r>
              <w:rPr>
                <w:rFonts w:hint="eastAsia"/>
              </w:rPr>
              <w:t>解释</w:t>
            </w:r>
          </w:p>
        </w:tc>
        <w:tc>
          <w:tcPr>
            <w:tcW w:w="6936" w:type="dxa"/>
            <w:gridSpan w:val="4"/>
            <w:vAlign w:val="center"/>
          </w:tcPr>
          <w:p w:rsidR="003169A2" w:rsidRDefault="00E41E38" w:rsidP="0074009B">
            <w:pPr>
              <w:pStyle w:val="a9"/>
              <w:jc w:val="center"/>
            </w:pPr>
            <w:r>
              <w:rPr>
                <w:rFonts w:hint="eastAsia"/>
              </w:rPr>
              <w:t>初始化距离</w:t>
            </w:r>
            <w:proofErr w:type="gramStart"/>
            <w:r>
              <w:rPr>
                <w:rFonts w:hint="eastAsia"/>
              </w:rPr>
              <w:t>维环境</w:t>
            </w:r>
            <w:proofErr w:type="gramEnd"/>
            <w:r>
              <w:rPr>
                <w:rFonts w:hint="eastAsia"/>
              </w:rPr>
              <w:t>阈值</w:t>
            </w:r>
            <w:r w:rsidR="00DD2849">
              <w:rPr>
                <w:rFonts w:hint="eastAsia"/>
              </w:rPr>
              <w:t>数组</w:t>
            </w:r>
          </w:p>
        </w:tc>
      </w:tr>
    </w:tbl>
    <w:p w:rsidR="003169A2" w:rsidRPr="003169A2" w:rsidRDefault="003169A2" w:rsidP="003169A2">
      <w:pPr>
        <w:pStyle w:val="a4"/>
      </w:pPr>
      <w:r w:rsidRPr="003169A2">
        <w:t>CfarRangeThresholdIndexInit</w:t>
      </w:r>
    </w:p>
    <w:p w:rsidR="003169A2" w:rsidRDefault="003169A2" w:rsidP="003169A2">
      <w:pPr>
        <w:pStyle w:val="a9"/>
      </w:pPr>
    </w:p>
    <w:tbl>
      <w:tblPr>
        <w:tblStyle w:val="ae"/>
        <w:tblW w:w="7649" w:type="dxa"/>
        <w:jc w:val="center"/>
        <w:tblLayout w:type="fixed"/>
        <w:tblLook w:val="04A0" w:firstRow="1" w:lastRow="0" w:firstColumn="1" w:lastColumn="0" w:noHBand="0" w:noVBand="1"/>
      </w:tblPr>
      <w:tblGrid>
        <w:gridCol w:w="713"/>
        <w:gridCol w:w="6936"/>
      </w:tblGrid>
      <w:tr w:rsidR="00DD2849" w:rsidTr="0074009B">
        <w:trPr>
          <w:trHeight w:val="568"/>
          <w:jc w:val="center"/>
        </w:trPr>
        <w:tc>
          <w:tcPr>
            <w:tcW w:w="713" w:type="dxa"/>
            <w:shd w:val="clear" w:color="auto" w:fill="CCECFF"/>
            <w:vAlign w:val="center"/>
          </w:tcPr>
          <w:p w:rsidR="00DD2849" w:rsidRDefault="00DD2849" w:rsidP="0074009B">
            <w:pPr>
              <w:pStyle w:val="a9"/>
              <w:jc w:val="center"/>
            </w:pPr>
            <w:r>
              <w:rPr>
                <w:rFonts w:hint="eastAsia"/>
              </w:rPr>
              <w:t>功能名称</w:t>
            </w:r>
          </w:p>
        </w:tc>
        <w:tc>
          <w:tcPr>
            <w:tcW w:w="6936" w:type="dxa"/>
            <w:vAlign w:val="center"/>
          </w:tcPr>
          <w:p w:rsidR="00DD2849" w:rsidRDefault="00DD2849" w:rsidP="0074009B">
            <w:pPr>
              <w:pStyle w:val="a9"/>
              <w:jc w:val="center"/>
            </w:pPr>
            <w:r w:rsidRPr="00DD2849">
              <w:t>CfarVelocityThresholdIndexInit</w:t>
            </w:r>
          </w:p>
        </w:tc>
      </w:tr>
      <w:tr w:rsidR="00DD2849" w:rsidTr="0074009B">
        <w:trPr>
          <w:trHeight w:val="555"/>
          <w:jc w:val="center"/>
        </w:trPr>
        <w:tc>
          <w:tcPr>
            <w:tcW w:w="713" w:type="dxa"/>
            <w:shd w:val="clear" w:color="auto" w:fill="CCECFF"/>
            <w:vAlign w:val="center"/>
          </w:tcPr>
          <w:p w:rsidR="00DD2849" w:rsidRDefault="00DD2849" w:rsidP="0074009B">
            <w:pPr>
              <w:pStyle w:val="a9"/>
              <w:jc w:val="center"/>
            </w:pPr>
            <w:r>
              <w:rPr>
                <w:rFonts w:hint="eastAsia"/>
              </w:rPr>
              <w:t>解释</w:t>
            </w:r>
          </w:p>
        </w:tc>
        <w:tc>
          <w:tcPr>
            <w:tcW w:w="6936" w:type="dxa"/>
            <w:vAlign w:val="center"/>
          </w:tcPr>
          <w:p w:rsidR="00DD2849" w:rsidRDefault="00DD2849" w:rsidP="0074009B">
            <w:pPr>
              <w:pStyle w:val="a9"/>
              <w:jc w:val="center"/>
            </w:pPr>
            <w:r>
              <w:rPr>
                <w:rFonts w:hint="eastAsia"/>
              </w:rPr>
              <w:t>初始化速度</w:t>
            </w:r>
            <w:proofErr w:type="gramStart"/>
            <w:r>
              <w:rPr>
                <w:rFonts w:hint="eastAsia"/>
              </w:rPr>
              <w:t>维环境</w:t>
            </w:r>
            <w:proofErr w:type="gramEnd"/>
            <w:r>
              <w:rPr>
                <w:rFonts w:hint="eastAsia"/>
              </w:rPr>
              <w:t>阈值数组</w:t>
            </w:r>
          </w:p>
        </w:tc>
      </w:tr>
    </w:tbl>
    <w:p w:rsidR="00DD2849" w:rsidRDefault="00DD2849" w:rsidP="00DD2849">
      <w:pPr>
        <w:pStyle w:val="a4"/>
      </w:pPr>
      <w:r w:rsidRPr="00DD2849">
        <w:t>CfarVelocityThresholdIndexInit</w:t>
      </w:r>
    </w:p>
    <w:p w:rsidR="00DD2849" w:rsidRDefault="00DD2849" w:rsidP="003169A2">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74009B" w:rsidTr="0074009B">
        <w:trPr>
          <w:trHeight w:val="568"/>
          <w:jc w:val="center"/>
        </w:trPr>
        <w:tc>
          <w:tcPr>
            <w:tcW w:w="713" w:type="dxa"/>
            <w:shd w:val="clear" w:color="auto" w:fill="CCECFF"/>
            <w:vAlign w:val="center"/>
          </w:tcPr>
          <w:p w:rsidR="0074009B" w:rsidRDefault="0074009B" w:rsidP="0074009B">
            <w:pPr>
              <w:pStyle w:val="a9"/>
              <w:jc w:val="center"/>
            </w:pPr>
            <w:r>
              <w:rPr>
                <w:rFonts w:hint="eastAsia"/>
              </w:rPr>
              <w:t>功能名称</w:t>
            </w:r>
          </w:p>
        </w:tc>
        <w:tc>
          <w:tcPr>
            <w:tcW w:w="6936" w:type="dxa"/>
            <w:gridSpan w:val="4"/>
            <w:vAlign w:val="center"/>
          </w:tcPr>
          <w:p w:rsidR="0074009B" w:rsidRDefault="0074009B" w:rsidP="0074009B">
            <w:pPr>
              <w:pStyle w:val="a9"/>
              <w:jc w:val="center"/>
            </w:pPr>
            <w:r w:rsidRPr="0074009B">
              <w:t>Cfar2DMrTargetDetection</w:t>
            </w:r>
          </w:p>
        </w:tc>
      </w:tr>
      <w:tr w:rsidR="0074009B" w:rsidTr="0074009B">
        <w:trPr>
          <w:trHeight w:val="690"/>
          <w:jc w:val="center"/>
        </w:trPr>
        <w:tc>
          <w:tcPr>
            <w:tcW w:w="713" w:type="dxa"/>
            <w:vMerge w:val="restart"/>
            <w:shd w:val="clear" w:color="auto" w:fill="CCECFF"/>
            <w:vAlign w:val="center"/>
          </w:tcPr>
          <w:p w:rsidR="0074009B" w:rsidRDefault="0074009B" w:rsidP="0074009B">
            <w:pPr>
              <w:pStyle w:val="a9"/>
              <w:jc w:val="center"/>
            </w:pPr>
            <w:r>
              <w:t>输入</w:t>
            </w:r>
          </w:p>
        </w:tc>
        <w:tc>
          <w:tcPr>
            <w:tcW w:w="1641" w:type="dxa"/>
            <w:vMerge w:val="restart"/>
            <w:vAlign w:val="center"/>
          </w:tcPr>
          <w:p w:rsidR="0074009B" w:rsidRDefault="00375B43" w:rsidP="0074009B">
            <w:pPr>
              <w:pStyle w:val="a9"/>
              <w:jc w:val="center"/>
            </w:pPr>
            <w:r w:rsidRPr="00375B43">
              <w:t>ptsTargetIndex</w:t>
            </w:r>
          </w:p>
        </w:tc>
        <w:tc>
          <w:tcPr>
            <w:tcW w:w="2603" w:type="dxa"/>
            <w:vMerge w:val="restart"/>
            <w:vAlign w:val="center"/>
          </w:tcPr>
          <w:p w:rsidR="0074009B" w:rsidRDefault="00375B43" w:rsidP="0074009B">
            <w:pPr>
              <w:pStyle w:val="a9"/>
              <w:jc w:val="center"/>
            </w:pPr>
            <w:r>
              <w:rPr>
                <w:rFonts w:hint="eastAsia"/>
              </w:rPr>
              <w:t>指向</w:t>
            </w:r>
            <w:r>
              <w:rPr>
                <w:rFonts w:hint="eastAsia"/>
              </w:rPr>
              <w:t>C</w:t>
            </w:r>
            <w:r>
              <w:t>FAR</w:t>
            </w:r>
            <w:r>
              <w:t>目标数组的指针</w:t>
            </w:r>
          </w:p>
        </w:tc>
        <w:tc>
          <w:tcPr>
            <w:tcW w:w="996" w:type="dxa"/>
            <w:vAlign w:val="center"/>
          </w:tcPr>
          <w:p w:rsidR="0074009B" w:rsidRDefault="0074009B" w:rsidP="0074009B">
            <w:pPr>
              <w:pStyle w:val="a9"/>
              <w:jc w:val="center"/>
            </w:pPr>
            <w:r>
              <w:rPr>
                <w:rFonts w:hint="eastAsia"/>
              </w:rPr>
              <w:t>精度</w:t>
            </w:r>
          </w:p>
        </w:tc>
        <w:tc>
          <w:tcPr>
            <w:tcW w:w="1696" w:type="dxa"/>
            <w:vAlign w:val="center"/>
          </w:tcPr>
          <w:p w:rsidR="0074009B" w:rsidRDefault="0074009B" w:rsidP="0074009B">
            <w:pPr>
              <w:pStyle w:val="a9"/>
              <w:jc w:val="center"/>
            </w:pPr>
          </w:p>
        </w:tc>
      </w:tr>
      <w:tr w:rsidR="0074009B" w:rsidTr="0074009B">
        <w:trPr>
          <w:trHeight w:val="690"/>
          <w:jc w:val="center"/>
        </w:trPr>
        <w:tc>
          <w:tcPr>
            <w:tcW w:w="713" w:type="dxa"/>
            <w:vMerge/>
            <w:shd w:val="clear" w:color="auto" w:fill="CCECFF"/>
            <w:vAlign w:val="center"/>
          </w:tcPr>
          <w:p w:rsidR="0074009B" w:rsidRDefault="0074009B" w:rsidP="0074009B">
            <w:pPr>
              <w:pStyle w:val="a9"/>
              <w:jc w:val="center"/>
            </w:pPr>
          </w:p>
        </w:tc>
        <w:tc>
          <w:tcPr>
            <w:tcW w:w="1641" w:type="dxa"/>
            <w:vMerge/>
            <w:vAlign w:val="center"/>
          </w:tcPr>
          <w:p w:rsidR="0074009B" w:rsidRDefault="0074009B" w:rsidP="0074009B">
            <w:pPr>
              <w:pStyle w:val="a9"/>
              <w:jc w:val="center"/>
            </w:pPr>
          </w:p>
        </w:tc>
        <w:tc>
          <w:tcPr>
            <w:tcW w:w="2603" w:type="dxa"/>
            <w:vMerge/>
            <w:vAlign w:val="center"/>
          </w:tcPr>
          <w:p w:rsidR="0074009B" w:rsidRDefault="0074009B" w:rsidP="0074009B">
            <w:pPr>
              <w:pStyle w:val="a9"/>
              <w:jc w:val="center"/>
            </w:pPr>
          </w:p>
        </w:tc>
        <w:tc>
          <w:tcPr>
            <w:tcW w:w="996" w:type="dxa"/>
            <w:vAlign w:val="center"/>
          </w:tcPr>
          <w:p w:rsidR="0074009B" w:rsidRDefault="0074009B" w:rsidP="0074009B">
            <w:pPr>
              <w:pStyle w:val="a9"/>
              <w:jc w:val="center"/>
            </w:pPr>
            <w:r>
              <w:rPr>
                <w:rFonts w:hint="eastAsia"/>
              </w:rPr>
              <w:t>值域</w:t>
            </w:r>
          </w:p>
        </w:tc>
        <w:tc>
          <w:tcPr>
            <w:tcW w:w="1696" w:type="dxa"/>
            <w:vAlign w:val="center"/>
          </w:tcPr>
          <w:p w:rsidR="0074009B" w:rsidRDefault="0074009B" w:rsidP="0074009B">
            <w:pPr>
              <w:pStyle w:val="a9"/>
              <w:jc w:val="center"/>
            </w:pPr>
          </w:p>
        </w:tc>
      </w:tr>
      <w:tr w:rsidR="0074009B" w:rsidTr="0074009B">
        <w:trPr>
          <w:trHeight w:val="714"/>
          <w:jc w:val="center"/>
        </w:trPr>
        <w:tc>
          <w:tcPr>
            <w:tcW w:w="713" w:type="dxa"/>
            <w:vMerge/>
            <w:shd w:val="clear" w:color="auto" w:fill="CCECFF"/>
            <w:vAlign w:val="center"/>
          </w:tcPr>
          <w:p w:rsidR="0074009B" w:rsidRDefault="0074009B" w:rsidP="0074009B">
            <w:pPr>
              <w:pStyle w:val="a9"/>
              <w:jc w:val="center"/>
            </w:pPr>
          </w:p>
        </w:tc>
        <w:tc>
          <w:tcPr>
            <w:tcW w:w="1641" w:type="dxa"/>
            <w:vMerge/>
            <w:vAlign w:val="center"/>
          </w:tcPr>
          <w:p w:rsidR="0074009B" w:rsidRDefault="0074009B" w:rsidP="0074009B">
            <w:pPr>
              <w:pStyle w:val="a9"/>
              <w:jc w:val="center"/>
            </w:pPr>
          </w:p>
        </w:tc>
        <w:tc>
          <w:tcPr>
            <w:tcW w:w="2603" w:type="dxa"/>
            <w:vMerge/>
            <w:vAlign w:val="center"/>
          </w:tcPr>
          <w:p w:rsidR="0074009B" w:rsidRDefault="0074009B" w:rsidP="0074009B">
            <w:pPr>
              <w:pStyle w:val="a9"/>
              <w:jc w:val="center"/>
            </w:pPr>
          </w:p>
        </w:tc>
        <w:tc>
          <w:tcPr>
            <w:tcW w:w="996" w:type="dxa"/>
            <w:vAlign w:val="center"/>
          </w:tcPr>
          <w:p w:rsidR="0074009B" w:rsidRDefault="0074009B" w:rsidP="0074009B">
            <w:pPr>
              <w:pStyle w:val="a9"/>
              <w:jc w:val="center"/>
            </w:pPr>
            <w:r>
              <w:rPr>
                <w:rFonts w:hint="eastAsia"/>
              </w:rPr>
              <w:t>分辨率</w:t>
            </w:r>
          </w:p>
        </w:tc>
        <w:tc>
          <w:tcPr>
            <w:tcW w:w="1696" w:type="dxa"/>
            <w:vAlign w:val="center"/>
          </w:tcPr>
          <w:p w:rsidR="0074009B" w:rsidRDefault="0074009B" w:rsidP="0074009B">
            <w:pPr>
              <w:pStyle w:val="a9"/>
              <w:jc w:val="center"/>
            </w:pPr>
          </w:p>
        </w:tc>
      </w:tr>
      <w:tr w:rsidR="00480B5A" w:rsidTr="0025734E">
        <w:trPr>
          <w:trHeight w:val="690"/>
          <w:jc w:val="center"/>
        </w:trPr>
        <w:tc>
          <w:tcPr>
            <w:tcW w:w="713" w:type="dxa"/>
            <w:vMerge w:val="restart"/>
            <w:shd w:val="clear" w:color="auto" w:fill="CCECFF"/>
            <w:vAlign w:val="center"/>
          </w:tcPr>
          <w:p w:rsidR="00480B5A" w:rsidRDefault="00480B5A" w:rsidP="0025734E">
            <w:pPr>
              <w:pStyle w:val="a9"/>
              <w:jc w:val="center"/>
            </w:pPr>
            <w:r>
              <w:t>输入</w:t>
            </w:r>
          </w:p>
        </w:tc>
        <w:tc>
          <w:tcPr>
            <w:tcW w:w="1641" w:type="dxa"/>
            <w:vMerge w:val="restart"/>
            <w:vAlign w:val="center"/>
          </w:tcPr>
          <w:p w:rsidR="00480B5A" w:rsidRDefault="009707ED" w:rsidP="0025734E">
            <w:pPr>
              <w:pStyle w:val="a9"/>
              <w:jc w:val="center"/>
            </w:pPr>
            <w:r w:rsidRPr="009707ED">
              <w:t>pu16TargetNumber</w:t>
            </w:r>
          </w:p>
        </w:tc>
        <w:tc>
          <w:tcPr>
            <w:tcW w:w="2603" w:type="dxa"/>
            <w:vMerge w:val="restart"/>
            <w:vAlign w:val="center"/>
          </w:tcPr>
          <w:p w:rsidR="00480B5A" w:rsidRDefault="009707ED" w:rsidP="0025734E">
            <w:pPr>
              <w:pStyle w:val="a9"/>
              <w:jc w:val="center"/>
            </w:pPr>
            <w:r>
              <w:rPr>
                <w:rFonts w:hint="eastAsia"/>
              </w:rPr>
              <w:t>指向目标个数的指针</w:t>
            </w:r>
          </w:p>
        </w:tc>
        <w:tc>
          <w:tcPr>
            <w:tcW w:w="996" w:type="dxa"/>
            <w:vAlign w:val="center"/>
          </w:tcPr>
          <w:p w:rsidR="00480B5A" w:rsidRDefault="00480B5A" w:rsidP="0025734E">
            <w:pPr>
              <w:pStyle w:val="a9"/>
              <w:jc w:val="center"/>
            </w:pPr>
            <w:r>
              <w:rPr>
                <w:rFonts w:hint="eastAsia"/>
              </w:rPr>
              <w:t>精度</w:t>
            </w:r>
          </w:p>
        </w:tc>
        <w:tc>
          <w:tcPr>
            <w:tcW w:w="1696" w:type="dxa"/>
            <w:vAlign w:val="center"/>
          </w:tcPr>
          <w:p w:rsidR="00480B5A" w:rsidRDefault="00480B5A" w:rsidP="0025734E">
            <w:pPr>
              <w:pStyle w:val="a9"/>
              <w:jc w:val="center"/>
            </w:pPr>
          </w:p>
        </w:tc>
      </w:tr>
      <w:tr w:rsidR="00480B5A" w:rsidTr="0025734E">
        <w:trPr>
          <w:trHeight w:val="690"/>
          <w:jc w:val="center"/>
        </w:trPr>
        <w:tc>
          <w:tcPr>
            <w:tcW w:w="713" w:type="dxa"/>
            <w:vMerge/>
            <w:shd w:val="clear" w:color="auto" w:fill="CCECFF"/>
            <w:vAlign w:val="center"/>
          </w:tcPr>
          <w:p w:rsidR="00480B5A" w:rsidRDefault="00480B5A" w:rsidP="0025734E">
            <w:pPr>
              <w:pStyle w:val="a9"/>
              <w:jc w:val="center"/>
            </w:pPr>
          </w:p>
        </w:tc>
        <w:tc>
          <w:tcPr>
            <w:tcW w:w="1641" w:type="dxa"/>
            <w:vMerge/>
            <w:vAlign w:val="center"/>
          </w:tcPr>
          <w:p w:rsidR="00480B5A" w:rsidRDefault="00480B5A" w:rsidP="0025734E">
            <w:pPr>
              <w:pStyle w:val="a9"/>
              <w:jc w:val="center"/>
            </w:pPr>
          </w:p>
        </w:tc>
        <w:tc>
          <w:tcPr>
            <w:tcW w:w="2603" w:type="dxa"/>
            <w:vMerge/>
            <w:vAlign w:val="center"/>
          </w:tcPr>
          <w:p w:rsidR="00480B5A" w:rsidRDefault="00480B5A" w:rsidP="0025734E">
            <w:pPr>
              <w:pStyle w:val="a9"/>
              <w:jc w:val="center"/>
            </w:pPr>
          </w:p>
        </w:tc>
        <w:tc>
          <w:tcPr>
            <w:tcW w:w="996" w:type="dxa"/>
            <w:vAlign w:val="center"/>
          </w:tcPr>
          <w:p w:rsidR="00480B5A" w:rsidRDefault="00480B5A" w:rsidP="0025734E">
            <w:pPr>
              <w:pStyle w:val="a9"/>
              <w:jc w:val="center"/>
            </w:pPr>
            <w:r>
              <w:rPr>
                <w:rFonts w:hint="eastAsia"/>
              </w:rPr>
              <w:t>值域</w:t>
            </w:r>
          </w:p>
        </w:tc>
        <w:tc>
          <w:tcPr>
            <w:tcW w:w="1696" w:type="dxa"/>
            <w:vAlign w:val="center"/>
          </w:tcPr>
          <w:p w:rsidR="00480B5A" w:rsidRDefault="00480B5A" w:rsidP="0025734E">
            <w:pPr>
              <w:pStyle w:val="a9"/>
              <w:jc w:val="center"/>
            </w:pPr>
          </w:p>
        </w:tc>
      </w:tr>
      <w:tr w:rsidR="00480B5A" w:rsidTr="0025734E">
        <w:trPr>
          <w:trHeight w:val="714"/>
          <w:jc w:val="center"/>
        </w:trPr>
        <w:tc>
          <w:tcPr>
            <w:tcW w:w="713" w:type="dxa"/>
            <w:vMerge/>
            <w:shd w:val="clear" w:color="auto" w:fill="CCECFF"/>
            <w:vAlign w:val="center"/>
          </w:tcPr>
          <w:p w:rsidR="00480B5A" w:rsidRDefault="00480B5A" w:rsidP="0025734E">
            <w:pPr>
              <w:pStyle w:val="a9"/>
              <w:jc w:val="center"/>
            </w:pPr>
          </w:p>
        </w:tc>
        <w:tc>
          <w:tcPr>
            <w:tcW w:w="1641" w:type="dxa"/>
            <w:vMerge/>
            <w:vAlign w:val="center"/>
          </w:tcPr>
          <w:p w:rsidR="00480B5A" w:rsidRDefault="00480B5A" w:rsidP="0025734E">
            <w:pPr>
              <w:pStyle w:val="a9"/>
              <w:jc w:val="center"/>
            </w:pPr>
          </w:p>
        </w:tc>
        <w:tc>
          <w:tcPr>
            <w:tcW w:w="2603" w:type="dxa"/>
            <w:vMerge/>
            <w:vAlign w:val="center"/>
          </w:tcPr>
          <w:p w:rsidR="00480B5A" w:rsidRDefault="00480B5A" w:rsidP="0025734E">
            <w:pPr>
              <w:pStyle w:val="a9"/>
              <w:jc w:val="center"/>
            </w:pPr>
          </w:p>
        </w:tc>
        <w:tc>
          <w:tcPr>
            <w:tcW w:w="996" w:type="dxa"/>
            <w:vAlign w:val="center"/>
          </w:tcPr>
          <w:p w:rsidR="00480B5A" w:rsidRDefault="00480B5A" w:rsidP="0025734E">
            <w:pPr>
              <w:pStyle w:val="a9"/>
              <w:jc w:val="center"/>
            </w:pPr>
            <w:r>
              <w:rPr>
                <w:rFonts w:hint="eastAsia"/>
              </w:rPr>
              <w:t>分辨率</w:t>
            </w:r>
          </w:p>
        </w:tc>
        <w:tc>
          <w:tcPr>
            <w:tcW w:w="1696" w:type="dxa"/>
            <w:vAlign w:val="center"/>
          </w:tcPr>
          <w:p w:rsidR="00480B5A" w:rsidRDefault="00480B5A" w:rsidP="0025734E">
            <w:pPr>
              <w:pStyle w:val="a9"/>
              <w:jc w:val="center"/>
            </w:pPr>
          </w:p>
        </w:tc>
      </w:tr>
      <w:tr w:rsidR="00480B5A" w:rsidTr="0025734E">
        <w:trPr>
          <w:trHeight w:val="690"/>
          <w:jc w:val="center"/>
        </w:trPr>
        <w:tc>
          <w:tcPr>
            <w:tcW w:w="713" w:type="dxa"/>
            <w:vMerge w:val="restart"/>
            <w:shd w:val="clear" w:color="auto" w:fill="CCECFF"/>
            <w:vAlign w:val="center"/>
          </w:tcPr>
          <w:p w:rsidR="00480B5A" w:rsidRDefault="00480B5A" w:rsidP="0025734E">
            <w:pPr>
              <w:pStyle w:val="a9"/>
              <w:jc w:val="center"/>
            </w:pPr>
            <w:r>
              <w:t>输入</w:t>
            </w:r>
          </w:p>
        </w:tc>
        <w:tc>
          <w:tcPr>
            <w:tcW w:w="1641" w:type="dxa"/>
            <w:vMerge w:val="restart"/>
            <w:vAlign w:val="center"/>
          </w:tcPr>
          <w:p w:rsidR="00480B5A" w:rsidRDefault="00693A0A" w:rsidP="0025734E">
            <w:pPr>
              <w:pStyle w:val="a9"/>
              <w:jc w:val="center"/>
            </w:pPr>
            <w:r w:rsidRPr="00693A0A">
              <w:t>pu16MagnitudeMatrixBinToBin</w:t>
            </w:r>
          </w:p>
        </w:tc>
        <w:tc>
          <w:tcPr>
            <w:tcW w:w="2603" w:type="dxa"/>
            <w:vMerge w:val="restart"/>
            <w:vAlign w:val="center"/>
          </w:tcPr>
          <w:p w:rsidR="00480B5A" w:rsidRDefault="00693A0A" w:rsidP="0025734E">
            <w:pPr>
              <w:pStyle w:val="a9"/>
              <w:jc w:val="center"/>
            </w:pPr>
            <w:r>
              <w:rPr>
                <w:rFonts w:hint="eastAsia"/>
              </w:rPr>
              <w:t>指向</w:t>
            </w:r>
            <w:r>
              <w:rPr>
                <w:rFonts w:hint="eastAsia"/>
              </w:rPr>
              <w:t>c</w:t>
            </w:r>
            <w:r>
              <w:t>hirp</w:t>
            </w:r>
            <w:r>
              <w:t>为二维单元，</w:t>
            </w:r>
            <w:r>
              <w:rPr>
                <w:rFonts w:hint="eastAsia"/>
              </w:rPr>
              <w:t>r</w:t>
            </w:r>
            <w:r>
              <w:t>ange</w:t>
            </w:r>
            <w:r>
              <w:t>为一维单元的数组</w:t>
            </w:r>
          </w:p>
        </w:tc>
        <w:tc>
          <w:tcPr>
            <w:tcW w:w="996" w:type="dxa"/>
            <w:vAlign w:val="center"/>
          </w:tcPr>
          <w:p w:rsidR="00480B5A" w:rsidRDefault="00480B5A" w:rsidP="0025734E">
            <w:pPr>
              <w:pStyle w:val="a9"/>
              <w:jc w:val="center"/>
            </w:pPr>
            <w:r>
              <w:rPr>
                <w:rFonts w:hint="eastAsia"/>
              </w:rPr>
              <w:t>精度</w:t>
            </w:r>
          </w:p>
        </w:tc>
        <w:tc>
          <w:tcPr>
            <w:tcW w:w="1696" w:type="dxa"/>
            <w:vAlign w:val="center"/>
          </w:tcPr>
          <w:p w:rsidR="00480B5A" w:rsidRDefault="00480B5A" w:rsidP="0025734E">
            <w:pPr>
              <w:pStyle w:val="a9"/>
              <w:jc w:val="center"/>
            </w:pPr>
          </w:p>
        </w:tc>
      </w:tr>
      <w:tr w:rsidR="00480B5A" w:rsidTr="0025734E">
        <w:trPr>
          <w:trHeight w:val="690"/>
          <w:jc w:val="center"/>
        </w:trPr>
        <w:tc>
          <w:tcPr>
            <w:tcW w:w="713" w:type="dxa"/>
            <w:vMerge/>
            <w:shd w:val="clear" w:color="auto" w:fill="CCECFF"/>
            <w:vAlign w:val="center"/>
          </w:tcPr>
          <w:p w:rsidR="00480B5A" w:rsidRDefault="00480B5A" w:rsidP="0025734E">
            <w:pPr>
              <w:pStyle w:val="a9"/>
              <w:jc w:val="center"/>
            </w:pPr>
          </w:p>
        </w:tc>
        <w:tc>
          <w:tcPr>
            <w:tcW w:w="1641" w:type="dxa"/>
            <w:vMerge/>
            <w:vAlign w:val="center"/>
          </w:tcPr>
          <w:p w:rsidR="00480B5A" w:rsidRDefault="00480B5A" w:rsidP="0025734E">
            <w:pPr>
              <w:pStyle w:val="a9"/>
              <w:jc w:val="center"/>
            </w:pPr>
          </w:p>
        </w:tc>
        <w:tc>
          <w:tcPr>
            <w:tcW w:w="2603" w:type="dxa"/>
            <w:vMerge/>
            <w:vAlign w:val="center"/>
          </w:tcPr>
          <w:p w:rsidR="00480B5A" w:rsidRDefault="00480B5A" w:rsidP="0025734E">
            <w:pPr>
              <w:pStyle w:val="a9"/>
              <w:jc w:val="center"/>
            </w:pPr>
          </w:p>
        </w:tc>
        <w:tc>
          <w:tcPr>
            <w:tcW w:w="996" w:type="dxa"/>
            <w:vAlign w:val="center"/>
          </w:tcPr>
          <w:p w:rsidR="00480B5A" w:rsidRDefault="00480B5A" w:rsidP="0025734E">
            <w:pPr>
              <w:pStyle w:val="a9"/>
              <w:jc w:val="center"/>
            </w:pPr>
            <w:r>
              <w:rPr>
                <w:rFonts w:hint="eastAsia"/>
              </w:rPr>
              <w:t>值域</w:t>
            </w:r>
          </w:p>
        </w:tc>
        <w:tc>
          <w:tcPr>
            <w:tcW w:w="1696" w:type="dxa"/>
            <w:vAlign w:val="center"/>
          </w:tcPr>
          <w:p w:rsidR="00480B5A" w:rsidRDefault="00480B5A" w:rsidP="0025734E">
            <w:pPr>
              <w:pStyle w:val="a9"/>
              <w:jc w:val="center"/>
            </w:pPr>
          </w:p>
        </w:tc>
      </w:tr>
      <w:tr w:rsidR="00480B5A" w:rsidTr="0025734E">
        <w:trPr>
          <w:trHeight w:val="714"/>
          <w:jc w:val="center"/>
        </w:trPr>
        <w:tc>
          <w:tcPr>
            <w:tcW w:w="713" w:type="dxa"/>
            <w:vMerge/>
            <w:shd w:val="clear" w:color="auto" w:fill="CCECFF"/>
            <w:vAlign w:val="center"/>
          </w:tcPr>
          <w:p w:rsidR="00480B5A" w:rsidRDefault="00480B5A" w:rsidP="0025734E">
            <w:pPr>
              <w:pStyle w:val="a9"/>
              <w:jc w:val="center"/>
            </w:pPr>
          </w:p>
        </w:tc>
        <w:tc>
          <w:tcPr>
            <w:tcW w:w="1641" w:type="dxa"/>
            <w:vMerge/>
            <w:vAlign w:val="center"/>
          </w:tcPr>
          <w:p w:rsidR="00480B5A" w:rsidRDefault="00480B5A" w:rsidP="0025734E">
            <w:pPr>
              <w:pStyle w:val="a9"/>
              <w:jc w:val="center"/>
            </w:pPr>
          </w:p>
        </w:tc>
        <w:tc>
          <w:tcPr>
            <w:tcW w:w="2603" w:type="dxa"/>
            <w:vMerge/>
            <w:vAlign w:val="center"/>
          </w:tcPr>
          <w:p w:rsidR="00480B5A" w:rsidRDefault="00480B5A" w:rsidP="0025734E">
            <w:pPr>
              <w:pStyle w:val="a9"/>
              <w:jc w:val="center"/>
            </w:pPr>
          </w:p>
        </w:tc>
        <w:tc>
          <w:tcPr>
            <w:tcW w:w="996" w:type="dxa"/>
            <w:vAlign w:val="center"/>
          </w:tcPr>
          <w:p w:rsidR="00480B5A" w:rsidRDefault="00480B5A" w:rsidP="0025734E">
            <w:pPr>
              <w:pStyle w:val="a9"/>
              <w:jc w:val="center"/>
            </w:pPr>
            <w:r>
              <w:rPr>
                <w:rFonts w:hint="eastAsia"/>
              </w:rPr>
              <w:t>分辨率</w:t>
            </w:r>
          </w:p>
        </w:tc>
        <w:tc>
          <w:tcPr>
            <w:tcW w:w="1696" w:type="dxa"/>
            <w:vAlign w:val="center"/>
          </w:tcPr>
          <w:p w:rsidR="00480B5A" w:rsidRDefault="00480B5A" w:rsidP="0025734E">
            <w:pPr>
              <w:pStyle w:val="a9"/>
              <w:jc w:val="center"/>
            </w:pPr>
          </w:p>
        </w:tc>
      </w:tr>
      <w:tr w:rsidR="00480B5A" w:rsidTr="0025734E">
        <w:trPr>
          <w:trHeight w:val="690"/>
          <w:jc w:val="center"/>
        </w:trPr>
        <w:tc>
          <w:tcPr>
            <w:tcW w:w="713" w:type="dxa"/>
            <w:vMerge w:val="restart"/>
            <w:shd w:val="clear" w:color="auto" w:fill="CCECFF"/>
            <w:vAlign w:val="center"/>
          </w:tcPr>
          <w:p w:rsidR="00480B5A" w:rsidRDefault="00480B5A" w:rsidP="0025734E">
            <w:pPr>
              <w:pStyle w:val="a9"/>
              <w:jc w:val="center"/>
            </w:pPr>
            <w:r>
              <w:t>输入</w:t>
            </w:r>
          </w:p>
        </w:tc>
        <w:tc>
          <w:tcPr>
            <w:tcW w:w="1641" w:type="dxa"/>
            <w:vMerge w:val="restart"/>
            <w:vAlign w:val="center"/>
          </w:tcPr>
          <w:p w:rsidR="00480B5A" w:rsidRDefault="00693A0A" w:rsidP="0025734E">
            <w:pPr>
              <w:pStyle w:val="a9"/>
              <w:jc w:val="center"/>
            </w:pPr>
            <w:r w:rsidRPr="00693A0A">
              <w:t>pu16MagnitudeMatrixChirpToChirp</w:t>
            </w:r>
          </w:p>
        </w:tc>
        <w:tc>
          <w:tcPr>
            <w:tcW w:w="2603" w:type="dxa"/>
            <w:vMerge w:val="restart"/>
            <w:vAlign w:val="center"/>
          </w:tcPr>
          <w:p w:rsidR="00480B5A" w:rsidRDefault="00693A0A" w:rsidP="0025734E">
            <w:pPr>
              <w:pStyle w:val="a9"/>
              <w:jc w:val="center"/>
            </w:pPr>
            <w:r>
              <w:rPr>
                <w:rFonts w:hint="eastAsia"/>
              </w:rPr>
              <w:t>指向</w:t>
            </w:r>
            <w:r>
              <w:t>range</w:t>
            </w:r>
            <w:r>
              <w:t>为二维单元，</w:t>
            </w:r>
            <w:r>
              <w:t>chirp</w:t>
            </w:r>
            <w:r>
              <w:t>为一维单元的数组</w:t>
            </w:r>
          </w:p>
        </w:tc>
        <w:tc>
          <w:tcPr>
            <w:tcW w:w="996" w:type="dxa"/>
            <w:vAlign w:val="center"/>
          </w:tcPr>
          <w:p w:rsidR="00480B5A" w:rsidRDefault="00480B5A" w:rsidP="0025734E">
            <w:pPr>
              <w:pStyle w:val="a9"/>
              <w:jc w:val="center"/>
            </w:pPr>
            <w:r>
              <w:rPr>
                <w:rFonts w:hint="eastAsia"/>
              </w:rPr>
              <w:t>精度</w:t>
            </w:r>
          </w:p>
        </w:tc>
        <w:tc>
          <w:tcPr>
            <w:tcW w:w="1696" w:type="dxa"/>
            <w:vAlign w:val="center"/>
          </w:tcPr>
          <w:p w:rsidR="00480B5A" w:rsidRDefault="00480B5A" w:rsidP="0025734E">
            <w:pPr>
              <w:pStyle w:val="a9"/>
              <w:jc w:val="center"/>
            </w:pPr>
          </w:p>
        </w:tc>
      </w:tr>
      <w:tr w:rsidR="00480B5A" w:rsidTr="0025734E">
        <w:trPr>
          <w:trHeight w:val="690"/>
          <w:jc w:val="center"/>
        </w:trPr>
        <w:tc>
          <w:tcPr>
            <w:tcW w:w="713" w:type="dxa"/>
            <w:vMerge/>
            <w:shd w:val="clear" w:color="auto" w:fill="CCECFF"/>
            <w:vAlign w:val="center"/>
          </w:tcPr>
          <w:p w:rsidR="00480B5A" w:rsidRDefault="00480B5A" w:rsidP="0025734E">
            <w:pPr>
              <w:pStyle w:val="a9"/>
              <w:jc w:val="center"/>
            </w:pPr>
          </w:p>
        </w:tc>
        <w:tc>
          <w:tcPr>
            <w:tcW w:w="1641" w:type="dxa"/>
            <w:vMerge/>
            <w:vAlign w:val="center"/>
          </w:tcPr>
          <w:p w:rsidR="00480B5A" w:rsidRDefault="00480B5A" w:rsidP="0025734E">
            <w:pPr>
              <w:pStyle w:val="a9"/>
              <w:jc w:val="center"/>
            </w:pPr>
          </w:p>
        </w:tc>
        <w:tc>
          <w:tcPr>
            <w:tcW w:w="2603" w:type="dxa"/>
            <w:vMerge/>
            <w:vAlign w:val="center"/>
          </w:tcPr>
          <w:p w:rsidR="00480B5A" w:rsidRDefault="00480B5A" w:rsidP="0025734E">
            <w:pPr>
              <w:pStyle w:val="a9"/>
              <w:jc w:val="center"/>
            </w:pPr>
          </w:p>
        </w:tc>
        <w:tc>
          <w:tcPr>
            <w:tcW w:w="996" w:type="dxa"/>
            <w:vAlign w:val="center"/>
          </w:tcPr>
          <w:p w:rsidR="00480B5A" w:rsidRDefault="00480B5A" w:rsidP="0025734E">
            <w:pPr>
              <w:pStyle w:val="a9"/>
              <w:jc w:val="center"/>
            </w:pPr>
            <w:r>
              <w:rPr>
                <w:rFonts w:hint="eastAsia"/>
              </w:rPr>
              <w:t>值域</w:t>
            </w:r>
          </w:p>
        </w:tc>
        <w:tc>
          <w:tcPr>
            <w:tcW w:w="1696" w:type="dxa"/>
            <w:vAlign w:val="center"/>
          </w:tcPr>
          <w:p w:rsidR="00480B5A" w:rsidRDefault="00480B5A" w:rsidP="0025734E">
            <w:pPr>
              <w:pStyle w:val="a9"/>
              <w:jc w:val="center"/>
            </w:pPr>
          </w:p>
        </w:tc>
      </w:tr>
      <w:tr w:rsidR="00480B5A" w:rsidTr="0025734E">
        <w:trPr>
          <w:trHeight w:val="714"/>
          <w:jc w:val="center"/>
        </w:trPr>
        <w:tc>
          <w:tcPr>
            <w:tcW w:w="713" w:type="dxa"/>
            <w:vMerge/>
            <w:shd w:val="clear" w:color="auto" w:fill="CCECFF"/>
            <w:vAlign w:val="center"/>
          </w:tcPr>
          <w:p w:rsidR="00480B5A" w:rsidRDefault="00480B5A" w:rsidP="0025734E">
            <w:pPr>
              <w:pStyle w:val="a9"/>
              <w:jc w:val="center"/>
            </w:pPr>
          </w:p>
        </w:tc>
        <w:tc>
          <w:tcPr>
            <w:tcW w:w="1641" w:type="dxa"/>
            <w:vMerge/>
            <w:vAlign w:val="center"/>
          </w:tcPr>
          <w:p w:rsidR="00480B5A" w:rsidRDefault="00480B5A" w:rsidP="0025734E">
            <w:pPr>
              <w:pStyle w:val="a9"/>
              <w:jc w:val="center"/>
            </w:pPr>
          </w:p>
        </w:tc>
        <w:tc>
          <w:tcPr>
            <w:tcW w:w="2603" w:type="dxa"/>
            <w:vMerge/>
            <w:vAlign w:val="center"/>
          </w:tcPr>
          <w:p w:rsidR="00480B5A" w:rsidRDefault="00480B5A" w:rsidP="0025734E">
            <w:pPr>
              <w:pStyle w:val="a9"/>
              <w:jc w:val="center"/>
            </w:pPr>
          </w:p>
        </w:tc>
        <w:tc>
          <w:tcPr>
            <w:tcW w:w="996" w:type="dxa"/>
            <w:vAlign w:val="center"/>
          </w:tcPr>
          <w:p w:rsidR="00480B5A" w:rsidRDefault="00480B5A" w:rsidP="0025734E">
            <w:pPr>
              <w:pStyle w:val="a9"/>
              <w:jc w:val="center"/>
            </w:pPr>
            <w:r>
              <w:rPr>
                <w:rFonts w:hint="eastAsia"/>
              </w:rPr>
              <w:t>分辨率</w:t>
            </w:r>
          </w:p>
        </w:tc>
        <w:tc>
          <w:tcPr>
            <w:tcW w:w="1696" w:type="dxa"/>
            <w:vAlign w:val="center"/>
          </w:tcPr>
          <w:p w:rsidR="00480B5A" w:rsidRDefault="00480B5A" w:rsidP="0025734E">
            <w:pPr>
              <w:pStyle w:val="a9"/>
              <w:jc w:val="center"/>
            </w:pPr>
          </w:p>
        </w:tc>
      </w:tr>
      <w:tr w:rsidR="00480B5A" w:rsidTr="0025734E">
        <w:trPr>
          <w:trHeight w:val="690"/>
          <w:jc w:val="center"/>
        </w:trPr>
        <w:tc>
          <w:tcPr>
            <w:tcW w:w="713" w:type="dxa"/>
            <w:vMerge w:val="restart"/>
            <w:shd w:val="clear" w:color="auto" w:fill="CCECFF"/>
            <w:vAlign w:val="center"/>
          </w:tcPr>
          <w:p w:rsidR="00480B5A" w:rsidRDefault="00480B5A" w:rsidP="0025734E">
            <w:pPr>
              <w:pStyle w:val="a9"/>
              <w:jc w:val="center"/>
            </w:pPr>
            <w:r>
              <w:lastRenderedPageBreak/>
              <w:t>输入</w:t>
            </w:r>
          </w:p>
        </w:tc>
        <w:tc>
          <w:tcPr>
            <w:tcW w:w="1641" w:type="dxa"/>
            <w:vMerge w:val="restart"/>
            <w:vAlign w:val="center"/>
          </w:tcPr>
          <w:p w:rsidR="00480B5A" w:rsidRDefault="005D3E93" w:rsidP="0025734E">
            <w:pPr>
              <w:pStyle w:val="a9"/>
              <w:jc w:val="center"/>
            </w:pPr>
            <w:r w:rsidRPr="005D3E93">
              <w:t>u32ChirpNumber</w:t>
            </w:r>
          </w:p>
        </w:tc>
        <w:tc>
          <w:tcPr>
            <w:tcW w:w="2603" w:type="dxa"/>
            <w:vMerge w:val="restart"/>
            <w:vAlign w:val="center"/>
          </w:tcPr>
          <w:p w:rsidR="00480B5A" w:rsidRDefault="005D3E93" w:rsidP="0025734E">
            <w:pPr>
              <w:pStyle w:val="a9"/>
              <w:jc w:val="center"/>
            </w:pPr>
            <w:r>
              <w:t>Chirp</w:t>
            </w:r>
            <w:r>
              <w:rPr>
                <w:rFonts w:hint="eastAsia"/>
              </w:rPr>
              <w:t>单元数</w:t>
            </w:r>
          </w:p>
        </w:tc>
        <w:tc>
          <w:tcPr>
            <w:tcW w:w="996" w:type="dxa"/>
            <w:vAlign w:val="center"/>
          </w:tcPr>
          <w:p w:rsidR="00480B5A" w:rsidRDefault="00480B5A" w:rsidP="0025734E">
            <w:pPr>
              <w:pStyle w:val="a9"/>
              <w:jc w:val="center"/>
            </w:pPr>
            <w:r>
              <w:rPr>
                <w:rFonts w:hint="eastAsia"/>
              </w:rPr>
              <w:t>精度</w:t>
            </w:r>
          </w:p>
        </w:tc>
        <w:tc>
          <w:tcPr>
            <w:tcW w:w="1696" w:type="dxa"/>
            <w:vAlign w:val="center"/>
          </w:tcPr>
          <w:p w:rsidR="00480B5A" w:rsidRDefault="00480B5A" w:rsidP="0025734E">
            <w:pPr>
              <w:pStyle w:val="a9"/>
              <w:jc w:val="center"/>
            </w:pPr>
            <w:r>
              <w:rPr>
                <w:rFonts w:hint="eastAsia"/>
              </w:rPr>
              <w:t>1</w:t>
            </w:r>
          </w:p>
        </w:tc>
      </w:tr>
      <w:tr w:rsidR="00480B5A" w:rsidTr="0025734E">
        <w:trPr>
          <w:trHeight w:val="690"/>
          <w:jc w:val="center"/>
        </w:trPr>
        <w:tc>
          <w:tcPr>
            <w:tcW w:w="713" w:type="dxa"/>
            <w:vMerge/>
            <w:shd w:val="clear" w:color="auto" w:fill="CCECFF"/>
            <w:vAlign w:val="center"/>
          </w:tcPr>
          <w:p w:rsidR="00480B5A" w:rsidRDefault="00480B5A" w:rsidP="0025734E">
            <w:pPr>
              <w:pStyle w:val="a9"/>
              <w:jc w:val="center"/>
            </w:pPr>
          </w:p>
        </w:tc>
        <w:tc>
          <w:tcPr>
            <w:tcW w:w="1641" w:type="dxa"/>
            <w:vMerge/>
            <w:vAlign w:val="center"/>
          </w:tcPr>
          <w:p w:rsidR="00480B5A" w:rsidRDefault="00480B5A" w:rsidP="0025734E">
            <w:pPr>
              <w:pStyle w:val="a9"/>
              <w:jc w:val="center"/>
            </w:pPr>
          </w:p>
        </w:tc>
        <w:tc>
          <w:tcPr>
            <w:tcW w:w="2603" w:type="dxa"/>
            <w:vMerge/>
            <w:vAlign w:val="center"/>
          </w:tcPr>
          <w:p w:rsidR="00480B5A" w:rsidRDefault="00480B5A" w:rsidP="0025734E">
            <w:pPr>
              <w:pStyle w:val="a9"/>
              <w:jc w:val="center"/>
            </w:pPr>
          </w:p>
        </w:tc>
        <w:tc>
          <w:tcPr>
            <w:tcW w:w="996" w:type="dxa"/>
            <w:vAlign w:val="center"/>
          </w:tcPr>
          <w:p w:rsidR="00480B5A" w:rsidRDefault="00480B5A" w:rsidP="0025734E">
            <w:pPr>
              <w:pStyle w:val="a9"/>
              <w:jc w:val="center"/>
            </w:pPr>
            <w:r>
              <w:rPr>
                <w:rFonts w:hint="eastAsia"/>
              </w:rPr>
              <w:t>值域</w:t>
            </w:r>
          </w:p>
        </w:tc>
        <w:tc>
          <w:tcPr>
            <w:tcW w:w="1696" w:type="dxa"/>
            <w:vAlign w:val="center"/>
          </w:tcPr>
          <w:p w:rsidR="00480B5A" w:rsidRDefault="0011395C" w:rsidP="0025734E">
            <w:pPr>
              <w:pStyle w:val="a9"/>
              <w:jc w:val="center"/>
            </w:pPr>
            <w:r>
              <w:rPr>
                <w:rFonts w:hint="eastAsia"/>
              </w:rPr>
              <w:t>0</w:t>
            </w:r>
            <w:r>
              <w:t xml:space="preserve"> – </w:t>
            </w:r>
            <w:r>
              <w:rPr>
                <w:rFonts w:hint="eastAsia"/>
              </w:rPr>
              <w:t>波形设置最大值</w:t>
            </w:r>
          </w:p>
        </w:tc>
      </w:tr>
      <w:tr w:rsidR="00480B5A" w:rsidTr="0025734E">
        <w:trPr>
          <w:trHeight w:val="714"/>
          <w:jc w:val="center"/>
        </w:trPr>
        <w:tc>
          <w:tcPr>
            <w:tcW w:w="713" w:type="dxa"/>
            <w:vMerge/>
            <w:shd w:val="clear" w:color="auto" w:fill="CCECFF"/>
            <w:vAlign w:val="center"/>
          </w:tcPr>
          <w:p w:rsidR="00480B5A" w:rsidRDefault="00480B5A" w:rsidP="0025734E">
            <w:pPr>
              <w:pStyle w:val="a9"/>
              <w:jc w:val="center"/>
            </w:pPr>
          </w:p>
        </w:tc>
        <w:tc>
          <w:tcPr>
            <w:tcW w:w="1641" w:type="dxa"/>
            <w:vMerge/>
            <w:vAlign w:val="center"/>
          </w:tcPr>
          <w:p w:rsidR="00480B5A" w:rsidRDefault="00480B5A" w:rsidP="0025734E">
            <w:pPr>
              <w:pStyle w:val="a9"/>
              <w:jc w:val="center"/>
            </w:pPr>
          </w:p>
        </w:tc>
        <w:tc>
          <w:tcPr>
            <w:tcW w:w="2603" w:type="dxa"/>
            <w:vMerge/>
            <w:vAlign w:val="center"/>
          </w:tcPr>
          <w:p w:rsidR="00480B5A" w:rsidRDefault="00480B5A" w:rsidP="0025734E">
            <w:pPr>
              <w:pStyle w:val="a9"/>
              <w:jc w:val="center"/>
            </w:pPr>
          </w:p>
        </w:tc>
        <w:tc>
          <w:tcPr>
            <w:tcW w:w="996" w:type="dxa"/>
            <w:vAlign w:val="center"/>
          </w:tcPr>
          <w:p w:rsidR="00480B5A" w:rsidRDefault="00480B5A" w:rsidP="0025734E">
            <w:pPr>
              <w:pStyle w:val="a9"/>
              <w:jc w:val="center"/>
            </w:pPr>
            <w:r>
              <w:rPr>
                <w:rFonts w:hint="eastAsia"/>
              </w:rPr>
              <w:t>分辨率</w:t>
            </w:r>
          </w:p>
        </w:tc>
        <w:tc>
          <w:tcPr>
            <w:tcW w:w="1696" w:type="dxa"/>
            <w:vAlign w:val="center"/>
          </w:tcPr>
          <w:p w:rsidR="00480B5A" w:rsidRDefault="00480B5A" w:rsidP="0025734E">
            <w:pPr>
              <w:pStyle w:val="a9"/>
              <w:jc w:val="center"/>
            </w:pPr>
            <w:r>
              <w:rPr>
                <w:rFonts w:hint="eastAsia"/>
              </w:rPr>
              <w:t>1</w:t>
            </w:r>
          </w:p>
        </w:tc>
      </w:tr>
      <w:tr w:rsidR="00480B5A" w:rsidTr="0025734E">
        <w:trPr>
          <w:trHeight w:val="690"/>
          <w:jc w:val="center"/>
        </w:trPr>
        <w:tc>
          <w:tcPr>
            <w:tcW w:w="713" w:type="dxa"/>
            <w:vMerge w:val="restart"/>
            <w:shd w:val="clear" w:color="auto" w:fill="CCECFF"/>
            <w:vAlign w:val="center"/>
          </w:tcPr>
          <w:p w:rsidR="00480B5A" w:rsidRDefault="00480B5A" w:rsidP="0025734E">
            <w:pPr>
              <w:pStyle w:val="a9"/>
              <w:jc w:val="center"/>
            </w:pPr>
            <w:r>
              <w:t>输入</w:t>
            </w:r>
          </w:p>
        </w:tc>
        <w:tc>
          <w:tcPr>
            <w:tcW w:w="1641" w:type="dxa"/>
            <w:vMerge w:val="restart"/>
            <w:vAlign w:val="center"/>
          </w:tcPr>
          <w:p w:rsidR="00480B5A" w:rsidRDefault="005D3E93" w:rsidP="0025734E">
            <w:pPr>
              <w:pStyle w:val="a9"/>
              <w:jc w:val="center"/>
            </w:pPr>
            <w:r w:rsidRPr="005D3E93">
              <w:t>u32BinNumber</w:t>
            </w:r>
          </w:p>
        </w:tc>
        <w:tc>
          <w:tcPr>
            <w:tcW w:w="2603" w:type="dxa"/>
            <w:vMerge w:val="restart"/>
            <w:vAlign w:val="center"/>
          </w:tcPr>
          <w:p w:rsidR="00480B5A" w:rsidRDefault="005D3E93" w:rsidP="0025734E">
            <w:pPr>
              <w:pStyle w:val="a9"/>
              <w:jc w:val="center"/>
            </w:pPr>
            <w:r>
              <w:t>Bin</w:t>
            </w:r>
            <w:r>
              <w:t>单元数</w:t>
            </w:r>
          </w:p>
        </w:tc>
        <w:tc>
          <w:tcPr>
            <w:tcW w:w="996" w:type="dxa"/>
            <w:vAlign w:val="center"/>
          </w:tcPr>
          <w:p w:rsidR="00480B5A" w:rsidRDefault="00480B5A" w:rsidP="0025734E">
            <w:pPr>
              <w:pStyle w:val="a9"/>
              <w:jc w:val="center"/>
            </w:pPr>
            <w:r>
              <w:rPr>
                <w:rFonts w:hint="eastAsia"/>
              </w:rPr>
              <w:t>精度</w:t>
            </w:r>
          </w:p>
        </w:tc>
        <w:tc>
          <w:tcPr>
            <w:tcW w:w="1696" w:type="dxa"/>
            <w:vAlign w:val="center"/>
          </w:tcPr>
          <w:p w:rsidR="00480B5A" w:rsidRDefault="00480B5A" w:rsidP="0025734E">
            <w:pPr>
              <w:pStyle w:val="a9"/>
              <w:jc w:val="center"/>
            </w:pPr>
            <w:r>
              <w:rPr>
                <w:rFonts w:hint="eastAsia"/>
              </w:rPr>
              <w:t>1</w:t>
            </w:r>
          </w:p>
        </w:tc>
      </w:tr>
      <w:tr w:rsidR="00480B5A" w:rsidTr="0025734E">
        <w:trPr>
          <w:trHeight w:val="690"/>
          <w:jc w:val="center"/>
        </w:trPr>
        <w:tc>
          <w:tcPr>
            <w:tcW w:w="713" w:type="dxa"/>
            <w:vMerge/>
            <w:shd w:val="clear" w:color="auto" w:fill="CCECFF"/>
            <w:vAlign w:val="center"/>
          </w:tcPr>
          <w:p w:rsidR="00480B5A" w:rsidRDefault="00480B5A" w:rsidP="0025734E">
            <w:pPr>
              <w:pStyle w:val="a9"/>
              <w:jc w:val="center"/>
            </w:pPr>
          </w:p>
        </w:tc>
        <w:tc>
          <w:tcPr>
            <w:tcW w:w="1641" w:type="dxa"/>
            <w:vMerge/>
            <w:vAlign w:val="center"/>
          </w:tcPr>
          <w:p w:rsidR="00480B5A" w:rsidRDefault="00480B5A" w:rsidP="0025734E">
            <w:pPr>
              <w:pStyle w:val="a9"/>
              <w:jc w:val="center"/>
            </w:pPr>
          </w:p>
        </w:tc>
        <w:tc>
          <w:tcPr>
            <w:tcW w:w="2603" w:type="dxa"/>
            <w:vMerge/>
            <w:vAlign w:val="center"/>
          </w:tcPr>
          <w:p w:rsidR="00480B5A" w:rsidRDefault="00480B5A" w:rsidP="0025734E">
            <w:pPr>
              <w:pStyle w:val="a9"/>
              <w:jc w:val="center"/>
            </w:pPr>
          </w:p>
        </w:tc>
        <w:tc>
          <w:tcPr>
            <w:tcW w:w="996" w:type="dxa"/>
            <w:vAlign w:val="center"/>
          </w:tcPr>
          <w:p w:rsidR="00480B5A" w:rsidRDefault="00480B5A" w:rsidP="0025734E">
            <w:pPr>
              <w:pStyle w:val="a9"/>
              <w:jc w:val="center"/>
            </w:pPr>
            <w:r>
              <w:rPr>
                <w:rFonts w:hint="eastAsia"/>
              </w:rPr>
              <w:t>值域</w:t>
            </w:r>
          </w:p>
        </w:tc>
        <w:tc>
          <w:tcPr>
            <w:tcW w:w="1696" w:type="dxa"/>
            <w:vAlign w:val="center"/>
          </w:tcPr>
          <w:p w:rsidR="00480B5A" w:rsidRDefault="0011395C" w:rsidP="0025734E">
            <w:pPr>
              <w:pStyle w:val="a9"/>
              <w:jc w:val="center"/>
            </w:pPr>
            <w:r>
              <w:rPr>
                <w:rFonts w:hint="eastAsia"/>
              </w:rPr>
              <w:t>0</w:t>
            </w:r>
            <w:r>
              <w:t xml:space="preserve"> – </w:t>
            </w:r>
            <w:r>
              <w:t>波形设置最大值</w:t>
            </w:r>
          </w:p>
        </w:tc>
      </w:tr>
      <w:tr w:rsidR="00480B5A" w:rsidTr="0025734E">
        <w:trPr>
          <w:trHeight w:val="714"/>
          <w:jc w:val="center"/>
        </w:trPr>
        <w:tc>
          <w:tcPr>
            <w:tcW w:w="713" w:type="dxa"/>
            <w:vMerge/>
            <w:shd w:val="clear" w:color="auto" w:fill="CCECFF"/>
            <w:vAlign w:val="center"/>
          </w:tcPr>
          <w:p w:rsidR="00480B5A" w:rsidRDefault="00480B5A" w:rsidP="0025734E">
            <w:pPr>
              <w:pStyle w:val="a9"/>
              <w:jc w:val="center"/>
            </w:pPr>
          </w:p>
        </w:tc>
        <w:tc>
          <w:tcPr>
            <w:tcW w:w="1641" w:type="dxa"/>
            <w:vMerge/>
            <w:vAlign w:val="center"/>
          </w:tcPr>
          <w:p w:rsidR="00480B5A" w:rsidRDefault="00480B5A" w:rsidP="0025734E">
            <w:pPr>
              <w:pStyle w:val="a9"/>
              <w:jc w:val="center"/>
            </w:pPr>
          </w:p>
        </w:tc>
        <w:tc>
          <w:tcPr>
            <w:tcW w:w="2603" w:type="dxa"/>
            <w:vMerge/>
            <w:vAlign w:val="center"/>
          </w:tcPr>
          <w:p w:rsidR="00480B5A" w:rsidRDefault="00480B5A" w:rsidP="0025734E">
            <w:pPr>
              <w:pStyle w:val="a9"/>
              <w:jc w:val="center"/>
            </w:pPr>
          </w:p>
        </w:tc>
        <w:tc>
          <w:tcPr>
            <w:tcW w:w="996" w:type="dxa"/>
            <w:vAlign w:val="center"/>
          </w:tcPr>
          <w:p w:rsidR="00480B5A" w:rsidRDefault="00480B5A" w:rsidP="0025734E">
            <w:pPr>
              <w:pStyle w:val="a9"/>
              <w:jc w:val="center"/>
            </w:pPr>
            <w:r>
              <w:rPr>
                <w:rFonts w:hint="eastAsia"/>
              </w:rPr>
              <w:t>分辨率</w:t>
            </w:r>
          </w:p>
        </w:tc>
        <w:tc>
          <w:tcPr>
            <w:tcW w:w="1696" w:type="dxa"/>
            <w:vAlign w:val="center"/>
          </w:tcPr>
          <w:p w:rsidR="00480B5A" w:rsidRDefault="00480B5A" w:rsidP="0025734E">
            <w:pPr>
              <w:pStyle w:val="a9"/>
              <w:jc w:val="center"/>
            </w:pPr>
            <w:r>
              <w:rPr>
                <w:rFonts w:hint="eastAsia"/>
              </w:rPr>
              <w:t>1</w:t>
            </w:r>
          </w:p>
        </w:tc>
      </w:tr>
      <w:tr w:rsidR="0074009B" w:rsidTr="0074009B">
        <w:trPr>
          <w:trHeight w:val="555"/>
          <w:jc w:val="center"/>
        </w:trPr>
        <w:tc>
          <w:tcPr>
            <w:tcW w:w="713" w:type="dxa"/>
            <w:shd w:val="clear" w:color="auto" w:fill="CCECFF"/>
            <w:vAlign w:val="center"/>
          </w:tcPr>
          <w:p w:rsidR="0074009B" w:rsidRDefault="0074009B" w:rsidP="0074009B">
            <w:pPr>
              <w:pStyle w:val="a9"/>
              <w:jc w:val="center"/>
            </w:pPr>
            <w:r>
              <w:rPr>
                <w:rFonts w:hint="eastAsia"/>
              </w:rPr>
              <w:t>解释</w:t>
            </w:r>
          </w:p>
        </w:tc>
        <w:tc>
          <w:tcPr>
            <w:tcW w:w="6936" w:type="dxa"/>
            <w:gridSpan w:val="4"/>
            <w:vAlign w:val="center"/>
          </w:tcPr>
          <w:p w:rsidR="0074009B" w:rsidRDefault="0011395C" w:rsidP="0074009B">
            <w:pPr>
              <w:pStyle w:val="a9"/>
              <w:jc w:val="center"/>
            </w:pPr>
            <w:r>
              <w:rPr>
                <w:rFonts w:hint="eastAsia"/>
              </w:rPr>
              <w:t>中</w:t>
            </w:r>
            <w:proofErr w:type="gramStart"/>
            <w:r>
              <w:rPr>
                <w:rFonts w:hint="eastAsia"/>
              </w:rPr>
              <w:t>距模式</w:t>
            </w:r>
            <w:proofErr w:type="gramEnd"/>
            <w:r>
              <w:rPr>
                <w:rFonts w:hint="eastAsia"/>
              </w:rPr>
              <w:t>下</w:t>
            </w:r>
            <w:r>
              <w:rPr>
                <w:rFonts w:hint="eastAsia"/>
              </w:rPr>
              <w:t>C</w:t>
            </w:r>
            <w:r>
              <w:t>FAR</w:t>
            </w:r>
            <w:r>
              <w:t>目标检测主函数</w:t>
            </w:r>
          </w:p>
        </w:tc>
      </w:tr>
    </w:tbl>
    <w:p w:rsidR="00DD2849" w:rsidRDefault="0074009B" w:rsidP="0074009B">
      <w:pPr>
        <w:pStyle w:val="a4"/>
      </w:pPr>
      <w:r w:rsidRPr="0074009B">
        <w:t>Cfar2DMrTargetDetection</w:t>
      </w:r>
    </w:p>
    <w:p w:rsidR="00DD2849" w:rsidRDefault="00DD2849" w:rsidP="003169A2">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023F0B" w:rsidTr="0025734E">
        <w:trPr>
          <w:trHeight w:val="568"/>
          <w:jc w:val="center"/>
        </w:trPr>
        <w:tc>
          <w:tcPr>
            <w:tcW w:w="713" w:type="dxa"/>
            <w:shd w:val="clear" w:color="auto" w:fill="CCECFF"/>
            <w:vAlign w:val="center"/>
          </w:tcPr>
          <w:p w:rsidR="00023F0B" w:rsidRDefault="00023F0B" w:rsidP="0025734E">
            <w:pPr>
              <w:pStyle w:val="a9"/>
              <w:jc w:val="center"/>
            </w:pPr>
            <w:r>
              <w:rPr>
                <w:rFonts w:hint="eastAsia"/>
              </w:rPr>
              <w:t>功能名称</w:t>
            </w:r>
          </w:p>
        </w:tc>
        <w:tc>
          <w:tcPr>
            <w:tcW w:w="6936" w:type="dxa"/>
            <w:gridSpan w:val="4"/>
            <w:vAlign w:val="center"/>
          </w:tcPr>
          <w:p w:rsidR="00023F0B" w:rsidRDefault="00023F0B" w:rsidP="0025734E">
            <w:pPr>
              <w:pStyle w:val="a9"/>
              <w:jc w:val="center"/>
            </w:pPr>
            <w:r w:rsidRPr="00023F0B">
              <w:t>Cfar2DSrTargetDetection</w:t>
            </w:r>
          </w:p>
        </w:tc>
      </w:tr>
      <w:tr w:rsidR="00023F0B" w:rsidTr="0025734E">
        <w:trPr>
          <w:trHeight w:val="690"/>
          <w:jc w:val="center"/>
        </w:trPr>
        <w:tc>
          <w:tcPr>
            <w:tcW w:w="713" w:type="dxa"/>
            <w:vMerge w:val="restart"/>
            <w:shd w:val="clear" w:color="auto" w:fill="CCECFF"/>
            <w:vAlign w:val="center"/>
          </w:tcPr>
          <w:p w:rsidR="00023F0B" w:rsidRDefault="00023F0B" w:rsidP="0025734E">
            <w:pPr>
              <w:pStyle w:val="a9"/>
              <w:jc w:val="center"/>
            </w:pPr>
            <w:r>
              <w:t>输入</w:t>
            </w:r>
          </w:p>
        </w:tc>
        <w:tc>
          <w:tcPr>
            <w:tcW w:w="1641" w:type="dxa"/>
            <w:vMerge w:val="restart"/>
            <w:vAlign w:val="center"/>
          </w:tcPr>
          <w:p w:rsidR="00023F0B" w:rsidRDefault="00023F0B" w:rsidP="0025734E">
            <w:pPr>
              <w:pStyle w:val="a9"/>
              <w:jc w:val="center"/>
            </w:pPr>
            <w:r w:rsidRPr="00375B43">
              <w:t>ptsTargetIndex</w:t>
            </w:r>
          </w:p>
        </w:tc>
        <w:tc>
          <w:tcPr>
            <w:tcW w:w="2603" w:type="dxa"/>
            <w:vMerge w:val="restart"/>
            <w:vAlign w:val="center"/>
          </w:tcPr>
          <w:p w:rsidR="00023F0B" w:rsidRDefault="00023F0B" w:rsidP="0025734E">
            <w:pPr>
              <w:pStyle w:val="a9"/>
              <w:jc w:val="center"/>
            </w:pPr>
            <w:r>
              <w:rPr>
                <w:rFonts w:hint="eastAsia"/>
              </w:rPr>
              <w:t>指向</w:t>
            </w:r>
            <w:r>
              <w:rPr>
                <w:rFonts w:hint="eastAsia"/>
              </w:rPr>
              <w:t>C</w:t>
            </w:r>
            <w:r>
              <w:t>FAR</w:t>
            </w:r>
            <w:r>
              <w:t>目标数组的指针</w:t>
            </w:r>
          </w:p>
        </w:tc>
        <w:tc>
          <w:tcPr>
            <w:tcW w:w="996" w:type="dxa"/>
            <w:vAlign w:val="center"/>
          </w:tcPr>
          <w:p w:rsidR="00023F0B" w:rsidRDefault="00023F0B" w:rsidP="0025734E">
            <w:pPr>
              <w:pStyle w:val="a9"/>
              <w:jc w:val="center"/>
            </w:pPr>
            <w:r>
              <w:rPr>
                <w:rFonts w:hint="eastAsia"/>
              </w:rPr>
              <w:t>精度</w:t>
            </w:r>
          </w:p>
        </w:tc>
        <w:tc>
          <w:tcPr>
            <w:tcW w:w="1696" w:type="dxa"/>
            <w:vAlign w:val="center"/>
          </w:tcPr>
          <w:p w:rsidR="00023F0B" w:rsidRDefault="00023F0B" w:rsidP="0025734E">
            <w:pPr>
              <w:pStyle w:val="a9"/>
              <w:jc w:val="center"/>
            </w:pPr>
          </w:p>
        </w:tc>
      </w:tr>
      <w:tr w:rsidR="00023F0B" w:rsidTr="0025734E">
        <w:trPr>
          <w:trHeight w:val="690"/>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值域</w:t>
            </w:r>
          </w:p>
        </w:tc>
        <w:tc>
          <w:tcPr>
            <w:tcW w:w="1696" w:type="dxa"/>
            <w:vAlign w:val="center"/>
          </w:tcPr>
          <w:p w:rsidR="00023F0B" w:rsidRDefault="00023F0B" w:rsidP="0025734E">
            <w:pPr>
              <w:pStyle w:val="a9"/>
              <w:jc w:val="center"/>
            </w:pPr>
          </w:p>
        </w:tc>
      </w:tr>
      <w:tr w:rsidR="00023F0B" w:rsidTr="0025734E">
        <w:trPr>
          <w:trHeight w:val="714"/>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分辨率</w:t>
            </w:r>
          </w:p>
        </w:tc>
        <w:tc>
          <w:tcPr>
            <w:tcW w:w="1696" w:type="dxa"/>
            <w:vAlign w:val="center"/>
          </w:tcPr>
          <w:p w:rsidR="00023F0B" w:rsidRDefault="00023F0B" w:rsidP="0025734E">
            <w:pPr>
              <w:pStyle w:val="a9"/>
              <w:jc w:val="center"/>
            </w:pPr>
          </w:p>
        </w:tc>
      </w:tr>
      <w:tr w:rsidR="00023F0B" w:rsidTr="0025734E">
        <w:trPr>
          <w:trHeight w:val="690"/>
          <w:jc w:val="center"/>
        </w:trPr>
        <w:tc>
          <w:tcPr>
            <w:tcW w:w="713" w:type="dxa"/>
            <w:vMerge w:val="restart"/>
            <w:shd w:val="clear" w:color="auto" w:fill="CCECFF"/>
            <w:vAlign w:val="center"/>
          </w:tcPr>
          <w:p w:rsidR="00023F0B" w:rsidRDefault="00023F0B" w:rsidP="0025734E">
            <w:pPr>
              <w:pStyle w:val="a9"/>
              <w:jc w:val="center"/>
            </w:pPr>
            <w:r>
              <w:t>输入</w:t>
            </w:r>
          </w:p>
        </w:tc>
        <w:tc>
          <w:tcPr>
            <w:tcW w:w="1641" w:type="dxa"/>
            <w:vMerge w:val="restart"/>
            <w:vAlign w:val="center"/>
          </w:tcPr>
          <w:p w:rsidR="00023F0B" w:rsidRDefault="00023F0B" w:rsidP="0025734E">
            <w:pPr>
              <w:pStyle w:val="a9"/>
              <w:jc w:val="center"/>
            </w:pPr>
            <w:r w:rsidRPr="009707ED">
              <w:t>pu16TargetNumber</w:t>
            </w:r>
          </w:p>
        </w:tc>
        <w:tc>
          <w:tcPr>
            <w:tcW w:w="2603" w:type="dxa"/>
            <w:vMerge w:val="restart"/>
            <w:vAlign w:val="center"/>
          </w:tcPr>
          <w:p w:rsidR="00023F0B" w:rsidRDefault="00023F0B" w:rsidP="0025734E">
            <w:pPr>
              <w:pStyle w:val="a9"/>
              <w:jc w:val="center"/>
            </w:pPr>
            <w:r>
              <w:rPr>
                <w:rFonts w:hint="eastAsia"/>
              </w:rPr>
              <w:t>指向目标个数的指针</w:t>
            </w:r>
          </w:p>
        </w:tc>
        <w:tc>
          <w:tcPr>
            <w:tcW w:w="996" w:type="dxa"/>
            <w:vAlign w:val="center"/>
          </w:tcPr>
          <w:p w:rsidR="00023F0B" w:rsidRDefault="00023F0B" w:rsidP="0025734E">
            <w:pPr>
              <w:pStyle w:val="a9"/>
              <w:jc w:val="center"/>
            </w:pPr>
            <w:r>
              <w:rPr>
                <w:rFonts w:hint="eastAsia"/>
              </w:rPr>
              <w:t>精度</w:t>
            </w:r>
          </w:p>
        </w:tc>
        <w:tc>
          <w:tcPr>
            <w:tcW w:w="1696" w:type="dxa"/>
            <w:vAlign w:val="center"/>
          </w:tcPr>
          <w:p w:rsidR="00023F0B" w:rsidRDefault="00023F0B" w:rsidP="0025734E">
            <w:pPr>
              <w:pStyle w:val="a9"/>
              <w:jc w:val="center"/>
            </w:pPr>
          </w:p>
        </w:tc>
      </w:tr>
      <w:tr w:rsidR="00023F0B" w:rsidTr="0025734E">
        <w:trPr>
          <w:trHeight w:val="690"/>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值域</w:t>
            </w:r>
          </w:p>
        </w:tc>
        <w:tc>
          <w:tcPr>
            <w:tcW w:w="1696" w:type="dxa"/>
            <w:vAlign w:val="center"/>
          </w:tcPr>
          <w:p w:rsidR="00023F0B" w:rsidRDefault="00023F0B" w:rsidP="0025734E">
            <w:pPr>
              <w:pStyle w:val="a9"/>
              <w:jc w:val="center"/>
            </w:pPr>
          </w:p>
        </w:tc>
      </w:tr>
      <w:tr w:rsidR="00023F0B" w:rsidTr="0025734E">
        <w:trPr>
          <w:trHeight w:val="714"/>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分辨率</w:t>
            </w:r>
          </w:p>
        </w:tc>
        <w:tc>
          <w:tcPr>
            <w:tcW w:w="1696" w:type="dxa"/>
            <w:vAlign w:val="center"/>
          </w:tcPr>
          <w:p w:rsidR="00023F0B" w:rsidRDefault="00023F0B" w:rsidP="0025734E">
            <w:pPr>
              <w:pStyle w:val="a9"/>
              <w:jc w:val="center"/>
            </w:pPr>
          </w:p>
        </w:tc>
      </w:tr>
      <w:tr w:rsidR="00023F0B" w:rsidTr="0025734E">
        <w:trPr>
          <w:trHeight w:val="690"/>
          <w:jc w:val="center"/>
        </w:trPr>
        <w:tc>
          <w:tcPr>
            <w:tcW w:w="713" w:type="dxa"/>
            <w:vMerge w:val="restart"/>
            <w:shd w:val="clear" w:color="auto" w:fill="CCECFF"/>
            <w:vAlign w:val="center"/>
          </w:tcPr>
          <w:p w:rsidR="00023F0B" w:rsidRDefault="00023F0B" w:rsidP="0025734E">
            <w:pPr>
              <w:pStyle w:val="a9"/>
              <w:jc w:val="center"/>
            </w:pPr>
            <w:r>
              <w:t>输入</w:t>
            </w:r>
          </w:p>
        </w:tc>
        <w:tc>
          <w:tcPr>
            <w:tcW w:w="1641" w:type="dxa"/>
            <w:vMerge w:val="restart"/>
            <w:vAlign w:val="center"/>
          </w:tcPr>
          <w:p w:rsidR="00023F0B" w:rsidRDefault="00023F0B" w:rsidP="0025734E">
            <w:pPr>
              <w:pStyle w:val="a9"/>
              <w:jc w:val="center"/>
            </w:pPr>
            <w:r w:rsidRPr="00693A0A">
              <w:t>pu16MagnitudeMatrixBinToBin</w:t>
            </w:r>
          </w:p>
        </w:tc>
        <w:tc>
          <w:tcPr>
            <w:tcW w:w="2603" w:type="dxa"/>
            <w:vMerge w:val="restart"/>
            <w:vAlign w:val="center"/>
          </w:tcPr>
          <w:p w:rsidR="00023F0B" w:rsidRDefault="00023F0B" w:rsidP="0025734E">
            <w:pPr>
              <w:pStyle w:val="a9"/>
              <w:jc w:val="center"/>
            </w:pPr>
            <w:r>
              <w:rPr>
                <w:rFonts w:hint="eastAsia"/>
              </w:rPr>
              <w:t>指向</w:t>
            </w:r>
            <w:r>
              <w:rPr>
                <w:rFonts w:hint="eastAsia"/>
              </w:rPr>
              <w:t>c</w:t>
            </w:r>
            <w:r>
              <w:t>hirp</w:t>
            </w:r>
            <w:r>
              <w:t>为二维单元，</w:t>
            </w:r>
            <w:r>
              <w:rPr>
                <w:rFonts w:hint="eastAsia"/>
              </w:rPr>
              <w:t>r</w:t>
            </w:r>
            <w:r>
              <w:t>ange</w:t>
            </w:r>
            <w:r>
              <w:t>为一维单元的数组</w:t>
            </w:r>
          </w:p>
        </w:tc>
        <w:tc>
          <w:tcPr>
            <w:tcW w:w="996" w:type="dxa"/>
            <w:vAlign w:val="center"/>
          </w:tcPr>
          <w:p w:rsidR="00023F0B" w:rsidRDefault="00023F0B" w:rsidP="0025734E">
            <w:pPr>
              <w:pStyle w:val="a9"/>
              <w:jc w:val="center"/>
            </w:pPr>
            <w:r>
              <w:rPr>
                <w:rFonts w:hint="eastAsia"/>
              </w:rPr>
              <w:t>精度</w:t>
            </w:r>
          </w:p>
        </w:tc>
        <w:tc>
          <w:tcPr>
            <w:tcW w:w="1696" w:type="dxa"/>
            <w:vAlign w:val="center"/>
          </w:tcPr>
          <w:p w:rsidR="00023F0B" w:rsidRDefault="00023F0B" w:rsidP="0025734E">
            <w:pPr>
              <w:pStyle w:val="a9"/>
              <w:jc w:val="center"/>
            </w:pPr>
          </w:p>
        </w:tc>
      </w:tr>
      <w:tr w:rsidR="00023F0B" w:rsidTr="0025734E">
        <w:trPr>
          <w:trHeight w:val="690"/>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值域</w:t>
            </w:r>
          </w:p>
        </w:tc>
        <w:tc>
          <w:tcPr>
            <w:tcW w:w="1696" w:type="dxa"/>
            <w:vAlign w:val="center"/>
          </w:tcPr>
          <w:p w:rsidR="00023F0B" w:rsidRDefault="00023F0B" w:rsidP="0025734E">
            <w:pPr>
              <w:pStyle w:val="a9"/>
              <w:jc w:val="center"/>
            </w:pPr>
          </w:p>
        </w:tc>
      </w:tr>
      <w:tr w:rsidR="00023F0B" w:rsidTr="0025734E">
        <w:trPr>
          <w:trHeight w:val="714"/>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分辨率</w:t>
            </w:r>
          </w:p>
        </w:tc>
        <w:tc>
          <w:tcPr>
            <w:tcW w:w="1696" w:type="dxa"/>
            <w:vAlign w:val="center"/>
          </w:tcPr>
          <w:p w:rsidR="00023F0B" w:rsidRDefault="00023F0B" w:rsidP="0025734E">
            <w:pPr>
              <w:pStyle w:val="a9"/>
              <w:jc w:val="center"/>
            </w:pPr>
          </w:p>
        </w:tc>
      </w:tr>
      <w:tr w:rsidR="00023F0B" w:rsidTr="0025734E">
        <w:trPr>
          <w:trHeight w:val="690"/>
          <w:jc w:val="center"/>
        </w:trPr>
        <w:tc>
          <w:tcPr>
            <w:tcW w:w="713" w:type="dxa"/>
            <w:vMerge w:val="restart"/>
            <w:shd w:val="clear" w:color="auto" w:fill="CCECFF"/>
            <w:vAlign w:val="center"/>
          </w:tcPr>
          <w:p w:rsidR="00023F0B" w:rsidRDefault="00023F0B" w:rsidP="0025734E">
            <w:pPr>
              <w:pStyle w:val="a9"/>
              <w:jc w:val="center"/>
            </w:pPr>
            <w:r>
              <w:t>输入</w:t>
            </w:r>
          </w:p>
        </w:tc>
        <w:tc>
          <w:tcPr>
            <w:tcW w:w="1641" w:type="dxa"/>
            <w:vMerge w:val="restart"/>
            <w:vAlign w:val="center"/>
          </w:tcPr>
          <w:p w:rsidR="00023F0B" w:rsidRDefault="00023F0B" w:rsidP="0025734E">
            <w:pPr>
              <w:pStyle w:val="a9"/>
              <w:jc w:val="center"/>
            </w:pPr>
            <w:r w:rsidRPr="00693A0A">
              <w:t>pu16MagnitudeMatrixChirpToC</w:t>
            </w:r>
            <w:r w:rsidRPr="00693A0A">
              <w:lastRenderedPageBreak/>
              <w:t>hirp</w:t>
            </w:r>
          </w:p>
        </w:tc>
        <w:tc>
          <w:tcPr>
            <w:tcW w:w="2603" w:type="dxa"/>
            <w:vMerge w:val="restart"/>
            <w:vAlign w:val="center"/>
          </w:tcPr>
          <w:p w:rsidR="00023F0B" w:rsidRDefault="00023F0B" w:rsidP="0025734E">
            <w:pPr>
              <w:pStyle w:val="a9"/>
              <w:jc w:val="center"/>
            </w:pPr>
            <w:r>
              <w:rPr>
                <w:rFonts w:hint="eastAsia"/>
              </w:rPr>
              <w:lastRenderedPageBreak/>
              <w:t>指向</w:t>
            </w:r>
            <w:r>
              <w:t>range</w:t>
            </w:r>
            <w:r>
              <w:t>为二维单元，</w:t>
            </w:r>
            <w:r>
              <w:t>chirp</w:t>
            </w:r>
            <w:r>
              <w:t>为一维单元的数组</w:t>
            </w:r>
          </w:p>
        </w:tc>
        <w:tc>
          <w:tcPr>
            <w:tcW w:w="996" w:type="dxa"/>
            <w:vAlign w:val="center"/>
          </w:tcPr>
          <w:p w:rsidR="00023F0B" w:rsidRDefault="00023F0B" w:rsidP="0025734E">
            <w:pPr>
              <w:pStyle w:val="a9"/>
              <w:jc w:val="center"/>
            </w:pPr>
            <w:r>
              <w:rPr>
                <w:rFonts w:hint="eastAsia"/>
              </w:rPr>
              <w:t>精度</w:t>
            </w:r>
          </w:p>
        </w:tc>
        <w:tc>
          <w:tcPr>
            <w:tcW w:w="1696" w:type="dxa"/>
            <w:vAlign w:val="center"/>
          </w:tcPr>
          <w:p w:rsidR="00023F0B" w:rsidRDefault="00023F0B" w:rsidP="0025734E">
            <w:pPr>
              <w:pStyle w:val="a9"/>
              <w:jc w:val="center"/>
            </w:pPr>
          </w:p>
        </w:tc>
      </w:tr>
      <w:tr w:rsidR="00023F0B" w:rsidTr="0025734E">
        <w:trPr>
          <w:trHeight w:val="690"/>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值域</w:t>
            </w:r>
          </w:p>
        </w:tc>
        <w:tc>
          <w:tcPr>
            <w:tcW w:w="1696" w:type="dxa"/>
            <w:vAlign w:val="center"/>
          </w:tcPr>
          <w:p w:rsidR="00023F0B" w:rsidRDefault="00023F0B" w:rsidP="0025734E">
            <w:pPr>
              <w:pStyle w:val="a9"/>
              <w:jc w:val="center"/>
            </w:pPr>
          </w:p>
        </w:tc>
      </w:tr>
      <w:tr w:rsidR="00023F0B" w:rsidTr="0025734E">
        <w:trPr>
          <w:trHeight w:val="714"/>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分辨率</w:t>
            </w:r>
          </w:p>
        </w:tc>
        <w:tc>
          <w:tcPr>
            <w:tcW w:w="1696" w:type="dxa"/>
            <w:vAlign w:val="center"/>
          </w:tcPr>
          <w:p w:rsidR="00023F0B" w:rsidRDefault="00023F0B" w:rsidP="0025734E">
            <w:pPr>
              <w:pStyle w:val="a9"/>
              <w:jc w:val="center"/>
            </w:pPr>
          </w:p>
        </w:tc>
      </w:tr>
      <w:tr w:rsidR="00023F0B" w:rsidTr="0025734E">
        <w:trPr>
          <w:trHeight w:val="690"/>
          <w:jc w:val="center"/>
        </w:trPr>
        <w:tc>
          <w:tcPr>
            <w:tcW w:w="713" w:type="dxa"/>
            <w:vMerge w:val="restart"/>
            <w:shd w:val="clear" w:color="auto" w:fill="CCECFF"/>
            <w:vAlign w:val="center"/>
          </w:tcPr>
          <w:p w:rsidR="00023F0B" w:rsidRDefault="00023F0B" w:rsidP="0025734E">
            <w:pPr>
              <w:pStyle w:val="a9"/>
              <w:jc w:val="center"/>
            </w:pPr>
            <w:r>
              <w:t>输入</w:t>
            </w:r>
          </w:p>
        </w:tc>
        <w:tc>
          <w:tcPr>
            <w:tcW w:w="1641" w:type="dxa"/>
            <w:vMerge w:val="restart"/>
            <w:vAlign w:val="center"/>
          </w:tcPr>
          <w:p w:rsidR="00023F0B" w:rsidRDefault="00023F0B" w:rsidP="0025734E">
            <w:pPr>
              <w:pStyle w:val="a9"/>
              <w:jc w:val="center"/>
            </w:pPr>
            <w:r w:rsidRPr="005D3E93">
              <w:t>u32ChirpNumber</w:t>
            </w:r>
          </w:p>
        </w:tc>
        <w:tc>
          <w:tcPr>
            <w:tcW w:w="2603" w:type="dxa"/>
            <w:vMerge w:val="restart"/>
            <w:vAlign w:val="center"/>
          </w:tcPr>
          <w:p w:rsidR="00023F0B" w:rsidRDefault="00023F0B" w:rsidP="0025734E">
            <w:pPr>
              <w:pStyle w:val="a9"/>
              <w:jc w:val="center"/>
            </w:pPr>
            <w:r>
              <w:t>Chirp</w:t>
            </w:r>
            <w:r>
              <w:rPr>
                <w:rFonts w:hint="eastAsia"/>
              </w:rPr>
              <w:t>单元数</w:t>
            </w:r>
          </w:p>
        </w:tc>
        <w:tc>
          <w:tcPr>
            <w:tcW w:w="996" w:type="dxa"/>
            <w:vAlign w:val="center"/>
          </w:tcPr>
          <w:p w:rsidR="00023F0B" w:rsidRDefault="00023F0B" w:rsidP="0025734E">
            <w:pPr>
              <w:pStyle w:val="a9"/>
              <w:jc w:val="center"/>
            </w:pPr>
            <w:r>
              <w:rPr>
                <w:rFonts w:hint="eastAsia"/>
              </w:rPr>
              <w:t>精度</w:t>
            </w:r>
          </w:p>
        </w:tc>
        <w:tc>
          <w:tcPr>
            <w:tcW w:w="1696" w:type="dxa"/>
            <w:vAlign w:val="center"/>
          </w:tcPr>
          <w:p w:rsidR="00023F0B" w:rsidRDefault="00023F0B" w:rsidP="0025734E">
            <w:pPr>
              <w:pStyle w:val="a9"/>
              <w:jc w:val="center"/>
            </w:pPr>
            <w:r>
              <w:rPr>
                <w:rFonts w:hint="eastAsia"/>
              </w:rPr>
              <w:t>1</w:t>
            </w:r>
          </w:p>
        </w:tc>
      </w:tr>
      <w:tr w:rsidR="00023F0B" w:rsidTr="0025734E">
        <w:trPr>
          <w:trHeight w:val="690"/>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值域</w:t>
            </w:r>
          </w:p>
        </w:tc>
        <w:tc>
          <w:tcPr>
            <w:tcW w:w="1696" w:type="dxa"/>
            <w:vAlign w:val="center"/>
          </w:tcPr>
          <w:p w:rsidR="00023F0B" w:rsidRDefault="00023F0B" w:rsidP="0025734E">
            <w:pPr>
              <w:pStyle w:val="a9"/>
              <w:jc w:val="center"/>
            </w:pPr>
            <w:r>
              <w:rPr>
                <w:rFonts w:hint="eastAsia"/>
              </w:rPr>
              <w:t>0</w:t>
            </w:r>
            <w:r>
              <w:t xml:space="preserve"> – </w:t>
            </w:r>
            <w:r>
              <w:rPr>
                <w:rFonts w:hint="eastAsia"/>
              </w:rPr>
              <w:t>波形设置最大值</w:t>
            </w:r>
          </w:p>
        </w:tc>
      </w:tr>
      <w:tr w:rsidR="00023F0B" w:rsidTr="0025734E">
        <w:trPr>
          <w:trHeight w:val="714"/>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分辨率</w:t>
            </w:r>
          </w:p>
        </w:tc>
        <w:tc>
          <w:tcPr>
            <w:tcW w:w="1696" w:type="dxa"/>
            <w:vAlign w:val="center"/>
          </w:tcPr>
          <w:p w:rsidR="00023F0B" w:rsidRDefault="00023F0B" w:rsidP="0025734E">
            <w:pPr>
              <w:pStyle w:val="a9"/>
              <w:jc w:val="center"/>
            </w:pPr>
            <w:r>
              <w:rPr>
                <w:rFonts w:hint="eastAsia"/>
              </w:rPr>
              <w:t>1</w:t>
            </w:r>
          </w:p>
        </w:tc>
      </w:tr>
      <w:tr w:rsidR="00023F0B" w:rsidTr="0025734E">
        <w:trPr>
          <w:trHeight w:val="690"/>
          <w:jc w:val="center"/>
        </w:trPr>
        <w:tc>
          <w:tcPr>
            <w:tcW w:w="713" w:type="dxa"/>
            <w:vMerge w:val="restart"/>
            <w:shd w:val="clear" w:color="auto" w:fill="CCECFF"/>
            <w:vAlign w:val="center"/>
          </w:tcPr>
          <w:p w:rsidR="00023F0B" w:rsidRDefault="00023F0B" w:rsidP="0025734E">
            <w:pPr>
              <w:pStyle w:val="a9"/>
              <w:jc w:val="center"/>
            </w:pPr>
            <w:r>
              <w:t>输入</w:t>
            </w:r>
          </w:p>
        </w:tc>
        <w:tc>
          <w:tcPr>
            <w:tcW w:w="1641" w:type="dxa"/>
            <w:vMerge w:val="restart"/>
            <w:vAlign w:val="center"/>
          </w:tcPr>
          <w:p w:rsidR="00023F0B" w:rsidRDefault="00023F0B" w:rsidP="0025734E">
            <w:pPr>
              <w:pStyle w:val="a9"/>
              <w:jc w:val="center"/>
            </w:pPr>
            <w:r w:rsidRPr="005D3E93">
              <w:t>u32BinNumber</w:t>
            </w:r>
          </w:p>
        </w:tc>
        <w:tc>
          <w:tcPr>
            <w:tcW w:w="2603" w:type="dxa"/>
            <w:vMerge w:val="restart"/>
            <w:vAlign w:val="center"/>
          </w:tcPr>
          <w:p w:rsidR="00023F0B" w:rsidRDefault="00023F0B" w:rsidP="0025734E">
            <w:pPr>
              <w:pStyle w:val="a9"/>
              <w:jc w:val="center"/>
            </w:pPr>
            <w:r>
              <w:t>Bin</w:t>
            </w:r>
            <w:r>
              <w:t>单元数</w:t>
            </w:r>
          </w:p>
        </w:tc>
        <w:tc>
          <w:tcPr>
            <w:tcW w:w="996" w:type="dxa"/>
            <w:vAlign w:val="center"/>
          </w:tcPr>
          <w:p w:rsidR="00023F0B" w:rsidRDefault="00023F0B" w:rsidP="0025734E">
            <w:pPr>
              <w:pStyle w:val="a9"/>
              <w:jc w:val="center"/>
            </w:pPr>
            <w:r>
              <w:rPr>
                <w:rFonts w:hint="eastAsia"/>
              </w:rPr>
              <w:t>精度</w:t>
            </w:r>
          </w:p>
        </w:tc>
        <w:tc>
          <w:tcPr>
            <w:tcW w:w="1696" w:type="dxa"/>
            <w:vAlign w:val="center"/>
          </w:tcPr>
          <w:p w:rsidR="00023F0B" w:rsidRDefault="00023F0B" w:rsidP="0025734E">
            <w:pPr>
              <w:pStyle w:val="a9"/>
              <w:jc w:val="center"/>
            </w:pPr>
            <w:r>
              <w:rPr>
                <w:rFonts w:hint="eastAsia"/>
              </w:rPr>
              <w:t>1</w:t>
            </w:r>
          </w:p>
        </w:tc>
      </w:tr>
      <w:tr w:rsidR="00023F0B" w:rsidTr="0025734E">
        <w:trPr>
          <w:trHeight w:val="690"/>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值域</w:t>
            </w:r>
          </w:p>
        </w:tc>
        <w:tc>
          <w:tcPr>
            <w:tcW w:w="1696" w:type="dxa"/>
            <w:vAlign w:val="center"/>
          </w:tcPr>
          <w:p w:rsidR="00023F0B" w:rsidRDefault="00023F0B" w:rsidP="0025734E">
            <w:pPr>
              <w:pStyle w:val="a9"/>
              <w:jc w:val="center"/>
            </w:pPr>
            <w:r>
              <w:rPr>
                <w:rFonts w:hint="eastAsia"/>
              </w:rPr>
              <w:t>0</w:t>
            </w:r>
            <w:r>
              <w:t xml:space="preserve"> – </w:t>
            </w:r>
            <w:r>
              <w:t>波形设置最大值</w:t>
            </w:r>
          </w:p>
        </w:tc>
      </w:tr>
      <w:tr w:rsidR="00023F0B" w:rsidTr="0025734E">
        <w:trPr>
          <w:trHeight w:val="714"/>
          <w:jc w:val="center"/>
        </w:trPr>
        <w:tc>
          <w:tcPr>
            <w:tcW w:w="713" w:type="dxa"/>
            <w:vMerge/>
            <w:shd w:val="clear" w:color="auto" w:fill="CCECFF"/>
            <w:vAlign w:val="center"/>
          </w:tcPr>
          <w:p w:rsidR="00023F0B" w:rsidRDefault="00023F0B" w:rsidP="0025734E">
            <w:pPr>
              <w:pStyle w:val="a9"/>
              <w:jc w:val="center"/>
            </w:pPr>
          </w:p>
        </w:tc>
        <w:tc>
          <w:tcPr>
            <w:tcW w:w="1641" w:type="dxa"/>
            <w:vMerge/>
            <w:vAlign w:val="center"/>
          </w:tcPr>
          <w:p w:rsidR="00023F0B" w:rsidRDefault="00023F0B" w:rsidP="0025734E">
            <w:pPr>
              <w:pStyle w:val="a9"/>
              <w:jc w:val="center"/>
            </w:pPr>
          </w:p>
        </w:tc>
        <w:tc>
          <w:tcPr>
            <w:tcW w:w="2603" w:type="dxa"/>
            <w:vMerge/>
            <w:vAlign w:val="center"/>
          </w:tcPr>
          <w:p w:rsidR="00023F0B" w:rsidRDefault="00023F0B" w:rsidP="0025734E">
            <w:pPr>
              <w:pStyle w:val="a9"/>
              <w:jc w:val="center"/>
            </w:pPr>
          </w:p>
        </w:tc>
        <w:tc>
          <w:tcPr>
            <w:tcW w:w="996" w:type="dxa"/>
            <w:vAlign w:val="center"/>
          </w:tcPr>
          <w:p w:rsidR="00023F0B" w:rsidRDefault="00023F0B" w:rsidP="0025734E">
            <w:pPr>
              <w:pStyle w:val="a9"/>
              <w:jc w:val="center"/>
            </w:pPr>
            <w:r>
              <w:rPr>
                <w:rFonts w:hint="eastAsia"/>
              </w:rPr>
              <w:t>分辨率</w:t>
            </w:r>
          </w:p>
        </w:tc>
        <w:tc>
          <w:tcPr>
            <w:tcW w:w="1696" w:type="dxa"/>
            <w:vAlign w:val="center"/>
          </w:tcPr>
          <w:p w:rsidR="00023F0B" w:rsidRDefault="00023F0B" w:rsidP="0025734E">
            <w:pPr>
              <w:pStyle w:val="a9"/>
              <w:jc w:val="center"/>
            </w:pPr>
            <w:r>
              <w:rPr>
                <w:rFonts w:hint="eastAsia"/>
              </w:rPr>
              <w:t>1</w:t>
            </w:r>
          </w:p>
        </w:tc>
      </w:tr>
      <w:tr w:rsidR="00023F0B" w:rsidTr="0025734E">
        <w:trPr>
          <w:trHeight w:val="555"/>
          <w:jc w:val="center"/>
        </w:trPr>
        <w:tc>
          <w:tcPr>
            <w:tcW w:w="713" w:type="dxa"/>
            <w:shd w:val="clear" w:color="auto" w:fill="CCECFF"/>
            <w:vAlign w:val="center"/>
          </w:tcPr>
          <w:p w:rsidR="00023F0B" w:rsidRDefault="00023F0B" w:rsidP="0025734E">
            <w:pPr>
              <w:pStyle w:val="a9"/>
              <w:jc w:val="center"/>
            </w:pPr>
            <w:r>
              <w:rPr>
                <w:rFonts w:hint="eastAsia"/>
              </w:rPr>
              <w:t>解释</w:t>
            </w:r>
          </w:p>
        </w:tc>
        <w:tc>
          <w:tcPr>
            <w:tcW w:w="6936" w:type="dxa"/>
            <w:gridSpan w:val="4"/>
            <w:vAlign w:val="center"/>
          </w:tcPr>
          <w:p w:rsidR="00023F0B" w:rsidRDefault="00023F0B" w:rsidP="0025734E">
            <w:pPr>
              <w:pStyle w:val="a9"/>
              <w:jc w:val="center"/>
            </w:pPr>
            <w:r>
              <w:rPr>
                <w:rFonts w:hint="eastAsia"/>
              </w:rPr>
              <w:t>近距模式下</w:t>
            </w:r>
            <w:r>
              <w:rPr>
                <w:rFonts w:hint="eastAsia"/>
              </w:rPr>
              <w:t>C</w:t>
            </w:r>
            <w:r>
              <w:t>FAR</w:t>
            </w:r>
            <w:r>
              <w:t>目标检测主函数</w:t>
            </w:r>
          </w:p>
        </w:tc>
      </w:tr>
    </w:tbl>
    <w:p w:rsidR="00DD2849" w:rsidRDefault="00023F0B" w:rsidP="00023F0B">
      <w:pPr>
        <w:pStyle w:val="a4"/>
      </w:pPr>
      <w:r w:rsidRPr="00023F0B">
        <w:t>Cfar2DSrTargetDetection</w:t>
      </w:r>
    </w:p>
    <w:p w:rsidR="00DD2849" w:rsidRDefault="00DD2849" w:rsidP="003169A2">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771391" w:rsidTr="0025734E">
        <w:trPr>
          <w:trHeight w:val="568"/>
          <w:jc w:val="center"/>
        </w:trPr>
        <w:tc>
          <w:tcPr>
            <w:tcW w:w="713" w:type="dxa"/>
            <w:shd w:val="clear" w:color="auto" w:fill="CCECFF"/>
            <w:vAlign w:val="center"/>
          </w:tcPr>
          <w:p w:rsidR="00771391" w:rsidRDefault="00771391" w:rsidP="0025734E">
            <w:pPr>
              <w:pStyle w:val="a9"/>
              <w:jc w:val="center"/>
            </w:pPr>
            <w:r>
              <w:rPr>
                <w:rFonts w:hint="eastAsia"/>
              </w:rPr>
              <w:t>功能名称</w:t>
            </w:r>
          </w:p>
        </w:tc>
        <w:tc>
          <w:tcPr>
            <w:tcW w:w="6936" w:type="dxa"/>
            <w:gridSpan w:val="4"/>
            <w:vAlign w:val="center"/>
          </w:tcPr>
          <w:p w:rsidR="00771391" w:rsidRDefault="00771391" w:rsidP="0025734E">
            <w:pPr>
              <w:pStyle w:val="a9"/>
              <w:jc w:val="center"/>
            </w:pPr>
            <w:r w:rsidRPr="00771391">
              <w:t>Cfar2DMrReference</w:t>
            </w:r>
          </w:p>
        </w:tc>
      </w:tr>
      <w:tr w:rsidR="00771391" w:rsidTr="0025734E">
        <w:trPr>
          <w:trHeight w:val="690"/>
          <w:jc w:val="center"/>
        </w:trPr>
        <w:tc>
          <w:tcPr>
            <w:tcW w:w="713" w:type="dxa"/>
            <w:vMerge w:val="restart"/>
            <w:shd w:val="clear" w:color="auto" w:fill="CCECFF"/>
            <w:vAlign w:val="center"/>
          </w:tcPr>
          <w:p w:rsidR="00771391" w:rsidRDefault="00771391" w:rsidP="0025734E">
            <w:pPr>
              <w:pStyle w:val="a9"/>
              <w:jc w:val="center"/>
            </w:pPr>
            <w:r>
              <w:t>输入</w:t>
            </w:r>
          </w:p>
        </w:tc>
        <w:tc>
          <w:tcPr>
            <w:tcW w:w="1641" w:type="dxa"/>
            <w:vMerge w:val="restart"/>
            <w:vAlign w:val="center"/>
          </w:tcPr>
          <w:p w:rsidR="00771391" w:rsidRDefault="00771391" w:rsidP="0025734E">
            <w:pPr>
              <w:pStyle w:val="a9"/>
              <w:jc w:val="center"/>
            </w:pPr>
            <w:r w:rsidRPr="00375B43">
              <w:t>ptsTargetIndex</w:t>
            </w:r>
          </w:p>
        </w:tc>
        <w:tc>
          <w:tcPr>
            <w:tcW w:w="2603" w:type="dxa"/>
            <w:vMerge w:val="restart"/>
            <w:vAlign w:val="center"/>
          </w:tcPr>
          <w:p w:rsidR="00771391" w:rsidRDefault="00771391" w:rsidP="0025734E">
            <w:pPr>
              <w:pStyle w:val="a9"/>
              <w:jc w:val="center"/>
            </w:pPr>
            <w:r>
              <w:rPr>
                <w:rFonts w:hint="eastAsia"/>
              </w:rPr>
              <w:t>指向</w:t>
            </w:r>
            <w:r>
              <w:rPr>
                <w:rFonts w:hint="eastAsia"/>
              </w:rPr>
              <w:t>C</w:t>
            </w:r>
            <w:r>
              <w:t>FAR</w:t>
            </w:r>
            <w:r>
              <w:t>目标数组的指针</w:t>
            </w:r>
          </w:p>
        </w:tc>
        <w:tc>
          <w:tcPr>
            <w:tcW w:w="996" w:type="dxa"/>
            <w:vAlign w:val="center"/>
          </w:tcPr>
          <w:p w:rsidR="00771391" w:rsidRDefault="00771391" w:rsidP="0025734E">
            <w:pPr>
              <w:pStyle w:val="a9"/>
              <w:jc w:val="center"/>
            </w:pPr>
            <w:r>
              <w:rPr>
                <w:rFonts w:hint="eastAsia"/>
              </w:rPr>
              <w:t>精度</w:t>
            </w:r>
          </w:p>
        </w:tc>
        <w:tc>
          <w:tcPr>
            <w:tcW w:w="1696" w:type="dxa"/>
            <w:vAlign w:val="center"/>
          </w:tcPr>
          <w:p w:rsidR="00771391" w:rsidRDefault="00771391" w:rsidP="0025734E">
            <w:pPr>
              <w:pStyle w:val="a9"/>
              <w:jc w:val="center"/>
            </w:pPr>
          </w:p>
        </w:tc>
      </w:tr>
      <w:tr w:rsidR="00771391" w:rsidTr="0025734E">
        <w:trPr>
          <w:trHeight w:val="690"/>
          <w:jc w:val="center"/>
        </w:trPr>
        <w:tc>
          <w:tcPr>
            <w:tcW w:w="713" w:type="dxa"/>
            <w:vMerge/>
            <w:shd w:val="clear" w:color="auto" w:fill="CCECFF"/>
            <w:vAlign w:val="center"/>
          </w:tcPr>
          <w:p w:rsidR="00771391" w:rsidRDefault="00771391" w:rsidP="0025734E">
            <w:pPr>
              <w:pStyle w:val="a9"/>
              <w:jc w:val="center"/>
            </w:pPr>
          </w:p>
        </w:tc>
        <w:tc>
          <w:tcPr>
            <w:tcW w:w="1641" w:type="dxa"/>
            <w:vMerge/>
            <w:vAlign w:val="center"/>
          </w:tcPr>
          <w:p w:rsidR="00771391" w:rsidRDefault="00771391" w:rsidP="0025734E">
            <w:pPr>
              <w:pStyle w:val="a9"/>
              <w:jc w:val="center"/>
            </w:pPr>
          </w:p>
        </w:tc>
        <w:tc>
          <w:tcPr>
            <w:tcW w:w="2603" w:type="dxa"/>
            <w:vMerge/>
            <w:vAlign w:val="center"/>
          </w:tcPr>
          <w:p w:rsidR="00771391" w:rsidRDefault="00771391" w:rsidP="0025734E">
            <w:pPr>
              <w:pStyle w:val="a9"/>
              <w:jc w:val="center"/>
            </w:pPr>
          </w:p>
        </w:tc>
        <w:tc>
          <w:tcPr>
            <w:tcW w:w="996" w:type="dxa"/>
            <w:vAlign w:val="center"/>
          </w:tcPr>
          <w:p w:rsidR="00771391" w:rsidRDefault="00771391" w:rsidP="0025734E">
            <w:pPr>
              <w:pStyle w:val="a9"/>
              <w:jc w:val="center"/>
            </w:pPr>
            <w:r>
              <w:rPr>
                <w:rFonts w:hint="eastAsia"/>
              </w:rPr>
              <w:t>值域</w:t>
            </w:r>
          </w:p>
        </w:tc>
        <w:tc>
          <w:tcPr>
            <w:tcW w:w="1696" w:type="dxa"/>
            <w:vAlign w:val="center"/>
          </w:tcPr>
          <w:p w:rsidR="00771391" w:rsidRDefault="00771391" w:rsidP="0025734E">
            <w:pPr>
              <w:pStyle w:val="a9"/>
              <w:jc w:val="center"/>
            </w:pPr>
          </w:p>
        </w:tc>
      </w:tr>
      <w:tr w:rsidR="00771391" w:rsidTr="0025734E">
        <w:trPr>
          <w:trHeight w:val="714"/>
          <w:jc w:val="center"/>
        </w:trPr>
        <w:tc>
          <w:tcPr>
            <w:tcW w:w="713" w:type="dxa"/>
            <w:vMerge/>
            <w:shd w:val="clear" w:color="auto" w:fill="CCECFF"/>
            <w:vAlign w:val="center"/>
          </w:tcPr>
          <w:p w:rsidR="00771391" w:rsidRDefault="00771391" w:rsidP="0025734E">
            <w:pPr>
              <w:pStyle w:val="a9"/>
              <w:jc w:val="center"/>
            </w:pPr>
          </w:p>
        </w:tc>
        <w:tc>
          <w:tcPr>
            <w:tcW w:w="1641" w:type="dxa"/>
            <w:vMerge/>
            <w:vAlign w:val="center"/>
          </w:tcPr>
          <w:p w:rsidR="00771391" w:rsidRDefault="00771391" w:rsidP="0025734E">
            <w:pPr>
              <w:pStyle w:val="a9"/>
              <w:jc w:val="center"/>
            </w:pPr>
          </w:p>
        </w:tc>
        <w:tc>
          <w:tcPr>
            <w:tcW w:w="2603" w:type="dxa"/>
            <w:vMerge/>
            <w:vAlign w:val="center"/>
          </w:tcPr>
          <w:p w:rsidR="00771391" w:rsidRDefault="00771391" w:rsidP="0025734E">
            <w:pPr>
              <w:pStyle w:val="a9"/>
              <w:jc w:val="center"/>
            </w:pPr>
          </w:p>
        </w:tc>
        <w:tc>
          <w:tcPr>
            <w:tcW w:w="996" w:type="dxa"/>
            <w:vAlign w:val="center"/>
          </w:tcPr>
          <w:p w:rsidR="00771391" w:rsidRDefault="00771391" w:rsidP="0025734E">
            <w:pPr>
              <w:pStyle w:val="a9"/>
              <w:jc w:val="center"/>
            </w:pPr>
            <w:r>
              <w:rPr>
                <w:rFonts w:hint="eastAsia"/>
              </w:rPr>
              <w:t>分辨率</w:t>
            </w:r>
          </w:p>
        </w:tc>
        <w:tc>
          <w:tcPr>
            <w:tcW w:w="1696" w:type="dxa"/>
            <w:vAlign w:val="center"/>
          </w:tcPr>
          <w:p w:rsidR="00771391" w:rsidRDefault="00771391" w:rsidP="0025734E">
            <w:pPr>
              <w:pStyle w:val="a9"/>
              <w:jc w:val="center"/>
            </w:pPr>
          </w:p>
        </w:tc>
      </w:tr>
      <w:tr w:rsidR="00771391" w:rsidTr="0025734E">
        <w:trPr>
          <w:trHeight w:val="690"/>
          <w:jc w:val="center"/>
        </w:trPr>
        <w:tc>
          <w:tcPr>
            <w:tcW w:w="713" w:type="dxa"/>
            <w:vMerge w:val="restart"/>
            <w:shd w:val="clear" w:color="auto" w:fill="CCECFF"/>
            <w:vAlign w:val="center"/>
          </w:tcPr>
          <w:p w:rsidR="00771391" w:rsidRDefault="00771391" w:rsidP="0025734E">
            <w:pPr>
              <w:pStyle w:val="a9"/>
              <w:jc w:val="center"/>
            </w:pPr>
            <w:r>
              <w:t>输入</w:t>
            </w:r>
          </w:p>
        </w:tc>
        <w:tc>
          <w:tcPr>
            <w:tcW w:w="1641" w:type="dxa"/>
            <w:vMerge w:val="restart"/>
            <w:vAlign w:val="center"/>
          </w:tcPr>
          <w:p w:rsidR="00771391" w:rsidRDefault="00771391" w:rsidP="0025734E">
            <w:pPr>
              <w:pStyle w:val="a9"/>
              <w:jc w:val="center"/>
            </w:pPr>
            <w:r w:rsidRPr="00693A0A">
              <w:t>pu16MagnitudeMatrixBinToBin</w:t>
            </w:r>
          </w:p>
        </w:tc>
        <w:tc>
          <w:tcPr>
            <w:tcW w:w="2603" w:type="dxa"/>
            <w:vMerge w:val="restart"/>
            <w:vAlign w:val="center"/>
          </w:tcPr>
          <w:p w:rsidR="00771391" w:rsidRDefault="00771391" w:rsidP="0025734E">
            <w:pPr>
              <w:pStyle w:val="a9"/>
              <w:jc w:val="center"/>
            </w:pPr>
            <w:r>
              <w:rPr>
                <w:rFonts w:hint="eastAsia"/>
              </w:rPr>
              <w:t>指向</w:t>
            </w:r>
            <w:r>
              <w:rPr>
                <w:rFonts w:hint="eastAsia"/>
              </w:rPr>
              <w:t>c</w:t>
            </w:r>
            <w:r>
              <w:t>hirp</w:t>
            </w:r>
            <w:r>
              <w:t>为二维单元，</w:t>
            </w:r>
            <w:r>
              <w:rPr>
                <w:rFonts w:hint="eastAsia"/>
              </w:rPr>
              <w:t>r</w:t>
            </w:r>
            <w:r>
              <w:t>ange</w:t>
            </w:r>
            <w:r>
              <w:t>为一维单元的数组</w:t>
            </w:r>
          </w:p>
        </w:tc>
        <w:tc>
          <w:tcPr>
            <w:tcW w:w="996" w:type="dxa"/>
            <w:vAlign w:val="center"/>
          </w:tcPr>
          <w:p w:rsidR="00771391" w:rsidRDefault="00771391" w:rsidP="0025734E">
            <w:pPr>
              <w:pStyle w:val="a9"/>
              <w:jc w:val="center"/>
            </w:pPr>
            <w:r>
              <w:rPr>
                <w:rFonts w:hint="eastAsia"/>
              </w:rPr>
              <w:t>精度</w:t>
            </w:r>
          </w:p>
        </w:tc>
        <w:tc>
          <w:tcPr>
            <w:tcW w:w="1696" w:type="dxa"/>
            <w:vAlign w:val="center"/>
          </w:tcPr>
          <w:p w:rsidR="00771391" w:rsidRDefault="00771391" w:rsidP="0025734E">
            <w:pPr>
              <w:pStyle w:val="a9"/>
              <w:jc w:val="center"/>
            </w:pPr>
          </w:p>
        </w:tc>
      </w:tr>
      <w:tr w:rsidR="00771391" w:rsidTr="0025734E">
        <w:trPr>
          <w:trHeight w:val="690"/>
          <w:jc w:val="center"/>
        </w:trPr>
        <w:tc>
          <w:tcPr>
            <w:tcW w:w="713" w:type="dxa"/>
            <w:vMerge/>
            <w:shd w:val="clear" w:color="auto" w:fill="CCECFF"/>
            <w:vAlign w:val="center"/>
          </w:tcPr>
          <w:p w:rsidR="00771391" w:rsidRDefault="00771391" w:rsidP="0025734E">
            <w:pPr>
              <w:pStyle w:val="a9"/>
              <w:jc w:val="center"/>
            </w:pPr>
          </w:p>
        </w:tc>
        <w:tc>
          <w:tcPr>
            <w:tcW w:w="1641" w:type="dxa"/>
            <w:vMerge/>
            <w:vAlign w:val="center"/>
          </w:tcPr>
          <w:p w:rsidR="00771391" w:rsidRDefault="00771391" w:rsidP="0025734E">
            <w:pPr>
              <w:pStyle w:val="a9"/>
              <w:jc w:val="center"/>
            </w:pPr>
          </w:p>
        </w:tc>
        <w:tc>
          <w:tcPr>
            <w:tcW w:w="2603" w:type="dxa"/>
            <w:vMerge/>
            <w:vAlign w:val="center"/>
          </w:tcPr>
          <w:p w:rsidR="00771391" w:rsidRDefault="00771391" w:rsidP="0025734E">
            <w:pPr>
              <w:pStyle w:val="a9"/>
              <w:jc w:val="center"/>
            </w:pPr>
          </w:p>
        </w:tc>
        <w:tc>
          <w:tcPr>
            <w:tcW w:w="996" w:type="dxa"/>
            <w:vAlign w:val="center"/>
          </w:tcPr>
          <w:p w:rsidR="00771391" w:rsidRDefault="00771391" w:rsidP="0025734E">
            <w:pPr>
              <w:pStyle w:val="a9"/>
              <w:jc w:val="center"/>
            </w:pPr>
            <w:r>
              <w:rPr>
                <w:rFonts w:hint="eastAsia"/>
              </w:rPr>
              <w:t>值域</w:t>
            </w:r>
          </w:p>
        </w:tc>
        <w:tc>
          <w:tcPr>
            <w:tcW w:w="1696" w:type="dxa"/>
            <w:vAlign w:val="center"/>
          </w:tcPr>
          <w:p w:rsidR="00771391" w:rsidRDefault="00771391" w:rsidP="0025734E">
            <w:pPr>
              <w:pStyle w:val="a9"/>
              <w:jc w:val="center"/>
            </w:pPr>
          </w:p>
        </w:tc>
      </w:tr>
      <w:tr w:rsidR="00771391" w:rsidTr="0025734E">
        <w:trPr>
          <w:trHeight w:val="714"/>
          <w:jc w:val="center"/>
        </w:trPr>
        <w:tc>
          <w:tcPr>
            <w:tcW w:w="713" w:type="dxa"/>
            <w:vMerge/>
            <w:shd w:val="clear" w:color="auto" w:fill="CCECFF"/>
            <w:vAlign w:val="center"/>
          </w:tcPr>
          <w:p w:rsidR="00771391" w:rsidRDefault="00771391" w:rsidP="0025734E">
            <w:pPr>
              <w:pStyle w:val="a9"/>
              <w:jc w:val="center"/>
            </w:pPr>
          </w:p>
        </w:tc>
        <w:tc>
          <w:tcPr>
            <w:tcW w:w="1641" w:type="dxa"/>
            <w:vMerge/>
            <w:vAlign w:val="center"/>
          </w:tcPr>
          <w:p w:rsidR="00771391" w:rsidRDefault="00771391" w:rsidP="0025734E">
            <w:pPr>
              <w:pStyle w:val="a9"/>
              <w:jc w:val="center"/>
            </w:pPr>
          </w:p>
        </w:tc>
        <w:tc>
          <w:tcPr>
            <w:tcW w:w="2603" w:type="dxa"/>
            <w:vMerge/>
            <w:vAlign w:val="center"/>
          </w:tcPr>
          <w:p w:rsidR="00771391" w:rsidRDefault="00771391" w:rsidP="0025734E">
            <w:pPr>
              <w:pStyle w:val="a9"/>
              <w:jc w:val="center"/>
            </w:pPr>
          </w:p>
        </w:tc>
        <w:tc>
          <w:tcPr>
            <w:tcW w:w="996" w:type="dxa"/>
            <w:vAlign w:val="center"/>
          </w:tcPr>
          <w:p w:rsidR="00771391" w:rsidRDefault="00771391" w:rsidP="0025734E">
            <w:pPr>
              <w:pStyle w:val="a9"/>
              <w:jc w:val="center"/>
            </w:pPr>
            <w:r>
              <w:rPr>
                <w:rFonts w:hint="eastAsia"/>
              </w:rPr>
              <w:t>分辨率</w:t>
            </w:r>
          </w:p>
        </w:tc>
        <w:tc>
          <w:tcPr>
            <w:tcW w:w="1696" w:type="dxa"/>
            <w:vAlign w:val="center"/>
          </w:tcPr>
          <w:p w:rsidR="00771391" w:rsidRDefault="00771391" w:rsidP="0025734E">
            <w:pPr>
              <w:pStyle w:val="a9"/>
              <w:jc w:val="center"/>
            </w:pPr>
          </w:p>
        </w:tc>
      </w:tr>
      <w:tr w:rsidR="00771391" w:rsidTr="0025734E">
        <w:trPr>
          <w:trHeight w:val="690"/>
          <w:jc w:val="center"/>
        </w:trPr>
        <w:tc>
          <w:tcPr>
            <w:tcW w:w="713" w:type="dxa"/>
            <w:vMerge w:val="restart"/>
            <w:shd w:val="clear" w:color="auto" w:fill="CCECFF"/>
            <w:vAlign w:val="center"/>
          </w:tcPr>
          <w:p w:rsidR="00771391" w:rsidRDefault="00771391" w:rsidP="0025734E">
            <w:pPr>
              <w:pStyle w:val="a9"/>
              <w:jc w:val="center"/>
            </w:pPr>
            <w:r>
              <w:t>输入</w:t>
            </w:r>
          </w:p>
        </w:tc>
        <w:tc>
          <w:tcPr>
            <w:tcW w:w="1641" w:type="dxa"/>
            <w:vMerge w:val="restart"/>
            <w:vAlign w:val="center"/>
          </w:tcPr>
          <w:p w:rsidR="00771391" w:rsidRDefault="00771391" w:rsidP="0025734E">
            <w:pPr>
              <w:pStyle w:val="a9"/>
              <w:jc w:val="center"/>
            </w:pPr>
            <w:r w:rsidRPr="00693A0A">
              <w:t>pu16MagnitudeMatrixChirpToChirp</w:t>
            </w:r>
          </w:p>
        </w:tc>
        <w:tc>
          <w:tcPr>
            <w:tcW w:w="2603" w:type="dxa"/>
            <w:vMerge w:val="restart"/>
            <w:vAlign w:val="center"/>
          </w:tcPr>
          <w:p w:rsidR="00771391" w:rsidRDefault="00771391" w:rsidP="0025734E">
            <w:pPr>
              <w:pStyle w:val="a9"/>
              <w:jc w:val="center"/>
            </w:pPr>
            <w:r>
              <w:rPr>
                <w:rFonts w:hint="eastAsia"/>
              </w:rPr>
              <w:t>指向</w:t>
            </w:r>
            <w:r>
              <w:t>range</w:t>
            </w:r>
            <w:r>
              <w:t>为二维单元，</w:t>
            </w:r>
            <w:r>
              <w:t>chirp</w:t>
            </w:r>
            <w:r>
              <w:t>为一维单元的数组</w:t>
            </w:r>
          </w:p>
        </w:tc>
        <w:tc>
          <w:tcPr>
            <w:tcW w:w="996" w:type="dxa"/>
            <w:vAlign w:val="center"/>
          </w:tcPr>
          <w:p w:rsidR="00771391" w:rsidRDefault="00771391" w:rsidP="0025734E">
            <w:pPr>
              <w:pStyle w:val="a9"/>
              <w:jc w:val="center"/>
            </w:pPr>
            <w:r>
              <w:rPr>
                <w:rFonts w:hint="eastAsia"/>
              </w:rPr>
              <w:t>精度</w:t>
            </w:r>
          </w:p>
        </w:tc>
        <w:tc>
          <w:tcPr>
            <w:tcW w:w="1696" w:type="dxa"/>
            <w:vAlign w:val="center"/>
          </w:tcPr>
          <w:p w:rsidR="00771391" w:rsidRDefault="00771391" w:rsidP="0025734E">
            <w:pPr>
              <w:pStyle w:val="a9"/>
              <w:jc w:val="center"/>
            </w:pPr>
          </w:p>
        </w:tc>
      </w:tr>
      <w:tr w:rsidR="00771391" w:rsidTr="0025734E">
        <w:trPr>
          <w:trHeight w:val="690"/>
          <w:jc w:val="center"/>
        </w:trPr>
        <w:tc>
          <w:tcPr>
            <w:tcW w:w="713" w:type="dxa"/>
            <w:vMerge/>
            <w:shd w:val="clear" w:color="auto" w:fill="CCECFF"/>
            <w:vAlign w:val="center"/>
          </w:tcPr>
          <w:p w:rsidR="00771391" w:rsidRDefault="00771391" w:rsidP="0025734E">
            <w:pPr>
              <w:pStyle w:val="a9"/>
              <w:jc w:val="center"/>
            </w:pPr>
          </w:p>
        </w:tc>
        <w:tc>
          <w:tcPr>
            <w:tcW w:w="1641" w:type="dxa"/>
            <w:vMerge/>
            <w:vAlign w:val="center"/>
          </w:tcPr>
          <w:p w:rsidR="00771391" w:rsidRDefault="00771391" w:rsidP="0025734E">
            <w:pPr>
              <w:pStyle w:val="a9"/>
              <w:jc w:val="center"/>
            </w:pPr>
          </w:p>
        </w:tc>
        <w:tc>
          <w:tcPr>
            <w:tcW w:w="2603" w:type="dxa"/>
            <w:vMerge/>
            <w:vAlign w:val="center"/>
          </w:tcPr>
          <w:p w:rsidR="00771391" w:rsidRDefault="00771391" w:rsidP="0025734E">
            <w:pPr>
              <w:pStyle w:val="a9"/>
              <w:jc w:val="center"/>
            </w:pPr>
          </w:p>
        </w:tc>
        <w:tc>
          <w:tcPr>
            <w:tcW w:w="996" w:type="dxa"/>
            <w:vAlign w:val="center"/>
          </w:tcPr>
          <w:p w:rsidR="00771391" w:rsidRDefault="00771391" w:rsidP="0025734E">
            <w:pPr>
              <w:pStyle w:val="a9"/>
              <w:jc w:val="center"/>
            </w:pPr>
            <w:r>
              <w:rPr>
                <w:rFonts w:hint="eastAsia"/>
              </w:rPr>
              <w:t>值域</w:t>
            </w:r>
          </w:p>
        </w:tc>
        <w:tc>
          <w:tcPr>
            <w:tcW w:w="1696" w:type="dxa"/>
            <w:vAlign w:val="center"/>
          </w:tcPr>
          <w:p w:rsidR="00771391" w:rsidRDefault="00771391" w:rsidP="0025734E">
            <w:pPr>
              <w:pStyle w:val="a9"/>
              <w:jc w:val="center"/>
            </w:pPr>
          </w:p>
        </w:tc>
      </w:tr>
      <w:tr w:rsidR="00771391" w:rsidTr="0025734E">
        <w:trPr>
          <w:trHeight w:val="714"/>
          <w:jc w:val="center"/>
        </w:trPr>
        <w:tc>
          <w:tcPr>
            <w:tcW w:w="713" w:type="dxa"/>
            <w:vMerge/>
            <w:shd w:val="clear" w:color="auto" w:fill="CCECFF"/>
            <w:vAlign w:val="center"/>
          </w:tcPr>
          <w:p w:rsidR="00771391" w:rsidRDefault="00771391" w:rsidP="0025734E">
            <w:pPr>
              <w:pStyle w:val="a9"/>
              <w:jc w:val="center"/>
            </w:pPr>
          </w:p>
        </w:tc>
        <w:tc>
          <w:tcPr>
            <w:tcW w:w="1641" w:type="dxa"/>
            <w:vMerge/>
            <w:vAlign w:val="center"/>
          </w:tcPr>
          <w:p w:rsidR="00771391" w:rsidRDefault="00771391" w:rsidP="0025734E">
            <w:pPr>
              <w:pStyle w:val="a9"/>
              <w:jc w:val="center"/>
            </w:pPr>
          </w:p>
        </w:tc>
        <w:tc>
          <w:tcPr>
            <w:tcW w:w="2603" w:type="dxa"/>
            <w:vMerge/>
            <w:vAlign w:val="center"/>
          </w:tcPr>
          <w:p w:rsidR="00771391" w:rsidRDefault="00771391" w:rsidP="0025734E">
            <w:pPr>
              <w:pStyle w:val="a9"/>
              <w:jc w:val="center"/>
            </w:pPr>
          </w:p>
        </w:tc>
        <w:tc>
          <w:tcPr>
            <w:tcW w:w="996" w:type="dxa"/>
            <w:vAlign w:val="center"/>
          </w:tcPr>
          <w:p w:rsidR="00771391" w:rsidRDefault="00771391" w:rsidP="0025734E">
            <w:pPr>
              <w:pStyle w:val="a9"/>
              <w:jc w:val="center"/>
            </w:pPr>
            <w:r>
              <w:rPr>
                <w:rFonts w:hint="eastAsia"/>
              </w:rPr>
              <w:t>分辨率</w:t>
            </w:r>
          </w:p>
        </w:tc>
        <w:tc>
          <w:tcPr>
            <w:tcW w:w="1696" w:type="dxa"/>
            <w:vAlign w:val="center"/>
          </w:tcPr>
          <w:p w:rsidR="00771391" w:rsidRDefault="00771391" w:rsidP="0025734E">
            <w:pPr>
              <w:pStyle w:val="a9"/>
              <w:jc w:val="center"/>
            </w:pPr>
          </w:p>
        </w:tc>
      </w:tr>
      <w:tr w:rsidR="00771391" w:rsidTr="0025734E">
        <w:trPr>
          <w:trHeight w:val="690"/>
          <w:jc w:val="center"/>
        </w:trPr>
        <w:tc>
          <w:tcPr>
            <w:tcW w:w="713" w:type="dxa"/>
            <w:vMerge w:val="restart"/>
            <w:shd w:val="clear" w:color="auto" w:fill="CCECFF"/>
            <w:vAlign w:val="center"/>
          </w:tcPr>
          <w:p w:rsidR="00771391" w:rsidRDefault="00771391" w:rsidP="0025734E">
            <w:pPr>
              <w:pStyle w:val="a9"/>
              <w:jc w:val="center"/>
            </w:pPr>
            <w:r>
              <w:t>输入</w:t>
            </w:r>
          </w:p>
        </w:tc>
        <w:tc>
          <w:tcPr>
            <w:tcW w:w="1641" w:type="dxa"/>
            <w:vMerge w:val="restart"/>
            <w:vAlign w:val="center"/>
          </w:tcPr>
          <w:p w:rsidR="00771391" w:rsidRDefault="00771391" w:rsidP="0025734E">
            <w:pPr>
              <w:pStyle w:val="a9"/>
              <w:jc w:val="center"/>
            </w:pPr>
            <w:r w:rsidRPr="00771391">
              <w:t>pu16ThresholdMatrix</w:t>
            </w:r>
          </w:p>
        </w:tc>
        <w:tc>
          <w:tcPr>
            <w:tcW w:w="2603" w:type="dxa"/>
            <w:vMerge w:val="restart"/>
            <w:vAlign w:val="center"/>
          </w:tcPr>
          <w:p w:rsidR="00771391" w:rsidRDefault="00771391" w:rsidP="0025734E">
            <w:pPr>
              <w:pStyle w:val="a9"/>
              <w:jc w:val="center"/>
            </w:pPr>
            <w:r>
              <w:t>指向阈值数组的指针</w:t>
            </w:r>
          </w:p>
        </w:tc>
        <w:tc>
          <w:tcPr>
            <w:tcW w:w="996" w:type="dxa"/>
            <w:vAlign w:val="center"/>
          </w:tcPr>
          <w:p w:rsidR="00771391" w:rsidRDefault="00771391" w:rsidP="0025734E">
            <w:pPr>
              <w:pStyle w:val="a9"/>
              <w:jc w:val="center"/>
            </w:pPr>
            <w:r>
              <w:rPr>
                <w:rFonts w:hint="eastAsia"/>
              </w:rPr>
              <w:t>精度</w:t>
            </w:r>
          </w:p>
        </w:tc>
        <w:tc>
          <w:tcPr>
            <w:tcW w:w="1696" w:type="dxa"/>
            <w:vAlign w:val="center"/>
          </w:tcPr>
          <w:p w:rsidR="00771391" w:rsidRDefault="00771391" w:rsidP="0025734E">
            <w:pPr>
              <w:pStyle w:val="a9"/>
              <w:jc w:val="center"/>
            </w:pPr>
          </w:p>
        </w:tc>
      </w:tr>
      <w:tr w:rsidR="00771391" w:rsidTr="0025734E">
        <w:trPr>
          <w:trHeight w:val="690"/>
          <w:jc w:val="center"/>
        </w:trPr>
        <w:tc>
          <w:tcPr>
            <w:tcW w:w="713" w:type="dxa"/>
            <w:vMerge/>
            <w:shd w:val="clear" w:color="auto" w:fill="CCECFF"/>
            <w:vAlign w:val="center"/>
          </w:tcPr>
          <w:p w:rsidR="00771391" w:rsidRDefault="00771391" w:rsidP="0025734E">
            <w:pPr>
              <w:pStyle w:val="a9"/>
              <w:jc w:val="center"/>
            </w:pPr>
          </w:p>
        </w:tc>
        <w:tc>
          <w:tcPr>
            <w:tcW w:w="1641" w:type="dxa"/>
            <w:vMerge/>
            <w:vAlign w:val="center"/>
          </w:tcPr>
          <w:p w:rsidR="00771391" w:rsidRDefault="00771391" w:rsidP="0025734E">
            <w:pPr>
              <w:pStyle w:val="a9"/>
              <w:jc w:val="center"/>
            </w:pPr>
          </w:p>
        </w:tc>
        <w:tc>
          <w:tcPr>
            <w:tcW w:w="2603" w:type="dxa"/>
            <w:vMerge/>
            <w:vAlign w:val="center"/>
          </w:tcPr>
          <w:p w:rsidR="00771391" w:rsidRDefault="00771391" w:rsidP="0025734E">
            <w:pPr>
              <w:pStyle w:val="a9"/>
              <w:jc w:val="center"/>
            </w:pPr>
          </w:p>
        </w:tc>
        <w:tc>
          <w:tcPr>
            <w:tcW w:w="996" w:type="dxa"/>
            <w:vAlign w:val="center"/>
          </w:tcPr>
          <w:p w:rsidR="00771391" w:rsidRDefault="00771391" w:rsidP="0025734E">
            <w:pPr>
              <w:pStyle w:val="a9"/>
              <w:jc w:val="center"/>
            </w:pPr>
            <w:r>
              <w:rPr>
                <w:rFonts w:hint="eastAsia"/>
              </w:rPr>
              <w:t>值域</w:t>
            </w:r>
          </w:p>
        </w:tc>
        <w:tc>
          <w:tcPr>
            <w:tcW w:w="1696" w:type="dxa"/>
            <w:vAlign w:val="center"/>
          </w:tcPr>
          <w:p w:rsidR="00771391" w:rsidRDefault="00771391" w:rsidP="0025734E">
            <w:pPr>
              <w:pStyle w:val="a9"/>
              <w:jc w:val="center"/>
            </w:pPr>
          </w:p>
        </w:tc>
      </w:tr>
      <w:tr w:rsidR="00771391" w:rsidTr="0025734E">
        <w:trPr>
          <w:trHeight w:val="714"/>
          <w:jc w:val="center"/>
        </w:trPr>
        <w:tc>
          <w:tcPr>
            <w:tcW w:w="713" w:type="dxa"/>
            <w:vMerge/>
            <w:shd w:val="clear" w:color="auto" w:fill="CCECFF"/>
            <w:vAlign w:val="center"/>
          </w:tcPr>
          <w:p w:rsidR="00771391" w:rsidRDefault="00771391" w:rsidP="0025734E">
            <w:pPr>
              <w:pStyle w:val="a9"/>
              <w:jc w:val="center"/>
            </w:pPr>
          </w:p>
        </w:tc>
        <w:tc>
          <w:tcPr>
            <w:tcW w:w="1641" w:type="dxa"/>
            <w:vMerge/>
            <w:vAlign w:val="center"/>
          </w:tcPr>
          <w:p w:rsidR="00771391" w:rsidRDefault="00771391" w:rsidP="0025734E">
            <w:pPr>
              <w:pStyle w:val="a9"/>
              <w:jc w:val="center"/>
            </w:pPr>
          </w:p>
        </w:tc>
        <w:tc>
          <w:tcPr>
            <w:tcW w:w="2603" w:type="dxa"/>
            <w:vMerge/>
            <w:vAlign w:val="center"/>
          </w:tcPr>
          <w:p w:rsidR="00771391" w:rsidRDefault="00771391" w:rsidP="0025734E">
            <w:pPr>
              <w:pStyle w:val="a9"/>
              <w:jc w:val="center"/>
            </w:pPr>
          </w:p>
        </w:tc>
        <w:tc>
          <w:tcPr>
            <w:tcW w:w="996" w:type="dxa"/>
            <w:vAlign w:val="center"/>
          </w:tcPr>
          <w:p w:rsidR="00771391" w:rsidRDefault="00771391" w:rsidP="0025734E">
            <w:pPr>
              <w:pStyle w:val="a9"/>
              <w:jc w:val="center"/>
            </w:pPr>
            <w:r>
              <w:rPr>
                <w:rFonts w:hint="eastAsia"/>
              </w:rPr>
              <w:t>分辨率</w:t>
            </w:r>
          </w:p>
        </w:tc>
        <w:tc>
          <w:tcPr>
            <w:tcW w:w="1696" w:type="dxa"/>
            <w:vAlign w:val="center"/>
          </w:tcPr>
          <w:p w:rsidR="00771391" w:rsidRDefault="00771391" w:rsidP="0025734E">
            <w:pPr>
              <w:pStyle w:val="a9"/>
              <w:jc w:val="center"/>
            </w:pPr>
          </w:p>
        </w:tc>
      </w:tr>
      <w:tr w:rsidR="00771391" w:rsidTr="0025734E">
        <w:trPr>
          <w:trHeight w:val="690"/>
          <w:jc w:val="center"/>
        </w:trPr>
        <w:tc>
          <w:tcPr>
            <w:tcW w:w="713" w:type="dxa"/>
            <w:vMerge w:val="restart"/>
            <w:shd w:val="clear" w:color="auto" w:fill="CCECFF"/>
            <w:vAlign w:val="center"/>
          </w:tcPr>
          <w:p w:rsidR="00771391" w:rsidRDefault="00771391" w:rsidP="0025734E">
            <w:pPr>
              <w:pStyle w:val="a9"/>
              <w:jc w:val="center"/>
            </w:pPr>
            <w:r>
              <w:t>输入</w:t>
            </w:r>
          </w:p>
        </w:tc>
        <w:tc>
          <w:tcPr>
            <w:tcW w:w="1641" w:type="dxa"/>
            <w:vMerge w:val="restart"/>
            <w:vAlign w:val="center"/>
          </w:tcPr>
          <w:p w:rsidR="00771391" w:rsidRDefault="00771391" w:rsidP="0025734E">
            <w:pPr>
              <w:pStyle w:val="a9"/>
              <w:jc w:val="center"/>
            </w:pPr>
            <w:r w:rsidRPr="00771391">
              <w:t>pu32Peaklist</w:t>
            </w:r>
          </w:p>
        </w:tc>
        <w:tc>
          <w:tcPr>
            <w:tcW w:w="2603" w:type="dxa"/>
            <w:vMerge w:val="restart"/>
            <w:vAlign w:val="center"/>
          </w:tcPr>
          <w:p w:rsidR="00771391" w:rsidRDefault="00771391" w:rsidP="0025734E">
            <w:pPr>
              <w:pStyle w:val="a9"/>
              <w:jc w:val="center"/>
            </w:pPr>
            <w:r>
              <w:t>指向</w:t>
            </w:r>
            <w:r>
              <w:rPr>
                <w:rFonts w:hint="eastAsia"/>
              </w:rPr>
              <w:t>P</w:t>
            </w:r>
            <w:r>
              <w:t>eaklist</w:t>
            </w:r>
            <w:r>
              <w:t>的指针</w:t>
            </w:r>
          </w:p>
        </w:tc>
        <w:tc>
          <w:tcPr>
            <w:tcW w:w="996" w:type="dxa"/>
            <w:vAlign w:val="center"/>
          </w:tcPr>
          <w:p w:rsidR="00771391" w:rsidRDefault="00771391" w:rsidP="0025734E">
            <w:pPr>
              <w:pStyle w:val="a9"/>
              <w:jc w:val="center"/>
            </w:pPr>
            <w:r>
              <w:rPr>
                <w:rFonts w:hint="eastAsia"/>
              </w:rPr>
              <w:t>精度</w:t>
            </w:r>
          </w:p>
        </w:tc>
        <w:tc>
          <w:tcPr>
            <w:tcW w:w="1696" w:type="dxa"/>
            <w:vAlign w:val="center"/>
          </w:tcPr>
          <w:p w:rsidR="00771391" w:rsidRDefault="00771391" w:rsidP="0025734E">
            <w:pPr>
              <w:pStyle w:val="a9"/>
              <w:jc w:val="center"/>
            </w:pPr>
          </w:p>
        </w:tc>
      </w:tr>
      <w:tr w:rsidR="00771391" w:rsidTr="0025734E">
        <w:trPr>
          <w:trHeight w:val="690"/>
          <w:jc w:val="center"/>
        </w:trPr>
        <w:tc>
          <w:tcPr>
            <w:tcW w:w="713" w:type="dxa"/>
            <w:vMerge/>
            <w:shd w:val="clear" w:color="auto" w:fill="CCECFF"/>
            <w:vAlign w:val="center"/>
          </w:tcPr>
          <w:p w:rsidR="00771391" w:rsidRDefault="00771391" w:rsidP="0025734E">
            <w:pPr>
              <w:pStyle w:val="a9"/>
              <w:jc w:val="center"/>
            </w:pPr>
          </w:p>
        </w:tc>
        <w:tc>
          <w:tcPr>
            <w:tcW w:w="1641" w:type="dxa"/>
            <w:vMerge/>
            <w:vAlign w:val="center"/>
          </w:tcPr>
          <w:p w:rsidR="00771391" w:rsidRDefault="00771391" w:rsidP="0025734E">
            <w:pPr>
              <w:pStyle w:val="a9"/>
              <w:jc w:val="center"/>
            </w:pPr>
          </w:p>
        </w:tc>
        <w:tc>
          <w:tcPr>
            <w:tcW w:w="2603" w:type="dxa"/>
            <w:vMerge/>
            <w:vAlign w:val="center"/>
          </w:tcPr>
          <w:p w:rsidR="00771391" w:rsidRDefault="00771391" w:rsidP="0025734E">
            <w:pPr>
              <w:pStyle w:val="a9"/>
              <w:jc w:val="center"/>
            </w:pPr>
          </w:p>
        </w:tc>
        <w:tc>
          <w:tcPr>
            <w:tcW w:w="996" w:type="dxa"/>
            <w:vAlign w:val="center"/>
          </w:tcPr>
          <w:p w:rsidR="00771391" w:rsidRDefault="00771391" w:rsidP="0025734E">
            <w:pPr>
              <w:pStyle w:val="a9"/>
              <w:jc w:val="center"/>
            </w:pPr>
            <w:r>
              <w:rPr>
                <w:rFonts w:hint="eastAsia"/>
              </w:rPr>
              <w:t>值域</w:t>
            </w:r>
          </w:p>
        </w:tc>
        <w:tc>
          <w:tcPr>
            <w:tcW w:w="1696" w:type="dxa"/>
            <w:vAlign w:val="center"/>
          </w:tcPr>
          <w:p w:rsidR="00771391" w:rsidRDefault="00771391" w:rsidP="0025734E">
            <w:pPr>
              <w:pStyle w:val="a9"/>
              <w:jc w:val="center"/>
            </w:pPr>
          </w:p>
        </w:tc>
      </w:tr>
      <w:tr w:rsidR="00771391" w:rsidTr="0025734E">
        <w:trPr>
          <w:trHeight w:val="714"/>
          <w:jc w:val="center"/>
        </w:trPr>
        <w:tc>
          <w:tcPr>
            <w:tcW w:w="713" w:type="dxa"/>
            <w:vMerge/>
            <w:shd w:val="clear" w:color="auto" w:fill="CCECFF"/>
            <w:vAlign w:val="center"/>
          </w:tcPr>
          <w:p w:rsidR="00771391" w:rsidRDefault="00771391" w:rsidP="0025734E">
            <w:pPr>
              <w:pStyle w:val="a9"/>
              <w:jc w:val="center"/>
            </w:pPr>
          </w:p>
        </w:tc>
        <w:tc>
          <w:tcPr>
            <w:tcW w:w="1641" w:type="dxa"/>
            <w:vMerge/>
            <w:vAlign w:val="center"/>
          </w:tcPr>
          <w:p w:rsidR="00771391" w:rsidRDefault="00771391" w:rsidP="0025734E">
            <w:pPr>
              <w:pStyle w:val="a9"/>
              <w:jc w:val="center"/>
            </w:pPr>
          </w:p>
        </w:tc>
        <w:tc>
          <w:tcPr>
            <w:tcW w:w="2603" w:type="dxa"/>
            <w:vMerge/>
            <w:vAlign w:val="center"/>
          </w:tcPr>
          <w:p w:rsidR="00771391" w:rsidRDefault="00771391" w:rsidP="0025734E">
            <w:pPr>
              <w:pStyle w:val="a9"/>
              <w:jc w:val="center"/>
            </w:pPr>
          </w:p>
        </w:tc>
        <w:tc>
          <w:tcPr>
            <w:tcW w:w="996" w:type="dxa"/>
            <w:vAlign w:val="center"/>
          </w:tcPr>
          <w:p w:rsidR="00771391" w:rsidRDefault="00771391" w:rsidP="0025734E">
            <w:pPr>
              <w:pStyle w:val="a9"/>
              <w:jc w:val="center"/>
            </w:pPr>
            <w:r>
              <w:rPr>
                <w:rFonts w:hint="eastAsia"/>
              </w:rPr>
              <w:t>分辨率</w:t>
            </w:r>
          </w:p>
        </w:tc>
        <w:tc>
          <w:tcPr>
            <w:tcW w:w="1696" w:type="dxa"/>
            <w:vAlign w:val="center"/>
          </w:tcPr>
          <w:p w:rsidR="00771391" w:rsidRDefault="00771391" w:rsidP="0025734E">
            <w:pPr>
              <w:pStyle w:val="a9"/>
              <w:jc w:val="center"/>
            </w:pPr>
          </w:p>
        </w:tc>
      </w:tr>
      <w:tr w:rsidR="00771391" w:rsidTr="0025734E">
        <w:trPr>
          <w:trHeight w:val="555"/>
          <w:jc w:val="center"/>
        </w:trPr>
        <w:tc>
          <w:tcPr>
            <w:tcW w:w="713" w:type="dxa"/>
            <w:shd w:val="clear" w:color="auto" w:fill="CCECFF"/>
            <w:vAlign w:val="center"/>
          </w:tcPr>
          <w:p w:rsidR="00771391" w:rsidRDefault="00771391" w:rsidP="0025734E">
            <w:pPr>
              <w:pStyle w:val="a9"/>
              <w:jc w:val="center"/>
            </w:pPr>
            <w:r>
              <w:rPr>
                <w:rFonts w:hint="eastAsia"/>
              </w:rPr>
              <w:t>解释</w:t>
            </w:r>
          </w:p>
        </w:tc>
        <w:tc>
          <w:tcPr>
            <w:tcW w:w="6936" w:type="dxa"/>
            <w:gridSpan w:val="4"/>
            <w:vAlign w:val="center"/>
          </w:tcPr>
          <w:p w:rsidR="00771391" w:rsidRDefault="00771391" w:rsidP="0025734E">
            <w:pPr>
              <w:pStyle w:val="a9"/>
              <w:jc w:val="center"/>
            </w:pPr>
            <w:r>
              <w:rPr>
                <w:rFonts w:hint="eastAsia"/>
              </w:rPr>
              <w:t>中</w:t>
            </w:r>
            <w:proofErr w:type="gramStart"/>
            <w:r>
              <w:rPr>
                <w:rFonts w:hint="eastAsia"/>
              </w:rPr>
              <w:t>距模式</w:t>
            </w:r>
            <w:proofErr w:type="gramEnd"/>
            <w:r>
              <w:rPr>
                <w:rFonts w:hint="eastAsia"/>
              </w:rPr>
              <w:t>下参考波形的</w:t>
            </w:r>
            <w:r>
              <w:rPr>
                <w:rFonts w:hint="eastAsia"/>
              </w:rPr>
              <w:t>C</w:t>
            </w:r>
            <w:r>
              <w:t>FAR</w:t>
            </w:r>
            <w:r>
              <w:t>功能</w:t>
            </w:r>
          </w:p>
        </w:tc>
      </w:tr>
    </w:tbl>
    <w:p w:rsidR="00DD2849" w:rsidRDefault="00771391" w:rsidP="00771391">
      <w:pPr>
        <w:pStyle w:val="a4"/>
      </w:pPr>
      <w:r w:rsidRPr="00771391">
        <w:t>Cfar2DMrReference</w:t>
      </w:r>
    </w:p>
    <w:p w:rsidR="00DD2849" w:rsidRDefault="00DD2849" w:rsidP="003169A2">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9E4B2F" w:rsidTr="0025734E">
        <w:trPr>
          <w:trHeight w:val="568"/>
          <w:jc w:val="center"/>
        </w:trPr>
        <w:tc>
          <w:tcPr>
            <w:tcW w:w="713" w:type="dxa"/>
            <w:shd w:val="clear" w:color="auto" w:fill="CCECFF"/>
            <w:vAlign w:val="center"/>
          </w:tcPr>
          <w:p w:rsidR="009E4B2F" w:rsidRDefault="009E4B2F" w:rsidP="0025734E">
            <w:pPr>
              <w:pStyle w:val="a9"/>
              <w:jc w:val="center"/>
            </w:pPr>
            <w:r>
              <w:rPr>
                <w:rFonts w:hint="eastAsia"/>
              </w:rPr>
              <w:t>功能名称</w:t>
            </w:r>
          </w:p>
        </w:tc>
        <w:tc>
          <w:tcPr>
            <w:tcW w:w="6936" w:type="dxa"/>
            <w:gridSpan w:val="4"/>
            <w:vAlign w:val="center"/>
          </w:tcPr>
          <w:p w:rsidR="009E4B2F" w:rsidRDefault="009E4B2F" w:rsidP="0025734E">
            <w:pPr>
              <w:pStyle w:val="a9"/>
              <w:jc w:val="center"/>
            </w:pPr>
            <w:r w:rsidRPr="009E4B2F">
              <w:t>Cfar2DMrBase</w:t>
            </w:r>
          </w:p>
        </w:tc>
      </w:tr>
      <w:tr w:rsidR="009E4B2F" w:rsidTr="0025734E">
        <w:trPr>
          <w:trHeight w:val="690"/>
          <w:jc w:val="center"/>
        </w:trPr>
        <w:tc>
          <w:tcPr>
            <w:tcW w:w="713" w:type="dxa"/>
            <w:vMerge w:val="restart"/>
            <w:shd w:val="clear" w:color="auto" w:fill="CCECFF"/>
            <w:vAlign w:val="center"/>
          </w:tcPr>
          <w:p w:rsidR="009E4B2F" w:rsidRDefault="009E4B2F" w:rsidP="0025734E">
            <w:pPr>
              <w:pStyle w:val="a9"/>
              <w:jc w:val="center"/>
            </w:pPr>
            <w:r>
              <w:t>输入</w:t>
            </w:r>
          </w:p>
        </w:tc>
        <w:tc>
          <w:tcPr>
            <w:tcW w:w="1641" w:type="dxa"/>
            <w:vMerge w:val="restart"/>
            <w:vAlign w:val="center"/>
          </w:tcPr>
          <w:p w:rsidR="009E4B2F" w:rsidRDefault="009E4B2F" w:rsidP="0025734E">
            <w:pPr>
              <w:pStyle w:val="a9"/>
              <w:jc w:val="center"/>
            </w:pPr>
            <w:r w:rsidRPr="00375B43">
              <w:t>ptsTargetIndex</w:t>
            </w:r>
          </w:p>
        </w:tc>
        <w:tc>
          <w:tcPr>
            <w:tcW w:w="2603" w:type="dxa"/>
            <w:vMerge w:val="restart"/>
            <w:vAlign w:val="center"/>
          </w:tcPr>
          <w:p w:rsidR="009E4B2F" w:rsidRDefault="009E4B2F" w:rsidP="0025734E">
            <w:pPr>
              <w:pStyle w:val="a9"/>
              <w:jc w:val="center"/>
            </w:pPr>
            <w:r>
              <w:rPr>
                <w:rFonts w:hint="eastAsia"/>
              </w:rPr>
              <w:t>指向</w:t>
            </w:r>
            <w:r>
              <w:rPr>
                <w:rFonts w:hint="eastAsia"/>
              </w:rPr>
              <w:t>C</w:t>
            </w:r>
            <w:r>
              <w:t>FAR</w:t>
            </w:r>
            <w:r>
              <w:t>目标数组的指针</w:t>
            </w:r>
          </w:p>
        </w:tc>
        <w:tc>
          <w:tcPr>
            <w:tcW w:w="996" w:type="dxa"/>
            <w:vAlign w:val="center"/>
          </w:tcPr>
          <w:p w:rsidR="009E4B2F" w:rsidRDefault="009E4B2F" w:rsidP="0025734E">
            <w:pPr>
              <w:pStyle w:val="a9"/>
              <w:jc w:val="center"/>
            </w:pPr>
            <w:r>
              <w:rPr>
                <w:rFonts w:hint="eastAsia"/>
              </w:rPr>
              <w:t>精度</w:t>
            </w:r>
          </w:p>
        </w:tc>
        <w:tc>
          <w:tcPr>
            <w:tcW w:w="1696" w:type="dxa"/>
            <w:vAlign w:val="center"/>
          </w:tcPr>
          <w:p w:rsidR="009E4B2F" w:rsidRDefault="009E4B2F" w:rsidP="0025734E">
            <w:pPr>
              <w:pStyle w:val="a9"/>
              <w:jc w:val="center"/>
            </w:pPr>
          </w:p>
        </w:tc>
      </w:tr>
      <w:tr w:rsidR="009E4B2F" w:rsidTr="0025734E">
        <w:trPr>
          <w:trHeight w:val="690"/>
          <w:jc w:val="center"/>
        </w:trPr>
        <w:tc>
          <w:tcPr>
            <w:tcW w:w="713" w:type="dxa"/>
            <w:vMerge/>
            <w:shd w:val="clear" w:color="auto" w:fill="CCECFF"/>
            <w:vAlign w:val="center"/>
          </w:tcPr>
          <w:p w:rsidR="009E4B2F" w:rsidRDefault="009E4B2F" w:rsidP="0025734E">
            <w:pPr>
              <w:pStyle w:val="a9"/>
              <w:jc w:val="center"/>
            </w:pPr>
          </w:p>
        </w:tc>
        <w:tc>
          <w:tcPr>
            <w:tcW w:w="1641" w:type="dxa"/>
            <w:vMerge/>
            <w:vAlign w:val="center"/>
          </w:tcPr>
          <w:p w:rsidR="009E4B2F" w:rsidRDefault="009E4B2F" w:rsidP="0025734E">
            <w:pPr>
              <w:pStyle w:val="a9"/>
              <w:jc w:val="center"/>
            </w:pPr>
          </w:p>
        </w:tc>
        <w:tc>
          <w:tcPr>
            <w:tcW w:w="2603" w:type="dxa"/>
            <w:vMerge/>
            <w:vAlign w:val="center"/>
          </w:tcPr>
          <w:p w:rsidR="009E4B2F" w:rsidRDefault="009E4B2F" w:rsidP="0025734E">
            <w:pPr>
              <w:pStyle w:val="a9"/>
              <w:jc w:val="center"/>
            </w:pPr>
          </w:p>
        </w:tc>
        <w:tc>
          <w:tcPr>
            <w:tcW w:w="996" w:type="dxa"/>
            <w:vAlign w:val="center"/>
          </w:tcPr>
          <w:p w:rsidR="009E4B2F" w:rsidRDefault="009E4B2F" w:rsidP="0025734E">
            <w:pPr>
              <w:pStyle w:val="a9"/>
              <w:jc w:val="center"/>
            </w:pPr>
            <w:r>
              <w:rPr>
                <w:rFonts w:hint="eastAsia"/>
              </w:rPr>
              <w:t>值域</w:t>
            </w:r>
          </w:p>
        </w:tc>
        <w:tc>
          <w:tcPr>
            <w:tcW w:w="1696" w:type="dxa"/>
            <w:vAlign w:val="center"/>
          </w:tcPr>
          <w:p w:rsidR="009E4B2F" w:rsidRDefault="009E4B2F" w:rsidP="0025734E">
            <w:pPr>
              <w:pStyle w:val="a9"/>
              <w:jc w:val="center"/>
            </w:pPr>
          </w:p>
        </w:tc>
      </w:tr>
      <w:tr w:rsidR="009E4B2F" w:rsidTr="0025734E">
        <w:trPr>
          <w:trHeight w:val="714"/>
          <w:jc w:val="center"/>
        </w:trPr>
        <w:tc>
          <w:tcPr>
            <w:tcW w:w="713" w:type="dxa"/>
            <w:vMerge/>
            <w:shd w:val="clear" w:color="auto" w:fill="CCECFF"/>
            <w:vAlign w:val="center"/>
          </w:tcPr>
          <w:p w:rsidR="009E4B2F" w:rsidRDefault="009E4B2F" w:rsidP="0025734E">
            <w:pPr>
              <w:pStyle w:val="a9"/>
              <w:jc w:val="center"/>
            </w:pPr>
          </w:p>
        </w:tc>
        <w:tc>
          <w:tcPr>
            <w:tcW w:w="1641" w:type="dxa"/>
            <w:vMerge/>
            <w:vAlign w:val="center"/>
          </w:tcPr>
          <w:p w:rsidR="009E4B2F" w:rsidRDefault="009E4B2F" w:rsidP="0025734E">
            <w:pPr>
              <w:pStyle w:val="a9"/>
              <w:jc w:val="center"/>
            </w:pPr>
          </w:p>
        </w:tc>
        <w:tc>
          <w:tcPr>
            <w:tcW w:w="2603" w:type="dxa"/>
            <w:vMerge/>
            <w:vAlign w:val="center"/>
          </w:tcPr>
          <w:p w:rsidR="009E4B2F" w:rsidRDefault="009E4B2F" w:rsidP="0025734E">
            <w:pPr>
              <w:pStyle w:val="a9"/>
              <w:jc w:val="center"/>
            </w:pPr>
          </w:p>
        </w:tc>
        <w:tc>
          <w:tcPr>
            <w:tcW w:w="996" w:type="dxa"/>
            <w:vAlign w:val="center"/>
          </w:tcPr>
          <w:p w:rsidR="009E4B2F" w:rsidRDefault="009E4B2F" w:rsidP="0025734E">
            <w:pPr>
              <w:pStyle w:val="a9"/>
              <w:jc w:val="center"/>
            </w:pPr>
            <w:r>
              <w:rPr>
                <w:rFonts w:hint="eastAsia"/>
              </w:rPr>
              <w:t>分辨率</w:t>
            </w:r>
          </w:p>
        </w:tc>
        <w:tc>
          <w:tcPr>
            <w:tcW w:w="1696" w:type="dxa"/>
            <w:vAlign w:val="center"/>
          </w:tcPr>
          <w:p w:rsidR="009E4B2F" w:rsidRDefault="009E4B2F" w:rsidP="0025734E">
            <w:pPr>
              <w:pStyle w:val="a9"/>
              <w:jc w:val="center"/>
            </w:pPr>
          </w:p>
        </w:tc>
      </w:tr>
      <w:tr w:rsidR="009E4B2F" w:rsidTr="0025734E">
        <w:trPr>
          <w:trHeight w:val="690"/>
          <w:jc w:val="center"/>
        </w:trPr>
        <w:tc>
          <w:tcPr>
            <w:tcW w:w="713" w:type="dxa"/>
            <w:vMerge w:val="restart"/>
            <w:shd w:val="clear" w:color="auto" w:fill="CCECFF"/>
            <w:vAlign w:val="center"/>
          </w:tcPr>
          <w:p w:rsidR="009E4B2F" w:rsidRDefault="009E4B2F" w:rsidP="0025734E">
            <w:pPr>
              <w:pStyle w:val="a9"/>
              <w:jc w:val="center"/>
            </w:pPr>
            <w:r>
              <w:t>输入</w:t>
            </w:r>
          </w:p>
        </w:tc>
        <w:tc>
          <w:tcPr>
            <w:tcW w:w="1641" w:type="dxa"/>
            <w:vMerge w:val="restart"/>
            <w:vAlign w:val="center"/>
          </w:tcPr>
          <w:p w:rsidR="009E4B2F" w:rsidRDefault="009E4B2F" w:rsidP="0025734E">
            <w:pPr>
              <w:pStyle w:val="a9"/>
              <w:jc w:val="center"/>
            </w:pPr>
            <w:r w:rsidRPr="00693A0A">
              <w:t>pu16MagnitudeMatrixBinToBin</w:t>
            </w:r>
          </w:p>
        </w:tc>
        <w:tc>
          <w:tcPr>
            <w:tcW w:w="2603" w:type="dxa"/>
            <w:vMerge w:val="restart"/>
            <w:vAlign w:val="center"/>
          </w:tcPr>
          <w:p w:rsidR="009E4B2F" w:rsidRDefault="009E4B2F" w:rsidP="0025734E">
            <w:pPr>
              <w:pStyle w:val="a9"/>
              <w:jc w:val="center"/>
            </w:pPr>
            <w:r>
              <w:rPr>
                <w:rFonts w:hint="eastAsia"/>
              </w:rPr>
              <w:t>指向</w:t>
            </w:r>
            <w:r>
              <w:rPr>
                <w:rFonts w:hint="eastAsia"/>
              </w:rPr>
              <w:t>c</w:t>
            </w:r>
            <w:r>
              <w:t>hirp</w:t>
            </w:r>
            <w:r>
              <w:t>为二维单元，</w:t>
            </w:r>
            <w:r>
              <w:rPr>
                <w:rFonts w:hint="eastAsia"/>
              </w:rPr>
              <w:t>r</w:t>
            </w:r>
            <w:r>
              <w:t>ange</w:t>
            </w:r>
            <w:r>
              <w:t>为一维单元的数组</w:t>
            </w:r>
          </w:p>
        </w:tc>
        <w:tc>
          <w:tcPr>
            <w:tcW w:w="996" w:type="dxa"/>
            <w:vAlign w:val="center"/>
          </w:tcPr>
          <w:p w:rsidR="009E4B2F" w:rsidRDefault="009E4B2F" w:rsidP="0025734E">
            <w:pPr>
              <w:pStyle w:val="a9"/>
              <w:jc w:val="center"/>
            </w:pPr>
            <w:r>
              <w:rPr>
                <w:rFonts w:hint="eastAsia"/>
              </w:rPr>
              <w:t>精度</w:t>
            </w:r>
          </w:p>
        </w:tc>
        <w:tc>
          <w:tcPr>
            <w:tcW w:w="1696" w:type="dxa"/>
            <w:vAlign w:val="center"/>
          </w:tcPr>
          <w:p w:rsidR="009E4B2F" w:rsidRDefault="009E4B2F" w:rsidP="0025734E">
            <w:pPr>
              <w:pStyle w:val="a9"/>
              <w:jc w:val="center"/>
            </w:pPr>
          </w:p>
        </w:tc>
      </w:tr>
      <w:tr w:rsidR="009E4B2F" w:rsidTr="0025734E">
        <w:trPr>
          <w:trHeight w:val="690"/>
          <w:jc w:val="center"/>
        </w:trPr>
        <w:tc>
          <w:tcPr>
            <w:tcW w:w="713" w:type="dxa"/>
            <w:vMerge/>
            <w:shd w:val="clear" w:color="auto" w:fill="CCECFF"/>
            <w:vAlign w:val="center"/>
          </w:tcPr>
          <w:p w:rsidR="009E4B2F" w:rsidRDefault="009E4B2F" w:rsidP="0025734E">
            <w:pPr>
              <w:pStyle w:val="a9"/>
              <w:jc w:val="center"/>
            </w:pPr>
          </w:p>
        </w:tc>
        <w:tc>
          <w:tcPr>
            <w:tcW w:w="1641" w:type="dxa"/>
            <w:vMerge/>
            <w:vAlign w:val="center"/>
          </w:tcPr>
          <w:p w:rsidR="009E4B2F" w:rsidRDefault="009E4B2F" w:rsidP="0025734E">
            <w:pPr>
              <w:pStyle w:val="a9"/>
              <w:jc w:val="center"/>
            </w:pPr>
          </w:p>
        </w:tc>
        <w:tc>
          <w:tcPr>
            <w:tcW w:w="2603" w:type="dxa"/>
            <w:vMerge/>
            <w:vAlign w:val="center"/>
          </w:tcPr>
          <w:p w:rsidR="009E4B2F" w:rsidRDefault="009E4B2F" w:rsidP="0025734E">
            <w:pPr>
              <w:pStyle w:val="a9"/>
              <w:jc w:val="center"/>
            </w:pPr>
          </w:p>
        </w:tc>
        <w:tc>
          <w:tcPr>
            <w:tcW w:w="996" w:type="dxa"/>
            <w:vAlign w:val="center"/>
          </w:tcPr>
          <w:p w:rsidR="009E4B2F" w:rsidRDefault="009E4B2F" w:rsidP="0025734E">
            <w:pPr>
              <w:pStyle w:val="a9"/>
              <w:jc w:val="center"/>
            </w:pPr>
            <w:r>
              <w:rPr>
                <w:rFonts w:hint="eastAsia"/>
              </w:rPr>
              <w:t>值域</w:t>
            </w:r>
          </w:p>
        </w:tc>
        <w:tc>
          <w:tcPr>
            <w:tcW w:w="1696" w:type="dxa"/>
            <w:vAlign w:val="center"/>
          </w:tcPr>
          <w:p w:rsidR="009E4B2F" w:rsidRDefault="009E4B2F" w:rsidP="0025734E">
            <w:pPr>
              <w:pStyle w:val="a9"/>
              <w:jc w:val="center"/>
            </w:pPr>
          </w:p>
        </w:tc>
      </w:tr>
      <w:tr w:rsidR="009E4B2F" w:rsidTr="0025734E">
        <w:trPr>
          <w:trHeight w:val="714"/>
          <w:jc w:val="center"/>
        </w:trPr>
        <w:tc>
          <w:tcPr>
            <w:tcW w:w="713" w:type="dxa"/>
            <w:vMerge/>
            <w:shd w:val="clear" w:color="auto" w:fill="CCECFF"/>
            <w:vAlign w:val="center"/>
          </w:tcPr>
          <w:p w:rsidR="009E4B2F" w:rsidRDefault="009E4B2F" w:rsidP="0025734E">
            <w:pPr>
              <w:pStyle w:val="a9"/>
              <w:jc w:val="center"/>
            </w:pPr>
          </w:p>
        </w:tc>
        <w:tc>
          <w:tcPr>
            <w:tcW w:w="1641" w:type="dxa"/>
            <w:vMerge/>
            <w:vAlign w:val="center"/>
          </w:tcPr>
          <w:p w:rsidR="009E4B2F" w:rsidRDefault="009E4B2F" w:rsidP="0025734E">
            <w:pPr>
              <w:pStyle w:val="a9"/>
              <w:jc w:val="center"/>
            </w:pPr>
          </w:p>
        </w:tc>
        <w:tc>
          <w:tcPr>
            <w:tcW w:w="2603" w:type="dxa"/>
            <w:vMerge/>
            <w:vAlign w:val="center"/>
          </w:tcPr>
          <w:p w:rsidR="009E4B2F" w:rsidRDefault="009E4B2F" w:rsidP="0025734E">
            <w:pPr>
              <w:pStyle w:val="a9"/>
              <w:jc w:val="center"/>
            </w:pPr>
          </w:p>
        </w:tc>
        <w:tc>
          <w:tcPr>
            <w:tcW w:w="996" w:type="dxa"/>
            <w:vAlign w:val="center"/>
          </w:tcPr>
          <w:p w:rsidR="009E4B2F" w:rsidRDefault="009E4B2F" w:rsidP="0025734E">
            <w:pPr>
              <w:pStyle w:val="a9"/>
              <w:jc w:val="center"/>
            </w:pPr>
            <w:r>
              <w:rPr>
                <w:rFonts w:hint="eastAsia"/>
              </w:rPr>
              <w:t>分辨率</w:t>
            </w:r>
          </w:p>
        </w:tc>
        <w:tc>
          <w:tcPr>
            <w:tcW w:w="1696" w:type="dxa"/>
            <w:vAlign w:val="center"/>
          </w:tcPr>
          <w:p w:rsidR="009E4B2F" w:rsidRDefault="009E4B2F" w:rsidP="0025734E">
            <w:pPr>
              <w:pStyle w:val="a9"/>
              <w:jc w:val="center"/>
            </w:pPr>
          </w:p>
        </w:tc>
      </w:tr>
      <w:tr w:rsidR="009E4B2F" w:rsidTr="0025734E">
        <w:trPr>
          <w:trHeight w:val="690"/>
          <w:jc w:val="center"/>
        </w:trPr>
        <w:tc>
          <w:tcPr>
            <w:tcW w:w="713" w:type="dxa"/>
            <w:vMerge w:val="restart"/>
            <w:shd w:val="clear" w:color="auto" w:fill="CCECFF"/>
            <w:vAlign w:val="center"/>
          </w:tcPr>
          <w:p w:rsidR="009E4B2F" w:rsidRDefault="009E4B2F" w:rsidP="0025734E">
            <w:pPr>
              <w:pStyle w:val="a9"/>
              <w:jc w:val="center"/>
            </w:pPr>
            <w:r>
              <w:t>输入</w:t>
            </w:r>
          </w:p>
        </w:tc>
        <w:tc>
          <w:tcPr>
            <w:tcW w:w="1641" w:type="dxa"/>
            <w:vMerge w:val="restart"/>
            <w:vAlign w:val="center"/>
          </w:tcPr>
          <w:p w:rsidR="009E4B2F" w:rsidRDefault="009E4B2F" w:rsidP="0025734E">
            <w:pPr>
              <w:pStyle w:val="a9"/>
              <w:jc w:val="center"/>
            </w:pPr>
            <w:r w:rsidRPr="00693A0A">
              <w:t>pu16MagnitudeMatrixChirpToChirp</w:t>
            </w:r>
          </w:p>
        </w:tc>
        <w:tc>
          <w:tcPr>
            <w:tcW w:w="2603" w:type="dxa"/>
            <w:vMerge w:val="restart"/>
            <w:vAlign w:val="center"/>
          </w:tcPr>
          <w:p w:rsidR="009E4B2F" w:rsidRDefault="009E4B2F" w:rsidP="0025734E">
            <w:pPr>
              <w:pStyle w:val="a9"/>
              <w:jc w:val="center"/>
            </w:pPr>
            <w:r>
              <w:rPr>
                <w:rFonts w:hint="eastAsia"/>
              </w:rPr>
              <w:t>指向</w:t>
            </w:r>
            <w:r>
              <w:t>range</w:t>
            </w:r>
            <w:r>
              <w:t>为二维单元，</w:t>
            </w:r>
            <w:r>
              <w:t>chirp</w:t>
            </w:r>
            <w:r>
              <w:t>为一维单元的数组</w:t>
            </w:r>
          </w:p>
        </w:tc>
        <w:tc>
          <w:tcPr>
            <w:tcW w:w="996" w:type="dxa"/>
            <w:vAlign w:val="center"/>
          </w:tcPr>
          <w:p w:rsidR="009E4B2F" w:rsidRDefault="009E4B2F" w:rsidP="0025734E">
            <w:pPr>
              <w:pStyle w:val="a9"/>
              <w:jc w:val="center"/>
            </w:pPr>
            <w:r>
              <w:rPr>
                <w:rFonts w:hint="eastAsia"/>
              </w:rPr>
              <w:t>精度</w:t>
            </w:r>
          </w:p>
        </w:tc>
        <w:tc>
          <w:tcPr>
            <w:tcW w:w="1696" w:type="dxa"/>
            <w:vAlign w:val="center"/>
          </w:tcPr>
          <w:p w:rsidR="009E4B2F" w:rsidRDefault="009E4B2F" w:rsidP="0025734E">
            <w:pPr>
              <w:pStyle w:val="a9"/>
              <w:jc w:val="center"/>
            </w:pPr>
          </w:p>
        </w:tc>
      </w:tr>
      <w:tr w:rsidR="009E4B2F" w:rsidTr="0025734E">
        <w:trPr>
          <w:trHeight w:val="690"/>
          <w:jc w:val="center"/>
        </w:trPr>
        <w:tc>
          <w:tcPr>
            <w:tcW w:w="713" w:type="dxa"/>
            <w:vMerge/>
            <w:shd w:val="clear" w:color="auto" w:fill="CCECFF"/>
            <w:vAlign w:val="center"/>
          </w:tcPr>
          <w:p w:rsidR="009E4B2F" w:rsidRDefault="009E4B2F" w:rsidP="0025734E">
            <w:pPr>
              <w:pStyle w:val="a9"/>
              <w:jc w:val="center"/>
            </w:pPr>
          </w:p>
        </w:tc>
        <w:tc>
          <w:tcPr>
            <w:tcW w:w="1641" w:type="dxa"/>
            <w:vMerge/>
            <w:vAlign w:val="center"/>
          </w:tcPr>
          <w:p w:rsidR="009E4B2F" w:rsidRDefault="009E4B2F" w:rsidP="0025734E">
            <w:pPr>
              <w:pStyle w:val="a9"/>
              <w:jc w:val="center"/>
            </w:pPr>
          </w:p>
        </w:tc>
        <w:tc>
          <w:tcPr>
            <w:tcW w:w="2603" w:type="dxa"/>
            <w:vMerge/>
            <w:vAlign w:val="center"/>
          </w:tcPr>
          <w:p w:rsidR="009E4B2F" w:rsidRDefault="009E4B2F" w:rsidP="0025734E">
            <w:pPr>
              <w:pStyle w:val="a9"/>
              <w:jc w:val="center"/>
            </w:pPr>
          </w:p>
        </w:tc>
        <w:tc>
          <w:tcPr>
            <w:tcW w:w="996" w:type="dxa"/>
            <w:vAlign w:val="center"/>
          </w:tcPr>
          <w:p w:rsidR="009E4B2F" w:rsidRDefault="009E4B2F" w:rsidP="0025734E">
            <w:pPr>
              <w:pStyle w:val="a9"/>
              <w:jc w:val="center"/>
            </w:pPr>
            <w:r>
              <w:rPr>
                <w:rFonts w:hint="eastAsia"/>
              </w:rPr>
              <w:t>值域</w:t>
            </w:r>
          </w:p>
        </w:tc>
        <w:tc>
          <w:tcPr>
            <w:tcW w:w="1696" w:type="dxa"/>
            <w:vAlign w:val="center"/>
          </w:tcPr>
          <w:p w:rsidR="009E4B2F" w:rsidRDefault="009E4B2F" w:rsidP="0025734E">
            <w:pPr>
              <w:pStyle w:val="a9"/>
              <w:jc w:val="center"/>
            </w:pPr>
          </w:p>
        </w:tc>
      </w:tr>
      <w:tr w:rsidR="009E4B2F" w:rsidTr="0025734E">
        <w:trPr>
          <w:trHeight w:val="714"/>
          <w:jc w:val="center"/>
        </w:trPr>
        <w:tc>
          <w:tcPr>
            <w:tcW w:w="713" w:type="dxa"/>
            <w:vMerge/>
            <w:shd w:val="clear" w:color="auto" w:fill="CCECFF"/>
            <w:vAlign w:val="center"/>
          </w:tcPr>
          <w:p w:rsidR="009E4B2F" w:rsidRDefault="009E4B2F" w:rsidP="0025734E">
            <w:pPr>
              <w:pStyle w:val="a9"/>
              <w:jc w:val="center"/>
            </w:pPr>
          </w:p>
        </w:tc>
        <w:tc>
          <w:tcPr>
            <w:tcW w:w="1641" w:type="dxa"/>
            <w:vMerge/>
            <w:vAlign w:val="center"/>
          </w:tcPr>
          <w:p w:rsidR="009E4B2F" w:rsidRDefault="009E4B2F" w:rsidP="0025734E">
            <w:pPr>
              <w:pStyle w:val="a9"/>
              <w:jc w:val="center"/>
            </w:pPr>
          </w:p>
        </w:tc>
        <w:tc>
          <w:tcPr>
            <w:tcW w:w="2603" w:type="dxa"/>
            <w:vMerge/>
            <w:vAlign w:val="center"/>
          </w:tcPr>
          <w:p w:rsidR="009E4B2F" w:rsidRDefault="009E4B2F" w:rsidP="0025734E">
            <w:pPr>
              <w:pStyle w:val="a9"/>
              <w:jc w:val="center"/>
            </w:pPr>
          </w:p>
        </w:tc>
        <w:tc>
          <w:tcPr>
            <w:tcW w:w="996" w:type="dxa"/>
            <w:vAlign w:val="center"/>
          </w:tcPr>
          <w:p w:rsidR="009E4B2F" w:rsidRDefault="009E4B2F" w:rsidP="0025734E">
            <w:pPr>
              <w:pStyle w:val="a9"/>
              <w:jc w:val="center"/>
            </w:pPr>
            <w:r>
              <w:rPr>
                <w:rFonts w:hint="eastAsia"/>
              </w:rPr>
              <w:t>分辨率</w:t>
            </w:r>
          </w:p>
        </w:tc>
        <w:tc>
          <w:tcPr>
            <w:tcW w:w="1696" w:type="dxa"/>
            <w:vAlign w:val="center"/>
          </w:tcPr>
          <w:p w:rsidR="009E4B2F" w:rsidRDefault="009E4B2F" w:rsidP="0025734E">
            <w:pPr>
              <w:pStyle w:val="a9"/>
              <w:jc w:val="center"/>
            </w:pPr>
          </w:p>
        </w:tc>
      </w:tr>
      <w:tr w:rsidR="009E4B2F" w:rsidTr="0025734E">
        <w:trPr>
          <w:trHeight w:val="690"/>
          <w:jc w:val="center"/>
        </w:trPr>
        <w:tc>
          <w:tcPr>
            <w:tcW w:w="713" w:type="dxa"/>
            <w:vMerge w:val="restart"/>
            <w:shd w:val="clear" w:color="auto" w:fill="CCECFF"/>
            <w:vAlign w:val="center"/>
          </w:tcPr>
          <w:p w:rsidR="009E4B2F" w:rsidRDefault="009E4B2F" w:rsidP="0025734E">
            <w:pPr>
              <w:pStyle w:val="a9"/>
              <w:jc w:val="center"/>
            </w:pPr>
            <w:r>
              <w:lastRenderedPageBreak/>
              <w:t>输入</w:t>
            </w:r>
          </w:p>
        </w:tc>
        <w:tc>
          <w:tcPr>
            <w:tcW w:w="1641" w:type="dxa"/>
            <w:vMerge w:val="restart"/>
            <w:vAlign w:val="center"/>
          </w:tcPr>
          <w:p w:rsidR="009E4B2F" w:rsidRDefault="009E4B2F" w:rsidP="0025734E">
            <w:pPr>
              <w:pStyle w:val="a9"/>
              <w:jc w:val="center"/>
            </w:pPr>
            <w:r w:rsidRPr="00771391">
              <w:t>pu16ThresholdMatrix</w:t>
            </w:r>
          </w:p>
        </w:tc>
        <w:tc>
          <w:tcPr>
            <w:tcW w:w="2603" w:type="dxa"/>
            <w:vMerge w:val="restart"/>
            <w:vAlign w:val="center"/>
          </w:tcPr>
          <w:p w:rsidR="009E4B2F" w:rsidRDefault="009E4B2F" w:rsidP="0025734E">
            <w:pPr>
              <w:pStyle w:val="a9"/>
              <w:jc w:val="center"/>
            </w:pPr>
            <w:r>
              <w:t>指向阈值数组的指针</w:t>
            </w:r>
          </w:p>
        </w:tc>
        <w:tc>
          <w:tcPr>
            <w:tcW w:w="996" w:type="dxa"/>
            <w:vAlign w:val="center"/>
          </w:tcPr>
          <w:p w:rsidR="009E4B2F" w:rsidRDefault="009E4B2F" w:rsidP="0025734E">
            <w:pPr>
              <w:pStyle w:val="a9"/>
              <w:jc w:val="center"/>
            </w:pPr>
            <w:r>
              <w:rPr>
                <w:rFonts w:hint="eastAsia"/>
              </w:rPr>
              <w:t>精度</w:t>
            </w:r>
          </w:p>
        </w:tc>
        <w:tc>
          <w:tcPr>
            <w:tcW w:w="1696" w:type="dxa"/>
            <w:vAlign w:val="center"/>
          </w:tcPr>
          <w:p w:rsidR="009E4B2F" w:rsidRDefault="009E4B2F" w:rsidP="0025734E">
            <w:pPr>
              <w:pStyle w:val="a9"/>
              <w:jc w:val="center"/>
            </w:pPr>
          </w:p>
        </w:tc>
      </w:tr>
      <w:tr w:rsidR="009E4B2F" w:rsidTr="0025734E">
        <w:trPr>
          <w:trHeight w:val="690"/>
          <w:jc w:val="center"/>
        </w:trPr>
        <w:tc>
          <w:tcPr>
            <w:tcW w:w="713" w:type="dxa"/>
            <w:vMerge/>
            <w:shd w:val="clear" w:color="auto" w:fill="CCECFF"/>
            <w:vAlign w:val="center"/>
          </w:tcPr>
          <w:p w:rsidR="009E4B2F" w:rsidRDefault="009E4B2F" w:rsidP="0025734E">
            <w:pPr>
              <w:pStyle w:val="a9"/>
              <w:jc w:val="center"/>
            </w:pPr>
          </w:p>
        </w:tc>
        <w:tc>
          <w:tcPr>
            <w:tcW w:w="1641" w:type="dxa"/>
            <w:vMerge/>
            <w:vAlign w:val="center"/>
          </w:tcPr>
          <w:p w:rsidR="009E4B2F" w:rsidRDefault="009E4B2F" w:rsidP="0025734E">
            <w:pPr>
              <w:pStyle w:val="a9"/>
              <w:jc w:val="center"/>
            </w:pPr>
          </w:p>
        </w:tc>
        <w:tc>
          <w:tcPr>
            <w:tcW w:w="2603" w:type="dxa"/>
            <w:vMerge/>
            <w:vAlign w:val="center"/>
          </w:tcPr>
          <w:p w:rsidR="009E4B2F" w:rsidRDefault="009E4B2F" w:rsidP="0025734E">
            <w:pPr>
              <w:pStyle w:val="a9"/>
              <w:jc w:val="center"/>
            </w:pPr>
          </w:p>
        </w:tc>
        <w:tc>
          <w:tcPr>
            <w:tcW w:w="996" w:type="dxa"/>
            <w:vAlign w:val="center"/>
          </w:tcPr>
          <w:p w:rsidR="009E4B2F" w:rsidRDefault="009E4B2F" w:rsidP="0025734E">
            <w:pPr>
              <w:pStyle w:val="a9"/>
              <w:jc w:val="center"/>
            </w:pPr>
            <w:r>
              <w:rPr>
                <w:rFonts w:hint="eastAsia"/>
              </w:rPr>
              <w:t>值域</w:t>
            </w:r>
          </w:p>
        </w:tc>
        <w:tc>
          <w:tcPr>
            <w:tcW w:w="1696" w:type="dxa"/>
            <w:vAlign w:val="center"/>
          </w:tcPr>
          <w:p w:rsidR="009E4B2F" w:rsidRDefault="009E4B2F" w:rsidP="0025734E">
            <w:pPr>
              <w:pStyle w:val="a9"/>
              <w:jc w:val="center"/>
            </w:pPr>
          </w:p>
        </w:tc>
      </w:tr>
      <w:tr w:rsidR="009E4B2F" w:rsidTr="0025734E">
        <w:trPr>
          <w:trHeight w:val="714"/>
          <w:jc w:val="center"/>
        </w:trPr>
        <w:tc>
          <w:tcPr>
            <w:tcW w:w="713" w:type="dxa"/>
            <w:vMerge/>
            <w:shd w:val="clear" w:color="auto" w:fill="CCECFF"/>
            <w:vAlign w:val="center"/>
          </w:tcPr>
          <w:p w:rsidR="009E4B2F" w:rsidRDefault="009E4B2F" w:rsidP="0025734E">
            <w:pPr>
              <w:pStyle w:val="a9"/>
              <w:jc w:val="center"/>
            </w:pPr>
          </w:p>
        </w:tc>
        <w:tc>
          <w:tcPr>
            <w:tcW w:w="1641" w:type="dxa"/>
            <w:vMerge/>
            <w:vAlign w:val="center"/>
          </w:tcPr>
          <w:p w:rsidR="009E4B2F" w:rsidRDefault="009E4B2F" w:rsidP="0025734E">
            <w:pPr>
              <w:pStyle w:val="a9"/>
              <w:jc w:val="center"/>
            </w:pPr>
          </w:p>
        </w:tc>
        <w:tc>
          <w:tcPr>
            <w:tcW w:w="2603" w:type="dxa"/>
            <w:vMerge/>
            <w:vAlign w:val="center"/>
          </w:tcPr>
          <w:p w:rsidR="009E4B2F" w:rsidRDefault="009E4B2F" w:rsidP="0025734E">
            <w:pPr>
              <w:pStyle w:val="a9"/>
              <w:jc w:val="center"/>
            </w:pPr>
          </w:p>
        </w:tc>
        <w:tc>
          <w:tcPr>
            <w:tcW w:w="996" w:type="dxa"/>
            <w:vAlign w:val="center"/>
          </w:tcPr>
          <w:p w:rsidR="009E4B2F" w:rsidRDefault="009E4B2F" w:rsidP="0025734E">
            <w:pPr>
              <w:pStyle w:val="a9"/>
              <w:jc w:val="center"/>
            </w:pPr>
            <w:r>
              <w:rPr>
                <w:rFonts w:hint="eastAsia"/>
              </w:rPr>
              <w:t>分辨率</w:t>
            </w:r>
          </w:p>
        </w:tc>
        <w:tc>
          <w:tcPr>
            <w:tcW w:w="1696" w:type="dxa"/>
            <w:vAlign w:val="center"/>
          </w:tcPr>
          <w:p w:rsidR="009E4B2F" w:rsidRDefault="009E4B2F" w:rsidP="0025734E">
            <w:pPr>
              <w:pStyle w:val="a9"/>
              <w:jc w:val="center"/>
            </w:pPr>
          </w:p>
        </w:tc>
      </w:tr>
      <w:tr w:rsidR="009E4B2F" w:rsidTr="0025734E">
        <w:trPr>
          <w:trHeight w:val="690"/>
          <w:jc w:val="center"/>
        </w:trPr>
        <w:tc>
          <w:tcPr>
            <w:tcW w:w="713" w:type="dxa"/>
            <w:vMerge w:val="restart"/>
            <w:shd w:val="clear" w:color="auto" w:fill="CCECFF"/>
            <w:vAlign w:val="center"/>
          </w:tcPr>
          <w:p w:rsidR="009E4B2F" w:rsidRDefault="009E4B2F" w:rsidP="0025734E">
            <w:pPr>
              <w:pStyle w:val="a9"/>
              <w:jc w:val="center"/>
            </w:pPr>
            <w:r>
              <w:t>输入</w:t>
            </w:r>
          </w:p>
        </w:tc>
        <w:tc>
          <w:tcPr>
            <w:tcW w:w="1641" w:type="dxa"/>
            <w:vMerge w:val="restart"/>
            <w:vAlign w:val="center"/>
          </w:tcPr>
          <w:p w:rsidR="009E4B2F" w:rsidRDefault="009E4B2F" w:rsidP="0025734E">
            <w:pPr>
              <w:pStyle w:val="a9"/>
              <w:jc w:val="center"/>
            </w:pPr>
            <w:r w:rsidRPr="00771391">
              <w:t>pu32Peaklist</w:t>
            </w:r>
          </w:p>
        </w:tc>
        <w:tc>
          <w:tcPr>
            <w:tcW w:w="2603" w:type="dxa"/>
            <w:vMerge w:val="restart"/>
            <w:vAlign w:val="center"/>
          </w:tcPr>
          <w:p w:rsidR="009E4B2F" w:rsidRDefault="009E4B2F" w:rsidP="0025734E">
            <w:pPr>
              <w:pStyle w:val="a9"/>
              <w:jc w:val="center"/>
            </w:pPr>
            <w:r>
              <w:t>指向</w:t>
            </w:r>
            <w:r>
              <w:rPr>
                <w:rFonts w:hint="eastAsia"/>
              </w:rPr>
              <w:t>P</w:t>
            </w:r>
            <w:r>
              <w:t>eaklist</w:t>
            </w:r>
            <w:r>
              <w:t>的指针</w:t>
            </w:r>
          </w:p>
        </w:tc>
        <w:tc>
          <w:tcPr>
            <w:tcW w:w="996" w:type="dxa"/>
            <w:vAlign w:val="center"/>
          </w:tcPr>
          <w:p w:rsidR="009E4B2F" w:rsidRDefault="009E4B2F" w:rsidP="0025734E">
            <w:pPr>
              <w:pStyle w:val="a9"/>
              <w:jc w:val="center"/>
            </w:pPr>
            <w:r>
              <w:rPr>
                <w:rFonts w:hint="eastAsia"/>
              </w:rPr>
              <w:t>精度</w:t>
            </w:r>
          </w:p>
        </w:tc>
        <w:tc>
          <w:tcPr>
            <w:tcW w:w="1696" w:type="dxa"/>
            <w:vAlign w:val="center"/>
          </w:tcPr>
          <w:p w:rsidR="009E4B2F" w:rsidRDefault="009E4B2F" w:rsidP="0025734E">
            <w:pPr>
              <w:pStyle w:val="a9"/>
              <w:jc w:val="center"/>
            </w:pPr>
          </w:p>
        </w:tc>
      </w:tr>
      <w:tr w:rsidR="009E4B2F" w:rsidTr="0025734E">
        <w:trPr>
          <w:trHeight w:val="690"/>
          <w:jc w:val="center"/>
        </w:trPr>
        <w:tc>
          <w:tcPr>
            <w:tcW w:w="713" w:type="dxa"/>
            <w:vMerge/>
            <w:shd w:val="clear" w:color="auto" w:fill="CCECFF"/>
            <w:vAlign w:val="center"/>
          </w:tcPr>
          <w:p w:rsidR="009E4B2F" w:rsidRDefault="009E4B2F" w:rsidP="0025734E">
            <w:pPr>
              <w:pStyle w:val="a9"/>
              <w:jc w:val="center"/>
            </w:pPr>
          </w:p>
        </w:tc>
        <w:tc>
          <w:tcPr>
            <w:tcW w:w="1641" w:type="dxa"/>
            <w:vMerge/>
            <w:vAlign w:val="center"/>
          </w:tcPr>
          <w:p w:rsidR="009E4B2F" w:rsidRDefault="009E4B2F" w:rsidP="0025734E">
            <w:pPr>
              <w:pStyle w:val="a9"/>
              <w:jc w:val="center"/>
            </w:pPr>
          </w:p>
        </w:tc>
        <w:tc>
          <w:tcPr>
            <w:tcW w:w="2603" w:type="dxa"/>
            <w:vMerge/>
            <w:vAlign w:val="center"/>
          </w:tcPr>
          <w:p w:rsidR="009E4B2F" w:rsidRDefault="009E4B2F" w:rsidP="0025734E">
            <w:pPr>
              <w:pStyle w:val="a9"/>
              <w:jc w:val="center"/>
            </w:pPr>
          </w:p>
        </w:tc>
        <w:tc>
          <w:tcPr>
            <w:tcW w:w="996" w:type="dxa"/>
            <w:vAlign w:val="center"/>
          </w:tcPr>
          <w:p w:rsidR="009E4B2F" w:rsidRDefault="009E4B2F" w:rsidP="0025734E">
            <w:pPr>
              <w:pStyle w:val="a9"/>
              <w:jc w:val="center"/>
            </w:pPr>
            <w:r>
              <w:rPr>
                <w:rFonts w:hint="eastAsia"/>
              </w:rPr>
              <w:t>值域</w:t>
            </w:r>
          </w:p>
        </w:tc>
        <w:tc>
          <w:tcPr>
            <w:tcW w:w="1696" w:type="dxa"/>
            <w:vAlign w:val="center"/>
          </w:tcPr>
          <w:p w:rsidR="009E4B2F" w:rsidRDefault="009E4B2F" w:rsidP="0025734E">
            <w:pPr>
              <w:pStyle w:val="a9"/>
              <w:jc w:val="center"/>
            </w:pPr>
          </w:p>
        </w:tc>
      </w:tr>
      <w:tr w:rsidR="009E4B2F" w:rsidTr="0025734E">
        <w:trPr>
          <w:trHeight w:val="714"/>
          <w:jc w:val="center"/>
        </w:trPr>
        <w:tc>
          <w:tcPr>
            <w:tcW w:w="713" w:type="dxa"/>
            <w:vMerge/>
            <w:shd w:val="clear" w:color="auto" w:fill="CCECFF"/>
            <w:vAlign w:val="center"/>
          </w:tcPr>
          <w:p w:rsidR="009E4B2F" w:rsidRDefault="009E4B2F" w:rsidP="0025734E">
            <w:pPr>
              <w:pStyle w:val="a9"/>
              <w:jc w:val="center"/>
            </w:pPr>
          </w:p>
        </w:tc>
        <w:tc>
          <w:tcPr>
            <w:tcW w:w="1641" w:type="dxa"/>
            <w:vMerge/>
            <w:vAlign w:val="center"/>
          </w:tcPr>
          <w:p w:rsidR="009E4B2F" w:rsidRDefault="009E4B2F" w:rsidP="0025734E">
            <w:pPr>
              <w:pStyle w:val="a9"/>
              <w:jc w:val="center"/>
            </w:pPr>
          </w:p>
        </w:tc>
        <w:tc>
          <w:tcPr>
            <w:tcW w:w="2603" w:type="dxa"/>
            <w:vMerge/>
            <w:vAlign w:val="center"/>
          </w:tcPr>
          <w:p w:rsidR="009E4B2F" w:rsidRDefault="009E4B2F" w:rsidP="0025734E">
            <w:pPr>
              <w:pStyle w:val="a9"/>
              <w:jc w:val="center"/>
            </w:pPr>
          </w:p>
        </w:tc>
        <w:tc>
          <w:tcPr>
            <w:tcW w:w="996" w:type="dxa"/>
            <w:vAlign w:val="center"/>
          </w:tcPr>
          <w:p w:rsidR="009E4B2F" w:rsidRDefault="009E4B2F" w:rsidP="0025734E">
            <w:pPr>
              <w:pStyle w:val="a9"/>
              <w:jc w:val="center"/>
            </w:pPr>
            <w:r>
              <w:rPr>
                <w:rFonts w:hint="eastAsia"/>
              </w:rPr>
              <w:t>分辨率</w:t>
            </w:r>
          </w:p>
        </w:tc>
        <w:tc>
          <w:tcPr>
            <w:tcW w:w="1696" w:type="dxa"/>
            <w:vAlign w:val="center"/>
          </w:tcPr>
          <w:p w:rsidR="009E4B2F" w:rsidRDefault="009E4B2F" w:rsidP="0025734E">
            <w:pPr>
              <w:pStyle w:val="a9"/>
              <w:jc w:val="center"/>
            </w:pPr>
          </w:p>
        </w:tc>
      </w:tr>
      <w:tr w:rsidR="009E4B2F" w:rsidTr="0025734E">
        <w:trPr>
          <w:trHeight w:val="555"/>
          <w:jc w:val="center"/>
        </w:trPr>
        <w:tc>
          <w:tcPr>
            <w:tcW w:w="713" w:type="dxa"/>
            <w:shd w:val="clear" w:color="auto" w:fill="CCECFF"/>
            <w:vAlign w:val="center"/>
          </w:tcPr>
          <w:p w:rsidR="009E4B2F" w:rsidRDefault="009E4B2F" w:rsidP="0025734E">
            <w:pPr>
              <w:pStyle w:val="a9"/>
              <w:jc w:val="center"/>
            </w:pPr>
            <w:r>
              <w:rPr>
                <w:rFonts w:hint="eastAsia"/>
              </w:rPr>
              <w:t>解释</w:t>
            </w:r>
          </w:p>
        </w:tc>
        <w:tc>
          <w:tcPr>
            <w:tcW w:w="6936" w:type="dxa"/>
            <w:gridSpan w:val="4"/>
            <w:vAlign w:val="center"/>
          </w:tcPr>
          <w:p w:rsidR="009E4B2F" w:rsidRDefault="009E4B2F" w:rsidP="0025734E">
            <w:pPr>
              <w:pStyle w:val="a9"/>
              <w:jc w:val="center"/>
            </w:pPr>
            <w:r>
              <w:rPr>
                <w:rFonts w:hint="eastAsia"/>
              </w:rPr>
              <w:t>中</w:t>
            </w:r>
            <w:proofErr w:type="gramStart"/>
            <w:r>
              <w:rPr>
                <w:rFonts w:hint="eastAsia"/>
              </w:rPr>
              <w:t>距模式</w:t>
            </w:r>
            <w:proofErr w:type="gramEnd"/>
            <w:r>
              <w:rPr>
                <w:rFonts w:hint="eastAsia"/>
              </w:rPr>
              <w:t>下基础的</w:t>
            </w:r>
            <w:r>
              <w:rPr>
                <w:rFonts w:hint="eastAsia"/>
              </w:rPr>
              <w:t>C</w:t>
            </w:r>
            <w:r>
              <w:t>FAR</w:t>
            </w:r>
            <w:r>
              <w:t>功能</w:t>
            </w:r>
          </w:p>
        </w:tc>
      </w:tr>
    </w:tbl>
    <w:p w:rsidR="00DD2849" w:rsidRDefault="009E4B2F" w:rsidP="009E4B2F">
      <w:pPr>
        <w:pStyle w:val="a4"/>
      </w:pPr>
      <w:r w:rsidRPr="009E4B2F">
        <w:t>Cfar2DMrBase</w:t>
      </w:r>
    </w:p>
    <w:p w:rsidR="007C14D2" w:rsidRDefault="007C14D2" w:rsidP="007C14D2">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7C14D2" w:rsidTr="0025734E">
        <w:trPr>
          <w:trHeight w:val="568"/>
          <w:jc w:val="center"/>
        </w:trPr>
        <w:tc>
          <w:tcPr>
            <w:tcW w:w="713" w:type="dxa"/>
            <w:shd w:val="clear" w:color="auto" w:fill="CCECFF"/>
            <w:vAlign w:val="center"/>
          </w:tcPr>
          <w:p w:rsidR="007C14D2" w:rsidRDefault="007C14D2" w:rsidP="0025734E">
            <w:pPr>
              <w:pStyle w:val="a9"/>
              <w:jc w:val="center"/>
            </w:pPr>
            <w:r>
              <w:rPr>
                <w:rFonts w:hint="eastAsia"/>
              </w:rPr>
              <w:t>功能名称</w:t>
            </w:r>
          </w:p>
        </w:tc>
        <w:tc>
          <w:tcPr>
            <w:tcW w:w="6936" w:type="dxa"/>
            <w:gridSpan w:val="4"/>
            <w:vAlign w:val="center"/>
          </w:tcPr>
          <w:p w:rsidR="007C14D2" w:rsidRDefault="007C14D2" w:rsidP="0025734E">
            <w:pPr>
              <w:pStyle w:val="a9"/>
              <w:jc w:val="center"/>
            </w:pPr>
            <w:r w:rsidRPr="007C14D2">
              <w:t>Cfar2DSrReference</w:t>
            </w:r>
          </w:p>
        </w:tc>
      </w:tr>
      <w:tr w:rsidR="007C14D2" w:rsidTr="0025734E">
        <w:trPr>
          <w:trHeight w:val="690"/>
          <w:jc w:val="center"/>
        </w:trPr>
        <w:tc>
          <w:tcPr>
            <w:tcW w:w="713" w:type="dxa"/>
            <w:vMerge w:val="restart"/>
            <w:shd w:val="clear" w:color="auto" w:fill="CCECFF"/>
            <w:vAlign w:val="center"/>
          </w:tcPr>
          <w:p w:rsidR="007C14D2" w:rsidRDefault="007C14D2" w:rsidP="0025734E">
            <w:pPr>
              <w:pStyle w:val="a9"/>
              <w:jc w:val="center"/>
            </w:pPr>
            <w:r>
              <w:t>输入</w:t>
            </w:r>
          </w:p>
        </w:tc>
        <w:tc>
          <w:tcPr>
            <w:tcW w:w="1641" w:type="dxa"/>
            <w:vMerge w:val="restart"/>
            <w:vAlign w:val="center"/>
          </w:tcPr>
          <w:p w:rsidR="007C14D2" w:rsidRDefault="007C14D2" w:rsidP="0025734E">
            <w:pPr>
              <w:pStyle w:val="a9"/>
              <w:jc w:val="center"/>
            </w:pPr>
            <w:r w:rsidRPr="00375B43">
              <w:t>ptsTargetIndex</w:t>
            </w:r>
          </w:p>
        </w:tc>
        <w:tc>
          <w:tcPr>
            <w:tcW w:w="2603" w:type="dxa"/>
            <w:vMerge w:val="restart"/>
            <w:vAlign w:val="center"/>
          </w:tcPr>
          <w:p w:rsidR="007C14D2" w:rsidRDefault="007C14D2" w:rsidP="0025734E">
            <w:pPr>
              <w:pStyle w:val="a9"/>
              <w:jc w:val="center"/>
            </w:pPr>
            <w:r>
              <w:rPr>
                <w:rFonts w:hint="eastAsia"/>
              </w:rPr>
              <w:t>指向</w:t>
            </w:r>
            <w:r>
              <w:rPr>
                <w:rFonts w:hint="eastAsia"/>
              </w:rPr>
              <w:t>C</w:t>
            </w:r>
            <w:r>
              <w:t>FAR</w:t>
            </w:r>
            <w:r>
              <w:t>目标数组的指针</w:t>
            </w:r>
          </w:p>
        </w:tc>
        <w:tc>
          <w:tcPr>
            <w:tcW w:w="996" w:type="dxa"/>
            <w:vAlign w:val="center"/>
          </w:tcPr>
          <w:p w:rsidR="007C14D2" w:rsidRDefault="007C14D2" w:rsidP="0025734E">
            <w:pPr>
              <w:pStyle w:val="a9"/>
              <w:jc w:val="center"/>
            </w:pPr>
            <w:r>
              <w:rPr>
                <w:rFonts w:hint="eastAsia"/>
              </w:rPr>
              <w:t>精度</w:t>
            </w:r>
          </w:p>
        </w:tc>
        <w:tc>
          <w:tcPr>
            <w:tcW w:w="1696" w:type="dxa"/>
            <w:vAlign w:val="center"/>
          </w:tcPr>
          <w:p w:rsidR="007C14D2" w:rsidRDefault="007C14D2" w:rsidP="0025734E">
            <w:pPr>
              <w:pStyle w:val="a9"/>
              <w:jc w:val="center"/>
            </w:pPr>
          </w:p>
        </w:tc>
      </w:tr>
      <w:tr w:rsidR="007C14D2" w:rsidTr="0025734E">
        <w:trPr>
          <w:trHeight w:val="690"/>
          <w:jc w:val="center"/>
        </w:trPr>
        <w:tc>
          <w:tcPr>
            <w:tcW w:w="713" w:type="dxa"/>
            <w:vMerge/>
            <w:shd w:val="clear" w:color="auto" w:fill="CCECFF"/>
            <w:vAlign w:val="center"/>
          </w:tcPr>
          <w:p w:rsidR="007C14D2" w:rsidRDefault="007C14D2" w:rsidP="0025734E">
            <w:pPr>
              <w:pStyle w:val="a9"/>
              <w:jc w:val="center"/>
            </w:pPr>
          </w:p>
        </w:tc>
        <w:tc>
          <w:tcPr>
            <w:tcW w:w="1641" w:type="dxa"/>
            <w:vMerge/>
            <w:vAlign w:val="center"/>
          </w:tcPr>
          <w:p w:rsidR="007C14D2" w:rsidRDefault="007C14D2" w:rsidP="0025734E">
            <w:pPr>
              <w:pStyle w:val="a9"/>
              <w:jc w:val="center"/>
            </w:pPr>
          </w:p>
        </w:tc>
        <w:tc>
          <w:tcPr>
            <w:tcW w:w="2603" w:type="dxa"/>
            <w:vMerge/>
            <w:vAlign w:val="center"/>
          </w:tcPr>
          <w:p w:rsidR="007C14D2" w:rsidRDefault="007C14D2" w:rsidP="0025734E">
            <w:pPr>
              <w:pStyle w:val="a9"/>
              <w:jc w:val="center"/>
            </w:pPr>
          </w:p>
        </w:tc>
        <w:tc>
          <w:tcPr>
            <w:tcW w:w="996" w:type="dxa"/>
            <w:vAlign w:val="center"/>
          </w:tcPr>
          <w:p w:rsidR="007C14D2" w:rsidRDefault="007C14D2" w:rsidP="0025734E">
            <w:pPr>
              <w:pStyle w:val="a9"/>
              <w:jc w:val="center"/>
            </w:pPr>
            <w:r>
              <w:rPr>
                <w:rFonts w:hint="eastAsia"/>
              </w:rPr>
              <w:t>值域</w:t>
            </w:r>
          </w:p>
        </w:tc>
        <w:tc>
          <w:tcPr>
            <w:tcW w:w="1696" w:type="dxa"/>
            <w:vAlign w:val="center"/>
          </w:tcPr>
          <w:p w:rsidR="007C14D2" w:rsidRDefault="007C14D2" w:rsidP="0025734E">
            <w:pPr>
              <w:pStyle w:val="a9"/>
              <w:jc w:val="center"/>
            </w:pPr>
          </w:p>
        </w:tc>
      </w:tr>
      <w:tr w:rsidR="007C14D2" w:rsidTr="0025734E">
        <w:trPr>
          <w:trHeight w:val="714"/>
          <w:jc w:val="center"/>
        </w:trPr>
        <w:tc>
          <w:tcPr>
            <w:tcW w:w="713" w:type="dxa"/>
            <w:vMerge/>
            <w:shd w:val="clear" w:color="auto" w:fill="CCECFF"/>
            <w:vAlign w:val="center"/>
          </w:tcPr>
          <w:p w:rsidR="007C14D2" w:rsidRDefault="007C14D2" w:rsidP="0025734E">
            <w:pPr>
              <w:pStyle w:val="a9"/>
              <w:jc w:val="center"/>
            </w:pPr>
          </w:p>
        </w:tc>
        <w:tc>
          <w:tcPr>
            <w:tcW w:w="1641" w:type="dxa"/>
            <w:vMerge/>
            <w:vAlign w:val="center"/>
          </w:tcPr>
          <w:p w:rsidR="007C14D2" w:rsidRDefault="007C14D2" w:rsidP="0025734E">
            <w:pPr>
              <w:pStyle w:val="a9"/>
              <w:jc w:val="center"/>
            </w:pPr>
          </w:p>
        </w:tc>
        <w:tc>
          <w:tcPr>
            <w:tcW w:w="2603" w:type="dxa"/>
            <w:vMerge/>
            <w:vAlign w:val="center"/>
          </w:tcPr>
          <w:p w:rsidR="007C14D2" w:rsidRDefault="007C14D2" w:rsidP="0025734E">
            <w:pPr>
              <w:pStyle w:val="a9"/>
              <w:jc w:val="center"/>
            </w:pPr>
          </w:p>
        </w:tc>
        <w:tc>
          <w:tcPr>
            <w:tcW w:w="996" w:type="dxa"/>
            <w:vAlign w:val="center"/>
          </w:tcPr>
          <w:p w:rsidR="007C14D2" w:rsidRDefault="007C14D2" w:rsidP="0025734E">
            <w:pPr>
              <w:pStyle w:val="a9"/>
              <w:jc w:val="center"/>
            </w:pPr>
            <w:r>
              <w:rPr>
                <w:rFonts w:hint="eastAsia"/>
              </w:rPr>
              <w:t>分辨率</w:t>
            </w:r>
          </w:p>
        </w:tc>
        <w:tc>
          <w:tcPr>
            <w:tcW w:w="1696" w:type="dxa"/>
            <w:vAlign w:val="center"/>
          </w:tcPr>
          <w:p w:rsidR="007C14D2" w:rsidRDefault="007C14D2" w:rsidP="0025734E">
            <w:pPr>
              <w:pStyle w:val="a9"/>
              <w:jc w:val="center"/>
            </w:pPr>
          </w:p>
        </w:tc>
      </w:tr>
      <w:tr w:rsidR="007C14D2" w:rsidTr="0025734E">
        <w:trPr>
          <w:trHeight w:val="690"/>
          <w:jc w:val="center"/>
        </w:trPr>
        <w:tc>
          <w:tcPr>
            <w:tcW w:w="713" w:type="dxa"/>
            <w:vMerge w:val="restart"/>
            <w:shd w:val="clear" w:color="auto" w:fill="CCECFF"/>
            <w:vAlign w:val="center"/>
          </w:tcPr>
          <w:p w:rsidR="007C14D2" w:rsidRDefault="007C14D2" w:rsidP="0025734E">
            <w:pPr>
              <w:pStyle w:val="a9"/>
              <w:jc w:val="center"/>
            </w:pPr>
            <w:r>
              <w:t>输入</w:t>
            </w:r>
          </w:p>
        </w:tc>
        <w:tc>
          <w:tcPr>
            <w:tcW w:w="1641" w:type="dxa"/>
            <w:vMerge w:val="restart"/>
            <w:vAlign w:val="center"/>
          </w:tcPr>
          <w:p w:rsidR="007C14D2" w:rsidRDefault="007C14D2" w:rsidP="0025734E">
            <w:pPr>
              <w:pStyle w:val="a9"/>
              <w:jc w:val="center"/>
            </w:pPr>
            <w:r w:rsidRPr="00693A0A">
              <w:t>pu16MagnitudeMatrixBinToBin</w:t>
            </w:r>
          </w:p>
        </w:tc>
        <w:tc>
          <w:tcPr>
            <w:tcW w:w="2603" w:type="dxa"/>
            <w:vMerge w:val="restart"/>
            <w:vAlign w:val="center"/>
          </w:tcPr>
          <w:p w:rsidR="007C14D2" w:rsidRDefault="007C14D2" w:rsidP="0025734E">
            <w:pPr>
              <w:pStyle w:val="a9"/>
              <w:jc w:val="center"/>
            </w:pPr>
            <w:r>
              <w:rPr>
                <w:rFonts w:hint="eastAsia"/>
              </w:rPr>
              <w:t>指向</w:t>
            </w:r>
            <w:r>
              <w:rPr>
                <w:rFonts w:hint="eastAsia"/>
              </w:rPr>
              <w:t>c</w:t>
            </w:r>
            <w:r>
              <w:t>hirp</w:t>
            </w:r>
            <w:r>
              <w:t>为二维单元，</w:t>
            </w:r>
            <w:r>
              <w:rPr>
                <w:rFonts w:hint="eastAsia"/>
              </w:rPr>
              <w:t>r</w:t>
            </w:r>
            <w:r>
              <w:t>ange</w:t>
            </w:r>
            <w:r>
              <w:t>为一维单元的数组</w:t>
            </w:r>
          </w:p>
        </w:tc>
        <w:tc>
          <w:tcPr>
            <w:tcW w:w="996" w:type="dxa"/>
            <w:vAlign w:val="center"/>
          </w:tcPr>
          <w:p w:rsidR="007C14D2" w:rsidRDefault="007C14D2" w:rsidP="0025734E">
            <w:pPr>
              <w:pStyle w:val="a9"/>
              <w:jc w:val="center"/>
            </w:pPr>
            <w:r>
              <w:rPr>
                <w:rFonts w:hint="eastAsia"/>
              </w:rPr>
              <w:t>精度</w:t>
            </w:r>
          </w:p>
        </w:tc>
        <w:tc>
          <w:tcPr>
            <w:tcW w:w="1696" w:type="dxa"/>
            <w:vAlign w:val="center"/>
          </w:tcPr>
          <w:p w:rsidR="007C14D2" w:rsidRDefault="007C14D2" w:rsidP="0025734E">
            <w:pPr>
              <w:pStyle w:val="a9"/>
              <w:jc w:val="center"/>
            </w:pPr>
          </w:p>
        </w:tc>
      </w:tr>
      <w:tr w:rsidR="007C14D2" w:rsidTr="0025734E">
        <w:trPr>
          <w:trHeight w:val="690"/>
          <w:jc w:val="center"/>
        </w:trPr>
        <w:tc>
          <w:tcPr>
            <w:tcW w:w="713" w:type="dxa"/>
            <w:vMerge/>
            <w:shd w:val="clear" w:color="auto" w:fill="CCECFF"/>
            <w:vAlign w:val="center"/>
          </w:tcPr>
          <w:p w:rsidR="007C14D2" w:rsidRDefault="007C14D2" w:rsidP="0025734E">
            <w:pPr>
              <w:pStyle w:val="a9"/>
              <w:jc w:val="center"/>
            </w:pPr>
          </w:p>
        </w:tc>
        <w:tc>
          <w:tcPr>
            <w:tcW w:w="1641" w:type="dxa"/>
            <w:vMerge/>
            <w:vAlign w:val="center"/>
          </w:tcPr>
          <w:p w:rsidR="007C14D2" w:rsidRDefault="007C14D2" w:rsidP="0025734E">
            <w:pPr>
              <w:pStyle w:val="a9"/>
              <w:jc w:val="center"/>
            </w:pPr>
          </w:p>
        </w:tc>
        <w:tc>
          <w:tcPr>
            <w:tcW w:w="2603" w:type="dxa"/>
            <w:vMerge/>
            <w:vAlign w:val="center"/>
          </w:tcPr>
          <w:p w:rsidR="007C14D2" w:rsidRDefault="007C14D2" w:rsidP="0025734E">
            <w:pPr>
              <w:pStyle w:val="a9"/>
              <w:jc w:val="center"/>
            </w:pPr>
          </w:p>
        </w:tc>
        <w:tc>
          <w:tcPr>
            <w:tcW w:w="996" w:type="dxa"/>
            <w:vAlign w:val="center"/>
          </w:tcPr>
          <w:p w:rsidR="007C14D2" w:rsidRDefault="007C14D2" w:rsidP="0025734E">
            <w:pPr>
              <w:pStyle w:val="a9"/>
              <w:jc w:val="center"/>
            </w:pPr>
            <w:r>
              <w:rPr>
                <w:rFonts w:hint="eastAsia"/>
              </w:rPr>
              <w:t>值域</w:t>
            </w:r>
          </w:p>
        </w:tc>
        <w:tc>
          <w:tcPr>
            <w:tcW w:w="1696" w:type="dxa"/>
            <w:vAlign w:val="center"/>
          </w:tcPr>
          <w:p w:rsidR="007C14D2" w:rsidRDefault="007C14D2" w:rsidP="0025734E">
            <w:pPr>
              <w:pStyle w:val="a9"/>
              <w:jc w:val="center"/>
            </w:pPr>
          </w:p>
        </w:tc>
      </w:tr>
      <w:tr w:rsidR="007C14D2" w:rsidTr="0025734E">
        <w:trPr>
          <w:trHeight w:val="714"/>
          <w:jc w:val="center"/>
        </w:trPr>
        <w:tc>
          <w:tcPr>
            <w:tcW w:w="713" w:type="dxa"/>
            <w:vMerge/>
            <w:shd w:val="clear" w:color="auto" w:fill="CCECFF"/>
            <w:vAlign w:val="center"/>
          </w:tcPr>
          <w:p w:rsidR="007C14D2" w:rsidRDefault="007C14D2" w:rsidP="0025734E">
            <w:pPr>
              <w:pStyle w:val="a9"/>
              <w:jc w:val="center"/>
            </w:pPr>
          </w:p>
        </w:tc>
        <w:tc>
          <w:tcPr>
            <w:tcW w:w="1641" w:type="dxa"/>
            <w:vMerge/>
            <w:vAlign w:val="center"/>
          </w:tcPr>
          <w:p w:rsidR="007C14D2" w:rsidRDefault="007C14D2" w:rsidP="0025734E">
            <w:pPr>
              <w:pStyle w:val="a9"/>
              <w:jc w:val="center"/>
            </w:pPr>
          </w:p>
        </w:tc>
        <w:tc>
          <w:tcPr>
            <w:tcW w:w="2603" w:type="dxa"/>
            <w:vMerge/>
            <w:vAlign w:val="center"/>
          </w:tcPr>
          <w:p w:rsidR="007C14D2" w:rsidRDefault="007C14D2" w:rsidP="0025734E">
            <w:pPr>
              <w:pStyle w:val="a9"/>
              <w:jc w:val="center"/>
            </w:pPr>
          </w:p>
        </w:tc>
        <w:tc>
          <w:tcPr>
            <w:tcW w:w="996" w:type="dxa"/>
            <w:vAlign w:val="center"/>
          </w:tcPr>
          <w:p w:rsidR="007C14D2" w:rsidRDefault="007C14D2" w:rsidP="0025734E">
            <w:pPr>
              <w:pStyle w:val="a9"/>
              <w:jc w:val="center"/>
            </w:pPr>
            <w:r>
              <w:rPr>
                <w:rFonts w:hint="eastAsia"/>
              </w:rPr>
              <w:t>分辨率</w:t>
            </w:r>
          </w:p>
        </w:tc>
        <w:tc>
          <w:tcPr>
            <w:tcW w:w="1696" w:type="dxa"/>
            <w:vAlign w:val="center"/>
          </w:tcPr>
          <w:p w:rsidR="007C14D2" w:rsidRDefault="007C14D2" w:rsidP="0025734E">
            <w:pPr>
              <w:pStyle w:val="a9"/>
              <w:jc w:val="center"/>
            </w:pPr>
          </w:p>
        </w:tc>
      </w:tr>
      <w:tr w:rsidR="007C14D2" w:rsidTr="0025734E">
        <w:trPr>
          <w:trHeight w:val="690"/>
          <w:jc w:val="center"/>
        </w:trPr>
        <w:tc>
          <w:tcPr>
            <w:tcW w:w="713" w:type="dxa"/>
            <w:vMerge w:val="restart"/>
            <w:shd w:val="clear" w:color="auto" w:fill="CCECFF"/>
            <w:vAlign w:val="center"/>
          </w:tcPr>
          <w:p w:rsidR="007C14D2" w:rsidRDefault="007C14D2" w:rsidP="0025734E">
            <w:pPr>
              <w:pStyle w:val="a9"/>
              <w:jc w:val="center"/>
            </w:pPr>
            <w:r>
              <w:t>输入</w:t>
            </w:r>
          </w:p>
        </w:tc>
        <w:tc>
          <w:tcPr>
            <w:tcW w:w="1641" w:type="dxa"/>
            <w:vMerge w:val="restart"/>
            <w:vAlign w:val="center"/>
          </w:tcPr>
          <w:p w:rsidR="007C14D2" w:rsidRDefault="007C14D2" w:rsidP="0025734E">
            <w:pPr>
              <w:pStyle w:val="a9"/>
              <w:jc w:val="center"/>
            </w:pPr>
            <w:r w:rsidRPr="00693A0A">
              <w:t>pu16MagnitudeMatrixChirpToChirp</w:t>
            </w:r>
          </w:p>
        </w:tc>
        <w:tc>
          <w:tcPr>
            <w:tcW w:w="2603" w:type="dxa"/>
            <w:vMerge w:val="restart"/>
            <w:vAlign w:val="center"/>
          </w:tcPr>
          <w:p w:rsidR="007C14D2" w:rsidRDefault="007C14D2" w:rsidP="0025734E">
            <w:pPr>
              <w:pStyle w:val="a9"/>
              <w:jc w:val="center"/>
            </w:pPr>
            <w:r>
              <w:rPr>
                <w:rFonts w:hint="eastAsia"/>
              </w:rPr>
              <w:t>指向</w:t>
            </w:r>
            <w:r>
              <w:t>range</w:t>
            </w:r>
            <w:r>
              <w:t>为二维单元，</w:t>
            </w:r>
            <w:r>
              <w:t>chirp</w:t>
            </w:r>
            <w:r>
              <w:t>为一维单元的数组</w:t>
            </w:r>
          </w:p>
        </w:tc>
        <w:tc>
          <w:tcPr>
            <w:tcW w:w="996" w:type="dxa"/>
            <w:vAlign w:val="center"/>
          </w:tcPr>
          <w:p w:rsidR="007C14D2" w:rsidRDefault="007C14D2" w:rsidP="0025734E">
            <w:pPr>
              <w:pStyle w:val="a9"/>
              <w:jc w:val="center"/>
            </w:pPr>
            <w:r>
              <w:rPr>
                <w:rFonts w:hint="eastAsia"/>
              </w:rPr>
              <w:t>精度</w:t>
            </w:r>
          </w:p>
        </w:tc>
        <w:tc>
          <w:tcPr>
            <w:tcW w:w="1696" w:type="dxa"/>
            <w:vAlign w:val="center"/>
          </w:tcPr>
          <w:p w:rsidR="007C14D2" w:rsidRDefault="007C14D2" w:rsidP="0025734E">
            <w:pPr>
              <w:pStyle w:val="a9"/>
              <w:jc w:val="center"/>
            </w:pPr>
          </w:p>
        </w:tc>
      </w:tr>
      <w:tr w:rsidR="007C14D2" w:rsidTr="0025734E">
        <w:trPr>
          <w:trHeight w:val="690"/>
          <w:jc w:val="center"/>
        </w:trPr>
        <w:tc>
          <w:tcPr>
            <w:tcW w:w="713" w:type="dxa"/>
            <w:vMerge/>
            <w:shd w:val="clear" w:color="auto" w:fill="CCECFF"/>
            <w:vAlign w:val="center"/>
          </w:tcPr>
          <w:p w:rsidR="007C14D2" w:rsidRDefault="007C14D2" w:rsidP="0025734E">
            <w:pPr>
              <w:pStyle w:val="a9"/>
              <w:jc w:val="center"/>
            </w:pPr>
          </w:p>
        </w:tc>
        <w:tc>
          <w:tcPr>
            <w:tcW w:w="1641" w:type="dxa"/>
            <w:vMerge/>
            <w:vAlign w:val="center"/>
          </w:tcPr>
          <w:p w:rsidR="007C14D2" w:rsidRDefault="007C14D2" w:rsidP="0025734E">
            <w:pPr>
              <w:pStyle w:val="a9"/>
              <w:jc w:val="center"/>
            </w:pPr>
          </w:p>
        </w:tc>
        <w:tc>
          <w:tcPr>
            <w:tcW w:w="2603" w:type="dxa"/>
            <w:vMerge/>
            <w:vAlign w:val="center"/>
          </w:tcPr>
          <w:p w:rsidR="007C14D2" w:rsidRDefault="007C14D2" w:rsidP="0025734E">
            <w:pPr>
              <w:pStyle w:val="a9"/>
              <w:jc w:val="center"/>
            </w:pPr>
          </w:p>
        </w:tc>
        <w:tc>
          <w:tcPr>
            <w:tcW w:w="996" w:type="dxa"/>
            <w:vAlign w:val="center"/>
          </w:tcPr>
          <w:p w:rsidR="007C14D2" w:rsidRDefault="007C14D2" w:rsidP="0025734E">
            <w:pPr>
              <w:pStyle w:val="a9"/>
              <w:jc w:val="center"/>
            </w:pPr>
            <w:r>
              <w:rPr>
                <w:rFonts w:hint="eastAsia"/>
              </w:rPr>
              <w:t>值域</w:t>
            </w:r>
          </w:p>
        </w:tc>
        <w:tc>
          <w:tcPr>
            <w:tcW w:w="1696" w:type="dxa"/>
            <w:vAlign w:val="center"/>
          </w:tcPr>
          <w:p w:rsidR="007C14D2" w:rsidRDefault="007C14D2" w:rsidP="0025734E">
            <w:pPr>
              <w:pStyle w:val="a9"/>
              <w:jc w:val="center"/>
            </w:pPr>
          </w:p>
        </w:tc>
      </w:tr>
      <w:tr w:rsidR="007C14D2" w:rsidTr="0025734E">
        <w:trPr>
          <w:trHeight w:val="714"/>
          <w:jc w:val="center"/>
        </w:trPr>
        <w:tc>
          <w:tcPr>
            <w:tcW w:w="713" w:type="dxa"/>
            <w:vMerge/>
            <w:shd w:val="clear" w:color="auto" w:fill="CCECFF"/>
            <w:vAlign w:val="center"/>
          </w:tcPr>
          <w:p w:rsidR="007C14D2" w:rsidRDefault="007C14D2" w:rsidP="0025734E">
            <w:pPr>
              <w:pStyle w:val="a9"/>
              <w:jc w:val="center"/>
            </w:pPr>
          </w:p>
        </w:tc>
        <w:tc>
          <w:tcPr>
            <w:tcW w:w="1641" w:type="dxa"/>
            <w:vMerge/>
            <w:vAlign w:val="center"/>
          </w:tcPr>
          <w:p w:rsidR="007C14D2" w:rsidRDefault="007C14D2" w:rsidP="0025734E">
            <w:pPr>
              <w:pStyle w:val="a9"/>
              <w:jc w:val="center"/>
            </w:pPr>
          </w:p>
        </w:tc>
        <w:tc>
          <w:tcPr>
            <w:tcW w:w="2603" w:type="dxa"/>
            <w:vMerge/>
            <w:vAlign w:val="center"/>
          </w:tcPr>
          <w:p w:rsidR="007C14D2" w:rsidRDefault="007C14D2" w:rsidP="0025734E">
            <w:pPr>
              <w:pStyle w:val="a9"/>
              <w:jc w:val="center"/>
            </w:pPr>
          </w:p>
        </w:tc>
        <w:tc>
          <w:tcPr>
            <w:tcW w:w="996" w:type="dxa"/>
            <w:vAlign w:val="center"/>
          </w:tcPr>
          <w:p w:rsidR="007C14D2" w:rsidRDefault="007C14D2" w:rsidP="0025734E">
            <w:pPr>
              <w:pStyle w:val="a9"/>
              <w:jc w:val="center"/>
            </w:pPr>
            <w:r>
              <w:rPr>
                <w:rFonts w:hint="eastAsia"/>
              </w:rPr>
              <w:t>分辨率</w:t>
            </w:r>
          </w:p>
        </w:tc>
        <w:tc>
          <w:tcPr>
            <w:tcW w:w="1696" w:type="dxa"/>
            <w:vAlign w:val="center"/>
          </w:tcPr>
          <w:p w:rsidR="007C14D2" w:rsidRDefault="007C14D2" w:rsidP="0025734E">
            <w:pPr>
              <w:pStyle w:val="a9"/>
              <w:jc w:val="center"/>
            </w:pPr>
          </w:p>
        </w:tc>
      </w:tr>
      <w:tr w:rsidR="007C14D2" w:rsidTr="0025734E">
        <w:trPr>
          <w:trHeight w:val="690"/>
          <w:jc w:val="center"/>
        </w:trPr>
        <w:tc>
          <w:tcPr>
            <w:tcW w:w="713" w:type="dxa"/>
            <w:vMerge w:val="restart"/>
            <w:shd w:val="clear" w:color="auto" w:fill="CCECFF"/>
            <w:vAlign w:val="center"/>
          </w:tcPr>
          <w:p w:rsidR="007C14D2" w:rsidRDefault="007C14D2" w:rsidP="0025734E">
            <w:pPr>
              <w:pStyle w:val="a9"/>
              <w:jc w:val="center"/>
            </w:pPr>
            <w:r>
              <w:t>输入</w:t>
            </w:r>
          </w:p>
        </w:tc>
        <w:tc>
          <w:tcPr>
            <w:tcW w:w="1641" w:type="dxa"/>
            <w:vMerge w:val="restart"/>
            <w:vAlign w:val="center"/>
          </w:tcPr>
          <w:p w:rsidR="007C14D2" w:rsidRDefault="007C14D2" w:rsidP="0025734E">
            <w:pPr>
              <w:pStyle w:val="a9"/>
              <w:jc w:val="center"/>
            </w:pPr>
            <w:r w:rsidRPr="00771391">
              <w:t>pu16ThresholdMatrix</w:t>
            </w:r>
          </w:p>
        </w:tc>
        <w:tc>
          <w:tcPr>
            <w:tcW w:w="2603" w:type="dxa"/>
            <w:vMerge w:val="restart"/>
            <w:vAlign w:val="center"/>
          </w:tcPr>
          <w:p w:rsidR="007C14D2" w:rsidRDefault="007C14D2" w:rsidP="0025734E">
            <w:pPr>
              <w:pStyle w:val="a9"/>
              <w:jc w:val="center"/>
            </w:pPr>
            <w:r>
              <w:t>指向阈值数组的指针</w:t>
            </w:r>
          </w:p>
        </w:tc>
        <w:tc>
          <w:tcPr>
            <w:tcW w:w="996" w:type="dxa"/>
            <w:vAlign w:val="center"/>
          </w:tcPr>
          <w:p w:rsidR="007C14D2" w:rsidRDefault="007C14D2" w:rsidP="0025734E">
            <w:pPr>
              <w:pStyle w:val="a9"/>
              <w:jc w:val="center"/>
            </w:pPr>
            <w:r>
              <w:rPr>
                <w:rFonts w:hint="eastAsia"/>
              </w:rPr>
              <w:t>精度</w:t>
            </w:r>
          </w:p>
        </w:tc>
        <w:tc>
          <w:tcPr>
            <w:tcW w:w="1696" w:type="dxa"/>
            <w:vAlign w:val="center"/>
          </w:tcPr>
          <w:p w:rsidR="007C14D2" w:rsidRDefault="007C14D2" w:rsidP="0025734E">
            <w:pPr>
              <w:pStyle w:val="a9"/>
              <w:jc w:val="center"/>
            </w:pPr>
          </w:p>
        </w:tc>
      </w:tr>
      <w:tr w:rsidR="007C14D2" w:rsidTr="0025734E">
        <w:trPr>
          <w:trHeight w:val="690"/>
          <w:jc w:val="center"/>
        </w:trPr>
        <w:tc>
          <w:tcPr>
            <w:tcW w:w="713" w:type="dxa"/>
            <w:vMerge/>
            <w:shd w:val="clear" w:color="auto" w:fill="CCECFF"/>
            <w:vAlign w:val="center"/>
          </w:tcPr>
          <w:p w:rsidR="007C14D2" w:rsidRDefault="007C14D2" w:rsidP="0025734E">
            <w:pPr>
              <w:pStyle w:val="a9"/>
              <w:jc w:val="center"/>
            </w:pPr>
          </w:p>
        </w:tc>
        <w:tc>
          <w:tcPr>
            <w:tcW w:w="1641" w:type="dxa"/>
            <w:vMerge/>
            <w:vAlign w:val="center"/>
          </w:tcPr>
          <w:p w:rsidR="007C14D2" w:rsidRDefault="007C14D2" w:rsidP="0025734E">
            <w:pPr>
              <w:pStyle w:val="a9"/>
              <w:jc w:val="center"/>
            </w:pPr>
          </w:p>
        </w:tc>
        <w:tc>
          <w:tcPr>
            <w:tcW w:w="2603" w:type="dxa"/>
            <w:vMerge/>
            <w:vAlign w:val="center"/>
          </w:tcPr>
          <w:p w:rsidR="007C14D2" w:rsidRDefault="007C14D2" w:rsidP="0025734E">
            <w:pPr>
              <w:pStyle w:val="a9"/>
              <w:jc w:val="center"/>
            </w:pPr>
          </w:p>
        </w:tc>
        <w:tc>
          <w:tcPr>
            <w:tcW w:w="996" w:type="dxa"/>
            <w:vAlign w:val="center"/>
          </w:tcPr>
          <w:p w:rsidR="007C14D2" w:rsidRDefault="007C14D2" w:rsidP="0025734E">
            <w:pPr>
              <w:pStyle w:val="a9"/>
              <w:jc w:val="center"/>
            </w:pPr>
            <w:r>
              <w:rPr>
                <w:rFonts w:hint="eastAsia"/>
              </w:rPr>
              <w:t>值域</w:t>
            </w:r>
          </w:p>
        </w:tc>
        <w:tc>
          <w:tcPr>
            <w:tcW w:w="1696" w:type="dxa"/>
            <w:vAlign w:val="center"/>
          </w:tcPr>
          <w:p w:rsidR="007C14D2" w:rsidRDefault="007C14D2" w:rsidP="0025734E">
            <w:pPr>
              <w:pStyle w:val="a9"/>
              <w:jc w:val="center"/>
            </w:pPr>
          </w:p>
        </w:tc>
      </w:tr>
      <w:tr w:rsidR="007C14D2" w:rsidTr="0025734E">
        <w:trPr>
          <w:trHeight w:val="714"/>
          <w:jc w:val="center"/>
        </w:trPr>
        <w:tc>
          <w:tcPr>
            <w:tcW w:w="713" w:type="dxa"/>
            <w:vMerge/>
            <w:shd w:val="clear" w:color="auto" w:fill="CCECFF"/>
            <w:vAlign w:val="center"/>
          </w:tcPr>
          <w:p w:rsidR="007C14D2" w:rsidRDefault="007C14D2" w:rsidP="0025734E">
            <w:pPr>
              <w:pStyle w:val="a9"/>
              <w:jc w:val="center"/>
            </w:pPr>
          </w:p>
        </w:tc>
        <w:tc>
          <w:tcPr>
            <w:tcW w:w="1641" w:type="dxa"/>
            <w:vMerge/>
            <w:vAlign w:val="center"/>
          </w:tcPr>
          <w:p w:rsidR="007C14D2" w:rsidRDefault="007C14D2" w:rsidP="0025734E">
            <w:pPr>
              <w:pStyle w:val="a9"/>
              <w:jc w:val="center"/>
            </w:pPr>
          </w:p>
        </w:tc>
        <w:tc>
          <w:tcPr>
            <w:tcW w:w="2603" w:type="dxa"/>
            <w:vMerge/>
            <w:vAlign w:val="center"/>
          </w:tcPr>
          <w:p w:rsidR="007C14D2" w:rsidRDefault="007C14D2" w:rsidP="0025734E">
            <w:pPr>
              <w:pStyle w:val="a9"/>
              <w:jc w:val="center"/>
            </w:pPr>
          </w:p>
        </w:tc>
        <w:tc>
          <w:tcPr>
            <w:tcW w:w="996" w:type="dxa"/>
            <w:vAlign w:val="center"/>
          </w:tcPr>
          <w:p w:rsidR="007C14D2" w:rsidRDefault="007C14D2" w:rsidP="0025734E">
            <w:pPr>
              <w:pStyle w:val="a9"/>
              <w:jc w:val="center"/>
            </w:pPr>
            <w:r>
              <w:rPr>
                <w:rFonts w:hint="eastAsia"/>
              </w:rPr>
              <w:t>分辨率</w:t>
            </w:r>
          </w:p>
        </w:tc>
        <w:tc>
          <w:tcPr>
            <w:tcW w:w="1696" w:type="dxa"/>
            <w:vAlign w:val="center"/>
          </w:tcPr>
          <w:p w:rsidR="007C14D2" w:rsidRDefault="007C14D2" w:rsidP="0025734E">
            <w:pPr>
              <w:pStyle w:val="a9"/>
              <w:jc w:val="center"/>
            </w:pPr>
          </w:p>
        </w:tc>
      </w:tr>
      <w:tr w:rsidR="007C14D2" w:rsidTr="0025734E">
        <w:trPr>
          <w:trHeight w:val="690"/>
          <w:jc w:val="center"/>
        </w:trPr>
        <w:tc>
          <w:tcPr>
            <w:tcW w:w="713" w:type="dxa"/>
            <w:vMerge w:val="restart"/>
            <w:shd w:val="clear" w:color="auto" w:fill="CCECFF"/>
            <w:vAlign w:val="center"/>
          </w:tcPr>
          <w:p w:rsidR="007C14D2" w:rsidRDefault="007C14D2" w:rsidP="0025734E">
            <w:pPr>
              <w:pStyle w:val="a9"/>
              <w:jc w:val="center"/>
            </w:pPr>
            <w:r>
              <w:t>输入</w:t>
            </w:r>
          </w:p>
        </w:tc>
        <w:tc>
          <w:tcPr>
            <w:tcW w:w="1641" w:type="dxa"/>
            <w:vMerge w:val="restart"/>
            <w:vAlign w:val="center"/>
          </w:tcPr>
          <w:p w:rsidR="007C14D2" w:rsidRDefault="007C14D2" w:rsidP="0025734E">
            <w:pPr>
              <w:pStyle w:val="a9"/>
              <w:jc w:val="center"/>
            </w:pPr>
            <w:r w:rsidRPr="00771391">
              <w:t>pu32Peaklist</w:t>
            </w:r>
          </w:p>
        </w:tc>
        <w:tc>
          <w:tcPr>
            <w:tcW w:w="2603" w:type="dxa"/>
            <w:vMerge w:val="restart"/>
            <w:vAlign w:val="center"/>
          </w:tcPr>
          <w:p w:rsidR="007C14D2" w:rsidRDefault="007C14D2" w:rsidP="0025734E">
            <w:pPr>
              <w:pStyle w:val="a9"/>
              <w:jc w:val="center"/>
            </w:pPr>
            <w:r>
              <w:t>指向</w:t>
            </w:r>
            <w:r>
              <w:rPr>
                <w:rFonts w:hint="eastAsia"/>
              </w:rPr>
              <w:t>P</w:t>
            </w:r>
            <w:r>
              <w:t>eaklist</w:t>
            </w:r>
            <w:r>
              <w:t>的指针</w:t>
            </w:r>
          </w:p>
        </w:tc>
        <w:tc>
          <w:tcPr>
            <w:tcW w:w="996" w:type="dxa"/>
            <w:vAlign w:val="center"/>
          </w:tcPr>
          <w:p w:rsidR="007C14D2" w:rsidRDefault="007C14D2" w:rsidP="0025734E">
            <w:pPr>
              <w:pStyle w:val="a9"/>
              <w:jc w:val="center"/>
            </w:pPr>
            <w:r>
              <w:rPr>
                <w:rFonts w:hint="eastAsia"/>
              </w:rPr>
              <w:t>精度</w:t>
            </w:r>
          </w:p>
        </w:tc>
        <w:tc>
          <w:tcPr>
            <w:tcW w:w="1696" w:type="dxa"/>
            <w:vAlign w:val="center"/>
          </w:tcPr>
          <w:p w:rsidR="007C14D2" w:rsidRDefault="007C14D2" w:rsidP="0025734E">
            <w:pPr>
              <w:pStyle w:val="a9"/>
              <w:jc w:val="center"/>
            </w:pPr>
          </w:p>
        </w:tc>
      </w:tr>
      <w:tr w:rsidR="007C14D2" w:rsidTr="0025734E">
        <w:trPr>
          <w:trHeight w:val="690"/>
          <w:jc w:val="center"/>
        </w:trPr>
        <w:tc>
          <w:tcPr>
            <w:tcW w:w="713" w:type="dxa"/>
            <w:vMerge/>
            <w:shd w:val="clear" w:color="auto" w:fill="CCECFF"/>
            <w:vAlign w:val="center"/>
          </w:tcPr>
          <w:p w:rsidR="007C14D2" w:rsidRDefault="007C14D2" w:rsidP="0025734E">
            <w:pPr>
              <w:pStyle w:val="a9"/>
              <w:jc w:val="center"/>
            </w:pPr>
          </w:p>
        </w:tc>
        <w:tc>
          <w:tcPr>
            <w:tcW w:w="1641" w:type="dxa"/>
            <w:vMerge/>
            <w:vAlign w:val="center"/>
          </w:tcPr>
          <w:p w:rsidR="007C14D2" w:rsidRDefault="007C14D2" w:rsidP="0025734E">
            <w:pPr>
              <w:pStyle w:val="a9"/>
              <w:jc w:val="center"/>
            </w:pPr>
          </w:p>
        </w:tc>
        <w:tc>
          <w:tcPr>
            <w:tcW w:w="2603" w:type="dxa"/>
            <w:vMerge/>
            <w:vAlign w:val="center"/>
          </w:tcPr>
          <w:p w:rsidR="007C14D2" w:rsidRDefault="007C14D2" w:rsidP="0025734E">
            <w:pPr>
              <w:pStyle w:val="a9"/>
              <w:jc w:val="center"/>
            </w:pPr>
          </w:p>
        </w:tc>
        <w:tc>
          <w:tcPr>
            <w:tcW w:w="996" w:type="dxa"/>
            <w:vAlign w:val="center"/>
          </w:tcPr>
          <w:p w:rsidR="007C14D2" w:rsidRDefault="007C14D2" w:rsidP="0025734E">
            <w:pPr>
              <w:pStyle w:val="a9"/>
              <w:jc w:val="center"/>
            </w:pPr>
            <w:r>
              <w:rPr>
                <w:rFonts w:hint="eastAsia"/>
              </w:rPr>
              <w:t>值域</w:t>
            </w:r>
          </w:p>
        </w:tc>
        <w:tc>
          <w:tcPr>
            <w:tcW w:w="1696" w:type="dxa"/>
            <w:vAlign w:val="center"/>
          </w:tcPr>
          <w:p w:rsidR="007C14D2" w:rsidRDefault="007C14D2" w:rsidP="0025734E">
            <w:pPr>
              <w:pStyle w:val="a9"/>
              <w:jc w:val="center"/>
            </w:pPr>
          </w:p>
        </w:tc>
      </w:tr>
      <w:tr w:rsidR="007C14D2" w:rsidTr="0025734E">
        <w:trPr>
          <w:trHeight w:val="714"/>
          <w:jc w:val="center"/>
        </w:trPr>
        <w:tc>
          <w:tcPr>
            <w:tcW w:w="713" w:type="dxa"/>
            <w:vMerge/>
            <w:shd w:val="clear" w:color="auto" w:fill="CCECFF"/>
            <w:vAlign w:val="center"/>
          </w:tcPr>
          <w:p w:rsidR="007C14D2" w:rsidRDefault="007C14D2" w:rsidP="0025734E">
            <w:pPr>
              <w:pStyle w:val="a9"/>
              <w:jc w:val="center"/>
            </w:pPr>
          </w:p>
        </w:tc>
        <w:tc>
          <w:tcPr>
            <w:tcW w:w="1641" w:type="dxa"/>
            <w:vMerge/>
            <w:vAlign w:val="center"/>
          </w:tcPr>
          <w:p w:rsidR="007C14D2" w:rsidRDefault="007C14D2" w:rsidP="0025734E">
            <w:pPr>
              <w:pStyle w:val="a9"/>
              <w:jc w:val="center"/>
            </w:pPr>
          </w:p>
        </w:tc>
        <w:tc>
          <w:tcPr>
            <w:tcW w:w="2603" w:type="dxa"/>
            <w:vMerge/>
            <w:vAlign w:val="center"/>
          </w:tcPr>
          <w:p w:rsidR="007C14D2" w:rsidRDefault="007C14D2" w:rsidP="0025734E">
            <w:pPr>
              <w:pStyle w:val="a9"/>
              <w:jc w:val="center"/>
            </w:pPr>
          </w:p>
        </w:tc>
        <w:tc>
          <w:tcPr>
            <w:tcW w:w="996" w:type="dxa"/>
            <w:vAlign w:val="center"/>
          </w:tcPr>
          <w:p w:rsidR="007C14D2" w:rsidRDefault="007C14D2" w:rsidP="0025734E">
            <w:pPr>
              <w:pStyle w:val="a9"/>
              <w:jc w:val="center"/>
            </w:pPr>
            <w:r>
              <w:rPr>
                <w:rFonts w:hint="eastAsia"/>
              </w:rPr>
              <w:t>分辨率</w:t>
            </w:r>
          </w:p>
        </w:tc>
        <w:tc>
          <w:tcPr>
            <w:tcW w:w="1696" w:type="dxa"/>
            <w:vAlign w:val="center"/>
          </w:tcPr>
          <w:p w:rsidR="007C14D2" w:rsidRDefault="007C14D2" w:rsidP="0025734E">
            <w:pPr>
              <w:pStyle w:val="a9"/>
              <w:jc w:val="center"/>
            </w:pPr>
          </w:p>
        </w:tc>
      </w:tr>
      <w:tr w:rsidR="007C14D2" w:rsidTr="0025734E">
        <w:trPr>
          <w:trHeight w:val="555"/>
          <w:jc w:val="center"/>
        </w:trPr>
        <w:tc>
          <w:tcPr>
            <w:tcW w:w="713" w:type="dxa"/>
            <w:shd w:val="clear" w:color="auto" w:fill="CCECFF"/>
            <w:vAlign w:val="center"/>
          </w:tcPr>
          <w:p w:rsidR="007C14D2" w:rsidRDefault="007C14D2" w:rsidP="0025734E">
            <w:pPr>
              <w:pStyle w:val="a9"/>
              <w:jc w:val="center"/>
            </w:pPr>
            <w:r>
              <w:rPr>
                <w:rFonts w:hint="eastAsia"/>
              </w:rPr>
              <w:t>解释</w:t>
            </w:r>
          </w:p>
        </w:tc>
        <w:tc>
          <w:tcPr>
            <w:tcW w:w="6936" w:type="dxa"/>
            <w:gridSpan w:val="4"/>
            <w:vAlign w:val="center"/>
          </w:tcPr>
          <w:p w:rsidR="007C14D2" w:rsidRDefault="007C14D2" w:rsidP="0025734E">
            <w:pPr>
              <w:pStyle w:val="a9"/>
              <w:jc w:val="center"/>
            </w:pPr>
            <w:proofErr w:type="gramStart"/>
            <w:r>
              <w:rPr>
                <w:rFonts w:hint="eastAsia"/>
              </w:rPr>
              <w:t>近模式下参考</w:t>
            </w:r>
            <w:proofErr w:type="gramEnd"/>
            <w:r>
              <w:rPr>
                <w:rFonts w:hint="eastAsia"/>
              </w:rPr>
              <w:t>波形的</w:t>
            </w:r>
            <w:r>
              <w:rPr>
                <w:rFonts w:hint="eastAsia"/>
              </w:rPr>
              <w:t>C</w:t>
            </w:r>
            <w:r>
              <w:t>FAR</w:t>
            </w:r>
            <w:r>
              <w:t>功能</w:t>
            </w:r>
          </w:p>
        </w:tc>
      </w:tr>
    </w:tbl>
    <w:p w:rsidR="00DD2849" w:rsidRDefault="007C14D2" w:rsidP="007C14D2">
      <w:pPr>
        <w:pStyle w:val="a4"/>
      </w:pPr>
      <w:r w:rsidRPr="007C14D2">
        <w:t>Cfar2DSrReference</w:t>
      </w:r>
    </w:p>
    <w:p w:rsidR="00DD2849" w:rsidRPr="003169A2" w:rsidRDefault="00DD2849" w:rsidP="003169A2">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F97B7A" w:rsidTr="0025734E">
        <w:trPr>
          <w:trHeight w:val="568"/>
          <w:jc w:val="center"/>
        </w:trPr>
        <w:tc>
          <w:tcPr>
            <w:tcW w:w="713" w:type="dxa"/>
            <w:shd w:val="clear" w:color="auto" w:fill="CCECFF"/>
            <w:vAlign w:val="center"/>
          </w:tcPr>
          <w:p w:rsidR="00F97B7A" w:rsidRDefault="00F97B7A" w:rsidP="0025734E">
            <w:pPr>
              <w:pStyle w:val="a9"/>
              <w:jc w:val="center"/>
            </w:pPr>
            <w:r>
              <w:rPr>
                <w:rFonts w:hint="eastAsia"/>
              </w:rPr>
              <w:t>功能名称</w:t>
            </w:r>
          </w:p>
        </w:tc>
        <w:tc>
          <w:tcPr>
            <w:tcW w:w="6936" w:type="dxa"/>
            <w:gridSpan w:val="4"/>
            <w:vAlign w:val="center"/>
          </w:tcPr>
          <w:p w:rsidR="00F97B7A" w:rsidRDefault="00F97B7A" w:rsidP="0025734E">
            <w:pPr>
              <w:pStyle w:val="a9"/>
              <w:jc w:val="center"/>
            </w:pPr>
            <w:r w:rsidRPr="00F97B7A">
              <w:t>Cfar2DSrBase</w:t>
            </w:r>
          </w:p>
        </w:tc>
      </w:tr>
      <w:tr w:rsidR="00F97B7A" w:rsidTr="0025734E">
        <w:trPr>
          <w:trHeight w:val="690"/>
          <w:jc w:val="center"/>
        </w:trPr>
        <w:tc>
          <w:tcPr>
            <w:tcW w:w="713" w:type="dxa"/>
            <w:vMerge w:val="restart"/>
            <w:shd w:val="clear" w:color="auto" w:fill="CCECFF"/>
            <w:vAlign w:val="center"/>
          </w:tcPr>
          <w:p w:rsidR="00F97B7A" w:rsidRDefault="00F97B7A" w:rsidP="0025734E">
            <w:pPr>
              <w:pStyle w:val="a9"/>
              <w:jc w:val="center"/>
            </w:pPr>
            <w:r>
              <w:t>输入</w:t>
            </w:r>
          </w:p>
        </w:tc>
        <w:tc>
          <w:tcPr>
            <w:tcW w:w="1641" w:type="dxa"/>
            <w:vMerge w:val="restart"/>
            <w:vAlign w:val="center"/>
          </w:tcPr>
          <w:p w:rsidR="00F97B7A" w:rsidRDefault="00F97B7A" w:rsidP="0025734E">
            <w:pPr>
              <w:pStyle w:val="a9"/>
              <w:jc w:val="center"/>
            </w:pPr>
            <w:r w:rsidRPr="00375B43">
              <w:t>ptsTargetIndex</w:t>
            </w:r>
          </w:p>
        </w:tc>
        <w:tc>
          <w:tcPr>
            <w:tcW w:w="2603" w:type="dxa"/>
            <w:vMerge w:val="restart"/>
            <w:vAlign w:val="center"/>
          </w:tcPr>
          <w:p w:rsidR="00F97B7A" w:rsidRDefault="00F97B7A" w:rsidP="0025734E">
            <w:pPr>
              <w:pStyle w:val="a9"/>
              <w:jc w:val="center"/>
            </w:pPr>
            <w:r>
              <w:rPr>
                <w:rFonts w:hint="eastAsia"/>
              </w:rPr>
              <w:t>指向</w:t>
            </w:r>
            <w:r>
              <w:rPr>
                <w:rFonts w:hint="eastAsia"/>
              </w:rPr>
              <w:t>C</w:t>
            </w:r>
            <w:r>
              <w:t>FAR</w:t>
            </w:r>
            <w:r>
              <w:t>目标数组的指针</w:t>
            </w:r>
          </w:p>
        </w:tc>
        <w:tc>
          <w:tcPr>
            <w:tcW w:w="996" w:type="dxa"/>
            <w:vAlign w:val="center"/>
          </w:tcPr>
          <w:p w:rsidR="00F97B7A" w:rsidRDefault="00F97B7A" w:rsidP="0025734E">
            <w:pPr>
              <w:pStyle w:val="a9"/>
              <w:jc w:val="center"/>
            </w:pPr>
            <w:r>
              <w:rPr>
                <w:rFonts w:hint="eastAsia"/>
              </w:rPr>
              <w:t>精度</w:t>
            </w:r>
          </w:p>
        </w:tc>
        <w:tc>
          <w:tcPr>
            <w:tcW w:w="1696" w:type="dxa"/>
            <w:vAlign w:val="center"/>
          </w:tcPr>
          <w:p w:rsidR="00F97B7A" w:rsidRDefault="00F97B7A" w:rsidP="0025734E">
            <w:pPr>
              <w:pStyle w:val="a9"/>
              <w:jc w:val="center"/>
            </w:pPr>
          </w:p>
        </w:tc>
      </w:tr>
      <w:tr w:rsidR="00F97B7A" w:rsidTr="0025734E">
        <w:trPr>
          <w:trHeight w:val="690"/>
          <w:jc w:val="center"/>
        </w:trPr>
        <w:tc>
          <w:tcPr>
            <w:tcW w:w="713" w:type="dxa"/>
            <w:vMerge/>
            <w:shd w:val="clear" w:color="auto" w:fill="CCECFF"/>
            <w:vAlign w:val="center"/>
          </w:tcPr>
          <w:p w:rsidR="00F97B7A" w:rsidRDefault="00F97B7A" w:rsidP="0025734E">
            <w:pPr>
              <w:pStyle w:val="a9"/>
              <w:jc w:val="center"/>
            </w:pPr>
          </w:p>
        </w:tc>
        <w:tc>
          <w:tcPr>
            <w:tcW w:w="1641" w:type="dxa"/>
            <w:vMerge/>
            <w:vAlign w:val="center"/>
          </w:tcPr>
          <w:p w:rsidR="00F97B7A" w:rsidRDefault="00F97B7A" w:rsidP="0025734E">
            <w:pPr>
              <w:pStyle w:val="a9"/>
              <w:jc w:val="center"/>
            </w:pPr>
          </w:p>
        </w:tc>
        <w:tc>
          <w:tcPr>
            <w:tcW w:w="2603" w:type="dxa"/>
            <w:vMerge/>
            <w:vAlign w:val="center"/>
          </w:tcPr>
          <w:p w:rsidR="00F97B7A" w:rsidRDefault="00F97B7A" w:rsidP="0025734E">
            <w:pPr>
              <w:pStyle w:val="a9"/>
              <w:jc w:val="center"/>
            </w:pPr>
          </w:p>
        </w:tc>
        <w:tc>
          <w:tcPr>
            <w:tcW w:w="996" w:type="dxa"/>
            <w:vAlign w:val="center"/>
          </w:tcPr>
          <w:p w:rsidR="00F97B7A" w:rsidRDefault="00F97B7A" w:rsidP="0025734E">
            <w:pPr>
              <w:pStyle w:val="a9"/>
              <w:jc w:val="center"/>
            </w:pPr>
            <w:r>
              <w:rPr>
                <w:rFonts w:hint="eastAsia"/>
              </w:rPr>
              <w:t>值域</w:t>
            </w:r>
          </w:p>
        </w:tc>
        <w:tc>
          <w:tcPr>
            <w:tcW w:w="1696" w:type="dxa"/>
            <w:vAlign w:val="center"/>
          </w:tcPr>
          <w:p w:rsidR="00F97B7A" w:rsidRDefault="00F97B7A" w:rsidP="0025734E">
            <w:pPr>
              <w:pStyle w:val="a9"/>
              <w:jc w:val="center"/>
            </w:pPr>
          </w:p>
        </w:tc>
      </w:tr>
      <w:tr w:rsidR="00F97B7A" w:rsidTr="0025734E">
        <w:trPr>
          <w:trHeight w:val="714"/>
          <w:jc w:val="center"/>
        </w:trPr>
        <w:tc>
          <w:tcPr>
            <w:tcW w:w="713" w:type="dxa"/>
            <w:vMerge/>
            <w:shd w:val="clear" w:color="auto" w:fill="CCECFF"/>
            <w:vAlign w:val="center"/>
          </w:tcPr>
          <w:p w:rsidR="00F97B7A" w:rsidRDefault="00F97B7A" w:rsidP="0025734E">
            <w:pPr>
              <w:pStyle w:val="a9"/>
              <w:jc w:val="center"/>
            </w:pPr>
          </w:p>
        </w:tc>
        <w:tc>
          <w:tcPr>
            <w:tcW w:w="1641" w:type="dxa"/>
            <w:vMerge/>
            <w:vAlign w:val="center"/>
          </w:tcPr>
          <w:p w:rsidR="00F97B7A" w:rsidRDefault="00F97B7A" w:rsidP="0025734E">
            <w:pPr>
              <w:pStyle w:val="a9"/>
              <w:jc w:val="center"/>
            </w:pPr>
          </w:p>
        </w:tc>
        <w:tc>
          <w:tcPr>
            <w:tcW w:w="2603" w:type="dxa"/>
            <w:vMerge/>
            <w:vAlign w:val="center"/>
          </w:tcPr>
          <w:p w:rsidR="00F97B7A" w:rsidRDefault="00F97B7A" w:rsidP="0025734E">
            <w:pPr>
              <w:pStyle w:val="a9"/>
              <w:jc w:val="center"/>
            </w:pPr>
          </w:p>
        </w:tc>
        <w:tc>
          <w:tcPr>
            <w:tcW w:w="996" w:type="dxa"/>
            <w:vAlign w:val="center"/>
          </w:tcPr>
          <w:p w:rsidR="00F97B7A" w:rsidRDefault="00F97B7A" w:rsidP="0025734E">
            <w:pPr>
              <w:pStyle w:val="a9"/>
              <w:jc w:val="center"/>
            </w:pPr>
            <w:r>
              <w:rPr>
                <w:rFonts w:hint="eastAsia"/>
              </w:rPr>
              <w:t>分辨率</w:t>
            </w:r>
          </w:p>
        </w:tc>
        <w:tc>
          <w:tcPr>
            <w:tcW w:w="1696" w:type="dxa"/>
            <w:vAlign w:val="center"/>
          </w:tcPr>
          <w:p w:rsidR="00F97B7A" w:rsidRDefault="00F97B7A" w:rsidP="0025734E">
            <w:pPr>
              <w:pStyle w:val="a9"/>
              <w:jc w:val="center"/>
            </w:pPr>
          </w:p>
        </w:tc>
      </w:tr>
      <w:tr w:rsidR="00F97B7A" w:rsidTr="0025734E">
        <w:trPr>
          <w:trHeight w:val="690"/>
          <w:jc w:val="center"/>
        </w:trPr>
        <w:tc>
          <w:tcPr>
            <w:tcW w:w="713" w:type="dxa"/>
            <w:vMerge w:val="restart"/>
            <w:shd w:val="clear" w:color="auto" w:fill="CCECFF"/>
            <w:vAlign w:val="center"/>
          </w:tcPr>
          <w:p w:rsidR="00F97B7A" w:rsidRDefault="00F97B7A" w:rsidP="0025734E">
            <w:pPr>
              <w:pStyle w:val="a9"/>
              <w:jc w:val="center"/>
            </w:pPr>
            <w:r>
              <w:t>输入</w:t>
            </w:r>
          </w:p>
        </w:tc>
        <w:tc>
          <w:tcPr>
            <w:tcW w:w="1641" w:type="dxa"/>
            <w:vMerge w:val="restart"/>
            <w:vAlign w:val="center"/>
          </w:tcPr>
          <w:p w:rsidR="00F97B7A" w:rsidRDefault="00F97B7A" w:rsidP="0025734E">
            <w:pPr>
              <w:pStyle w:val="a9"/>
              <w:jc w:val="center"/>
            </w:pPr>
            <w:r w:rsidRPr="00693A0A">
              <w:t>pu16MagnitudeMatrixBinToBin</w:t>
            </w:r>
          </w:p>
        </w:tc>
        <w:tc>
          <w:tcPr>
            <w:tcW w:w="2603" w:type="dxa"/>
            <w:vMerge w:val="restart"/>
            <w:vAlign w:val="center"/>
          </w:tcPr>
          <w:p w:rsidR="00F97B7A" w:rsidRDefault="00F97B7A" w:rsidP="0025734E">
            <w:pPr>
              <w:pStyle w:val="a9"/>
              <w:jc w:val="center"/>
            </w:pPr>
            <w:r>
              <w:rPr>
                <w:rFonts w:hint="eastAsia"/>
              </w:rPr>
              <w:t>指向</w:t>
            </w:r>
            <w:r>
              <w:rPr>
                <w:rFonts w:hint="eastAsia"/>
              </w:rPr>
              <w:t>c</w:t>
            </w:r>
            <w:r>
              <w:t>hirp</w:t>
            </w:r>
            <w:r>
              <w:t>为二维单元，</w:t>
            </w:r>
            <w:r>
              <w:rPr>
                <w:rFonts w:hint="eastAsia"/>
              </w:rPr>
              <w:t>r</w:t>
            </w:r>
            <w:r>
              <w:t>ange</w:t>
            </w:r>
            <w:r>
              <w:t>为一维单元的数组</w:t>
            </w:r>
          </w:p>
        </w:tc>
        <w:tc>
          <w:tcPr>
            <w:tcW w:w="996" w:type="dxa"/>
            <w:vAlign w:val="center"/>
          </w:tcPr>
          <w:p w:rsidR="00F97B7A" w:rsidRDefault="00F97B7A" w:rsidP="0025734E">
            <w:pPr>
              <w:pStyle w:val="a9"/>
              <w:jc w:val="center"/>
            </w:pPr>
            <w:r>
              <w:rPr>
                <w:rFonts w:hint="eastAsia"/>
              </w:rPr>
              <w:t>精度</w:t>
            </w:r>
          </w:p>
        </w:tc>
        <w:tc>
          <w:tcPr>
            <w:tcW w:w="1696" w:type="dxa"/>
            <w:vAlign w:val="center"/>
          </w:tcPr>
          <w:p w:rsidR="00F97B7A" w:rsidRDefault="00F97B7A" w:rsidP="0025734E">
            <w:pPr>
              <w:pStyle w:val="a9"/>
              <w:jc w:val="center"/>
            </w:pPr>
          </w:p>
        </w:tc>
      </w:tr>
      <w:tr w:rsidR="00F97B7A" w:rsidTr="0025734E">
        <w:trPr>
          <w:trHeight w:val="690"/>
          <w:jc w:val="center"/>
        </w:trPr>
        <w:tc>
          <w:tcPr>
            <w:tcW w:w="713" w:type="dxa"/>
            <w:vMerge/>
            <w:shd w:val="clear" w:color="auto" w:fill="CCECFF"/>
            <w:vAlign w:val="center"/>
          </w:tcPr>
          <w:p w:rsidR="00F97B7A" w:rsidRDefault="00F97B7A" w:rsidP="0025734E">
            <w:pPr>
              <w:pStyle w:val="a9"/>
              <w:jc w:val="center"/>
            </w:pPr>
          </w:p>
        </w:tc>
        <w:tc>
          <w:tcPr>
            <w:tcW w:w="1641" w:type="dxa"/>
            <w:vMerge/>
            <w:vAlign w:val="center"/>
          </w:tcPr>
          <w:p w:rsidR="00F97B7A" w:rsidRDefault="00F97B7A" w:rsidP="0025734E">
            <w:pPr>
              <w:pStyle w:val="a9"/>
              <w:jc w:val="center"/>
            </w:pPr>
          </w:p>
        </w:tc>
        <w:tc>
          <w:tcPr>
            <w:tcW w:w="2603" w:type="dxa"/>
            <w:vMerge/>
            <w:vAlign w:val="center"/>
          </w:tcPr>
          <w:p w:rsidR="00F97B7A" w:rsidRDefault="00F97B7A" w:rsidP="0025734E">
            <w:pPr>
              <w:pStyle w:val="a9"/>
              <w:jc w:val="center"/>
            </w:pPr>
          </w:p>
        </w:tc>
        <w:tc>
          <w:tcPr>
            <w:tcW w:w="996" w:type="dxa"/>
            <w:vAlign w:val="center"/>
          </w:tcPr>
          <w:p w:rsidR="00F97B7A" w:rsidRDefault="00F97B7A" w:rsidP="0025734E">
            <w:pPr>
              <w:pStyle w:val="a9"/>
              <w:jc w:val="center"/>
            </w:pPr>
            <w:r>
              <w:rPr>
                <w:rFonts w:hint="eastAsia"/>
              </w:rPr>
              <w:t>值域</w:t>
            </w:r>
          </w:p>
        </w:tc>
        <w:tc>
          <w:tcPr>
            <w:tcW w:w="1696" w:type="dxa"/>
            <w:vAlign w:val="center"/>
          </w:tcPr>
          <w:p w:rsidR="00F97B7A" w:rsidRDefault="00F97B7A" w:rsidP="0025734E">
            <w:pPr>
              <w:pStyle w:val="a9"/>
              <w:jc w:val="center"/>
            </w:pPr>
          </w:p>
        </w:tc>
      </w:tr>
      <w:tr w:rsidR="00F97B7A" w:rsidTr="0025734E">
        <w:trPr>
          <w:trHeight w:val="714"/>
          <w:jc w:val="center"/>
        </w:trPr>
        <w:tc>
          <w:tcPr>
            <w:tcW w:w="713" w:type="dxa"/>
            <w:vMerge/>
            <w:shd w:val="clear" w:color="auto" w:fill="CCECFF"/>
            <w:vAlign w:val="center"/>
          </w:tcPr>
          <w:p w:rsidR="00F97B7A" w:rsidRDefault="00F97B7A" w:rsidP="0025734E">
            <w:pPr>
              <w:pStyle w:val="a9"/>
              <w:jc w:val="center"/>
            </w:pPr>
          </w:p>
        </w:tc>
        <w:tc>
          <w:tcPr>
            <w:tcW w:w="1641" w:type="dxa"/>
            <w:vMerge/>
            <w:vAlign w:val="center"/>
          </w:tcPr>
          <w:p w:rsidR="00F97B7A" w:rsidRDefault="00F97B7A" w:rsidP="0025734E">
            <w:pPr>
              <w:pStyle w:val="a9"/>
              <w:jc w:val="center"/>
            </w:pPr>
          </w:p>
        </w:tc>
        <w:tc>
          <w:tcPr>
            <w:tcW w:w="2603" w:type="dxa"/>
            <w:vMerge/>
            <w:vAlign w:val="center"/>
          </w:tcPr>
          <w:p w:rsidR="00F97B7A" w:rsidRDefault="00F97B7A" w:rsidP="0025734E">
            <w:pPr>
              <w:pStyle w:val="a9"/>
              <w:jc w:val="center"/>
            </w:pPr>
          </w:p>
        </w:tc>
        <w:tc>
          <w:tcPr>
            <w:tcW w:w="996" w:type="dxa"/>
            <w:vAlign w:val="center"/>
          </w:tcPr>
          <w:p w:rsidR="00F97B7A" w:rsidRDefault="00F97B7A" w:rsidP="0025734E">
            <w:pPr>
              <w:pStyle w:val="a9"/>
              <w:jc w:val="center"/>
            </w:pPr>
            <w:r>
              <w:rPr>
                <w:rFonts w:hint="eastAsia"/>
              </w:rPr>
              <w:t>分辨率</w:t>
            </w:r>
          </w:p>
        </w:tc>
        <w:tc>
          <w:tcPr>
            <w:tcW w:w="1696" w:type="dxa"/>
            <w:vAlign w:val="center"/>
          </w:tcPr>
          <w:p w:rsidR="00F97B7A" w:rsidRDefault="00F97B7A" w:rsidP="0025734E">
            <w:pPr>
              <w:pStyle w:val="a9"/>
              <w:jc w:val="center"/>
            </w:pPr>
          </w:p>
        </w:tc>
      </w:tr>
      <w:tr w:rsidR="00F97B7A" w:rsidTr="0025734E">
        <w:trPr>
          <w:trHeight w:val="690"/>
          <w:jc w:val="center"/>
        </w:trPr>
        <w:tc>
          <w:tcPr>
            <w:tcW w:w="713" w:type="dxa"/>
            <w:vMerge w:val="restart"/>
            <w:shd w:val="clear" w:color="auto" w:fill="CCECFF"/>
            <w:vAlign w:val="center"/>
          </w:tcPr>
          <w:p w:rsidR="00F97B7A" w:rsidRDefault="00F97B7A" w:rsidP="0025734E">
            <w:pPr>
              <w:pStyle w:val="a9"/>
              <w:jc w:val="center"/>
            </w:pPr>
            <w:r>
              <w:t>输入</w:t>
            </w:r>
          </w:p>
        </w:tc>
        <w:tc>
          <w:tcPr>
            <w:tcW w:w="1641" w:type="dxa"/>
            <w:vMerge w:val="restart"/>
            <w:vAlign w:val="center"/>
          </w:tcPr>
          <w:p w:rsidR="00F97B7A" w:rsidRDefault="00F97B7A" w:rsidP="0025734E">
            <w:pPr>
              <w:pStyle w:val="a9"/>
              <w:jc w:val="center"/>
            </w:pPr>
            <w:r w:rsidRPr="00693A0A">
              <w:t>pu16MagnitudeMatrixChirpToChirp</w:t>
            </w:r>
          </w:p>
        </w:tc>
        <w:tc>
          <w:tcPr>
            <w:tcW w:w="2603" w:type="dxa"/>
            <w:vMerge w:val="restart"/>
            <w:vAlign w:val="center"/>
          </w:tcPr>
          <w:p w:rsidR="00F97B7A" w:rsidRDefault="00F97B7A" w:rsidP="0025734E">
            <w:pPr>
              <w:pStyle w:val="a9"/>
              <w:jc w:val="center"/>
            </w:pPr>
            <w:r>
              <w:rPr>
                <w:rFonts w:hint="eastAsia"/>
              </w:rPr>
              <w:t>指向</w:t>
            </w:r>
            <w:r>
              <w:t>range</w:t>
            </w:r>
            <w:r>
              <w:t>为二维单元，</w:t>
            </w:r>
            <w:r>
              <w:t>chirp</w:t>
            </w:r>
            <w:r>
              <w:t>为一维单元的数组</w:t>
            </w:r>
          </w:p>
        </w:tc>
        <w:tc>
          <w:tcPr>
            <w:tcW w:w="996" w:type="dxa"/>
            <w:vAlign w:val="center"/>
          </w:tcPr>
          <w:p w:rsidR="00F97B7A" w:rsidRDefault="00F97B7A" w:rsidP="0025734E">
            <w:pPr>
              <w:pStyle w:val="a9"/>
              <w:jc w:val="center"/>
            </w:pPr>
            <w:r>
              <w:rPr>
                <w:rFonts w:hint="eastAsia"/>
              </w:rPr>
              <w:t>精度</w:t>
            </w:r>
          </w:p>
        </w:tc>
        <w:tc>
          <w:tcPr>
            <w:tcW w:w="1696" w:type="dxa"/>
            <w:vAlign w:val="center"/>
          </w:tcPr>
          <w:p w:rsidR="00F97B7A" w:rsidRDefault="00F97B7A" w:rsidP="0025734E">
            <w:pPr>
              <w:pStyle w:val="a9"/>
              <w:jc w:val="center"/>
            </w:pPr>
          </w:p>
        </w:tc>
      </w:tr>
      <w:tr w:rsidR="00F97B7A" w:rsidTr="0025734E">
        <w:trPr>
          <w:trHeight w:val="690"/>
          <w:jc w:val="center"/>
        </w:trPr>
        <w:tc>
          <w:tcPr>
            <w:tcW w:w="713" w:type="dxa"/>
            <w:vMerge/>
            <w:shd w:val="clear" w:color="auto" w:fill="CCECFF"/>
            <w:vAlign w:val="center"/>
          </w:tcPr>
          <w:p w:rsidR="00F97B7A" w:rsidRDefault="00F97B7A" w:rsidP="0025734E">
            <w:pPr>
              <w:pStyle w:val="a9"/>
              <w:jc w:val="center"/>
            </w:pPr>
          </w:p>
        </w:tc>
        <w:tc>
          <w:tcPr>
            <w:tcW w:w="1641" w:type="dxa"/>
            <w:vMerge/>
            <w:vAlign w:val="center"/>
          </w:tcPr>
          <w:p w:rsidR="00F97B7A" w:rsidRDefault="00F97B7A" w:rsidP="0025734E">
            <w:pPr>
              <w:pStyle w:val="a9"/>
              <w:jc w:val="center"/>
            </w:pPr>
          </w:p>
        </w:tc>
        <w:tc>
          <w:tcPr>
            <w:tcW w:w="2603" w:type="dxa"/>
            <w:vMerge/>
            <w:vAlign w:val="center"/>
          </w:tcPr>
          <w:p w:rsidR="00F97B7A" w:rsidRDefault="00F97B7A" w:rsidP="0025734E">
            <w:pPr>
              <w:pStyle w:val="a9"/>
              <w:jc w:val="center"/>
            </w:pPr>
          </w:p>
        </w:tc>
        <w:tc>
          <w:tcPr>
            <w:tcW w:w="996" w:type="dxa"/>
            <w:vAlign w:val="center"/>
          </w:tcPr>
          <w:p w:rsidR="00F97B7A" w:rsidRDefault="00F97B7A" w:rsidP="0025734E">
            <w:pPr>
              <w:pStyle w:val="a9"/>
              <w:jc w:val="center"/>
            </w:pPr>
            <w:r>
              <w:rPr>
                <w:rFonts w:hint="eastAsia"/>
              </w:rPr>
              <w:t>值域</w:t>
            </w:r>
          </w:p>
        </w:tc>
        <w:tc>
          <w:tcPr>
            <w:tcW w:w="1696" w:type="dxa"/>
            <w:vAlign w:val="center"/>
          </w:tcPr>
          <w:p w:rsidR="00F97B7A" w:rsidRDefault="00F97B7A" w:rsidP="0025734E">
            <w:pPr>
              <w:pStyle w:val="a9"/>
              <w:jc w:val="center"/>
            </w:pPr>
          </w:p>
        </w:tc>
      </w:tr>
      <w:tr w:rsidR="00F97B7A" w:rsidTr="0025734E">
        <w:trPr>
          <w:trHeight w:val="714"/>
          <w:jc w:val="center"/>
        </w:trPr>
        <w:tc>
          <w:tcPr>
            <w:tcW w:w="713" w:type="dxa"/>
            <w:vMerge/>
            <w:shd w:val="clear" w:color="auto" w:fill="CCECFF"/>
            <w:vAlign w:val="center"/>
          </w:tcPr>
          <w:p w:rsidR="00F97B7A" w:rsidRDefault="00F97B7A" w:rsidP="0025734E">
            <w:pPr>
              <w:pStyle w:val="a9"/>
              <w:jc w:val="center"/>
            </w:pPr>
          </w:p>
        </w:tc>
        <w:tc>
          <w:tcPr>
            <w:tcW w:w="1641" w:type="dxa"/>
            <w:vMerge/>
            <w:vAlign w:val="center"/>
          </w:tcPr>
          <w:p w:rsidR="00F97B7A" w:rsidRDefault="00F97B7A" w:rsidP="0025734E">
            <w:pPr>
              <w:pStyle w:val="a9"/>
              <w:jc w:val="center"/>
            </w:pPr>
          </w:p>
        </w:tc>
        <w:tc>
          <w:tcPr>
            <w:tcW w:w="2603" w:type="dxa"/>
            <w:vMerge/>
            <w:vAlign w:val="center"/>
          </w:tcPr>
          <w:p w:rsidR="00F97B7A" w:rsidRDefault="00F97B7A" w:rsidP="0025734E">
            <w:pPr>
              <w:pStyle w:val="a9"/>
              <w:jc w:val="center"/>
            </w:pPr>
          </w:p>
        </w:tc>
        <w:tc>
          <w:tcPr>
            <w:tcW w:w="996" w:type="dxa"/>
            <w:vAlign w:val="center"/>
          </w:tcPr>
          <w:p w:rsidR="00F97B7A" w:rsidRDefault="00F97B7A" w:rsidP="0025734E">
            <w:pPr>
              <w:pStyle w:val="a9"/>
              <w:jc w:val="center"/>
            </w:pPr>
            <w:r>
              <w:rPr>
                <w:rFonts w:hint="eastAsia"/>
              </w:rPr>
              <w:t>分辨率</w:t>
            </w:r>
          </w:p>
        </w:tc>
        <w:tc>
          <w:tcPr>
            <w:tcW w:w="1696" w:type="dxa"/>
            <w:vAlign w:val="center"/>
          </w:tcPr>
          <w:p w:rsidR="00F97B7A" w:rsidRDefault="00F97B7A" w:rsidP="0025734E">
            <w:pPr>
              <w:pStyle w:val="a9"/>
              <w:jc w:val="center"/>
            </w:pPr>
          </w:p>
        </w:tc>
      </w:tr>
      <w:tr w:rsidR="00F97B7A" w:rsidTr="0025734E">
        <w:trPr>
          <w:trHeight w:val="690"/>
          <w:jc w:val="center"/>
        </w:trPr>
        <w:tc>
          <w:tcPr>
            <w:tcW w:w="713" w:type="dxa"/>
            <w:vMerge w:val="restart"/>
            <w:shd w:val="clear" w:color="auto" w:fill="CCECFF"/>
            <w:vAlign w:val="center"/>
          </w:tcPr>
          <w:p w:rsidR="00F97B7A" w:rsidRDefault="00F97B7A" w:rsidP="0025734E">
            <w:pPr>
              <w:pStyle w:val="a9"/>
              <w:jc w:val="center"/>
            </w:pPr>
            <w:r>
              <w:t>输入</w:t>
            </w:r>
          </w:p>
        </w:tc>
        <w:tc>
          <w:tcPr>
            <w:tcW w:w="1641" w:type="dxa"/>
            <w:vMerge w:val="restart"/>
            <w:vAlign w:val="center"/>
          </w:tcPr>
          <w:p w:rsidR="00F97B7A" w:rsidRDefault="00F97B7A" w:rsidP="0025734E">
            <w:pPr>
              <w:pStyle w:val="a9"/>
              <w:jc w:val="center"/>
            </w:pPr>
            <w:r w:rsidRPr="00771391">
              <w:t>pu16ThresholdMatrix</w:t>
            </w:r>
          </w:p>
        </w:tc>
        <w:tc>
          <w:tcPr>
            <w:tcW w:w="2603" w:type="dxa"/>
            <w:vMerge w:val="restart"/>
            <w:vAlign w:val="center"/>
          </w:tcPr>
          <w:p w:rsidR="00F97B7A" w:rsidRDefault="00F97B7A" w:rsidP="0025734E">
            <w:pPr>
              <w:pStyle w:val="a9"/>
              <w:jc w:val="center"/>
            </w:pPr>
            <w:r>
              <w:t>指向阈值数组的指针</w:t>
            </w:r>
          </w:p>
        </w:tc>
        <w:tc>
          <w:tcPr>
            <w:tcW w:w="996" w:type="dxa"/>
            <w:vAlign w:val="center"/>
          </w:tcPr>
          <w:p w:rsidR="00F97B7A" w:rsidRDefault="00F97B7A" w:rsidP="0025734E">
            <w:pPr>
              <w:pStyle w:val="a9"/>
              <w:jc w:val="center"/>
            </w:pPr>
            <w:r>
              <w:rPr>
                <w:rFonts w:hint="eastAsia"/>
              </w:rPr>
              <w:t>精度</w:t>
            </w:r>
          </w:p>
        </w:tc>
        <w:tc>
          <w:tcPr>
            <w:tcW w:w="1696" w:type="dxa"/>
            <w:vAlign w:val="center"/>
          </w:tcPr>
          <w:p w:rsidR="00F97B7A" w:rsidRDefault="00F97B7A" w:rsidP="0025734E">
            <w:pPr>
              <w:pStyle w:val="a9"/>
              <w:jc w:val="center"/>
            </w:pPr>
          </w:p>
        </w:tc>
      </w:tr>
      <w:tr w:rsidR="00F97B7A" w:rsidTr="0025734E">
        <w:trPr>
          <w:trHeight w:val="690"/>
          <w:jc w:val="center"/>
        </w:trPr>
        <w:tc>
          <w:tcPr>
            <w:tcW w:w="713" w:type="dxa"/>
            <w:vMerge/>
            <w:shd w:val="clear" w:color="auto" w:fill="CCECFF"/>
            <w:vAlign w:val="center"/>
          </w:tcPr>
          <w:p w:rsidR="00F97B7A" w:rsidRDefault="00F97B7A" w:rsidP="0025734E">
            <w:pPr>
              <w:pStyle w:val="a9"/>
              <w:jc w:val="center"/>
            </w:pPr>
          </w:p>
        </w:tc>
        <w:tc>
          <w:tcPr>
            <w:tcW w:w="1641" w:type="dxa"/>
            <w:vMerge/>
            <w:vAlign w:val="center"/>
          </w:tcPr>
          <w:p w:rsidR="00F97B7A" w:rsidRDefault="00F97B7A" w:rsidP="0025734E">
            <w:pPr>
              <w:pStyle w:val="a9"/>
              <w:jc w:val="center"/>
            </w:pPr>
          </w:p>
        </w:tc>
        <w:tc>
          <w:tcPr>
            <w:tcW w:w="2603" w:type="dxa"/>
            <w:vMerge/>
            <w:vAlign w:val="center"/>
          </w:tcPr>
          <w:p w:rsidR="00F97B7A" w:rsidRDefault="00F97B7A" w:rsidP="0025734E">
            <w:pPr>
              <w:pStyle w:val="a9"/>
              <w:jc w:val="center"/>
            </w:pPr>
          </w:p>
        </w:tc>
        <w:tc>
          <w:tcPr>
            <w:tcW w:w="996" w:type="dxa"/>
            <w:vAlign w:val="center"/>
          </w:tcPr>
          <w:p w:rsidR="00F97B7A" w:rsidRDefault="00F97B7A" w:rsidP="0025734E">
            <w:pPr>
              <w:pStyle w:val="a9"/>
              <w:jc w:val="center"/>
            </w:pPr>
            <w:r>
              <w:rPr>
                <w:rFonts w:hint="eastAsia"/>
              </w:rPr>
              <w:t>值域</w:t>
            </w:r>
          </w:p>
        </w:tc>
        <w:tc>
          <w:tcPr>
            <w:tcW w:w="1696" w:type="dxa"/>
            <w:vAlign w:val="center"/>
          </w:tcPr>
          <w:p w:rsidR="00F97B7A" w:rsidRDefault="00F97B7A" w:rsidP="0025734E">
            <w:pPr>
              <w:pStyle w:val="a9"/>
              <w:jc w:val="center"/>
            </w:pPr>
          </w:p>
        </w:tc>
      </w:tr>
      <w:tr w:rsidR="00F97B7A" w:rsidTr="0025734E">
        <w:trPr>
          <w:trHeight w:val="714"/>
          <w:jc w:val="center"/>
        </w:trPr>
        <w:tc>
          <w:tcPr>
            <w:tcW w:w="713" w:type="dxa"/>
            <w:vMerge/>
            <w:shd w:val="clear" w:color="auto" w:fill="CCECFF"/>
            <w:vAlign w:val="center"/>
          </w:tcPr>
          <w:p w:rsidR="00F97B7A" w:rsidRDefault="00F97B7A" w:rsidP="0025734E">
            <w:pPr>
              <w:pStyle w:val="a9"/>
              <w:jc w:val="center"/>
            </w:pPr>
          </w:p>
        </w:tc>
        <w:tc>
          <w:tcPr>
            <w:tcW w:w="1641" w:type="dxa"/>
            <w:vMerge/>
            <w:vAlign w:val="center"/>
          </w:tcPr>
          <w:p w:rsidR="00F97B7A" w:rsidRDefault="00F97B7A" w:rsidP="0025734E">
            <w:pPr>
              <w:pStyle w:val="a9"/>
              <w:jc w:val="center"/>
            </w:pPr>
          </w:p>
        </w:tc>
        <w:tc>
          <w:tcPr>
            <w:tcW w:w="2603" w:type="dxa"/>
            <w:vMerge/>
            <w:vAlign w:val="center"/>
          </w:tcPr>
          <w:p w:rsidR="00F97B7A" w:rsidRDefault="00F97B7A" w:rsidP="0025734E">
            <w:pPr>
              <w:pStyle w:val="a9"/>
              <w:jc w:val="center"/>
            </w:pPr>
          </w:p>
        </w:tc>
        <w:tc>
          <w:tcPr>
            <w:tcW w:w="996" w:type="dxa"/>
            <w:vAlign w:val="center"/>
          </w:tcPr>
          <w:p w:rsidR="00F97B7A" w:rsidRDefault="00F97B7A" w:rsidP="0025734E">
            <w:pPr>
              <w:pStyle w:val="a9"/>
              <w:jc w:val="center"/>
            </w:pPr>
            <w:r>
              <w:rPr>
                <w:rFonts w:hint="eastAsia"/>
              </w:rPr>
              <w:t>分辨率</w:t>
            </w:r>
          </w:p>
        </w:tc>
        <w:tc>
          <w:tcPr>
            <w:tcW w:w="1696" w:type="dxa"/>
            <w:vAlign w:val="center"/>
          </w:tcPr>
          <w:p w:rsidR="00F97B7A" w:rsidRDefault="00F97B7A" w:rsidP="0025734E">
            <w:pPr>
              <w:pStyle w:val="a9"/>
              <w:jc w:val="center"/>
            </w:pPr>
          </w:p>
        </w:tc>
      </w:tr>
      <w:tr w:rsidR="00F97B7A" w:rsidTr="0025734E">
        <w:trPr>
          <w:trHeight w:val="690"/>
          <w:jc w:val="center"/>
        </w:trPr>
        <w:tc>
          <w:tcPr>
            <w:tcW w:w="713" w:type="dxa"/>
            <w:vMerge w:val="restart"/>
            <w:shd w:val="clear" w:color="auto" w:fill="CCECFF"/>
            <w:vAlign w:val="center"/>
          </w:tcPr>
          <w:p w:rsidR="00F97B7A" w:rsidRDefault="00F97B7A" w:rsidP="0025734E">
            <w:pPr>
              <w:pStyle w:val="a9"/>
              <w:jc w:val="center"/>
            </w:pPr>
            <w:r>
              <w:t>输入</w:t>
            </w:r>
          </w:p>
        </w:tc>
        <w:tc>
          <w:tcPr>
            <w:tcW w:w="1641" w:type="dxa"/>
            <w:vMerge w:val="restart"/>
            <w:vAlign w:val="center"/>
          </w:tcPr>
          <w:p w:rsidR="00F97B7A" w:rsidRDefault="00F97B7A" w:rsidP="0025734E">
            <w:pPr>
              <w:pStyle w:val="a9"/>
              <w:jc w:val="center"/>
            </w:pPr>
            <w:r w:rsidRPr="00771391">
              <w:t>pu32Peaklist</w:t>
            </w:r>
          </w:p>
        </w:tc>
        <w:tc>
          <w:tcPr>
            <w:tcW w:w="2603" w:type="dxa"/>
            <w:vMerge w:val="restart"/>
            <w:vAlign w:val="center"/>
          </w:tcPr>
          <w:p w:rsidR="00F97B7A" w:rsidRDefault="00F97B7A" w:rsidP="0025734E">
            <w:pPr>
              <w:pStyle w:val="a9"/>
              <w:jc w:val="center"/>
            </w:pPr>
            <w:r>
              <w:t>指向</w:t>
            </w:r>
            <w:r>
              <w:rPr>
                <w:rFonts w:hint="eastAsia"/>
              </w:rPr>
              <w:t>P</w:t>
            </w:r>
            <w:r>
              <w:t>eaklist</w:t>
            </w:r>
            <w:r>
              <w:t>的指针</w:t>
            </w:r>
          </w:p>
        </w:tc>
        <w:tc>
          <w:tcPr>
            <w:tcW w:w="996" w:type="dxa"/>
            <w:vAlign w:val="center"/>
          </w:tcPr>
          <w:p w:rsidR="00F97B7A" w:rsidRDefault="00F97B7A" w:rsidP="0025734E">
            <w:pPr>
              <w:pStyle w:val="a9"/>
              <w:jc w:val="center"/>
            </w:pPr>
            <w:r>
              <w:rPr>
                <w:rFonts w:hint="eastAsia"/>
              </w:rPr>
              <w:t>精度</w:t>
            </w:r>
          </w:p>
        </w:tc>
        <w:tc>
          <w:tcPr>
            <w:tcW w:w="1696" w:type="dxa"/>
            <w:vAlign w:val="center"/>
          </w:tcPr>
          <w:p w:rsidR="00F97B7A" w:rsidRDefault="00F97B7A" w:rsidP="0025734E">
            <w:pPr>
              <w:pStyle w:val="a9"/>
              <w:jc w:val="center"/>
            </w:pPr>
          </w:p>
        </w:tc>
      </w:tr>
      <w:tr w:rsidR="00F97B7A" w:rsidTr="0025734E">
        <w:trPr>
          <w:trHeight w:val="690"/>
          <w:jc w:val="center"/>
        </w:trPr>
        <w:tc>
          <w:tcPr>
            <w:tcW w:w="713" w:type="dxa"/>
            <w:vMerge/>
            <w:shd w:val="clear" w:color="auto" w:fill="CCECFF"/>
            <w:vAlign w:val="center"/>
          </w:tcPr>
          <w:p w:rsidR="00F97B7A" w:rsidRDefault="00F97B7A" w:rsidP="0025734E">
            <w:pPr>
              <w:pStyle w:val="a9"/>
              <w:jc w:val="center"/>
            </w:pPr>
          </w:p>
        </w:tc>
        <w:tc>
          <w:tcPr>
            <w:tcW w:w="1641" w:type="dxa"/>
            <w:vMerge/>
            <w:vAlign w:val="center"/>
          </w:tcPr>
          <w:p w:rsidR="00F97B7A" w:rsidRDefault="00F97B7A" w:rsidP="0025734E">
            <w:pPr>
              <w:pStyle w:val="a9"/>
              <w:jc w:val="center"/>
            </w:pPr>
          </w:p>
        </w:tc>
        <w:tc>
          <w:tcPr>
            <w:tcW w:w="2603" w:type="dxa"/>
            <w:vMerge/>
            <w:vAlign w:val="center"/>
          </w:tcPr>
          <w:p w:rsidR="00F97B7A" w:rsidRDefault="00F97B7A" w:rsidP="0025734E">
            <w:pPr>
              <w:pStyle w:val="a9"/>
              <w:jc w:val="center"/>
            </w:pPr>
          </w:p>
        </w:tc>
        <w:tc>
          <w:tcPr>
            <w:tcW w:w="996" w:type="dxa"/>
            <w:vAlign w:val="center"/>
          </w:tcPr>
          <w:p w:rsidR="00F97B7A" w:rsidRDefault="00F97B7A" w:rsidP="0025734E">
            <w:pPr>
              <w:pStyle w:val="a9"/>
              <w:jc w:val="center"/>
            </w:pPr>
            <w:r>
              <w:rPr>
                <w:rFonts w:hint="eastAsia"/>
              </w:rPr>
              <w:t>值域</w:t>
            </w:r>
          </w:p>
        </w:tc>
        <w:tc>
          <w:tcPr>
            <w:tcW w:w="1696" w:type="dxa"/>
            <w:vAlign w:val="center"/>
          </w:tcPr>
          <w:p w:rsidR="00F97B7A" w:rsidRDefault="00F97B7A" w:rsidP="0025734E">
            <w:pPr>
              <w:pStyle w:val="a9"/>
              <w:jc w:val="center"/>
            </w:pPr>
          </w:p>
        </w:tc>
      </w:tr>
      <w:tr w:rsidR="00F97B7A" w:rsidTr="0025734E">
        <w:trPr>
          <w:trHeight w:val="714"/>
          <w:jc w:val="center"/>
        </w:trPr>
        <w:tc>
          <w:tcPr>
            <w:tcW w:w="713" w:type="dxa"/>
            <w:vMerge/>
            <w:shd w:val="clear" w:color="auto" w:fill="CCECFF"/>
            <w:vAlign w:val="center"/>
          </w:tcPr>
          <w:p w:rsidR="00F97B7A" w:rsidRDefault="00F97B7A" w:rsidP="0025734E">
            <w:pPr>
              <w:pStyle w:val="a9"/>
              <w:jc w:val="center"/>
            </w:pPr>
          </w:p>
        </w:tc>
        <w:tc>
          <w:tcPr>
            <w:tcW w:w="1641" w:type="dxa"/>
            <w:vMerge/>
            <w:vAlign w:val="center"/>
          </w:tcPr>
          <w:p w:rsidR="00F97B7A" w:rsidRDefault="00F97B7A" w:rsidP="0025734E">
            <w:pPr>
              <w:pStyle w:val="a9"/>
              <w:jc w:val="center"/>
            </w:pPr>
          </w:p>
        </w:tc>
        <w:tc>
          <w:tcPr>
            <w:tcW w:w="2603" w:type="dxa"/>
            <w:vMerge/>
            <w:vAlign w:val="center"/>
          </w:tcPr>
          <w:p w:rsidR="00F97B7A" w:rsidRDefault="00F97B7A" w:rsidP="0025734E">
            <w:pPr>
              <w:pStyle w:val="a9"/>
              <w:jc w:val="center"/>
            </w:pPr>
          </w:p>
        </w:tc>
        <w:tc>
          <w:tcPr>
            <w:tcW w:w="996" w:type="dxa"/>
            <w:vAlign w:val="center"/>
          </w:tcPr>
          <w:p w:rsidR="00F97B7A" w:rsidRDefault="00F97B7A" w:rsidP="0025734E">
            <w:pPr>
              <w:pStyle w:val="a9"/>
              <w:jc w:val="center"/>
            </w:pPr>
            <w:r>
              <w:rPr>
                <w:rFonts w:hint="eastAsia"/>
              </w:rPr>
              <w:t>分辨率</w:t>
            </w:r>
          </w:p>
        </w:tc>
        <w:tc>
          <w:tcPr>
            <w:tcW w:w="1696" w:type="dxa"/>
            <w:vAlign w:val="center"/>
          </w:tcPr>
          <w:p w:rsidR="00F97B7A" w:rsidRDefault="00F97B7A" w:rsidP="0025734E">
            <w:pPr>
              <w:pStyle w:val="a9"/>
              <w:jc w:val="center"/>
            </w:pPr>
          </w:p>
        </w:tc>
      </w:tr>
      <w:tr w:rsidR="00F97B7A" w:rsidTr="0025734E">
        <w:trPr>
          <w:trHeight w:val="555"/>
          <w:jc w:val="center"/>
        </w:trPr>
        <w:tc>
          <w:tcPr>
            <w:tcW w:w="713" w:type="dxa"/>
            <w:shd w:val="clear" w:color="auto" w:fill="CCECFF"/>
            <w:vAlign w:val="center"/>
          </w:tcPr>
          <w:p w:rsidR="00F97B7A" w:rsidRDefault="00F97B7A" w:rsidP="0025734E">
            <w:pPr>
              <w:pStyle w:val="a9"/>
              <w:jc w:val="center"/>
            </w:pPr>
            <w:r>
              <w:rPr>
                <w:rFonts w:hint="eastAsia"/>
              </w:rPr>
              <w:t>解释</w:t>
            </w:r>
          </w:p>
        </w:tc>
        <w:tc>
          <w:tcPr>
            <w:tcW w:w="6936" w:type="dxa"/>
            <w:gridSpan w:val="4"/>
            <w:vAlign w:val="center"/>
          </w:tcPr>
          <w:p w:rsidR="00F97B7A" w:rsidRDefault="00F97B7A" w:rsidP="0025734E">
            <w:pPr>
              <w:pStyle w:val="a9"/>
              <w:jc w:val="center"/>
            </w:pPr>
            <w:r>
              <w:rPr>
                <w:rFonts w:hint="eastAsia"/>
              </w:rPr>
              <w:t>近距模式下基础波形的</w:t>
            </w:r>
            <w:r>
              <w:rPr>
                <w:rFonts w:hint="eastAsia"/>
              </w:rPr>
              <w:t>C</w:t>
            </w:r>
            <w:r>
              <w:t>FAR</w:t>
            </w:r>
            <w:r>
              <w:t>功能</w:t>
            </w:r>
          </w:p>
        </w:tc>
      </w:tr>
    </w:tbl>
    <w:p w:rsidR="007733FB" w:rsidRPr="007733FB" w:rsidRDefault="00F97B7A" w:rsidP="00F97B7A">
      <w:pPr>
        <w:pStyle w:val="a4"/>
      </w:pPr>
      <w:r w:rsidRPr="00F97B7A">
        <w:t>Cfar2DSrBase</w:t>
      </w:r>
    </w:p>
    <w:p w:rsidR="000F2AB6" w:rsidRDefault="000F2AB6" w:rsidP="007733F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0F2AB6" w:rsidTr="0025734E">
        <w:trPr>
          <w:trHeight w:val="568"/>
          <w:jc w:val="center"/>
        </w:trPr>
        <w:tc>
          <w:tcPr>
            <w:tcW w:w="713" w:type="dxa"/>
            <w:shd w:val="clear" w:color="auto" w:fill="CCECFF"/>
            <w:vAlign w:val="center"/>
          </w:tcPr>
          <w:p w:rsidR="000F2AB6" w:rsidRDefault="000F2AB6" w:rsidP="0025734E">
            <w:pPr>
              <w:pStyle w:val="a9"/>
              <w:jc w:val="center"/>
            </w:pPr>
            <w:r>
              <w:rPr>
                <w:rFonts w:hint="eastAsia"/>
              </w:rPr>
              <w:t>功能名称</w:t>
            </w:r>
          </w:p>
        </w:tc>
        <w:tc>
          <w:tcPr>
            <w:tcW w:w="6936" w:type="dxa"/>
            <w:gridSpan w:val="4"/>
            <w:vAlign w:val="center"/>
          </w:tcPr>
          <w:p w:rsidR="000F2AB6" w:rsidRDefault="000F2AB6" w:rsidP="0025734E">
            <w:pPr>
              <w:pStyle w:val="a9"/>
              <w:jc w:val="center"/>
            </w:pPr>
            <w:r w:rsidRPr="000F2AB6">
              <w:t>CfarOutputConvert</w:t>
            </w:r>
          </w:p>
        </w:tc>
      </w:tr>
      <w:tr w:rsidR="000F2AB6" w:rsidTr="0025734E">
        <w:trPr>
          <w:trHeight w:val="690"/>
          <w:jc w:val="center"/>
        </w:trPr>
        <w:tc>
          <w:tcPr>
            <w:tcW w:w="713" w:type="dxa"/>
            <w:vMerge w:val="restart"/>
            <w:shd w:val="clear" w:color="auto" w:fill="CCECFF"/>
            <w:vAlign w:val="center"/>
          </w:tcPr>
          <w:p w:rsidR="000F2AB6" w:rsidRDefault="000F2AB6" w:rsidP="0025734E">
            <w:pPr>
              <w:pStyle w:val="a9"/>
              <w:jc w:val="center"/>
            </w:pPr>
            <w:r>
              <w:t>输入</w:t>
            </w:r>
          </w:p>
        </w:tc>
        <w:tc>
          <w:tcPr>
            <w:tcW w:w="1641" w:type="dxa"/>
            <w:vMerge w:val="restart"/>
            <w:vAlign w:val="center"/>
          </w:tcPr>
          <w:p w:rsidR="000F2AB6" w:rsidRDefault="000F2AB6" w:rsidP="0025734E">
            <w:pPr>
              <w:pStyle w:val="a9"/>
              <w:jc w:val="center"/>
            </w:pPr>
            <w:r w:rsidRPr="000F2AB6">
              <w:t>ptsInCfarTarget</w:t>
            </w:r>
          </w:p>
        </w:tc>
        <w:tc>
          <w:tcPr>
            <w:tcW w:w="2603" w:type="dxa"/>
            <w:vMerge w:val="restart"/>
            <w:vAlign w:val="center"/>
          </w:tcPr>
          <w:p w:rsidR="000F2AB6" w:rsidRDefault="000F2AB6" w:rsidP="0025734E">
            <w:pPr>
              <w:pStyle w:val="a9"/>
              <w:jc w:val="center"/>
            </w:pPr>
            <w:r>
              <w:rPr>
                <w:rFonts w:hint="eastAsia"/>
              </w:rPr>
              <w:t>指向</w:t>
            </w:r>
            <w:r>
              <w:rPr>
                <w:rFonts w:hint="eastAsia"/>
              </w:rPr>
              <w:t>C</w:t>
            </w:r>
            <w:r>
              <w:t>FAR</w:t>
            </w:r>
            <w:r>
              <w:rPr>
                <w:rFonts w:hint="eastAsia"/>
              </w:rPr>
              <w:t>计算的目标信息的指针</w:t>
            </w:r>
          </w:p>
        </w:tc>
        <w:tc>
          <w:tcPr>
            <w:tcW w:w="996" w:type="dxa"/>
            <w:vAlign w:val="center"/>
          </w:tcPr>
          <w:p w:rsidR="000F2AB6" w:rsidRDefault="000F2AB6" w:rsidP="0025734E">
            <w:pPr>
              <w:pStyle w:val="a9"/>
              <w:jc w:val="center"/>
            </w:pPr>
            <w:r>
              <w:rPr>
                <w:rFonts w:hint="eastAsia"/>
              </w:rPr>
              <w:t>精度</w:t>
            </w:r>
          </w:p>
        </w:tc>
        <w:tc>
          <w:tcPr>
            <w:tcW w:w="1696" w:type="dxa"/>
            <w:vAlign w:val="center"/>
          </w:tcPr>
          <w:p w:rsidR="000F2AB6" w:rsidRDefault="000F2AB6" w:rsidP="0025734E">
            <w:pPr>
              <w:pStyle w:val="a9"/>
              <w:jc w:val="center"/>
            </w:pPr>
          </w:p>
        </w:tc>
      </w:tr>
      <w:tr w:rsidR="000F2AB6" w:rsidTr="0025734E">
        <w:trPr>
          <w:trHeight w:val="690"/>
          <w:jc w:val="center"/>
        </w:trPr>
        <w:tc>
          <w:tcPr>
            <w:tcW w:w="713" w:type="dxa"/>
            <w:vMerge/>
            <w:shd w:val="clear" w:color="auto" w:fill="CCECFF"/>
            <w:vAlign w:val="center"/>
          </w:tcPr>
          <w:p w:rsidR="000F2AB6" w:rsidRDefault="000F2AB6" w:rsidP="0025734E">
            <w:pPr>
              <w:pStyle w:val="a9"/>
              <w:jc w:val="center"/>
            </w:pPr>
          </w:p>
        </w:tc>
        <w:tc>
          <w:tcPr>
            <w:tcW w:w="1641" w:type="dxa"/>
            <w:vMerge/>
            <w:vAlign w:val="center"/>
          </w:tcPr>
          <w:p w:rsidR="000F2AB6" w:rsidRDefault="000F2AB6" w:rsidP="0025734E">
            <w:pPr>
              <w:pStyle w:val="a9"/>
              <w:jc w:val="center"/>
            </w:pPr>
          </w:p>
        </w:tc>
        <w:tc>
          <w:tcPr>
            <w:tcW w:w="2603" w:type="dxa"/>
            <w:vMerge/>
            <w:vAlign w:val="center"/>
          </w:tcPr>
          <w:p w:rsidR="000F2AB6" w:rsidRDefault="000F2AB6" w:rsidP="0025734E">
            <w:pPr>
              <w:pStyle w:val="a9"/>
              <w:jc w:val="center"/>
            </w:pPr>
          </w:p>
        </w:tc>
        <w:tc>
          <w:tcPr>
            <w:tcW w:w="996" w:type="dxa"/>
            <w:vAlign w:val="center"/>
          </w:tcPr>
          <w:p w:rsidR="000F2AB6" w:rsidRDefault="000F2AB6" w:rsidP="0025734E">
            <w:pPr>
              <w:pStyle w:val="a9"/>
              <w:jc w:val="center"/>
            </w:pPr>
            <w:r>
              <w:rPr>
                <w:rFonts w:hint="eastAsia"/>
              </w:rPr>
              <w:t>值域</w:t>
            </w:r>
          </w:p>
        </w:tc>
        <w:tc>
          <w:tcPr>
            <w:tcW w:w="1696" w:type="dxa"/>
            <w:vAlign w:val="center"/>
          </w:tcPr>
          <w:p w:rsidR="000F2AB6" w:rsidRDefault="000F2AB6" w:rsidP="0025734E">
            <w:pPr>
              <w:pStyle w:val="a9"/>
              <w:jc w:val="center"/>
            </w:pPr>
          </w:p>
        </w:tc>
      </w:tr>
      <w:tr w:rsidR="000F2AB6" w:rsidTr="0025734E">
        <w:trPr>
          <w:trHeight w:val="714"/>
          <w:jc w:val="center"/>
        </w:trPr>
        <w:tc>
          <w:tcPr>
            <w:tcW w:w="713" w:type="dxa"/>
            <w:vMerge/>
            <w:shd w:val="clear" w:color="auto" w:fill="CCECFF"/>
            <w:vAlign w:val="center"/>
          </w:tcPr>
          <w:p w:rsidR="000F2AB6" w:rsidRDefault="000F2AB6" w:rsidP="0025734E">
            <w:pPr>
              <w:pStyle w:val="a9"/>
              <w:jc w:val="center"/>
            </w:pPr>
          </w:p>
        </w:tc>
        <w:tc>
          <w:tcPr>
            <w:tcW w:w="1641" w:type="dxa"/>
            <w:vMerge/>
            <w:vAlign w:val="center"/>
          </w:tcPr>
          <w:p w:rsidR="000F2AB6" w:rsidRDefault="000F2AB6" w:rsidP="0025734E">
            <w:pPr>
              <w:pStyle w:val="a9"/>
              <w:jc w:val="center"/>
            </w:pPr>
          </w:p>
        </w:tc>
        <w:tc>
          <w:tcPr>
            <w:tcW w:w="2603" w:type="dxa"/>
            <w:vMerge/>
            <w:vAlign w:val="center"/>
          </w:tcPr>
          <w:p w:rsidR="000F2AB6" w:rsidRDefault="000F2AB6" w:rsidP="0025734E">
            <w:pPr>
              <w:pStyle w:val="a9"/>
              <w:jc w:val="center"/>
            </w:pPr>
          </w:p>
        </w:tc>
        <w:tc>
          <w:tcPr>
            <w:tcW w:w="996" w:type="dxa"/>
            <w:vAlign w:val="center"/>
          </w:tcPr>
          <w:p w:rsidR="000F2AB6" w:rsidRDefault="000F2AB6" w:rsidP="0025734E">
            <w:pPr>
              <w:pStyle w:val="a9"/>
              <w:jc w:val="center"/>
            </w:pPr>
            <w:r>
              <w:rPr>
                <w:rFonts w:hint="eastAsia"/>
              </w:rPr>
              <w:t>分辨率</w:t>
            </w:r>
          </w:p>
        </w:tc>
        <w:tc>
          <w:tcPr>
            <w:tcW w:w="1696" w:type="dxa"/>
            <w:vAlign w:val="center"/>
          </w:tcPr>
          <w:p w:rsidR="000F2AB6" w:rsidRDefault="000F2AB6" w:rsidP="0025734E">
            <w:pPr>
              <w:pStyle w:val="a9"/>
              <w:jc w:val="center"/>
            </w:pPr>
          </w:p>
        </w:tc>
      </w:tr>
      <w:tr w:rsidR="000F2AB6" w:rsidTr="0025734E">
        <w:trPr>
          <w:trHeight w:val="690"/>
          <w:jc w:val="center"/>
        </w:trPr>
        <w:tc>
          <w:tcPr>
            <w:tcW w:w="713" w:type="dxa"/>
            <w:vMerge w:val="restart"/>
            <w:shd w:val="clear" w:color="auto" w:fill="CCECFF"/>
            <w:vAlign w:val="center"/>
          </w:tcPr>
          <w:p w:rsidR="000F2AB6" w:rsidRDefault="000F2AB6" w:rsidP="0025734E">
            <w:pPr>
              <w:pStyle w:val="a9"/>
              <w:jc w:val="center"/>
            </w:pPr>
            <w:r>
              <w:t>输入</w:t>
            </w:r>
          </w:p>
        </w:tc>
        <w:tc>
          <w:tcPr>
            <w:tcW w:w="1641" w:type="dxa"/>
            <w:vMerge w:val="restart"/>
            <w:vAlign w:val="center"/>
          </w:tcPr>
          <w:p w:rsidR="000F2AB6" w:rsidRDefault="000F2AB6" w:rsidP="0025734E">
            <w:pPr>
              <w:pStyle w:val="a9"/>
              <w:jc w:val="center"/>
            </w:pPr>
            <w:r w:rsidRPr="000F2AB6">
              <w:t>ptsTargetIndex</w:t>
            </w:r>
          </w:p>
        </w:tc>
        <w:tc>
          <w:tcPr>
            <w:tcW w:w="2603" w:type="dxa"/>
            <w:vMerge w:val="restart"/>
            <w:vAlign w:val="center"/>
          </w:tcPr>
          <w:p w:rsidR="000F2AB6" w:rsidRDefault="000F2AB6" w:rsidP="000F2AB6">
            <w:pPr>
              <w:pStyle w:val="a9"/>
              <w:jc w:val="center"/>
            </w:pPr>
            <w:r>
              <w:rPr>
                <w:rFonts w:hint="eastAsia"/>
              </w:rPr>
              <w:t>指向目标信息的指针</w:t>
            </w:r>
          </w:p>
        </w:tc>
        <w:tc>
          <w:tcPr>
            <w:tcW w:w="996" w:type="dxa"/>
            <w:vAlign w:val="center"/>
          </w:tcPr>
          <w:p w:rsidR="000F2AB6" w:rsidRDefault="000F2AB6" w:rsidP="0025734E">
            <w:pPr>
              <w:pStyle w:val="a9"/>
              <w:jc w:val="center"/>
            </w:pPr>
            <w:r>
              <w:rPr>
                <w:rFonts w:hint="eastAsia"/>
              </w:rPr>
              <w:t>精度</w:t>
            </w:r>
          </w:p>
        </w:tc>
        <w:tc>
          <w:tcPr>
            <w:tcW w:w="1696" w:type="dxa"/>
            <w:vAlign w:val="center"/>
          </w:tcPr>
          <w:p w:rsidR="000F2AB6" w:rsidRDefault="000F2AB6" w:rsidP="0025734E">
            <w:pPr>
              <w:pStyle w:val="a9"/>
              <w:jc w:val="center"/>
            </w:pPr>
          </w:p>
        </w:tc>
      </w:tr>
      <w:tr w:rsidR="000F2AB6" w:rsidTr="0025734E">
        <w:trPr>
          <w:trHeight w:val="690"/>
          <w:jc w:val="center"/>
        </w:trPr>
        <w:tc>
          <w:tcPr>
            <w:tcW w:w="713" w:type="dxa"/>
            <w:vMerge/>
            <w:shd w:val="clear" w:color="auto" w:fill="CCECFF"/>
            <w:vAlign w:val="center"/>
          </w:tcPr>
          <w:p w:rsidR="000F2AB6" w:rsidRDefault="000F2AB6" w:rsidP="0025734E">
            <w:pPr>
              <w:pStyle w:val="a9"/>
              <w:jc w:val="center"/>
            </w:pPr>
          </w:p>
        </w:tc>
        <w:tc>
          <w:tcPr>
            <w:tcW w:w="1641" w:type="dxa"/>
            <w:vMerge/>
            <w:vAlign w:val="center"/>
          </w:tcPr>
          <w:p w:rsidR="000F2AB6" w:rsidRDefault="000F2AB6" w:rsidP="0025734E">
            <w:pPr>
              <w:pStyle w:val="a9"/>
              <w:jc w:val="center"/>
            </w:pPr>
          </w:p>
        </w:tc>
        <w:tc>
          <w:tcPr>
            <w:tcW w:w="2603" w:type="dxa"/>
            <w:vMerge/>
            <w:vAlign w:val="center"/>
          </w:tcPr>
          <w:p w:rsidR="000F2AB6" w:rsidRDefault="000F2AB6" w:rsidP="0025734E">
            <w:pPr>
              <w:pStyle w:val="a9"/>
              <w:jc w:val="center"/>
            </w:pPr>
          </w:p>
        </w:tc>
        <w:tc>
          <w:tcPr>
            <w:tcW w:w="996" w:type="dxa"/>
            <w:vAlign w:val="center"/>
          </w:tcPr>
          <w:p w:rsidR="000F2AB6" w:rsidRDefault="000F2AB6" w:rsidP="0025734E">
            <w:pPr>
              <w:pStyle w:val="a9"/>
              <w:jc w:val="center"/>
            </w:pPr>
            <w:r>
              <w:rPr>
                <w:rFonts w:hint="eastAsia"/>
              </w:rPr>
              <w:t>值域</w:t>
            </w:r>
          </w:p>
        </w:tc>
        <w:tc>
          <w:tcPr>
            <w:tcW w:w="1696" w:type="dxa"/>
            <w:vAlign w:val="center"/>
          </w:tcPr>
          <w:p w:rsidR="000F2AB6" w:rsidRDefault="000F2AB6" w:rsidP="0025734E">
            <w:pPr>
              <w:pStyle w:val="a9"/>
              <w:jc w:val="center"/>
            </w:pPr>
          </w:p>
        </w:tc>
      </w:tr>
      <w:tr w:rsidR="000F2AB6" w:rsidTr="0025734E">
        <w:trPr>
          <w:trHeight w:val="714"/>
          <w:jc w:val="center"/>
        </w:trPr>
        <w:tc>
          <w:tcPr>
            <w:tcW w:w="713" w:type="dxa"/>
            <w:vMerge/>
            <w:shd w:val="clear" w:color="auto" w:fill="CCECFF"/>
            <w:vAlign w:val="center"/>
          </w:tcPr>
          <w:p w:rsidR="000F2AB6" w:rsidRDefault="000F2AB6" w:rsidP="0025734E">
            <w:pPr>
              <w:pStyle w:val="a9"/>
              <w:jc w:val="center"/>
            </w:pPr>
          </w:p>
        </w:tc>
        <w:tc>
          <w:tcPr>
            <w:tcW w:w="1641" w:type="dxa"/>
            <w:vMerge/>
            <w:vAlign w:val="center"/>
          </w:tcPr>
          <w:p w:rsidR="000F2AB6" w:rsidRDefault="000F2AB6" w:rsidP="0025734E">
            <w:pPr>
              <w:pStyle w:val="a9"/>
              <w:jc w:val="center"/>
            </w:pPr>
          </w:p>
        </w:tc>
        <w:tc>
          <w:tcPr>
            <w:tcW w:w="2603" w:type="dxa"/>
            <w:vMerge/>
            <w:vAlign w:val="center"/>
          </w:tcPr>
          <w:p w:rsidR="000F2AB6" w:rsidRDefault="000F2AB6" w:rsidP="0025734E">
            <w:pPr>
              <w:pStyle w:val="a9"/>
              <w:jc w:val="center"/>
            </w:pPr>
          </w:p>
        </w:tc>
        <w:tc>
          <w:tcPr>
            <w:tcW w:w="996" w:type="dxa"/>
            <w:vAlign w:val="center"/>
          </w:tcPr>
          <w:p w:rsidR="000F2AB6" w:rsidRDefault="000F2AB6" w:rsidP="0025734E">
            <w:pPr>
              <w:pStyle w:val="a9"/>
              <w:jc w:val="center"/>
            </w:pPr>
            <w:r>
              <w:rPr>
                <w:rFonts w:hint="eastAsia"/>
              </w:rPr>
              <w:t>分辨率</w:t>
            </w:r>
          </w:p>
        </w:tc>
        <w:tc>
          <w:tcPr>
            <w:tcW w:w="1696" w:type="dxa"/>
            <w:vAlign w:val="center"/>
          </w:tcPr>
          <w:p w:rsidR="000F2AB6" w:rsidRDefault="000F2AB6" w:rsidP="0025734E">
            <w:pPr>
              <w:pStyle w:val="a9"/>
              <w:jc w:val="center"/>
            </w:pPr>
          </w:p>
        </w:tc>
      </w:tr>
      <w:tr w:rsidR="000F2AB6" w:rsidTr="0025734E">
        <w:trPr>
          <w:trHeight w:val="555"/>
          <w:jc w:val="center"/>
        </w:trPr>
        <w:tc>
          <w:tcPr>
            <w:tcW w:w="713" w:type="dxa"/>
            <w:shd w:val="clear" w:color="auto" w:fill="CCECFF"/>
            <w:vAlign w:val="center"/>
          </w:tcPr>
          <w:p w:rsidR="000F2AB6" w:rsidRDefault="000F2AB6" w:rsidP="0025734E">
            <w:pPr>
              <w:pStyle w:val="a9"/>
              <w:jc w:val="center"/>
            </w:pPr>
            <w:r>
              <w:rPr>
                <w:rFonts w:hint="eastAsia"/>
              </w:rPr>
              <w:t>解释</w:t>
            </w:r>
          </w:p>
        </w:tc>
        <w:tc>
          <w:tcPr>
            <w:tcW w:w="6936" w:type="dxa"/>
            <w:gridSpan w:val="4"/>
            <w:vAlign w:val="center"/>
          </w:tcPr>
          <w:p w:rsidR="000F2AB6" w:rsidRDefault="000F2AB6" w:rsidP="0025734E">
            <w:pPr>
              <w:pStyle w:val="a9"/>
              <w:jc w:val="center"/>
            </w:pPr>
            <w:r>
              <w:rPr>
                <w:rFonts w:hint="eastAsia"/>
              </w:rPr>
              <w:t>C</w:t>
            </w:r>
            <w:r>
              <w:t>FAR</w:t>
            </w:r>
            <w:r>
              <w:rPr>
                <w:rFonts w:hint="eastAsia"/>
              </w:rPr>
              <w:t>输出转换功能</w:t>
            </w:r>
          </w:p>
        </w:tc>
      </w:tr>
    </w:tbl>
    <w:p w:rsidR="000F2AB6" w:rsidRDefault="000F2AB6" w:rsidP="000F2AB6">
      <w:pPr>
        <w:pStyle w:val="a4"/>
      </w:pPr>
      <w:r w:rsidRPr="000F2AB6">
        <w:t>CfarOutputConvert</w:t>
      </w:r>
    </w:p>
    <w:p w:rsidR="000F2AB6" w:rsidRPr="007733FB" w:rsidRDefault="000F2AB6" w:rsidP="007733F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E47185" w:rsidTr="00D252B0">
        <w:trPr>
          <w:trHeight w:val="568"/>
          <w:jc w:val="center"/>
        </w:trPr>
        <w:tc>
          <w:tcPr>
            <w:tcW w:w="713" w:type="dxa"/>
            <w:shd w:val="clear" w:color="auto" w:fill="CCECFF"/>
            <w:vAlign w:val="center"/>
          </w:tcPr>
          <w:p w:rsidR="00E47185" w:rsidRDefault="00E47185" w:rsidP="00E47185">
            <w:pPr>
              <w:pStyle w:val="a9"/>
              <w:jc w:val="center"/>
            </w:pPr>
            <w:r>
              <w:rPr>
                <w:rFonts w:hint="eastAsia"/>
              </w:rPr>
              <w:t>功能名称</w:t>
            </w:r>
          </w:p>
        </w:tc>
        <w:tc>
          <w:tcPr>
            <w:tcW w:w="6936" w:type="dxa"/>
            <w:gridSpan w:val="4"/>
            <w:vAlign w:val="center"/>
          </w:tcPr>
          <w:p w:rsidR="00E47185" w:rsidRDefault="00E47185" w:rsidP="00E47185">
            <w:pPr>
              <w:pStyle w:val="a9"/>
              <w:jc w:val="center"/>
            </w:pPr>
            <w:r w:rsidRPr="00175ECD">
              <w:t>CfarSystemNoiseConfig</w:t>
            </w:r>
          </w:p>
        </w:tc>
      </w:tr>
      <w:tr w:rsidR="00E47185" w:rsidTr="00D252B0">
        <w:trPr>
          <w:trHeight w:val="690"/>
          <w:jc w:val="center"/>
        </w:trPr>
        <w:tc>
          <w:tcPr>
            <w:tcW w:w="713" w:type="dxa"/>
            <w:vMerge w:val="restart"/>
            <w:shd w:val="clear" w:color="auto" w:fill="CCECFF"/>
            <w:vAlign w:val="center"/>
          </w:tcPr>
          <w:p w:rsidR="00E47185" w:rsidRDefault="00E47185" w:rsidP="00E47185">
            <w:pPr>
              <w:pStyle w:val="a9"/>
              <w:jc w:val="center"/>
            </w:pPr>
            <w:r>
              <w:t>输入</w:t>
            </w:r>
          </w:p>
        </w:tc>
        <w:tc>
          <w:tcPr>
            <w:tcW w:w="1641" w:type="dxa"/>
            <w:vMerge w:val="restart"/>
            <w:vAlign w:val="center"/>
          </w:tcPr>
          <w:p w:rsidR="00E47185" w:rsidRDefault="0074009B" w:rsidP="00E47185">
            <w:pPr>
              <w:pStyle w:val="a9"/>
              <w:jc w:val="center"/>
            </w:pPr>
            <w:r w:rsidRPr="0074009B">
              <w:t>f32Input</w:t>
            </w:r>
          </w:p>
        </w:tc>
        <w:tc>
          <w:tcPr>
            <w:tcW w:w="2603" w:type="dxa"/>
            <w:vMerge w:val="restart"/>
            <w:vAlign w:val="center"/>
          </w:tcPr>
          <w:p w:rsidR="00E47185" w:rsidRDefault="00E47185" w:rsidP="00E47185">
            <w:pPr>
              <w:pStyle w:val="a9"/>
              <w:jc w:val="center"/>
            </w:pPr>
            <w:r>
              <w:rPr>
                <w:rFonts w:hint="eastAsia"/>
              </w:rPr>
              <w:t>系统噪声值</w:t>
            </w:r>
          </w:p>
        </w:tc>
        <w:tc>
          <w:tcPr>
            <w:tcW w:w="996" w:type="dxa"/>
            <w:vAlign w:val="center"/>
          </w:tcPr>
          <w:p w:rsidR="00E47185" w:rsidRDefault="00E47185" w:rsidP="00E47185">
            <w:pPr>
              <w:pStyle w:val="a9"/>
              <w:jc w:val="center"/>
            </w:pPr>
            <w:r>
              <w:rPr>
                <w:rFonts w:hint="eastAsia"/>
              </w:rPr>
              <w:t>精度</w:t>
            </w:r>
          </w:p>
        </w:tc>
        <w:tc>
          <w:tcPr>
            <w:tcW w:w="1696" w:type="dxa"/>
            <w:vAlign w:val="center"/>
          </w:tcPr>
          <w:p w:rsidR="00E47185" w:rsidRDefault="00E47185" w:rsidP="00E47185">
            <w:pPr>
              <w:pStyle w:val="a9"/>
              <w:jc w:val="center"/>
            </w:pPr>
            <w:r>
              <w:rPr>
                <w:rFonts w:hint="eastAsia"/>
              </w:rPr>
              <w:t>1</w:t>
            </w:r>
          </w:p>
        </w:tc>
      </w:tr>
      <w:tr w:rsidR="00E47185" w:rsidTr="00D252B0">
        <w:trPr>
          <w:trHeight w:val="690"/>
          <w:jc w:val="center"/>
        </w:trPr>
        <w:tc>
          <w:tcPr>
            <w:tcW w:w="713" w:type="dxa"/>
            <w:vMerge/>
            <w:shd w:val="clear" w:color="auto" w:fill="CCECFF"/>
            <w:vAlign w:val="center"/>
          </w:tcPr>
          <w:p w:rsidR="00E47185" w:rsidRDefault="00E47185" w:rsidP="00D252B0">
            <w:pPr>
              <w:pStyle w:val="a9"/>
              <w:jc w:val="center"/>
            </w:pPr>
          </w:p>
        </w:tc>
        <w:tc>
          <w:tcPr>
            <w:tcW w:w="1641" w:type="dxa"/>
            <w:vMerge/>
            <w:vAlign w:val="center"/>
          </w:tcPr>
          <w:p w:rsidR="00E47185" w:rsidRDefault="00E47185" w:rsidP="00D252B0">
            <w:pPr>
              <w:pStyle w:val="a9"/>
              <w:jc w:val="center"/>
            </w:pPr>
          </w:p>
        </w:tc>
        <w:tc>
          <w:tcPr>
            <w:tcW w:w="2603" w:type="dxa"/>
            <w:vMerge/>
            <w:vAlign w:val="center"/>
          </w:tcPr>
          <w:p w:rsidR="00E47185" w:rsidRDefault="00E47185" w:rsidP="00D252B0">
            <w:pPr>
              <w:pStyle w:val="a9"/>
              <w:jc w:val="center"/>
            </w:pPr>
          </w:p>
        </w:tc>
        <w:tc>
          <w:tcPr>
            <w:tcW w:w="996" w:type="dxa"/>
            <w:vAlign w:val="center"/>
          </w:tcPr>
          <w:p w:rsidR="00E47185" w:rsidRDefault="00E47185" w:rsidP="00D252B0">
            <w:pPr>
              <w:pStyle w:val="a9"/>
              <w:jc w:val="center"/>
            </w:pPr>
            <w:r>
              <w:rPr>
                <w:rFonts w:hint="eastAsia"/>
              </w:rPr>
              <w:t>值域</w:t>
            </w:r>
          </w:p>
        </w:tc>
        <w:tc>
          <w:tcPr>
            <w:tcW w:w="1696" w:type="dxa"/>
            <w:vAlign w:val="center"/>
          </w:tcPr>
          <w:p w:rsidR="00E47185" w:rsidRDefault="00E47185" w:rsidP="008B78E6">
            <w:pPr>
              <w:pStyle w:val="a9"/>
              <w:jc w:val="center"/>
            </w:pPr>
          </w:p>
        </w:tc>
      </w:tr>
      <w:tr w:rsidR="00E47185" w:rsidTr="00D252B0">
        <w:trPr>
          <w:trHeight w:val="714"/>
          <w:jc w:val="center"/>
        </w:trPr>
        <w:tc>
          <w:tcPr>
            <w:tcW w:w="713" w:type="dxa"/>
            <w:vMerge/>
            <w:shd w:val="clear" w:color="auto" w:fill="CCECFF"/>
            <w:vAlign w:val="center"/>
          </w:tcPr>
          <w:p w:rsidR="00E47185" w:rsidRDefault="00E47185" w:rsidP="00D252B0">
            <w:pPr>
              <w:pStyle w:val="a9"/>
              <w:jc w:val="center"/>
            </w:pPr>
          </w:p>
        </w:tc>
        <w:tc>
          <w:tcPr>
            <w:tcW w:w="1641" w:type="dxa"/>
            <w:vMerge/>
            <w:vAlign w:val="center"/>
          </w:tcPr>
          <w:p w:rsidR="00E47185" w:rsidRDefault="00E47185" w:rsidP="00D252B0">
            <w:pPr>
              <w:pStyle w:val="a9"/>
              <w:jc w:val="center"/>
            </w:pPr>
          </w:p>
        </w:tc>
        <w:tc>
          <w:tcPr>
            <w:tcW w:w="2603" w:type="dxa"/>
            <w:vMerge/>
            <w:vAlign w:val="center"/>
          </w:tcPr>
          <w:p w:rsidR="00E47185" w:rsidRDefault="00E47185" w:rsidP="00D252B0">
            <w:pPr>
              <w:pStyle w:val="a9"/>
              <w:jc w:val="center"/>
            </w:pPr>
          </w:p>
        </w:tc>
        <w:tc>
          <w:tcPr>
            <w:tcW w:w="996" w:type="dxa"/>
            <w:vAlign w:val="center"/>
          </w:tcPr>
          <w:p w:rsidR="00E47185" w:rsidRDefault="00E47185" w:rsidP="00D252B0">
            <w:pPr>
              <w:pStyle w:val="a9"/>
              <w:jc w:val="center"/>
            </w:pPr>
            <w:r>
              <w:rPr>
                <w:rFonts w:hint="eastAsia"/>
              </w:rPr>
              <w:t>分辨率</w:t>
            </w:r>
          </w:p>
        </w:tc>
        <w:tc>
          <w:tcPr>
            <w:tcW w:w="1696" w:type="dxa"/>
            <w:vAlign w:val="center"/>
          </w:tcPr>
          <w:p w:rsidR="00E47185" w:rsidRDefault="00E47185" w:rsidP="00D252B0">
            <w:pPr>
              <w:pStyle w:val="a9"/>
              <w:jc w:val="center"/>
            </w:pPr>
            <w:r>
              <w:rPr>
                <w:rFonts w:hint="eastAsia"/>
              </w:rPr>
              <w:t>1</w:t>
            </w:r>
          </w:p>
        </w:tc>
      </w:tr>
      <w:tr w:rsidR="008B78E6" w:rsidTr="00D252B0">
        <w:trPr>
          <w:trHeight w:val="555"/>
          <w:jc w:val="center"/>
        </w:trPr>
        <w:tc>
          <w:tcPr>
            <w:tcW w:w="713" w:type="dxa"/>
            <w:shd w:val="clear" w:color="auto" w:fill="CCECFF"/>
            <w:vAlign w:val="center"/>
          </w:tcPr>
          <w:p w:rsidR="008B78E6" w:rsidRDefault="008B78E6" w:rsidP="008B78E6">
            <w:pPr>
              <w:pStyle w:val="a9"/>
              <w:jc w:val="center"/>
            </w:pPr>
            <w:r>
              <w:rPr>
                <w:rFonts w:hint="eastAsia"/>
              </w:rPr>
              <w:lastRenderedPageBreak/>
              <w:t>解释</w:t>
            </w:r>
          </w:p>
        </w:tc>
        <w:tc>
          <w:tcPr>
            <w:tcW w:w="6936" w:type="dxa"/>
            <w:gridSpan w:val="4"/>
            <w:vAlign w:val="center"/>
          </w:tcPr>
          <w:p w:rsidR="008B78E6" w:rsidRDefault="008B78E6" w:rsidP="008B78E6">
            <w:pPr>
              <w:pStyle w:val="a9"/>
              <w:jc w:val="center"/>
            </w:pPr>
            <w:r>
              <w:rPr>
                <w:rFonts w:hint="eastAsia"/>
              </w:rPr>
              <w:t>配置系统噪声值接口</w:t>
            </w:r>
          </w:p>
        </w:tc>
      </w:tr>
    </w:tbl>
    <w:p w:rsidR="00E47185" w:rsidRDefault="007733FB" w:rsidP="007733FB">
      <w:pPr>
        <w:pStyle w:val="a4"/>
      </w:pPr>
      <w:r w:rsidRPr="00175ECD">
        <w:t>CfarSystemNoiseConfig</w:t>
      </w:r>
    </w:p>
    <w:p w:rsidR="007733FB" w:rsidRDefault="007733FB" w:rsidP="0008329D">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8B78E6" w:rsidTr="00D252B0">
        <w:trPr>
          <w:trHeight w:val="568"/>
          <w:jc w:val="center"/>
        </w:trPr>
        <w:tc>
          <w:tcPr>
            <w:tcW w:w="713" w:type="dxa"/>
            <w:shd w:val="clear" w:color="auto" w:fill="CCECFF"/>
            <w:vAlign w:val="center"/>
          </w:tcPr>
          <w:p w:rsidR="008B78E6" w:rsidRDefault="008B78E6" w:rsidP="008B78E6">
            <w:pPr>
              <w:pStyle w:val="a9"/>
              <w:jc w:val="center"/>
            </w:pPr>
            <w:r>
              <w:rPr>
                <w:rFonts w:hint="eastAsia"/>
              </w:rPr>
              <w:t>功能名称</w:t>
            </w:r>
          </w:p>
        </w:tc>
        <w:tc>
          <w:tcPr>
            <w:tcW w:w="6936" w:type="dxa"/>
            <w:gridSpan w:val="4"/>
            <w:vAlign w:val="center"/>
          </w:tcPr>
          <w:p w:rsidR="008B78E6" w:rsidRDefault="008B78E6" w:rsidP="008B78E6">
            <w:pPr>
              <w:pStyle w:val="a9"/>
              <w:jc w:val="center"/>
            </w:pPr>
            <w:r w:rsidRPr="00175ECD">
              <w:t>CfarSystemNoiseGet</w:t>
            </w:r>
          </w:p>
        </w:tc>
      </w:tr>
      <w:tr w:rsidR="008B78E6" w:rsidTr="00D252B0">
        <w:trPr>
          <w:trHeight w:val="690"/>
          <w:jc w:val="center"/>
        </w:trPr>
        <w:tc>
          <w:tcPr>
            <w:tcW w:w="713" w:type="dxa"/>
            <w:vMerge w:val="restart"/>
            <w:shd w:val="clear" w:color="auto" w:fill="CCECFF"/>
            <w:vAlign w:val="center"/>
          </w:tcPr>
          <w:p w:rsidR="008B78E6" w:rsidRDefault="008B78E6" w:rsidP="008B78E6">
            <w:pPr>
              <w:pStyle w:val="a9"/>
              <w:jc w:val="center"/>
            </w:pPr>
            <w:r>
              <w:t>输入</w:t>
            </w:r>
          </w:p>
        </w:tc>
        <w:tc>
          <w:tcPr>
            <w:tcW w:w="1641" w:type="dxa"/>
            <w:vMerge w:val="restart"/>
            <w:vAlign w:val="center"/>
          </w:tcPr>
          <w:p w:rsidR="008B78E6" w:rsidRDefault="0074009B" w:rsidP="008B78E6">
            <w:pPr>
              <w:pStyle w:val="a9"/>
              <w:jc w:val="center"/>
            </w:pPr>
            <w:r w:rsidRPr="0074009B">
              <w:t>float</w:t>
            </w:r>
          </w:p>
        </w:tc>
        <w:tc>
          <w:tcPr>
            <w:tcW w:w="2603" w:type="dxa"/>
            <w:vMerge w:val="restart"/>
            <w:vAlign w:val="center"/>
          </w:tcPr>
          <w:p w:rsidR="008B78E6" w:rsidRDefault="008B78E6" w:rsidP="008B78E6">
            <w:pPr>
              <w:pStyle w:val="a9"/>
              <w:jc w:val="center"/>
            </w:pPr>
            <w:r>
              <w:rPr>
                <w:rFonts w:hint="eastAsia"/>
              </w:rPr>
              <w:t>系统噪声值</w:t>
            </w:r>
          </w:p>
        </w:tc>
        <w:tc>
          <w:tcPr>
            <w:tcW w:w="996" w:type="dxa"/>
            <w:vAlign w:val="center"/>
          </w:tcPr>
          <w:p w:rsidR="008B78E6" w:rsidRDefault="008B78E6" w:rsidP="008B78E6">
            <w:pPr>
              <w:pStyle w:val="a9"/>
              <w:jc w:val="center"/>
            </w:pPr>
            <w:r>
              <w:rPr>
                <w:rFonts w:hint="eastAsia"/>
              </w:rPr>
              <w:t>精度</w:t>
            </w:r>
          </w:p>
        </w:tc>
        <w:tc>
          <w:tcPr>
            <w:tcW w:w="1696" w:type="dxa"/>
            <w:vAlign w:val="center"/>
          </w:tcPr>
          <w:p w:rsidR="008B78E6" w:rsidRDefault="008B78E6" w:rsidP="008B78E6">
            <w:pPr>
              <w:pStyle w:val="a9"/>
              <w:jc w:val="center"/>
            </w:pPr>
            <w:r>
              <w:rPr>
                <w:rFonts w:hint="eastAsia"/>
              </w:rPr>
              <w:t>1</w:t>
            </w:r>
          </w:p>
        </w:tc>
      </w:tr>
      <w:tr w:rsidR="008B78E6" w:rsidTr="00D252B0">
        <w:trPr>
          <w:trHeight w:val="690"/>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值域</w:t>
            </w:r>
          </w:p>
        </w:tc>
        <w:tc>
          <w:tcPr>
            <w:tcW w:w="1696" w:type="dxa"/>
            <w:vAlign w:val="center"/>
          </w:tcPr>
          <w:p w:rsidR="008B78E6" w:rsidRDefault="008B78E6" w:rsidP="00D252B0">
            <w:pPr>
              <w:pStyle w:val="a9"/>
              <w:jc w:val="center"/>
            </w:pPr>
          </w:p>
        </w:tc>
      </w:tr>
      <w:tr w:rsidR="008B78E6" w:rsidTr="00D252B0">
        <w:trPr>
          <w:trHeight w:val="714"/>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分辨率</w:t>
            </w:r>
          </w:p>
        </w:tc>
        <w:tc>
          <w:tcPr>
            <w:tcW w:w="1696" w:type="dxa"/>
            <w:vAlign w:val="center"/>
          </w:tcPr>
          <w:p w:rsidR="008B78E6" w:rsidRDefault="008B78E6" w:rsidP="00D252B0">
            <w:pPr>
              <w:pStyle w:val="a9"/>
              <w:jc w:val="center"/>
            </w:pPr>
            <w:r>
              <w:rPr>
                <w:rFonts w:hint="eastAsia"/>
              </w:rPr>
              <w:t>1</w:t>
            </w:r>
          </w:p>
        </w:tc>
      </w:tr>
      <w:tr w:rsidR="008B78E6" w:rsidTr="00D252B0">
        <w:trPr>
          <w:trHeight w:val="555"/>
          <w:jc w:val="center"/>
        </w:trPr>
        <w:tc>
          <w:tcPr>
            <w:tcW w:w="713" w:type="dxa"/>
            <w:shd w:val="clear" w:color="auto" w:fill="CCECFF"/>
            <w:vAlign w:val="center"/>
          </w:tcPr>
          <w:p w:rsidR="008B78E6" w:rsidRDefault="008B78E6" w:rsidP="008B78E6">
            <w:pPr>
              <w:pStyle w:val="a9"/>
              <w:jc w:val="center"/>
            </w:pPr>
            <w:r>
              <w:rPr>
                <w:rFonts w:hint="eastAsia"/>
              </w:rPr>
              <w:t>解释</w:t>
            </w:r>
          </w:p>
        </w:tc>
        <w:tc>
          <w:tcPr>
            <w:tcW w:w="6936" w:type="dxa"/>
            <w:gridSpan w:val="4"/>
            <w:vAlign w:val="center"/>
          </w:tcPr>
          <w:p w:rsidR="008B78E6" w:rsidRDefault="008B78E6" w:rsidP="008B78E6">
            <w:pPr>
              <w:pStyle w:val="a9"/>
              <w:jc w:val="center"/>
            </w:pPr>
            <w:r>
              <w:rPr>
                <w:rFonts w:hint="eastAsia"/>
              </w:rPr>
              <w:t>获取系统噪声值接口</w:t>
            </w:r>
          </w:p>
        </w:tc>
      </w:tr>
    </w:tbl>
    <w:p w:rsidR="008B78E6" w:rsidRDefault="007733FB" w:rsidP="007733FB">
      <w:pPr>
        <w:pStyle w:val="a4"/>
      </w:pPr>
      <w:r w:rsidRPr="00175ECD">
        <w:t>CfarSystemNoiseGet</w:t>
      </w:r>
    </w:p>
    <w:p w:rsidR="007733FB" w:rsidRPr="007733FB" w:rsidRDefault="007733FB" w:rsidP="007733FB"/>
    <w:tbl>
      <w:tblPr>
        <w:tblStyle w:val="ae"/>
        <w:tblW w:w="7649" w:type="dxa"/>
        <w:jc w:val="center"/>
        <w:tblLayout w:type="fixed"/>
        <w:tblLook w:val="04A0" w:firstRow="1" w:lastRow="0" w:firstColumn="1" w:lastColumn="0" w:noHBand="0" w:noVBand="1"/>
      </w:tblPr>
      <w:tblGrid>
        <w:gridCol w:w="713"/>
        <w:gridCol w:w="6936"/>
      </w:tblGrid>
      <w:tr w:rsidR="008B78E6" w:rsidTr="00D252B0">
        <w:trPr>
          <w:trHeight w:val="568"/>
          <w:jc w:val="center"/>
        </w:trPr>
        <w:tc>
          <w:tcPr>
            <w:tcW w:w="713" w:type="dxa"/>
            <w:shd w:val="clear" w:color="auto" w:fill="CCECFF"/>
            <w:vAlign w:val="center"/>
          </w:tcPr>
          <w:p w:rsidR="008B78E6" w:rsidRDefault="008B78E6" w:rsidP="008B78E6">
            <w:pPr>
              <w:pStyle w:val="a9"/>
              <w:jc w:val="center"/>
            </w:pPr>
            <w:r>
              <w:rPr>
                <w:rFonts w:hint="eastAsia"/>
              </w:rPr>
              <w:t>功能名称</w:t>
            </w:r>
          </w:p>
        </w:tc>
        <w:tc>
          <w:tcPr>
            <w:tcW w:w="6936" w:type="dxa"/>
            <w:vAlign w:val="center"/>
          </w:tcPr>
          <w:p w:rsidR="008B78E6" w:rsidRDefault="008B78E6" w:rsidP="008B78E6">
            <w:pPr>
              <w:pStyle w:val="a9"/>
              <w:jc w:val="center"/>
            </w:pPr>
            <w:r w:rsidRPr="00175ECD">
              <w:t>CfarParamInit</w:t>
            </w:r>
          </w:p>
        </w:tc>
      </w:tr>
      <w:tr w:rsidR="008B78E6" w:rsidTr="00D252B0">
        <w:trPr>
          <w:trHeight w:val="555"/>
          <w:jc w:val="center"/>
        </w:trPr>
        <w:tc>
          <w:tcPr>
            <w:tcW w:w="713" w:type="dxa"/>
            <w:shd w:val="clear" w:color="auto" w:fill="CCECFF"/>
            <w:vAlign w:val="center"/>
          </w:tcPr>
          <w:p w:rsidR="008B78E6" w:rsidRDefault="008B78E6" w:rsidP="008B78E6">
            <w:pPr>
              <w:pStyle w:val="a9"/>
              <w:jc w:val="center"/>
            </w:pPr>
            <w:r>
              <w:rPr>
                <w:rFonts w:hint="eastAsia"/>
              </w:rPr>
              <w:t>解释</w:t>
            </w:r>
          </w:p>
        </w:tc>
        <w:tc>
          <w:tcPr>
            <w:tcW w:w="6936" w:type="dxa"/>
            <w:vAlign w:val="center"/>
          </w:tcPr>
          <w:p w:rsidR="008B78E6" w:rsidRDefault="008B78E6" w:rsidP="008B78E6">
            <w:pPr>
              <w:pStyle w:val="a9"/>
              <w:jc w:val="center"/>
            </w:pPr>
            <w:r>
              <w:rPr>
                <w:rFonts w:hint="eastAsia"/>
              </w:rPr>
              <w:t>初始化</w:t>
            </w:r>
            <w:r>
              <w:rPr>
                <w:rFonts w:hint="eastAsia"/>
              </w:rPr>
              <w:t>C</w:t>
            </w:r>
            <w:r>
              <w:t>FAR</w:t>
            </w:r>
            <w:r>
              <w:t>中使用到的相关参数</w:t>
            </w:r>
          </w:p>
        </w:tc>
      </w:tr>
    </w:tbl>
    <w:p w:rsidR="008B78E6" w:rsidRPr="00E47185" w:rsidRDefault="007733FB" w:rsidP="007733FB">
      <w:pPr>
        <w:pStyle w:val="a4"/>
      </w:pPr>
      <w:r w:rsidRPr="00175ECD">
        <w:t>CfarParamInit</w:t>
      </w:r>
    </w:p>
    <w:p w:rsidR="009602F2" w:rsidRDefault="009602F2" w:rsidP="0008329D">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8B78E6" w:rsidTr="00D252B0">
        <w:trPr>
          <w:trHeight w:val="568"/>
          <w:jc w:val="center"/>
        </w:trPr>
        <w:tc>
          <w:tcPr>
            <w:tcW w:w="713" w:type="dxa"/>
            <w:shd w:val="clear" w:color="auto" w:fill="CCECFF"/>
            <w:vAlign w:val="center"/>
          </w:tcPr>
          <w:p w:rsidR="008B78E6" w:rsidRDefault="008B78E6" w:rsidP="008B78E6">
            <w:pPr>
              <w:pStyle w:val="a9"/>
              <w:jc w:val="center"/>
            </w:pPr>
            <w:r>
              <w:rPr>
                <w:rFonts w:hint="eastAsia"/>
              </w:rPr>
              <w:t>功能名称</w:t>
            </w:r>
          </w:p>
        </w:tc>
        <w:tc>
          <w:tcPr>
            <w:tcW w:w="6936" w:type="dxa"/>
            <w:gridSpan w:val="4"/>
            <w:vAlign w:val="center"/>
          </w:tcPr>
          <w:p w:rsidR="008B78E6" w:rsidRDefault="008B78E6" w:rsidP="008B78E6">
            <w:pPr>
              <w:pStyle w:val="a9"/>
              <w:jc w:val="center"/>
            </w:pPr>
            <w:r>
              <w:t>CfarCalculate</w:t>
            </w:r>
          </w:p>
        </w:tc>
      </w:tr>
      <w:tr w:rsidR="008B78E6" w:rsidTr="00D252B0">
        <w:trPr>
          <w:trHeight w:val="690"/>
          <w:jc w:val="center"/>
        </w:trPr>
        <w:tc>
          <w:tcPr>
            <w:tcW w:w="713" w:type="dxa"/>
            <w:vMerge w:val="restart"/>
            <w:shd w:val="clear" w:color="auto" w:fill="CCECFF"/>
            <w:vAlign w:val="center"/>
          </w:tcPr>
          <w:p w:rsidR="008B78E6" w:rsidRDefault="008B78E6" w:rsidP="008B78E6">
            <w:pPr>
              <w:pStyle w:val="a9"/>
              <w:jc w:val="center"/>
            </w:pPr>
            <w:r>
              <w:t>输入</w:t>
            </w:r>
          </w:p>
        </w:tc>
        <w:tc>
          <w:tcPr>
            <w:tcW w:w="1641" w:type="dxa"/>
            <w:vMerge w:val="restart"/>
            <w:vAlign w:val="center"/>
          </w:tcPr>
          <w:p w:rsidR="008B78E6" w:rsidRDefault="008B78E6" w:rsidP="008B78E6">
            <w:pPr>
              <w:pStyle w:val="a9"/>
              <w:jc w:val="center"/>
            </w:pPr>
            <w:r w:rsidRPr="0008329D">
              <w:t>pu16MagnitudeMatrixBinToBin</w:t>
            </w:r>
          </w:p>
        </w:tc>
        <w:tc>
          <w:tcPr>
            <w:tcW w:w="2603" w:type="dxa"/>
            <w:vMerge w:val="restart"/>
            <w:vAlign w:val="center"/>
          </w:tcPr>
          <w:p w:rsidR="008B78E6" w:rsidRDefault="008B78E6" w:rsidP="008B78E6">
            <w:pPr>
              <w:pStyle w:val="a9"/>
              <w:jc w:val="center"/>
            </w:pPr>
            <w:r>
              <w:rPr>
                <w:rFonts w:hint="eastAsia"/>
              </w:rPr>
              <w:t>指向三维幅值矩阵的指针，行为速度单元，列为距离单元</w:t>
            </w:r>
          </w:p>
        </w:tc>
        <w:tc>
          <w:tcPr>
            <w:tcW w:w="996" w:type="dxa"/>
            <w:vAlign w:val="center"/>
          </w:tcPr>
          <w:p w:rsidR="008B78E6" w:rsidRDefault="008B78E6" w:rsidP="008B78E6">
            <w:pPr>
              <w:pStyle w:val="a9"/>
              <w:jc w:val="center"/>
            </w:pPr>
            <w:r>
              <w:rPr>
                <w:rFonts w:hint="eastAsia"/>
              </w:rPr>
              <w:t>精度</w:t>
            </w:r>
          </w:p>
        </w:tc>
        <w:tc>
          <w:tcPr>
            <w:tcW w:w="1696" w:type="dxa"/>
            <w:vAlign w:val="center"/>
          </w:tcPr>
          <w:p w:rsidR="008B78E6" w:rsidRDefault="008B78E6" w:rsidP="008B78E6">
            <w:pPr>
              <w:pStyle w:val="a9"/>
              <w:jc w:val="center"/>
            </w:pPr>
            <w:r>
              <w:rPr>
                <w:rFonts w:hint="eastAsia"/>
              </w:rPr>
              <w:t>1</w:t>
            </w:r>
          </w:p>
        </w:tc>
      </w:tr>
      <w:tr w:rsidR="008B78E6" w:rsidTr="00D252B0">
        <w:trPr>
          <w:trHeight w:val="690"/>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值域</w:t>
            </w:r>
          </w:p>
        </w:tc>
        <w:tc>
          <w:tcPr>
            <w:tcW w:w="1696" w:type="dxa"/>
            <w:vAlign w:val="center"/>
          </w:tcPr>
          <w:p w:rsidR="008B78E6" w:rsidRDefault="008B78E6" w:rsidP="00D252B0">
            <w:pPr>
              <w:pStyle w:val="a9"/>
              <w:jc w:val="center"/>
            </w:pPr>
            <w:r>
              <w:t xml:space="preserve">0 </w:t>
            </w:r>
            <w:r>
              <w:rPr>
                <w:rFonts w:hint="eastAsia"/>
              </w:rPr>
              <w:t>--</w:t>
            </w:r>
            <w:r>
              <w:t xml:space="preserve"> 65535</w:t>
            </w:r>
          </w:p>
        </w:tc>
      </w:tr>
      <w:tr w:rsidR="008B78E6" w:rsidTr="00D252B0">
        <w:trPr>
          <w:trHeight w:val="714"/>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分辨率</w:t>
            </w:r>
          </w:p>
        </w:tc>
        <w:tc>
          <w:tcPr>
            <w:tcW w:w="1696" w:type="dxa"/>
            <w:vAlign w:val="center"/>
          </w:tcPr>
          <w:p w:rsidR="008B78E6" w:rsidRDefault="008B78E6" w:rsidP="00D252B0">
            <w:pPr>
              <w:pStyle w:val="a9"/>
              <w:jc w:val="center"/>
            </w:pPr>
            <w:r>
              <w:rPr>
                <w:rFonts w:hint="eastAsia"/>
              </w:rPr>
              <w:t>1</w:t>
            </w:r>
          </w:p>
        </w:tc>
      </w:tr>
      <w:tr w:rsidR="008B78E6" w:rsidTr="00D252B0">
        <w:trPr>
          <w:trHeight w:val="690"/>
          <w:jc w:val="center"/>
        </w:trPr>
        <w:tc>
          <w:tcPr>
            <w:tcW w:w="713" w:type="dxa"/>
            <w:vMerge w:val="restart"/>
            <w:shd w:val="clear" w:color="auto" w:fill="CCECFF"/>
            <w:vAlign w:val="center"/>
          </w:tcPr>
          <w:p w:rsidR="008B78E6" w:rsidRDefault="008B78E6" w:rsidP="008B78E6">
            <w:pPr>
              <w:pStyle w:val="a9"/>
              <w:jc w:val="center"/>
            </w:pPr>
            <w:r>
              <w:t>输入</w:t>
            </w:r>
          </w:p>
        </w:tc>
        <w:tc>
          <w:tcPr>
            <w:tcW w:w="1641" w:type="dxa"/>
            <w:vMerge w:val="restart"/>
            <w:vAlign w:val="center"/>
          </w:tcPr>
          <w:p w:rsidR="008B78E6" w:rsidRDefault="008B78E6" w:rsidP="008B78E6">
            <w:pPr>
              <w:pStyle w:val="a9"/>
              <w:jc w:val="center"/>
            </w:pPr>
            <w:r w:rsidRPr="0008329D">
              <w:t>pu16MagnitudeMatrixChirpToChirp</w:t>
            </w:r>
          </w:p>
        </w:tc>
        <w:tc>
          <w:tcPr>
            <w:tcW w:w="2603" w:type="dxa"/>
            <w:vMerge w:val="restart"/>
            <w:vAlign w:val="center"/>
          </w:tcPr>
          <w:p w:rsidR="008B78E6" w:rsidRDefault="008B78E6" w:rsidP="008B78E6">
            <w:pPr>
              <w:pStyle w:val="a9"/>
              <w:jc w:val="center"/>
            </w:pPr>
            <w:r>
              <w:rPr>
                <w:rFonts w:hint="eastAsia"/>
              </w:rPr>
              <w:t>指向三维幅值矩阵的指针，行为距离单元，列为速度单元</w:t>
            </w:r>
          </w:p>
        </w:tc>
        <w:tc>
          <w:tcPr>
            <w:tcW w:w="996" w:type="dxa"/>
            <w:vAlign w:val="center"/>
          </w:tcPr>
          <w:p w:rsidR="008B78E6" w:rsidRDefault="008B78E6" w:rsidP="008B78E6">
            <w:pPr>
              <w:pStyle w:val="a9"/>
              <w:jc w:val="center"/>
            </w:pPr>
            <w:r>
              <w:rPr>
                <w:rFonts w:hint="eastAsia"/>
              </w:rPr>
              <w:t>精度</w:t>
            </w:r>
          </w:p>
        </w:tc>
        <w:tc>
          <w:tcPr>
            <w:tcW w:w="1696" w:type="dxa"/>
            <w:vAlign w:val="center"/>
          </w:tcPr>
          <w:p w:rsidR="008B78E6" w:rsidRDefault="008B78E6" w:rsidP="008B78E6">
            <w:pPr>
              <w:pStyle w:val="a9"/>
              <w:jc w:val="center"/>
            </w:pPr>
            <w:r>
              <w:rPr>
                <w:rFonts w:hint="eastAsia"/>
              </w:rPr>
              <w:t>1</w:t>
            </w:r>
          </w:p>
        </w:tc>
      </w:tr>
      <w:tr w:rsidR="008B78E6" w:rsidTr="00D252B0">
        <w:trPr>
          <w:trHeight w:val="690"/>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值域</w:t>
            </w:r>
          </w:p>
        </w:tc>
        <w:tc>
          <w:tcPr>
            <w:tcW w:w="1696" w:type="dxa"/>
            <w:vAlign w:val="center"/>
          </w:tcPr>
          <w:p w:rsidR="008B78E6" w:rsidRDefault="008B78E6" w:rsidP="00D252B0">
            <w:pPr>
              <w:pStyle w:val="a9"/>
              <w:jc w:val="center"/>
            </w:pPr>
            <w:r>
              <w:t>0 -- 65535</w:t>
            </w:r>
          </w:p>
        </w:tc>
      </w:tr>
      <w:tr w:rsidR="008B78E6" w:rsidTr="00D252B0">
        <w:trPr>
          <w:trHeight w:val="714"/>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分辨率</w:t>
            </w:r>
          </w:p>
        </w:tc>
        <w:tc>
          <w:tcPr>
            <w:tcW w:w="1696" w:type="dxa"/>
            <w:vAlign w:val="center"/>
          </w:tcPr>
          <w:p w:rsidR="008B78E6" w:rsidRDefault="008B78E6" w:rsidP="00D252B0">
            <w:pPr>
              <w:pStyle w:val="a9"/>
              <w:jc w:val="center"/>
            </w:pPr>
            <w:r>
              <w:rPr>
                <w:rFonts w:hint="eastAsia"/>
              </w:rPr>
              <w:t>1</w:t>
            </w:r>
          </w:p>
        </w:tc>
      </w:tr>
      <w:tr w:rsidR="008B78E6" w:rsidTr="00D252B0">
        <w:trPr>
          <w:trHeight w:val="690"/>
          <w:jc w:val="center"/>
        </w:trPr>
        <w:tc>
          <w:tcPr>
            <w:tcW w:w="713" w:type="dxa"/>
            <w:vMerge w:val="restart"/>
            <w:shd w:val="clear" w:color="auto" w:fill="CCECFF"/>
            <w:vAlign w:val="center"/>
          </w:tcPr>
          <w:p w:rsidR="008B78E6" w:rsidRDefault="008B78E6" w:rsidP="008B78E6">
            <w:pPr>
              <w:pStyle w:val="a9"/>
              <w:jc w:val="center"/>
            </w:pPr>
            <w:r>
              <w:t>输入</w:t>
            </w:r>
          </w:p>
        </w:tc>
        <w:tc>
          <w:tcPr>
            <w:tcW w:w="1641" w:type="dxa"/>
            <w:vMerge w:val="restart"/>
            <w:vAlign w:val="center"/>
          </w:tcPr>
          <w:p w:rsidR="008B78E6" w:rsidRDefault="008B78E6" w:rsidP="008B78E6">
            <w:pPr>
              <w:pStyle w:val="a9"/>
              <w:jc w:val="center"/>
            </w:pPr>
            <w:r w:rsidRPr="0008329D">
              <w:t>pu16ThresholdMatrix</w:t>
            </w:r>
          </w:p>
        </w:tc>
        <w:tc>
          <w:tcPr>
            <w:tcW w:w="2603" w:type="dxa"/>
            <w:vMerge w:val="restart"/>
            <w:vAlign w:val="center"/>
          </w:tcPr>
          <w:p w:rsidR="008B78E6" w:rsidRDefault="008B78E6" w:rsidP="008B78E6">
            <w:pPr>
              <w:pStyle w:val="a9"/>
              <w:jc w:val="center"/>
            </w:pPr>
            <w:r>
              <w:rPr>
                <w:rFonts w:hint="eastAsia"/>
              </w:rPr>
              <w:t>指向距离维阈值数组的指针</w:t>
            </w:r>
          </w:p>
        </w:tc>
        <w:tc>
          <w:tcPr>
            <w:tcW w:w="996" w:type="dxa"/>
            <w:vAlign w:val="center"/>
          </w:tcPr>
          <w:p w:rsidR="008B78E6" w:rsidRDefault="008B78E6" w:rsidP="008B78E6">
            <w:pPr>
              <w:pStyle w:val="a9"/>
              <w:jc w:val="center"/>
            </w:pPr>
            <w:r>
              <w:rPr>
                <w:rFonts w:hint="eastAsia"/>
              </w:rPr>
              <w:t>精度</w:t>
            </w:r>
          </w:p>
        </w:tc>
        <w:tc>
          <w:tcPr>
            <w:tcW w:w="1696" w:type="dxa"/>
            <w:vAlign w:val="center"/>
          </w:tcPr>
          <w:p w:rsidR="008B78E6" w:rsidRDefault="008B78E6" w:rsidP="008B78E6">
            <w:pPr>
              <w:pStyle w:val="a9"/>
              <w:jc w:val="center"/>
            </w:pPr>
            <w:r>
              <w:rPr>
                <w:rFonts w:hint="eastAsia"/>
              </w:rPr>
              <w:t>1</w:t>
            </w:r>
          </w:p>
        </w:tc>
      </w:tr>
      <w:tr w:rsidR="008B78E6" w:rsidTr="00D252B0">
        <w:trPr>
          <w:trHeight w:val="690"/>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值域</w:t>
            </w:r>
          </w:p>
        </w:tc>
        <w:tc>
          <w:tcPr>
            <w:tcW w:w="1696" w:type="dxa"/>
            <w:vAlign w:val="center"/>
          </w:tcPr>
          <w:p w:rsidR="008B78E6" w:rsidRDefault="008B78E6" w:rsidP="00D252B0">
            <w:pPr>
              <w:pStyle w:val="a9"/>
              <w:jc w:val="center"/>
            </w:pPr>
            <w:r>
              <w:t>0 -- 65535</w:t>
            </w:r>
          </w:p>
        </w:tc>
      </w:tr>
      <w:tr w:rsidR="008B78E6" w:rsidTr="00D252B0">
        <w:trPr>
          <w:trHeight w:val="714"/>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分辨率</w:t>
            </w:r>
          </w:p>
        </w:tc>
        <w:tc>
          <w:tcPr>
            <w:tcW w:w="1696" w:type="dxa"/>
            <w:vAlign w:val="center"/>
          </w:tcPr>
          <w:p w:rsidR="008B78E6" w:rsidRDefault="008B78E6" w:rsidP="00D252B0">
            <w:pPr>
              <w:pStyle w:val="a9"/>
              <w:jc w:val="center"/>
            </w:pPr>
            <w:r>
              <w:rPr>
                <w:rFonts w:hint="eastAsia"/>
              </w:rPr>
              <w:t>1</w:t>
            </w:r>
          </w:p>
        </w:tc>
      </w:tr>
      <w:tr w:rsidR="008B78E6" w:rsidTr="00D252B0">
        <w:trPr>
          <w:trHeight w:val="690"/>
          <w:jc w:val="center"/>
        </w:trPr>
        <w:tc>
          <w:tcPr>
            <w:tcW w:w="713" w:type="dxa"/>
            <w:vMerge w:val="restart"/>
            <w:shd w:val="clear" w:color="auto" w:fill="CCECFF"/>
            <w:vAlign w:val="center"/>
          </w:tcPr>
          <w:p w:rsidR="008B78E6" w:rsidRDefault="008B78E6" w:rsidP="008B78E6">
            <w:pPr>
              <w:pStyle w:val="a9"/>
              <w:jc w:val="center"/>
            </w:pPr>
            <w:r>
              <w:t>输入</w:t>
            </w:r>
          </w:p>
        </w:tc>
        <w:tc>
          <w:tcPr>
            <w:tcW w:w="1641" w:type="dxa"/>
            <w:vMerge w:val="restart"/>
            <w:vAlign w:val="center"/>
          </w:tcPr>
          <w:p w:rsidR="008B78E6" w:rsidRDefault="008B78E6" w:rsidP="008B78E6">
            <w:pPr>
              <w:pStyle w:val="a9"/>
              <w:jc w:val="center"/>
            </w:pPr>
            <w:r w:rsidRPr="0008329D">
              <w:t>teFrameType</w:t>
            </w:r>
          </w:p>
        </w:tc>
        <w:tc>
          <w:tcPr>
            <w:tcW w:w="2603" w:type="dxa"/>
            <w:vMerge w:val="restart"/>
            <w:vAlign w:val="center"/>
          </w:tcPr>
          <w:p w:rsidR="008B78E6" w:rsidRDefault="008B78E6" w:rsidP="008B78E6">
            <w:pPr>
              <w:pStyle w:val="a9"/>
              <w:jc w:val="center"/>
            </w:pPr>
            <w:r>
              <w:rPr>
                <w:rFonts w:hint="eastAsia"/>
              </w:rPr>
              <w:t>当前</w:t>
            </w:r>
            <w:proofErr w:type="gramStart"/>
            <w:r>
              <w:rPr>
                <w:rFonts w:hint="eastAsia"/>
              </w:rPr>
              <w:t>帧</w:t>
            </w:r>
            <w:proofErr w:type="gramEnd"/>
            <w:r>
              <w:rPr>
                <w:rFonts w:hint="eastAsia"/>
              </w:rPr>
              <w:t>数据的模式，中</w:t>
            </w:r>
            <w:proofErr w:type="gramStart"/>
            <w:r>
              <w:rPr>
                <w:rFonts w:hint="eastAsia"/>
              </w:rPr>
              <w:t>距模式</w:t>
            </w:r>
            <w:proofErr w:type="gramEnd"/>
            <w:r>
              <w:rPr>
                <w:rFonts w:hint="eastAsia"/>
              </w:rPr>
              <w:t>或者近距模式</w:t>
            </w:r>
          </w:p>
        </w:tc>
        <w:tc>
          <w:tcPr>
            <w:tcW w:w="996" w:type="dxa"/>
            <w:vAlign w:val="center"/>
          </w:tcPr>
          <w:p w:rsidR="008B78E6" w:rsidRDefault="008B78E6" w:rsidP="008B78E6">
            <w:pPr>
              <w:pStyle w:val="a9"/>
              <w:jc w:val="center"/>
            </w:pPr>
            <w:r>
              <w:rPr>
                <w:rFonts w:hint="eastAsia"/>
              </w:rPr>
              <w:t>精度</w:t>
            </w:r>
          </w:p>
        </w:tc>
        <w:tc>
          <w:tcPr>
            <w:tcW w:w="1696" w:type="dxa"/>
            <w:vAlign w:val="center"/>
          </w:tcPr>
          <w:p w:rsidR="008B78E6" w:rsidRDefault="008B78E6" w:rsidP="008B78E6">
            <w:pPr>
              <w:pStyle w:val="a9"/>
              <w:jc w:val="center"/>
            </w:pPr>
            <w:r>
              <w:rPr>
                <w:rFonts w:hint="eastAsia"/>
              </w:rPr>
              <w:t>1</w:t>
            </w:r>
          </w:p>
        </w:tc>
      </w:tr>
      <w:tr w:rsidR="008B78E6" w:rsidTr="00D252B0">
        <w:trPr>
          <w:trHeight w:val="690"/>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值域</w:t>
            </w:r>
          </w:p>
        </w:tc>
        <w:tc>
          <w:tcPr>
            <w:tcW w:w="1696" w:type="dxa"/>
            <w:vAlign w:val="center"/>
          </w:tcPr>
          <w:p w:rsidR="008B78E6" w:rsidRDefault="008B78E6" w:rsidP="00D252B0">
            <w:pPr>
              <w:pStyle w:val="a9"/>
              <w:jc w:val="center"/>
            </w:pPr>
            <w:r>
              <w:t>0 -- 1</w:t>
            </w:r>
          </w:p>
        </w:tc>
      </w:tr>
      <w:tr w:rsidR="008B78E6" w:rsidTr="00D252B0">
        <w:trPr>
          <w:trHeight w:val="714"/>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分辨率</w:t>
            </w:r>
          </w:p>
        </w:tc>
        <w:tc>
          <w:tcPr>
            <w:tcW w:w="1696" w:type="dxa"/>
            <w:vAlign w:val="center"/>
          </w:tcPr>
          <w:p w:rsidR="008B78E6" w:rsidRDefault="008B78E6" w:rsidP="00D252B0">
            <w:pPr>
              <w:pStyle w:val="a9"/>
              <w:jc w:val="center"/>
            </w:pPr>
            <w:r>
              <w:rPr>
                <w:rFonts w:hint="eastAsia"/>
              </w:rPr>
              <w:t>1</w:t>
            </w:r>
          </w:p>
        </w:tc>
      </w:tr>
      <w:tr w:rsidR="008B78E6" w:rsidTr="00D252B0">
        <w:trPr>
          <w:trHeight w:val="690"/>
          <w:jc w:val="center"/>
        </w:trPr>
        <w:tc>
          <w:tcPr>
            <w:tcW w:w="713" w:type="dxa"/>
            <w:vMerge w:val="restart"/>
            <w:shd w:val="clear" w:color="auto" w:fill="CCECFF"/>
            <w:vAlign w:val="center"/>
          </w:tcPr>
          <w:p w:rsidR="008B78E6" w:rsidRDefault="008B78E6" w:rsidP="008B78E6">
            <w:pPr>
              <w:pStyle w:val="a9"/>
              <w:jc w:val="center"/>
            </w:pPr>
            <w:r>
              <w:t>输出</w:t>
            </w:r>
          </w:p>
        </w:tc>
        <w:tc>
          <w:tcPr>
            <w:tcW w:w="1641" w:type="dxa"/>
            <w:vMerge w:val="restart"/>
            <w:vAlign w:val="center"/>
          </w:tcPr>
          <w:p w:rsidR="008B78E6" w:rsidRDefault="008B78E6" w:rsidP="008B78E6">
            <w:pPr>
              <w:pStyle w:val="a9"/>
              <w:jc w:val="center"/>
            </w:pPr>
            <w:r>
              <w:t>ptsTargetIndex</w:t>
            </w:r>
          </w:p>
        </w:tc>
        <w:tc>
          <w:tcPr>
            <w:tcW w:w="2603" w:type="dxa"/>
            <w:vMerge w:val="restart"/>
            <w:vAlign w:val="center"/>
          </w:tcPr>
          <w:p w:rsidR="008B78E6" w:rsidRDefault="008B78E6" w:rsidP="008B78E6">
            <w:pPr>
              <w:pStyle w:val="a9"/>
              <w:jc w:val="center"/>
            </w:pPr>
            <w:r>
              <w:rPr>
                <w:rFonts w:hint="eastAsia"/>
              </w:rPr>
              <w:t>指向目标基础信息的数组的指针</w:t>
            </w:r>
          </w:p>
        </w:tc>
        <w:tc>
          <w:tcPr>
            <w:tcW w:w="996" w:type="dxa"/>
            <w:vAlign w:val="center"/>
          </w:tcPr>
          <w:p w:rsidR="008B78E6" w:rsidRDefault="008B78E6" w:rsidP="008B78E6">
            <w:pPr>
              <w:pStyle w:val="a9"/>
              <w:jc w:val="center"/>
            </w:pPr>
            <w:r>
              <w:rPr>
                <w:rFonts w:hint="eastAsia"/>
              </w:rPr>
              <w:t>精度</w:t>
            </w:r>
          </w:p>
        </w:tc>
        <w:tc>
          <w:tcPr>
            <w:tcW w:w="1696" w:type="dxa"/>
            <w:vAlign w:val="center"/>
          </w:tcPr>
          <w:p w:rsidR="008B78E6" w:rsidRDefault="008B78E6" w:rsidP="008B78E6">
            <w:pPr>
              <w:pStyle w:val="a9"/>
              <w:jc w:val="center"/>
            </w:pPr>
          </w:p>
        </w:tc>
      </w:tr>
      <w:tr w:rsidR="008B78E6" w:rsidTr="00D252B0">
        <w:trPr>
          <w:trHeight w:val="690"/>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值域</w:t>
            </w:r>
          </w:p>
        </w:tc>
        <w:tc>
          <w:tcPr>
            <w:tcW w:w="1696" w:type="dxa"/>
            <w:vAlign w:val="center"/>
          </w:tcPr>
          <w:p w:rsidR="008B78E6" w:rsidRDefault="008B78E6" w:rsidP="00D252B0">
            <w:pPr>
              <w:pStyle w:val="a9"/>
              <w:jc w:val="center"/>
            </w:pPr>
          </w:p>
        </w:tc>
      </w:tr>
      <w:tr w:rsidR="008B78E6" w:rsidTr="00D252B0">
        <w:trPr>
          <w:trHeight w:val="714"/>
          <w:jc w:val="center"/>
        </w:trPr>
        <w:tc>
          <w:tcPr>
            <w:tcW w:w="713" w:type="dxa"/>
            <w:vMerge/>
            <w:shd w:val="clear" w:color="auto" w:fill="CCECFF"/>
            <w:vAlign w:val="center"/>
          </w:tcPr>
          <w:p w:rsidR="008B78E6" w:rsidRDefault="008B78E6" w:rsidP="00D252B0">
            <w:pPr>
              <w:pStyle w:val="a9"/>
              <w:jc w:val="center"/>
            </w:pPr>
          </w:p>
        </w:tc>
        <w:tc>
          <w:tcPr>
            <w:tcW w:w="1641" w:type="dxa"/>
            <w:vMerge/>
            <w:vAlign w:val="center"/>
          </w:tcPr>
          <w:p w:rsidR="008B78E6" w:rsidRDefault="008B78E6" w:rsidP="00D252B0">
            <w:pPr>
              <w:pStyle w:val="a9"/>
              <w:jc w:val="center"/>
            </w:pPr>
          </w:p>
        </w:tc>
        <w:tc>
          <w:tcPr>
            <w:tcW w:w="2603" w:type="dxa"/>
            <w:vMerge/>
            <w:vAlign w:val="center"/>
          </w:tcPr>
          <w:p w:rsidR="008B78E6" w:rsidRDefault="008B78E6" w:rsidP="00D252B0">
            <w:pPr>
              <w:pStyle w:val="a9"/>
              <w:jc w:val="center"/>
            </w:pPr>
          </w:p>
        </w:tc>
        <w:tc>
          <w:tcPr>
            <w:tcW w:w="996" w:type="dxa"/>
            <w:vAlign w:val="center"/>
          </w:tcPr>
          <w:p w:rsidR="008B78E6" w:rsidRDefault="008B78E6" w:rsidP="00D252B0">
            <w:pPr>
              <w:pStyle w:val="a9"/>
              <w:jc w:val="center"/>
            </w:pPr>
            <w:r>
              <w:rPr>
                <w:rFonts w:hint="eastAsia"/>
              </w:rPr>
              <w:t>分辨率</w:t>
            </w:r>
          </w:p>
        </w:tc>
        <w:tc>
          <w:tcPr>
            <w:tcW w:w="1696" w:type="dxa"/>
            <w:vAlign w:val="center"/>
          </w:tcPr>
          <w:p w:rsidR="008B78E6" w:rsidRDefault="008B78E6" w:rsidP="00D252B0">
            <w:pPr>
              <w:pStyle w:val="a9"/>
              <w:jc w:val="center"/>
            </w:pPr>
          </w:p>
        </w:tc>
      </w:tr>
      <w:tr w:rsidR="008B78E6" w:rsidTr="00D252B0">
        <w:trPr>
          <w:trHeight w:val="555"/>
          <w:jc w:val="center"/>
        </w:trPr>
        <w:tc>
          <w:tcPr>
            <w:tcW w:w="713" w:type="dxa"/>
            <w:shd w:val="clear" w:color="auto" w:fill="CCECFF"/>
            <w:vAlign w:val="center"/>
          </w:tcPr>
          <w:p w:rsidR="008B78E6" w:rsidRDefault="008B78E6" w:rsidP="008B78E6">
            <w:pPr>
              <w:pStyle w:val="a9"/>
              <w:jc w:val="center"/>
            </w:pPr>
            <w:r>
              <w:rPr>
                <w:rFonts w:hint="eastAsia"/>
              </w:rPr>
              <w:t>解释</w:t>
            </w:r>
          </w:p>
        </w:tc>
        <w:tc>
          <w:tcPr>
            <w:tcW w:w="6936" w:type="dxa"/>
            <w:gridSpan w:val="4"/>
            <w:vAlign w:val="center"/>
          </w:tcPr>
          <w:p w:rsidR="008B78E6" w:rsidRDefault="008B78E6" w:rsidP="008B78E6">
            <w:pPr>
              <w:pStyle w:val="a9"/>
              <w:jc w:val="center"/>
            </w:pPr>
            <w:proofErr w:type="gramStart"/>
            <w:r>
              <w:rPr>
                <w:rFonts w:hint="eastAsia"/>
              </w:rPr>
              <w:t>恒虚警功能</w:t>
            </w:r>
            <w:proofErr w:type="gramEnd"/>
            <w:r>
              <w:rPr>
                <w:rFonts w:hint="eastAsia"/>
              </w:rPr>
              <w:t>函数</w:t>
            </w:r>
          </w:p>
        </w:tc>
      </w:tr>
    </w:tbl>
    <w:p w:rsidR="008B78E6" w:rsidRPr="008B78E6" w:rsidRDefault="007733FB" w:rsidP="007733FB">
      <w:pPr>
        <w:pStyle w:val="a4"/>
      </w:pPr>
      <w:r>
        <w:t>CfarCalculate</w:t>
      </w:r>
    </w:p>
    <w:p w:rsidR="009602F2" w:rsidRDefault="009602F2" w:rsidP="00EC1FFC">
      <w:pPr>
        <w:pStyle w:val="a9"/>
      </w:pPr>
    </w:p>
    <w:p w:rsidR="00AB6E69" w:rsidRDefault="00AB6E69" w:rsidP="00AB6E69">
      <w:pPr>
        <w:pStyle w:val="a0"/>
      </w:pPr>
      <w:bookmarkStart w:id="62" w:name="_Toc70001916"/>
      <w:r>
        <w:rPr>
          <w:rFonts w:hint="eastAsia"/>
        </w:rPr>
        <w:t>峰值扩展功能函数</w:t>
      </w:r>
      <w:bookmarkEnd w:id="62"/>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AB6E69" w:rsidTr="0025734E">
        <w:trPr>
          <w:trHeight w:val="568"/>
          <w:jc w:val="center"/>
        </w:trPr>
        <w:tc>
          <w:tcPr>
            <w:tcW w:w="713" w:type="dxa"/>
            <w:shd w:val="clear" w:color="auto" w:fill="CCECFF"/>
            <w:vAlign w:val="center"/>
          </w:tcPr>
          <w:p w:rsidR="00AB6E69" w:rsidRDefault="00AB6E69" w:rsidP="0025734E">
            <w:pPr>
              <w:pStyle w:val="a9"/>
              <w:jc w:val="center"/>
            </w:pPr>
            <w:r>
              <w:rPr>
                <w:rFonts w:hint="eastAsia"/>
              </w:rPr>
              <w:t>功能名称</w:t>
            </w:r>
          </w:p>
        </w:tc>
        <w:tc>
          <w:tcPr>
            <w:tcW w:w="6936" w:type="dxa"/>
            <w:gridSpan w:val="4"/>
            <w:vAlign w:val="center"/>
          </w:tcPr>
          <w:p w:rsidR="00AB6E69" w:rsidRDefault="00AB6E69" w:rsidP="0025734E">
            <w:pPr>
              <w:pStyle w:val="a9"/>
              <w:jc w:val="center"/>
            </w:pPr>
            <w:r w:rsidRPr="00AB6E69">
              <w:t>PeakExpandInputConvert</w:t>
            </w:r>
          </w:p>
        </w:tc>
      </w:tr>
      <w:tr w:rsidR="00AB6E69" w:rsidTr="0025734E">
        <w:trPr>
          <w:trHeight w:val="690"/>
          <w:jc w:val="center"/>
        </w:trPr>
        <w:tc>
          <w:tcPr>
            <w:tcW w:w="713" w:type="dxa"/>
            <w:vMerge w:val="restart"/>
            <w:shd w:val="clear" w:color="auto" w:fill="CCECFF"/>
            <w:vAlign w:val="center"/>
          </w:tcPr>
          <w:p w:rsidR="00AB6E69" w:rsidRDefault="00AB6E69" w:rsidP="0025734E">
            <w:pPr>
              <w:pStyle w:val="a9"/>
              <w:jc w:val="center"/>
            </w:pPr>
            <w:r>
              <w:t>输入</w:t>
            </w:r>
          </w:p>
        </w:tc>
        <w:tc>
          <w:tcPr>
            <w:tcW w:w="1641" w:type="dxa"/>
            <w:vMerge w:val="restart"/>
            <w:vAlign w:val="center"/>
          </w:tcPr>
          <w:p w:rsidR="00AB6E69" w:rsidRDefault="00AB6E69" w:rsidP="0025734E">
            <w:pPr>
              <w:pStyle w:val="a9"/>
              <w:jc w:val="center"/>
            </w:pPr>
            <w:r w:rsidRPr="00AB6E69">
              <w:t>ptsInPeakTargetIndex</w:t>
            </w:r>
          </w:p>
        </w:tc>
        <w:tc>
          <w:tcPr>
            <w:tcW w:w="2603" w:type="dxa"/>
            <w:vMerge w:val="restart"/>
            <w:vAlign w:val="center"/>
          </w:tcPr>
          <w:p w:rsidR="00AB6E69" w:rsidRDefault="00AB6E69" w:rsidP="0025734E">
            <w:pPr>
              <w:pStyle w:val="a9"/>
              <w:jc w:val="center"/>
            </w:pPr>
            <w:r>
              <w:rPr>
                <w:rFonts w:hint="eastAsia"/>
              </w:rPr>
              <w:t>指向峰值目标的数组的指针</w:t>
            </w:r>
          </w:p>
        </w:tc>
        <w:tc>
          <w:tcPr>
            <w:tcW w:w="996" w:type="dxa"/>
            <w:vAlign w:val="center"/>
          </w:tcPr>
          <w:p w:rsidR="00AB6E69" w:rsidRDefault="00AB6E69" w:rsidP="0025734E">
            <w:pPr>
              <w:pStyle w:val="a9"/>
              <w:jc w:val="center"/>
            </w:pPr>
            <w:r>
              <w:rPr>
                <w:rFonts w:hint="eastAsia"/>
              </w:rPr>
              <w:t>精度</w:t>
            </w:r>
          </w:p>
        </w:tc>
        <w:tc>
          <w:tcPr>
            <w:tcW w:w="1696" w:type="dxa"/>
            <w:vAlign w:val="center"/>
          </w:tcPr>
          <w:p w:rsidR="00AB6E69" w:rsidRDefault="00AB6E69" w:rsidP="0025734E">
            <w:pPr>
              <w:pStyle w:val="a9"/>
              <w:jc w:val="center"/>
            </w:pPr>
          </w:p>
        </w:tc>
      </w:tr>
      <w:tr w:rsidR="00AB6E69" w:rsidTr="0025734E">
        <w:trPr>
          <w:trHeight w:val="690"/>
          <w:jc w:val="center"/>
        </w:trPr>
        <w:tc>
          <w:tcPr>
            <w:tcW w:w="713" w:type="dxa"/>
            <w:vMerge/>
            <w:shd w:val="clear" w:color="auto" w:fill="CCECFF"/>
            <w:vAlign w:val="center"/>
          </w:tcPr>
          <w:p w:rsidR="00AB6E69" w:rsidRDefault="00AB6E69" w:rsidP="0025734E">
            <w:pPr>
              <w:pStyle w:val="a9"/>
              <w:jc w:val="center"/>
            </w:pPr>
          </w:p>
        </w:tc>
        <w:tc>
          <w:tcPr>
            <w:tcW w:w="1641" w:type="dxa"/>
            <w:vMerge/>
            <w:vAlign w:val="center"/>
          </w:tcPr>
          <w:p w:rsidR="00AB6E69" w:rsidRDefault="00AB6E69" w:rsidP="0025734E">
            <w:pPr>
              <w:pStyle w:val="a9"/>
              <w:jc w:val="center"/>
            </w:pPr>
          </w:p>
        </w:tc>
        <w:tc>
          <w:tcPr>
            <w:tcW w:w="2603" w:type="dxa"/>
            <w:vMerge/>
            <w:vAlign w:val="center"/>
          </w:tcPr>
          <w:p w:rsidR="00AB6E69" w:rsidRDefault="00AB6E69" w:rsidP="0025734E">
            <w:pPr>
              <w:pStyle w:val="a9"/>
              <w:jc w:val="center"/>
            </w:pPr>
          </w:p>
        </w:tc>
        <w:tc>
          <w:tcPr>
            <w:tcW w:w="996" w:type="dxa"/>
            <w:vAlign w:val="center"/>
          </w:tcPr>
          <w:p w:rsidR="00AB6E69" w:rsidRDefault="00AB6E69" w:rsidP="0025734E">
            <w:pPr>
              <w:pStyle w:val="a9"/>
              <w:jc w:val="center"/>
            </w:pPr>
            <w:r>
              <w:rPr>
                <w:rFonts w:hint="eastAsia"/>
              </w:rPr>
              <w:t>值域</w:t>
            </w:r>
          </w:p>
        </w:tc>
        <w:tc>
          <w:tcPr>
            <w:tcW w:w="1696" w:type="dxa"/>
            <w:vAlign w:val="center"/>
          </w:tcPr>
          <w:p w:rsidR="00AB6E69" w:rsidRDefault="00AB6E69" w:rsidP="0025734E">
            <w:pPr>
              <w:pStyle w:val="a9"/>
              <w:jc w:val="center"/>
            </w:pPr>
          </w:p>
        </w:tc>
      </w:tr>
      <w:tr w:rsidR="00AB6E69" w:rsidTr="0025734E">
        <w:trPr>
          <w:trHeight w:val="714"/>
          <w:jc w:val="center"/>
        </w:trPr>
        <w:tc>
          <w:tcPr>
            <w:tcW w:w="713" w:type="dxa"/>
            <w:vMerge/>
            <w:shd w:val="clear" w:color="auto" w:fill="CCECFF"/>
            <w:vAlign w:val="center"/>
          </w:tcPr>
          <w:p w:rsidR="00AB6E69" w:rsidRDefault="00AB6E69" w:rsidP="0025734E">
            <w:pPr>
              <w:pStyle w:val="a9"/>
              <w:jc w:val="center"/>
            </w:pPr>
          </w:p>
        </w:tc>
        <w:tc>
          <w:tcPr>
            <w:tcW w:w="1641" w:type="dxa"/>
            <w:vMerge/>
            <w:vAlign w:val="center"/>
          </w:tcPr>
          <w:p w:rsidR="00AB6E69" w:rsidRDefault="00AB6E69" w:rsidP="0025734E">
            <w:pPr>
              <w:pStyle w:val="a9"/>
              <w:jc w:val="center"/>
            </w:pPr>
          </w:p>
        </w:tc>
        <w:tc>
          <w:tcPr>
            <w:tcW w:w="2603" w:type="dxa"/>
            <w:vMerge/>
            <w:vAlign w:val="center"/>
          </w:tcPr>
          <w:p w:rsidR="00AB6E69" w:rsidRDefault="00AB6E69" w:rsidP="0025734E">
            <w:pPr>
              <w:pStyle w:val="a9"/>
              <w:jc w:val="center"/>
            </w:pPr>
          </w:p>
        </w:tc>
        <w:tc>
          <w:tcPr>
            <w:tcW w:w="996" w:type="dxa"/>
            <w:vAlign w:val="center"/>
          </w:tcPr>
          <w:p w:rsidR="00AB6E69" w:rsidRDefault="00AB6E69" w:rsidP="0025734E">
            <w:pPr>
              <w:pStyle w:val="a9"/>
              <w:jc w:val="center"/>
            </w:pPr>
            <w:r>
              <w:rPr>
                <w:rFonts w:hint="eastAsia"/>
              </w:rPr>
              <w:t>分辨率</w:t>
            </w:r>
          </w:p>
        </w:tc>
        <w:tc>
          <w:tcPr>
            <w:tcW w:w="1696" w:type="dxa"/>
            <w:vAlign w:val="center"/>
          </w:tcPr>
          <w:p w:rsidR="00AB6E69" w:rsidRDefault="00AB6E69" w:rsidP="0025734E">
            <w:pPr>
              <w:pStyle w:val="a9"/>
              <w:jc w:val="center"/>
            </w:pPr>
          </w:p>
        </w:tc>
      </w:tr>
      <w:tr w:rsidR="00AB6E69" w:rsidTr="0025734E">
        <w:trPr>
          <w:trHeight w:val="690"/>
          <w:jc w:val="center"/>
        </w:trPr>
        <w:tc>
          <w:tcPr>
            <w:tcW w:w="713" w:type="dxa"/>
            <w:vMerge w:val="restart"/>
            <w:shd w:val="clear" w:color="auto" w:fill="CCECFF"/>
            <w:vAlign w:val="center"/>
          </w:tcPr>
          <w:p w:rsidR="00AB6E69" w:rsidRDefault="00AB6E69" w:rsidP="0025734E">
            <w:pPr>
              <w:pStyle w:val="a9"/>
              <w:jc w:val="center"/>
            </w:pPr>
            <w:r>
              <w:t>输入</w:t>
            </w:r>
          </w:p>
        </w:tc>
        <w:tc>
          <w:tcPr>
            <w:tcW w:w="1641" w:type="dxa"/>
            <w:vMerge w:val="restart"/>
            <w:vAlign w:val="center"/>
          </w:tcPr>
          <w:p w:rsidR="00AB6E69" w:rsidRDefault="00AB6E69" w:rsidP="0025734E">
            <w:pPr>
              <w:pStyle w:val="a9"/>
              <w:jc w:val="center"/>
            </w:pPr>
            <w:r w:rsidRPr="00AB6E69">
              <w:t>ptsOutTargetIndex</w:t>
            </w:r>
          </w:p>
        </w:tc>
        <w:tc>
          <w:tcPr>
            <w:tcW w:w="2603" w:type="dxa"/>
            <w:vMerge w:val="restart"/>
            <w:vAlign w:val="center"/>
          </w:tcPr>
          <w:p w:rsidR="00AB6E69" w:rsidRDefault="00AB6E69" w:rsidP="0025734E">
            <w:pPr>
              <w:pStyle w:val="a9"/>
              <w:jc w:val="center"/>
            </w:pPr>
            <w:r>
              <w:rPr>
                <w:rFonts w:hint="eastAsia"/>
              </w:rPr>
              <w:t>指向转换后的目标信息数组的指针</w:t>
            </w:r>
          </w:p>
        </w:tc>
        <w:tc>
          <w:tcPr>
            <w:tcW w:w="996" w:type="dxa"/>
            <w:vAlign w:val="center"/>
          </w:tcPr>
          <w:p w:rsidR="00AB6E69" w:rsidRDefault="00AB6E69" w:rsidP="0025734E">
            <w:pPr>
              <w:pStyle w:val="a9"/>
              <w:jc w:val="center"/>
            </w:pPr>
            <w:r>
              <w:rPr>
                <w:rFonts w:hint="eastAsia"/>
              </w:rPr>
              <w:t>精度</w:t>
            </w:r>
          </w:p>
        </w:tc>
        <w:tc>
          <w:tcPr>
            <w:tcW w:w="1696" w:type="dxa"/>
            <w:vAlign w:val="center"/>
          </w:tcPr>
          <w:p w:rsidR="00AB6E69" w:rsidRDefault="00AB6E69" w:rsidP="0025734E">
            <w:pPr>
              <w:pStyle w:val="a9"/>
              <w:jc w:val="center"/>
            </w:pPr>
          </w:p>
        </w:tc>
      </w:tr>
      <w:tr w:rsidR="00AB6E69" w:rsidTr="0025734E">
        <w:trPr>
          <w:trHeight w:val="690"/>
          <w:jc w:val="center"/>
        </w:trPr>
        <w:tc>
          <w:tcPr>
            <w:tcW w:w="713" w:type="dxa"/>
            <w:vMerge/>
            <w:shd w:val="clear" w:color="auto" w:fill="CCECFF"/>
            <w:vAlign w:val="center"/>
          </w:tcPr>
          <w:p w:rsidR="00AB6E69" w:rsidRDefault="00AB6E69" w:rsidP="0025734E">
            <w:pPr>
              <w:pStyle w:val="a9"/>
              <w:jc w:val="center"/>
            </w:pPr>
          </w:p>
        </w:tc>
        <w:tc>
          <w:tcPr>
            <w:tcW w:w="1641" w:type="dxa"/>
            <w:vMerge/>
            <w:vAlign w:val="center"/>
          </w:tcPr>
          <w:p w:rsidR="00AB6E69" w:rsidRDefault="00AB6E69" w:rsidP="0025734E">
            <w:pPr>
              <w:pStyle w:val="a9"/>
              <w:jc w:val="center"/>
            </w:pPr>
          </w:p>
        </w:tc>
        <w:tc>
          <w:tcPr>
            <w:tcW w:w="2603" w:type="dxa"/>
            <w:vMerge/>
            <w:vAlign w:val="center"/>
          </w:tcPr>
          <w:p w:rsidR="00AB6E69" w:rsidRDefault="00AB6E69" w:rsidP="0025734E">
            <w:pPr>
              <w:pStyle w:val="a9"/>
              <w:jc w:val="center"/>
            </w:pPr>
          </w:p>
        </w:tc>
        <w:tc>
          <w:tcPr>
            <w:tcW w:w="996" w:type="dxa"/>
            <w:vAlign w:val="center"/>
          </w:tcPr>
          <w:p w:rsidR="00AB6E69" w:rsidRDefault="00AB6E69" w:rsidP="0025734E">
            <w:pPr>
              <w:pStyle w:val="a9"/>
              <w:jc w:val="center"/>
            </w:pPr>
            <w:r>
              <w:rPr>
                <w:rFonts w:hint="eastAsia"/>
              </w:rPr>
              <w:t>值域</w:t>
            </w:r>
          </w:p>
        </w:tc>
        <w:tc>
          <w:tcPr>
            <w:tcW w:w="1696" w:type="dxa"/>
            <w:vAlign w:val="center"/>
          </w:tcPr>
          <w:p w:rsidR="00AB6E69" w:rsidRDefault="00AB6E69" w:rsidP="0025734E">
            <w:pPr>
              <w:pStyle w:val="a9"/>
              <w:jc w:val="center"/>
            </w:pPr>
          </w:p>
        </w:tc>
      </w:tr>
      <w:tr w:rsidR="00AB6E69" w:rsidTr="0025734E">
        <w:trPr>
          <w:trHeight w:val="714"/>
          <w:jc w:val="center"/>
        </w:trPr>
        <w:tc>
          <w:tcPr>
            <w:tcW w:w="713" w:type="dxa"/>
            <w:vMerge/>
            <w:shd w:val="clear" w:color="auto" w:fill="CCECFF"/>
            <w:vAlign w:val="center"/>
          </w:tcPr>
          <w:p w:rsidR="00AB6E69" w:rsidRDefault="00AB6E69" w:rsidP="0025734E">
            <w:pPr>
              <w:pStyle w:val="a9"/>
              <w:jc w:val="center"/>
            </w:pPr>
          </w:p>
        </w:tc>
        <w:tc>
          <w:tcPr>
            <w:tcW w:w="1641" w:type="dxa"/>
            <w:vMerge/>
            <w:vAlign w:val="center"/>
          </w:tcPr>
          <w:p w:rsidR="00AB6E69" w:rsidRDefault="00AB6E69" w:rsidP="0025734E">
            <w:pPr>
              <w:pStyle w:val="a9"/>
              <w:jc w:val="center"/>
            </w:pPr>
          </w:p>
        </w:tc>
        <w:tc>
          <w:tcPr>
            <w:tcW w:w="2603" w:type="dxa"/>
            <w:vMerge/>
            <w:vAlign w:val="center"/>
          </w:tcPr>
          <w:p w:rsidR="00AB6E69" w:rsidRDefault="00AB6E69" w:rsidP="0025734E">
            <w:pPr>
              <w:pStyle w:val="a9"/>
              <w:jc w:val="center"/>
            </w:pPr>
          </w:p>
        </w:tc>
        <w:tc>
          <w:tcPr>
            <w:tcW w:w="996" w:type="dxa"/>
            <w:vAlign w:val="center"/>
          </w:tcPr>
          <w:p w:rsidR="00AB6E69" w:rsidRDefault="00AB6E69" w:rsidP="0025734E">
            <w:pPr>
              <w:pStyle w:val="a9"/>
              <w:jc w:val="center"/>
            </w:pPr>
            <w:r>
              <w:rPr>
                <w:rFonts w:hint="eastAsia"/>
              </w:rPr>
              <w:t>分辨率</w:t>
            </w:r>
          </w:p>
        </w:tc>
        <w:tc>
          <w:tcPr>
            <w:tcW w:w="1696" w:type="dxa"/>
            <w:vAlign w:val="center"/>
          </w:tcPr>
          <w:p w:rsidR="00AB6E69" w:rsidRDefault="00AB6E69" w:rsidP="0025734E">
            <w:pPr>
              <w:pStyle w:val="a9"/>
              <w:jc w:val="center"/>
            </w:pPr>
          </w:p>
        </w:tc>
      </w:tr>
      <w:tr w:rsidR="00AB6E69" w:rsidTr="0025734E">
        <w:trPr>
          <w:trHeight w:val="555"/>
          <w:jc w:val="center"/>
        </w:trPr>
        <w:tc>
          <w:tcPr>
            <w:tcW w:w="713" w:type="dxa"/>
            <w:shd w:val="clear" w:color="auto" w:fill="CCECFF"/>
            <w:vAlign w:val="center"/>
          </w:tcPr>
          <w:p w:rsidR="00AB6E69" w:rsidRDefault="00AB6E69" w:rsidP="0025734E">
            <w:pPr>
              <w:pStyle w:val="a9"/>
              <w:jc w:val="center"/>
            </w:pPr>
            <w:r>
              <w:rPr>
                <w:rFonts w:hint="eastAsia"/>
              </w:rPr>
              <w:t>解释</w:t>
            </w:r>
          </w:p>
        </w:tc>
        <w:tc>
          <w:tcPr>
            <w:tcW w:w="6936" w:type="dxa"/>
            <w:gridSpan w:val="4"/>
            <w:vAlign w:val="center"/>
          </w:tcPr>
          <w:p w:rsidR="00AB6E69" w:rsidRDefault="00AB6E69" w:rsidP="0025734E">
            <w:pPr>
              <w:pStyle w:val="a9"/>
              <w:jc w:val="center"/>
            </w:pPr>
            <w:r>
              <w:rPr>
                <w:rFonts w:hint="eastAsia"/>
              </w:rPr>
              <w:t>峰值扩展模块的输入数据转换功能</w:t>
            </w:r>
          </w:p>
        </w:tc>
      </w:tr>
    </w:tbl>
    <w:p w:rsidR="00AB6E69" w:rsidRDefault="00AB6E69" w:rsidP="00AB6E69">
      <w:pPr>
        <w:pStyle w:val="a4"/>
      </w:pPr>
      <w:r w:rsidRPr="00AB6E69">
        <w:t>PeakExpandInputConvert</w:t>
      </w: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5308EB" w:rsidTr="0025734E">
        <w:trPr>
          <w:trHeight w:val="568"/>
          <w:jc w:val="center"/>
        </w:trPr>
        <w:tc>
          <w:tcPr>
            <w:tcW w:w="713" w:type="dxa"/>
            <w:shd w:val="clear" w:color="auto" w:fill="CCECFF"/>
            <w:vAlign w:val="center"/>
          </w:tcPr>
          <w:p w:rsidR="005308EB" w:rsidRDefault="005308EB" w:rsidP="0025734E">
            <w:pPr>
              <w:pStyle w:val="a9"/>
              <w:jc w:val="center"/>
            </w:pPr>
            <w:r>
              <w:rPr>
                <w:rFonts w:hint="eastAsia"/>
              </w:rPr>
              <w:lastRenderedPageBreak/>
              <w:t>功能名称</w:t>
            </w:r>
          </w:p>
        </w:tc>
        <w:tc>
          <w:tcPr>
            <w:tcW w:w="6936" w:type="dxa"/>
            <w:gridSpan w:val="4"/>
            <w:vAlign w:val="center"/>
          </w:tcPr>
          <w:p w:rsidR="005308EB" w:rsidRDefault="005308EB" w:rsidP="0025734E">
            <w:pPr>
              <w:pStyle w:val="a9"/>
              <w:jc w:val="center"/>
            </w:pPr>
            <w:r w:rsidRPr="005308EB">
              <w:t>PeakExpandSearch</w:t>
            </w:r>
          </w:p>
        </w:tc>
      </w:tr>
      <w:tr w:rsidR="005308EB" w:rsidTr="0025734E">
        <w:trPr>
          <w:trHeight w:val="690"/>
          <w:jc w:val="center"/>
        </w:trPr>
        <w:tc>
          <w:tcPr>
            <w:tcW w:w="713" w:type="dxa"/>
            <w:vMerge w:val="restart"/>
            <w:shd w:val="clear" w:color="auto" w:fill="CCECFF"/>
            <w:vAlign w:val="center"/>
          </w:tcPr>
          <w:p w:rsidR="005308EB" w:rsidRDefault="005308EB" w:rsidP="0025734E">
            <w:pPr>
              <w:pStyle w:val="a9"/>
              <w:jc w:val="center"/>
            </w:pPr>
            <w:r>
              <w:t>输入</w:t>
            </w:r>
          </w:p>
        </w:tc>
        <w:tc>
          <w:tcPr>
            <w:tcW w:w="1641" w:type="dxa"/>
            <w:vMerge w:val="restart"/>
            <w:vAlign w:val="center"/>
          </w:tcPr>
          <w:p w:rsidR="005308EB" w:rsidRDefault="005308EB" w:rsidP="0025734E">
            <w:pPr>
              <w:pStyle w:val="a9"/>
              <w:jc w:val="center"/>
            </w:pPr>
            <w:r w:rsidRPr="005308EB">
              <w:t>u16InChirpIndex</w:t>
            </w:r>
          </w:p>
        </w:tc>
        <w:tc>
          <w:tcPr>
            <w:tcW w:w="2603" w:type="dxa"/>
            <w:vMerge w:val="restart"/>
            <w:vAlign w:val="center"/>
          </w:tcPr>
          <w:p w:rsidR="005308EB" w:rsidRDefault="005308EB" w:rsidP="0025734E">
            <w:pPr>
              <w:pStyle w:val="a9"/>
              <w:jc w:val="center"/>
            </w:pPr>
            <w:r>
              <w:t>Chirp</w:t>
            </w:r>
            <w:r>
              <w:rPr>
                <w:rFonts w:hint="eastAsia"/>
              </w:rPr>
              <w:t>单元</w:t>
            </w:r>
          </w:p>
        </w:tc>
        <w:tc>
          <w:tcPr>
            <w:tcW w:w="996" w:type="dxa"/>
            <w:vAlign w:val="center"/>
          </w:tcPr>
          <w:p w:rsidR="005308EB" w:rsidRDefault="005308EB" w:rsidP="0025734E">
            <w:pPr>
              <w:pStyle w:val="a9"/>
              <w:jc w:val="center"/>
            </w:pPr>
            <w:r>
              <w:rPr>
                <w:rFonts w:hint="eastAsia"/>
              </w:rPr>
              <w:t>精度</w:t>
            </w:r>
          </w:p>
        </w:tc>
        <w:tc>
          <w:tcPr>
            <w:tcW w:w="1696" w:type="dxa"/>
            <w:vAlign w:val="center"/>
          </w:tcPr>
          <w:p w:rsidR="005308EB" w:rsidRDefault="005308EB" w:rsidP="0025734E">
            <w:pPr>
              <w:pStyle w:val="a9"/>
              <w:jc w:val="center"/>
            </w:pPr>
            <w:r>
              <w:rPr>
                <w:rFonts w:hint="eastAsia"/>
              </w:rPr>
              <w:t>1</w:t>
            </w:r>
          </w:p>
        </w:tc>
      </w:tr>
      <w:tr w:rsidR="005308EB" w:rsidTr="0025734E">
        <w:trPr>
          <w:trHeight w:val="690"/>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值域</w:t>
            </w:r>
          </w:p>
        </w:tc>
        <w:tc>
          <w:tcPr>
            <w:tcW w:w="1696" w:type="dxa"/>
            <w:vAlign w:val="center"/>
          </w:tcPr>
          <w:p w:rsidR="005308EB" w:rsidRDefault="005308EB" w:rsidP="0025734E">
            <w:pPr>
              <w:pStyle w:val="a9"/>
              <w:jc w:val="center"/>
            </w:pPr>
            <w:r>
              <w:rPr>
                <w:rFonts w:hint="eastAsia"/>
              </w:rPr>
              <w:t xml:space="preserve">0 </w:t>
            </w:r>
            <w:r>
              <w:t>–</w:t>
            </w:r>
            <w:r>
              <w:rPr>
                <w:rFonts w:hint="eastAsia"/>
              </w:rPr>
              <w:t xml:space="preserve"> </w:t>
            </w:r>
            <w:r>
              <w:rPr>
                <w:rFonts w:hint="eastAsia"/>
              </w:rPr>
              <w:t>波形定义最大值</w:t>
            </w:r>
          </w:p>
        </w:tc>
      </w:tr>
      <w:tr w:rsidR="005308EB" w:rsidTr="0025734E">
        <w:trPr>
          <w:trHeight w:val="714"/>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分辨率</w:t>
            </w:r>
          </w:p>
        </w:tc>
        <w:tc>
          <w:tcPr>
            <w:tcW w:w="1696" w:type="dxa"/>
            <w:vAlign w:val="center"/>
          </w:tcPr>
          <w:p w:rsidR="005308EB" w:rsidRDefault="005308EB" w:rsidP="0025734E">
            <w:pPr>
              <w:pStyle w:val="a9"/>
              <w:jc w:val="center"/>
            </w:pPr>
            <w:r>
              <w:rPr>
                <w:rFonts w:hint="eastAsia"/>
              </w:rPr>
              <w:t>1</w:t>
            </w:r>
          </w:p>
        </w:tc>
      </w:tr>
      <w:tr w:rsidR="005308EB" w:rsidTr="0025734E">
        <w:trPr>
          <w:trHeight w:val="690"/>
          <w:jc w:val="center"/>
        </w:trPr>
        <w:tc>
          <w:tcPr>
            <w:tcW w:w="713" w:type="dxa"/>
            <w:vMerge w:val="restart"/>
            <w:shd w:val="clear" w:color="auto" w:fill="CCECFF"/>
            <w:vAlign w:val="center"/>
          </w:tcPr>
          <w:p w:rsidR="005308EB" w:rsidRDefault="005308EB" w:rsidP="0025734E">
            <w:pPr>
              <w:pStyle w:val="a9"/>
              <w:jc w:val="center"/>
            </w:pPr>
            <w:r>
              <w:t>输入</w:t>
            </w:r>
          </w:p>
        </w:tc>
        <w:tc>
          <w:tcPr>
            <w:tcW w:w="1641" w:type="dxa"/>
            <w:vMerge w:val="restart"/>
            <w:vAlign w:val="center"/>
          </w:tcPr>
          <w:p w:rsidR="005308EB" w:rsidRDefault="005308EB" w:rsidP="0025734E">
            <w:pPr>
              <w:pStyle w:val="a9"/>
              <w:jc w:val="center"/>
            </w:pPr>
            <w:r w:rsidRPr="005308EB">
              <w:t>u16InBinIndex</w:t>
            </w:r>
          </w:p>
        </w:tc>
        <w:tc>
          <w:tcPr>
            <w:tcW w:w="2603" w:type="dxa"/>
            <w:vMerge w:val="restart"/>
            <w:vAlign w:val="center"/>
          </w:tcPr>
          <w:p w:rsidR="005308EB" w:rsidRDefault="005308EB" w:rsidP="005308EB">
            <w:pPr>
              <w:pStyle w:val="a9"/>
              <w:jc w:val="center"/>
            </w:pPr>
            <w:r>
              <w:t>B</w:t>
            </w:r>
            <w:r>
              <w:rPr>
                <w:rFonts w:hint="eastAsia"/>
              </w:rPr>
              <w:t>in</w:t>
            </w:r>
            <w:r>
              <w:rPr>
                <w:rFonts w:hint="eastAsia"/>
              </w:rPr>
              <w:t>单元</w:t>
            </w:r>
          </w:p>
        </w:tc>
        <w:tc>
          <w:tcPr>
            <w:tcW w:w="996" w:type="dxa"/>
            <w:vAlign w:val="center"/>
          </w:tcPr>
          <w:p w:rsidR="005308EB" w:rsidRDefault="005308EB" w:rsidP="0025734E">
            <w:pPr>
              <w:pStyle w:val="a9"/>
              <w:jc w:val="center"/>
            </w:pPr>
            <w:r>
              <w:rPr>
                <w:rFonts w:hint="eastAsia"/>
              </w:rPr>
              <w:t>精度</w:t>
            </w:r>
          </w:p>
        </w:tc>
        <w:tc>
          <w:tcPr>
            <w:tcW w:w="1696" w:type="dxa"/>
            <w:vAlign w:val="center"/>
          </w:tcPr>
          <w:p w:rsidR="005308EB" w:rsidRDefault="005308EB" w:rsidP="0025734E">
            <w:pPr>
              <w:pStyle w:val="a9"/>
              <w:jc w:val="center"/>
            </w:pPr>
            <w:r>
              <w:rPr>
                <w:rFonts w:hint="eastAsia"/>
              </w:rPr>
              <w:t>1</w:t>
            </w:r>
          </w:p>
        </w:tc>
      </w:tr>
      <w:tr w:rsidR="005308EB" w:rsidTr="0025734E">
        <w:trPr>
          <w:trHeight w:val="690"/>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值域</w:t>
            </w:r>
          </w:p>
        </w:tc>
        <w:tc>
          <w:tcPr>
            <w:tcW w:w="1696" w:type="dxa"/>
            <w:vAlign w:val="center"/>
          </w:tcPr>
          <w:p w:rsidR="005308EB" w:rsidRDefault="005308EB" w:rsidP="0025734E">
            <w:pPr>
              <w:pStyle w:val="a9"/>
              <w:jc w:val="center"/>
            </w:pPr>
            <w:r>
              <w:rPr>
                <w:rFonts w:hint="eastAsia"/>
              </w:rPr>
              <w:t xml:space="preserve">0 </w:t>
            </w:r>
            <w:r>
              <w:t>–</w:t>
            </w:r>
            <w:r>
              <w:rPr>
                <w:rFonts w:hint="eastAsia"/>
              </w:rPr>
              <w:t xml:space="preserve"> </w:t>
            </w:r>
            <w:r>
              <w:rPr>
                <w:rFonts w:hint="eastAsia"/>
              </w:rPr>
              <w:t>波形定义最大值</w:t>
            </w:r>
          </w:p>
        </w:tc>
      </w:tr>
      <w:tr w:rsidR="005308EB" w:rsidTr="0025734E">
        <w:trPr>
          <w:trHeight w:val="714"/>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分辨率</w:t>
            </w:r>
          </w:p>
        </w:tc>
        <w:tc>
          <w:tcPr>
            <w:tcW w:w="1696" w:type="dxa"/>
            <w:vAlign w:val="center"/>
          </w:tcPr>
          <w:p w:rsidR="005308EB" w:rsidRDefault="005308EB" w:rsidP="0025734E">
            <w:pPr>
              <w:pStyle w:val="a9"/>
              <w:jc w:val="center"/>
            </w:pPr>
            <w:r>
              <w:rPr>
                <w:rFonts w:hint="eastAsia"/>
              </w:rPr>
              <w:t>1</w:t>
            </w:r>
          </w:p>
        </w:tc>
      </w:tr>
      <w:tr w:rsidR="005308EB" w:rsidTr="0025734E">
        <w:trPr>
          <w:trHeight w:val="690"/>
          <w:jc w:val="center"/>
        </w:trPr>
        <w:tc>
          <w:tcPr>
            <w:tcW w:w="713" w:type="dxa"/>
            <w:vMerge w:val="restart"/>
            <w:shd w:val="clear" w:color="auto" w:fill="CCECFF"/>
            <w:vAlign w:val="center"/>
          </w:tcPr>
          <w:p w:rsidR="005308EB" w:rsidRDefault="005308EB" w:rsidP="0025734E">
            <w:pPr>
              <w:pStyle w:val="a9"/>
              <w:jc w:val="center"/>
            </w:pPr>
            <w:r>
              <w:t>输入</w:t>
            </w:r>
          </w:p>
        </w:tc>
        <w:tc>
          <w:tcPr>
            <w:tcW w:w="1641" w:type="dxa"/>
            <w:vMerge w:val="restart"/>
            <w:vAlign w:val="center"/>
          </w:tcPr>
          <w:p w:rsidR="005308EB" w:rsidRDefault="005308EB" w:rsidP="0025734E">
            <w:pPr>
              <w:pStyle w:val="a9"/>
              <w:jc w:val="center"/>
            </w:pPr>
            <w:r w:rsidRPr="005308EB">
              <w:t>u16InThreshold</w:t>
            </w:r>
          </w:p>
        </w:tc>
        <w:tc>
          <w:tcPr>
            <w:tcW w:w="2603" w:type="dxa"/>
            <w:vMerge w:val="restart"/>
            <w:vAlign w:val="center"/>
          </w:tcPr>
          <w:p w:rsidR="005308EB" w:rsidRDefault="005308EB" w:rsidP="0025734E">
            <w:pPr>
              <w:pStyle w:val="a9"/>
              <w:jc w:val="center"/>
            </w:pPr>
            <w:r>
              <w:rPr>
                <w:rFonts w:hint="eastAsia"/>
              </w:rPr>
              <w:t>阈值</w:t>
            </w:r>
          </w:p>
        </w:tc>
        <w:tc>
          <w:tcPr>
            <w:tcW w:w="996" w:type="dxa"/>
            <w:vAlign w:val="center"/>
          </w:tcPr>
          <w:p w:rsidR="005308EB" w:rsidRDefault="005308EB" w:rsidP="0025734E">
            <w:pPr>
              <w:pStyle w:val="a9"/>
              <w:jc w:val="center"/>
            </w:pPr>
            <w:r>
              <w:rPr>
                <w:rFonts w:hint="eastAsia"/>
              </w:rPr>
              <w:t>精度</w:t>
            </w:r>
          </w:p>
        </w:tc>
        <w:tc>
          <w:tcPr>
            <w:tcW w:w="1696" w:type="dxa"/>
            <w:vAlign w:val="center"/>
          </w:tcPr>
          <w:p w:rsidR="005308EB" w:rsidRDefault="005308EB" w:rsidP="0025734E">
            <w:pPr>
              <w:pStyle w:val="a9"/>
              <w:jc w:val="center"/>
            </w:pPr>
            <w:r>
              <w:rPr>
                <w:rFonts w:hint="eastAsia"/>
              </w:rPr>
              <w:t>1</w:t>
            </w:r>
          </w:p>
        </w:tc>
      </w:tr>
      <w:tr w:rsidR="005308EB" w:rsidTr="0025734E">
        <w:trPr>
          <w:trHeight w:val="690"/>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值域</w:t>
            </w:r>
          </w:p>
        </w:tc>
        <w:tc>
          <w:tcPr>
            <w:tcW w:w="1696" w:type="dxa"/>
            <w:vAlign w:val="center"/>
          </w:tcPr>
          <w:p w:rsidR="005308EB" w:rsidRDefault="005308EB" w:rsidP="0025734E">
            <w:pPr>
              <w:pStyle w:val="a9"/>
              <w:jc w:val="center"/>
            </w:pPr>
            <w:r>
              <w:rPr>
                <w:rFonts w:hint="eastAsia"/>
              </w:rPr>
              <w:t>0</w:t>
            </w:r>
            <w:r>
              <w:t xml:space="preserve"> </w:t>
            </w:r>
            <w:r>
              <w:rPr>
                <w:rFonts w:hint="eastAsia"/>
              </w:rPr>
              <w:t>--</w:t>
            </w:r>
            <w:r>
              <w:t xml:space="preserve"> 65535</w:t>
            </w:r>
          </w:p>
        </w:tc>
      </w:tr>
      <w:tr w:rsidR="005308EB" w:rsidTr="0025734E">
        <w:trPr>
          <w:trHeight w:val="714"/>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分辨率</w:t>
            </w:r>
          </w:p>
        </w:tc>
        <w:tc>
          <w:tcPr>
            <w:tcW w:w="1696" w:type="dxa"/>
            <w:vAlign w:val="center"/>
          </w:tcPr>
          <w:p w:rsidR="005308EB" w:rsidRDefault="005308EB" w:rsidP="0025734E">
            <w:pPr>
              <w:pStyle w:val="a9"/>
              <w:jc w:val="center"/>
            </w:pPr>
            <w:r>
              <w:rPr>
                <w:rFonts w:hint="eastAsia"/>
              </w:rPr>
              <w:t>1</w:t>
            </w:r>
          </w:p>
        </w:tc>
      </w:tr>
      <w:tr w:rsidR="005308EB" w:rsidTr="0025734E">
        <w:trPr>
          <w:trHeight w:val="690"/>
          <w:jc w:val="center"/>
        </w:trPr>
        <w:tc>
          <w:tcPr>
            <w:tcW w:w="713" w:type="dxa"/>
            <w:vMerge w:val="restart"/>
            <w:shd w:val="clear" w:color="auto" w:fill="CCECFF"/>
            <w:vAlign w:val="center"/>
          </w:tcPr>
          <w:p w:rsidR="005308EB" w:rsidRDefault="005308EB" w:rsidP="0025734E">
            <w:pPr>
              <w:pStyle w:val="a9"/>
              <w:jc w:val="center"/>
            </w:pPr>
            <w:r>
              <w:t>输入</w:t>
            </w:r>
          </w:p>
        </w:tc>
        <w:tc>
          <w:tcPr>
            <w:tcW w:w="1641" w:type="dxa"/>
            <w:vMerge w:val="restart"/>
            <w:vAlign w:val="center"/>
          </w:tcPr>
          <w:p w:rsidR="005308EB" w:rsidRDefault="00E9507C" w:rsidP="0025734E">
            <w:pPr>
              <w:pStyle w:val="a9"/>
              <w:jc w:val="center"/>
            </w:pPr>
            <w:r w:rsidRPr="00E9507C">
              <w:t>ptsInPeakTargetInformation</w:t>
            </w:r>
          </w:p>
        </w:tc>
        <w:tc>
          <w:tcPr>
            <w:tcW w:w="2603" w:type="dxa"/>
            <w:vMerge w:val="restart"/>
            <w:vAlign w:val="center"/>
          </w:tcPr>
          <w:p w:rsidR="005308EB" w:rsidRDefault="005308EB" w:rsidP="0025734E">
            <w:pPr>
              <w:pStyle w:val="a9"/>
              <w:jc w:val="center"/>
            </w:pPr>
            <w:r>
              <w:rPr>
                <w:rFonts w:hint="eastAsia"/>
              </w:rPr>
              <w:t>指向峰值目标的数组的指针</w:t>
            </w:r>
          </w:p>
        </w:tc>
        <w:tc>
          <w:tcPr>
            <w:tcW w:w="996" w:type="dxa"/>
            <w:vAlign w:val="center"/>
          </w:tcPr>
          <w:p w:rsidR="005308EB" w:rsidRDefault="005308EB" w:rsidP="0025734E">
            <w:pPr>
              <w:pStyle w:val="a9"/>
              <w:jc w:val="center"/>
            </w:pPr>
            <w:r>
              <w:rPr>
                <w:rFonts w:hint="eastAsia"/>
              </w:rPr>
              <w:t>精度</w:t>
            </w:r>
          </w:p>
        </w:tc>
        <w:tc>
          <w:tcPr>
            <w:tcW w:w="1696" w:type="dxa"/>
            <w:vAlign w:val="center"/>
          </w:tcPr>
          <w:p w:rsidR="005308EB" w:rsidRDefault="005308EB" w:rsidP="0025734E">
            <w:pPr>
              <w:pStyle w:val="a9"/>
              <w:jc w:val="center"/>
            </w:pPr>
          </w:p>
        </w:tc>
      </w:tr>
      <w:tr w:rsidR="005308EB" w:rsidTr="0025734E">
        <w:trPr>
          <w:trHeight w:val="690"/>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值域</w:t>
            </w:r>
          </w:p>
        </w:tc>
        <w:tc>
          <w:tcPr>
            <w:tcW w:w="1696" w:type="dxa"/>
            <w:vAlign w:val="center"/>
          </w:tcPr>
          <w:p w:rsidR="005308EB" w:rsidRDefault="005308EB" w:rsidP="0025734E">
            <w:pPr>
              <w:pStyle w:val="a9"/>
              <w:jc w:val="center"/>
            </w:pPr>
          </w:p>
        </w:tc>
      </w:tr>
      <w:tr w:rsidR="005308EB" w:rsidTr="0025734E">
        <w:trPr>
          <w:trHeight w:val="714"/>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分辨率</w:t>
            </w:r>
          </w:p>
        </w:tc>
        <w:tc>
          <w:tcPr>
            <w:tcW w:w="1696" w:type="dxa"/>
            <w:vAlign w:val="center"/>
          </w:tcPr>
          <w:p w:rsidR="005308EB" w:rsidRDefault="005308EB" w:rsidP="0025734E">
            <w:pPr>
              <w:pStyle w:val="a9"/>
              <w:jc w:val="center"/>
            </w:pPr>
          </w:p>
        </w:tc>
      </w:tr>
      <w:tr w:rsidR="005308EB" w:rsidTr="0025734E">
        <w:trPr>
          <w:trHeight w:val="690"/>
          <w:jc w:val="center"/>
        </w:trPr>
        <w:tc>
          <w:tcPr>
            <w:tcW w:w="713" w:type="dxa"/>
            <w:vMerge w:val="restart"/>
            <w:shd w:val="clear" w:color="auto" w:fill="CCECFF"/>
            <w:vAlign w:val="center"/>
          </w:tcPr>
          <w:p w:rsidR="005308EB" w:rsidRDefault="005308EB" w:rsidP="0025734E">
            <w:pPr>
              <w:pStyle w:val="a9"/>
              <w:jc w:val="center"/>
            </w:pPr>
            <w:r>
              <w:t>输入</w:t>
            </w:r>
          </w:p>
        </w:tc>
        <w:tc>
          <w:tcPr>
            <w:tcW w:w="1641" w:type="dxa"/>
            <w:vMerge w:val="restart"/>
            <w:vAlign w:val="center"/>
          </w:tcPr>
          <w:p w:rsidR="005308EB" w:rsidRDefault="00E9507C" w:rsidP="0025734E">
            <w:pPr>
              <w:pStyle w:val="a9"/>
              <w:jc w:val="center"/>
            </w:pPr>
            <w:r w:rsidRPr="00E9507C">
              <w:t>u16InTargetIndexNumber</w:t>
            </w:r>
          </w:p>
        </w:tc>
        <w:tc>
          <w:tcPr>
            <w:tcW w:w="2603" w:type="dxa"/>
            <w:vMerge w:val="restart"/>
            <w:vAlign w:val="center"/>
          </w:tcPr>
          <w:p w:rsidR="005308EB" w:rsidRDefault="00E9507C" w:rsidP="0025734E">
            <w:pPr>
              <w:pStyle w:val="a9"/>
              <w:jc w:val="center"/>
            </w:pPr>
            <w:r>
              <w:rPr>
                <w:rFonts w:hint="eastAsia"/>
              </w:rPr>
              <w:t>当前目标个数</w:t>
            </w:r>
          </w:p>
        </w:tc>
        <w:tc>
          <w:tcPr>
            <w:tcW w:w="996" w:type="dxa"/>
            <w:vAlign w:val="center"/>
          </w:tcPr>
          <w:p w:rsidR="005308EB" w:rsidRDefault="005308EB" w:rsidP="0025734E">
            <w:pPr>
              <w:pStyle w:val="a9"/>
              <w:jc w:val="center"/>
            </w:pPr>
            <w:r>
              <w:rPr>
                <w:rFonts w:hint="eastAsia"/>
              </w:rPr>
              <w:t>精度</w:t>
            </w:r>
          </w:p>
        </w:tc>
        <w:tc>
          <w:tcPr>
            <w:tcW w:w="1696" w:type="dxa"/>
            <w:vAlign w:val="center"/>
          </w:tcPr>
          <w:p w:rsidR="005308EB" w:rsidRDefault="009C165C" w:rsidP="0025734E">
            <w:pPr>
              <w:pStyle w:val="a9"/>
              <w:jc w:val="center"/>
            </w:pPr>
            <w:r>
              <w:t>1</w:t>
            </w:r>
          </w:p>
        </w:tc>
      </w:tr>
      <w:tr w:rsidR="005308EB" w:rsidTr="0025734E">
        <w:trPr>
          <w:trHeight w:val="690"/>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值域</w:t>
            </w:r>
          </w:p>
        </w:tc>
        <w:tc>
          <w:tcPr>
            <w:tcW w:w="1696" w:type="dxa"/>
            <w:vAlign w:val="center"/>
          </w:tcPr>
          <w:p w:rsidR="005308EB" w:rsidRDefault="009C165C" w:rsidP="0025734E">
            <w:pPr>
              <w:pStyle w:val="a9"/>
              <w:jc w:val="center"/>
            </w:pPr>
            <w:r>
              <w:rPr>
                <w:rFonts w:hint="eastAsia"/>
              </w:rPr>
              <w:t>0</w:t>
            </w:r>
            <w:r>
              <w:t xml:space="preserve"> – 256</w:t>
            </w:r>
          </w:p>
        </w:tc>
      </w:tr>
      <w:tr w:rsidR="005308EB" w:rsidTr="0025734E">
        <w:trPr>
          <w:trHeight w:val="714"/>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分辨率</w:t>
            </w:r>
          </w:p>
        </w:tc>
        <w:tc>
          <w:tcPr>
            <w:tcW w:w="1696" w:type="dxa"/>
            <w:vAlign w:val="center"/>
          </w:tcPr>
          <w:p w:rsidR="005308EB" w:rsidRDefault="009C165C" w:rsidP="0025734E">
            <w:pPr>
              <w:pStyle w:val="a9"/>
              <w:jc w:val="center"/>
            </w:pPr>
            <w:r>
              <w:rPr>
                <w:rFonts w:hint="eastAsia"/>
              </w:rPr>
              <w:t>1</w:t>
            </w:r>
          </w:p>
        </w:tc>
      </w:tr>
      <w:tr w:rsidR="005308EB" w:rsidTr="0025734E">
        <w:trPr>
          <w:trHeight w:val="690"/>
          <w:jc w:val="center"/>
        </w:trPr>
        <w:tc>
          <w:tcPr>
            <w:tcW w:w="713" w:type="dxa"/>
            <w:vMerge w:val="restart"/>
            <w:shd w:val="clear" w:color="auto" w:fill="CCECFF"/>
            <w:vAlign w:val="center"/>
          </w:tcPr>
          <w:p w:rsidR="005308EB" w:rsidRDefault="005308EB" w:rsidP="0025734E">
            <w:pPr>
              <w:pStyle w:val="a9"/>
              <w:jc w:val="center"/>
            </w:pPr>
            <w:r>
              <w:t>输入</w:t>
            </w:r>
          </w:p>
        </w:tc>
        <w:tc>
          <w:tcPr>
            <w:tcW w:w="1641" w:type="dxa"/>
            <w:vMerge w:val="restart"/>
            <w:vAlign w:val="center"/>
          </w:tcPr>
          <w:p w:rsidR="005308EB" w:rsidRDefault="003475AE" w:rsidP="0025734E">
            <w:pPr>
              <w:pStyle w:val="a9"/>
              <w:jc w:val="center"/>
            </w:pPr>
            <w:r w:rsidRPr="003475AE">
              <w:t>pu16InMagnitudeMatrix</w:t>
            </w:r>
          </w:p>
        </w:tc>
        <w:tc>
          <w:tcPr>
            <w:tcW w:w="2603" w:type="dxa"/>
            <w:vMerge w:val="restart"/>
            <w:vAlign w:val="center"/>
          </w:tcPr>
          <w:p w:rsidR="005308EB" w:rsidRDefault="003475AE" w:rsidP="0025734E">
            <w:pPr>
              <w:pStyle w:val="a9"/>
              <w:jc w:val="center"/>
            </w:pPr>
            <w:r>
              <w:t>指向幅值矩阵的指针</w:t>
            </w:r>
          </w:p>
        </w:tc>
        <w:tc>
          <w:tcPr>
            <w:tcW w:w="996" w:type="dxa"/>
            <w:vAlign w:val="center"/>
          </w:tcPr>
          <w:p w:rsidR="005308EB" w:rsidRDefault="005308EB" w:rsidP="0025734E">
            <w:pPr>
              <w:pStyle w:val="a9"/>
              <w:jc w:val="center"/>
            </w:pPr>
            <w:r>
              <w:rPr>
                <w:rFonts w:hint="eastAsia"/>
              </w:rPr>
              <w:t>精度</w:t>
            </w:r>
          </w:p>
        </w:tc>
        <w:tc>
          <w:tcPr>
            <w:tcW w:w="1696" w:type="dxa"/>
            <w:vAlign w:val="center"/>
          </w:tcPr>
          <w:p w:rsidR="005308EB" w:rsidRDefault="005308EB" w:rsidP="0025734E">
            <w:pPr>
              <w:pStyle w:val="a9"/>
              <w:jc w:val="center"/>
            </w:pPr>
          </w:p>
        </w:tc>
      </w:tr>
      <w:tr w:rsidR="005308EB" w:rsidTr="0025734E">
        <w:trPr>
          <w:trHeight w:val="690"/>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值域</w:t>
            </w:r>
          </w:p>
        </w:tc>
        <w:tc>
          <w:tcPr>
            <w:tcW w:w="1696" w:type="dxa"/>
            <w:vAlign w:val="center"/>
          </w:tcPr>
          <w:p w:rsidR="005308EB" w:rsidRDefault="005308EB" w:rsidP="0025734E">
            <w:pPr>
              <w:pStyle w:val="a9"/>
              <w:jc w:val="center"/>
            </w:pPr>
          </w:p>
        </w:tc>
      </w:tr>
      <w:tr w:rsidR="005308EB" w:rsidTr="0025734E">
        <w:trPr>
          <w:trHeight w:val="714"/>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分辨率</w:t>
            </w:r>
          </w:p>
        </w:tc>
        <w:tc>
          <w:tcPr>
            <w:tcW w:w="1696" w:type="dxa"/>
            <w:vAlign w:val="center"/>
          </w:tcPr>
          <w:p w:rsidR="005308EB" w:rsidRDefault="005308EB" w:rsidP="0025734E">
            <w:pPr>
              <w:pStyle w:val="a9"/>
              <w:jc w:val="center"/>
            </w:pPr>
          </w:p>
        </w:tc>
      </w:tr>
      <w:tr w:rsidR="005308EB" w:rsidTr="0025734E">
        <w:trPr>
          <w:trHeight w:val="690"/>
          <w:jc w:val="center"/>
        </w:trPr>
        <w:tc>
          <w:tcPr>
            <w:tcW w:w="713" w:type="dxa"/>
            <w:vMerge w:val="restart"/>
            <w:shd w:val="clear" w:color="auto" w:fill="CCECFF"/>
            <w:vAlign w:val="center"/>
          </w:tcPr>
          <w:p w:rsidR="005308EB" w:rsidRDefault="005308EB" w:rsidP="0025734E">
            <w:pPr>
              <w:pStyle w:val="a9"/>
              <w:jc w:val="center"/>
            </w:pPr>
            <w:r>
              <w:t>输入</w:t>
            </w:r>
          </w:p>
        </w:tc>
        <w:tc>
          <w:tcPr>
            <w:tcW w:w="1641" w:type="dxa"/>
            <w:vMerge w:val="restart"/>
            <w:vAlign w:val="center"/>
          </w:tcPr>
          <w:p w:rsidR="005308EB" w:rsidRDefault="003475AE" w:rsidP="0025734E">
            <w:pPr>
              <w:pStyle w:val="a9"/>
              <w:jc w:val="center"/>
            </w:pPr>
            <w:r w:rsidRPr="003475AE">
              <w:t>ptsOutTargetIndex</w:t>
            </w:r>
          </w:p>
        </w:tc>
        <w:tc>
          <w:tcPr>
            <w:tcW w:w="2603" w:type="dxa"/>
            <w:vMerge w:val="restart"/>
            <w:vAlign w:val="center"/>
          </w:tcPr>
          <w:p w:rsidR="005308EB" w:rsidRDefault="005308EB" w:rsidP="0025734E">
            <w:pPr>
              <w:pStyle w:val="a9"/>
              <w:jc w:val="center"/>
            </w:pPr>
            <w:r>
              <w:rPr>
                <w:rFonts w:hint="eastAsia"/>
              </w:rPr>
              <w:t>指向</w:t>
            </w:r>
            <w:r w:rsidR="003475AE">
              <w:rPr>
                <w:rFonts w:hint="eastAsia"/>
              </w:rPr>
              <w:t>输出</w:t>
            </w:r>
            <w:r>
              <w:rPr>
                <w:rFonts w:hint="eastAsia"/>
              </w:rPr>
              <w:t>目标的数组的指针</w:t>
            </w:r>
          </w:p>
        </w:tc>
        <w:tc>
          <w:tcPr>
            <w:tcW w:w="996" w:type="dxa"/>
            <w:vAlign w:val="center"/>
          </w:tcPr>
          <w:p w:rsidR="005308EB" w:rsidRDefault="005308EB" w:rsidP="0025734E">
            <w:pPr>
              <w:pStyle w:val="a9"/>
              <w:jc w:val="center"/>
            </w:pPr>
            <w:r>
              <w:rPr>
                <w:rFonts w:hint="eastAsia"/>
              </w:rPr>
              <w:t>精度</w:t>
            </w:r>
          </w:p>
        </w:tc>
        <w:tc>
          <w:tcPr>
            <w:tcW w:w="1696" w:type="dxa"/>
            <w:vAlign w:val="center"/>
          </w:tcPr>
          <w:p w:rsidR="005308EB" w:rsidRDefault="005308EB" w:rsidP="0025734E">
            <w:pPr>
              <w:pStyle w:val="a9"/>
              <w:jc w:val="center"/>
            </w:pPr>
          </w:p>
        </w:tc>
      </w:tr>
      <w:tr w:rsidR="005308EB" w:rsidTr="0025734E">
        <w:trPr>
          <w:trHeight w:val="690"/>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值域</w:t>
            </w:r>
          </w:p>
        </w:tc>
        <w:tc>
          <w:tcPr>
            <w:tcW w:w="1696" w:type="dxa"/>
            <w:vAlign w:val="center"/>
          </w:tcPr>
          <w:p w:rsidR="005308EB" w:rsidRDefault="005308EB" w:rsidP="0025734E">
            <w:pPr>
              <w:pStyle w:val="a9"/>
              <w:jc w:val="center"/>
            </w:pPr>
          </w:p>
        </w:tc>
      </w:tr>
      <w:tr w:rsidR="005308EB" w:rsidTr="0025734E">
        <w:trPr>
          <w:trHeight w:val="714"/>
          <w:jc w:val="center"/>
        </w:trPr>
        <w:tc>
          <w:tcPr>
            <w:tcW w:w="713" w:type="dxa"/>
            <w:vMerge/>
            <w:shd w:val="clear" w:color="auto" w:fill="CCECFF"/>
            <w:vAlign w:val="center"/>
          </w:tcPr>
          <w:p w:rsidR="005308EB" w:rsidRDefault="005308EB" w:rsidP="0025734E">
            <w:pPr>
              <w:pStyle w:val="a9"/>
              <w:jc w:val="center"/>
            </w:pPr>
          </w:p>
        </w:tc>
        <w:tc>
          <w:tcPr>
            <w:tcW w:w="1641" w:type="dxa"/>
            <w:vMerge/>
            <w:vAlign w:val="center"/>
          </w:tcPr>
          <w:p w:rsidR="005308EB" w:rsidRDefault="005308EB" w:rsidP="0025734E">
            <w:pPr>
              <w:pStyle w:val="a9"/>
              <w:jc w:val="center"/>
            </w:pPr>
          </w:p>
        </w:tc>
        <w:tc>
          <w:tcPr>
            <w:tcW w:w="2603" w:type="dxa"/>
            <w:vMerge/>
            <w:vAlign w:val="center"/>
          </w:tcPr>
          <w:p w:rsidR="005308EB" w:rsidRDefault="005308EB" w:rsidP="0025734E">
            <w:pPr>
              <w:pStyle w:val="a9"/>
              <w:jc w:val="center"/>
            </w:pPr>
          </w:p>
        </w:tc>
        <w:tc>
          <w:tcPr>
            <w:tcW w:w="996" w:type="dxa"/>
            <w:vAlign w:val="center"/>
          </w:tcPr>
          <w:p w:rsidR="005308EB" w:rsidRDefault="005308EB" w:rsidP="0025734E">
            <w:pPr>
              <w:pStyle w:val="a9"/>
              <w:jc w:val="center"/>
            </w:pPr>
            <w:r>
              <w:rPr>
                <w:rFonts w:hint="eastAsia"/>
              </w:rPr>
              <w:t>分辨率</w:t>
            </w:r>
          </w:p>
        </w:tc>
        <w:tc>
          <w:tcPr>
            <w:tcW w:w="1696" w:type="dxa"/>
            <w:vAlign w:val="center"/>
          </w:tcPr>
          <w:p w:rsidR="005308EB" w:rsidRDefault="005308EB" w:rsidP="0025734E">
            <w:pPr>
              <w:pStyle w:val="a9"/>
              <w:jc w:val="center"/>
            </w:pPr>
          </w:p>
        </w:tc>
      </w:tr>
      <w:tr w:rsidR="005308EB" w:rsidTr="0025734E">
        <w:trPr>
          <w:trHeight w:val="555"/>
          <w:jc w:val="center"/>
        </w:trPr>
        <w:tc>
          <w:tcPr>
            <w:tcW w:w="713" w:type="dxa"/>
            <w:shd w:val="clear" w:color="auto" w:fill="CCECFF"/>
            <w:vAlign w:val="center"/>
          </w:tcPr>
          <w:p w:rsidR="005308EB" w:rsidRDefault="005308EB" w:rsidP="0025734E">
            <w:pPr>
              <w:pStyle w:val="a9"/>
              <w:jc w:val="center"/>
            </w:pPr>
            <w:r>
              <w:rPr>
                <w:rFonts w:hint="eastAsia"/>
              </w:rPr>
              <w:t>解释</w:t>
            </w:r>
          </w:p>
        </w:tc>
        <w:tc>
          <w:tcPr>
            <w:tcW w:w="6936" w:type="dxa"/>
            <w:gridSpan w:val="4"/>
            <w:vAlign w:val="center"/>
          </w:tcPr>
          <w:p w:rsidR="005308EB" w:rsidRDefault="005308EB" w:rsidP="0025734E">
            <w:pPr>
              <w:pStyle w:val="a9"/>
              <w:jc w:val="center"/>
            </w:pPr>
            <w:r>
              <w:rPr>
                <w:rFonts w:hint="eastAsia"/>
              </w:rPr>
              <w:t>峰值扩展模块的</w:t>
            </w:r>
            <w:r w:rsidR="00254364">
              <w:rPr>
                <w:rFonts w:hint="eastAsia"/>
              </w:rPr>
              <w:t>峰值扩展主函数</w:t>
            </w:r>
          </w:p>
        </w:tc>
      </w:tr>
    </w:tbl>
    <w:p w:rsidR="005308EB" w:rsidRPr="005308EB" w:rsidRDefault="00254364" w:rsidP="00254364">
      <w:pPr>
        <w:pStyle w:val="a4"/>
      </w:pPr>
      <w:r w:rsidRPr="00254364">
        <w:t>PeakExpandSearch</w:t>
      </w:r>
    </w:p>
    <w:p w:rsidR="00AB6E69" w:rsidRDefault="00AB6E69" w:rsidP="00EC1FFC">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254364" w:rsidTr="0025734E">
        <w:trPr>
          <w:trHeight w:val="568"/>
          <w:jc w:val="center"/>
        </w:trPr>
        <w:tc>
          <w:tcPr>
            <w:tcW w:w="713" w:type="dxa"/>
            <w:shd w:val="clear" w:color="auto" w:fill="CCECFF"/>
            <w:vAlign w:val="center"/>
          </w:tcPr>
          <w:p w:rsidR="00254364" w:rsidRDefault="00254364" w:rsidP="0025734E">
            <w:pPr>
              <w:pStyle w:val="a9"/>
              <w:jc w:val="center"/>
            </w:pPr>
            <w:r>
              <w:rPr>
                <w:rFonts w:hint="eastAsia"/>
              </w:rPr>
              <w:t>功能名称</w:t>
            </w:r>
          </w:p>
        </w:tc>
        <w:tc>
          <w:tcPr>
            <w:tcW w:w="6936" w:type="dxa"/>
            <w:gridSpan w:val="4"/>
            <w:vAlign w:val="center"/>
          </w:tcPr>
          <w:p w:rsidR="00254364" w:rsidRDefault="00254364" w:rsidP="0025734E">
            <w:pPr>
              <w:pStyle w:val="a9"/>
              <w:jc w:val="center"/>
            </w:pPr>
            <w:r w:rsidRPr="00254364">
              <w:t>PeakExpandMrCalculate</w:t>
            </w:r>
          </w:p>
        </w:tc>
      </w:tr>
      <w:tr w:rsidR="00254364" w:rsidTr="0025734E">
        <w:trPr>
          <w:trHeight w:val="690"/>
          <w:jc w:val="center"/>
        </w:trPr>
        <w:tc>
          <w:tcPr>
            <w:tcW w:w="713" w:type="dxa"/>
            <w:vMerge w:val="restart"/>
            <w:shd w:val="clear" w:color="auto" w:fill="CCECFF"/>
            <w:vAlign w:val="center"/>
          </w:tcPr>
          <w:p w:rsidR="00254364" w:rsidRDefault="00254364" w:rsidP="0025734E">
            <w:pPr>
              <w:pStyle w:val="a9"/>
              <w:jc w:val="center"/>
            </w:pPr>
            <w:r>
              <w:t>输入</w:t>
            </w:r>
          </w:p>
        </w:tc>
        <w:tc>
          <w:tcPr>
            <w:tcW w:w="1641" w:type="dxa"/>
            <w:vMerge w:val="restart"/>
            <w:vAlign w:val="center"/>
          </w:tcPr>
          <w:p w:rsidR="00254364" w:rsidRDefault="00254364" w:rsidP="0025734E">
            <w:pPr>
              <w:pStyle w:val="a9"/>
              <w:jc w:val="center"/>
            </w:pPr>
            <w:r w:rsidRPr="00254364">
              <w:t>ptsInPeakTargetIndex</w:t>
            </w:r>
          </w:p>
        </w:tc>
        <w:tc>
          <w:tcPr>
            <w:tcW w:w="2603" w:type="dxa"/>
            <w:vMerge w:val="restart"/>
            <w:vAlign w:val="center"/>
          </w:tcPr>
          <w:p w:rsidR="00254364" w:rsidRDefault="00254364" w:rsidP="0025734E">
            <w:pPr>
              <w:pStyle w:val="a9"/>
              <w:jc w:val="center"/>
            </w:pPr>
            <w:r>
              <w:rPr>
                <w:rFonts w:hint="eastAsia"/>
              </w:rPr>
              <w:t>指向峰值目标的数组的指针</w:t>
            </w:r>
          </w:p>
        </w:tc>
        <w:tc>
          <w:tcPr>
            <w:tcW w:w="996" w:type="dxa"/>
            <w:vAlign w:val="center"/>
          </w:tcPr>
          <w:p w:rsidR="00254364" w:rsidRDefault="00254364" w:rsidP="0025734E">
            <w:pPr>
              <w:pStyle w:val="a9"/>
              <w:jc w:val="center"/>
            </w:pPr>
            <w:r>
              <w:rPr>
                <w:rFonts w:hint="eastAsia"/>
              </w:rPr>
              <w:t>精度</w:t>
            </w:r>
          </w:p>
        </w:tc>
        <w:tc>
          <w:tcPr>
            <w:tcW w:w="1696" w:type="dxa"/>
            <w:vAlign w:val="center"/>
          </w:tcPr>
          <w:p w:rsidR="00254364" w:rsidRDefault="00254364" w:rsidP="0025734E">
            <w:pPr>
              <w:pStyle w:val="a9"/>
              <w:jc w:val="center"/>
            </w:pPr>
          </w:p>
        </w:tc>
      </w:tr>
      <w:tr w:rsidR="00254364" w:rsidTr="0025734E">
        <w:trPr>
          <w:trHeight w:val="690"/>
          <w:jc w:val="center"/>
        </w:trPr>
        <w:tc>
          <w:tcPr>
            <w:tcW w:w="713" w:type="dxa"/>
            <w:vMerge/>
            <w:shd w:val="clear" w:color="auto" w:fill="CCECFF"/>
            <w:vAlign w:val="center"/>
          </w:tcPr>
          <w:p w:rsidR="00254364" w:rsidRDefault="00254364" w:rsidP="0025734E">
            <w:pPr>
              <w:pStyle w:val="a9"/>
              <w:jc w:val="center"/>
            </w:pPr>
          </w:p>
        </w:tc>
        <w:tc>
          <w:tcPr>
            <w:tcW w:w="1641" w:type="dxa"/>
            <w:vMerge/>
            <w:vAlign w:val="center"/>
          </w:tcPr>
          <w:p w:rsidR="00254364" w:rsidRDefault="00254364" w:rsidP="0025734E">
            <w:pPr>
              <w:pStyle w:val="a9"/>
              <w:jc w:val="center"/>
            </w:pPr>
          </w:p>
        </w:tc>
        <w:tc>
          <w:tcPr>
            <w:tcW w:w="2603" w:type="dxa"/>
            <w:vMerge/>
            <w:vAlign w:val="center"/>
          </w:tcPr>
          <w:p w:rsidR="00254364" w:rsidRDefault="00254364" w:rsidP="0025734E">
            <w:pPr>
              <w:pStyle w:val="a9"/>
              <w:jc w:val="center"/>
            </w:pPr>
          </w:p>
        </w:tc>
        <w:tc>
          <w:tcPr>
            <w:tcW w:w="996" w:type="dxa"/>
            <w:vAlign w:val="center"/>
          </w:tcPr>
          <w:p w:rsidR="00254364" w:rsidRDefault="00254364" w:rsidP="0025734E">
            <w:pPr>
              <w:pStyle w:val="a9"/>
              <w:jc w:val="center"/>
            </w:pPr>
            <w:r>
              <w:rPr>
                <w:rFonts w:hint="eastAsia"/>
              </w:rPr>
              <w:t>值域</w:t>
            </w:r>
          </w:p>
        </w:tc>
        <w:tc>
          <w:tcPr>
            <w:tcW w:w="1696" w:type="dxa"/>
            <w:vAlign w:val="center"/>
          </w:tcPr>
          <w:p w:rsidR="00254364" w:rsidRDefault="00254364" w:rsidP="0025734E">
            <w:pPr>
              <w:pStyle w:val="a9"/>
              <w:jc w:val="center"/>
            </w:pPr>
          </w:p>
        </w:tc>
      </w:tr>
      <w:tr w:rsidR="00254364" w:rsidTr="0025734E">
        <w:trPr>
          <w:trHeight w:val="714"/>
          <w:jc w:val="center"/>
        </w:trPr>
        <w:tc>
          <w:tcPr>
            <w:tcW w:w="713" w:type="dxa"/>
            <w:vMerge/>
            <w:shd w:val="clear" w:color="auto" w:fill="CCECFF"/>
            <w:vAlign w:val="center"/>
          </w:tcPr>
          <w:p w:rsidR="00254364" w:rsidRDefault="00254364" w:rsidP="0025734E">
            <w:pPr>
              <w:pStyle w:val="a9"/>
              <w:jc w:val="center"/>
            </w:pPr>
          </w:p>
        </w:tc>
        <w:tc>
          <w:tcPr>
            <w:tcW w:w="1641" w:type="dxa"/>
            <w:vMerge/>
            <w:vAlign w:val="center"/>
          </w:tcPr>
          <w:p w:rsidR="00254364" w:rsidRDefault="00254364" w:rsidP="0025734E">
            <w:pPr>
              <w:pStyle w:val="a9"/>
              <w:jc w:val="center"/>
            </w:pPr>
          </w:p>
        </w:tc>
        <w:tc>
          <w:tcPr>
            <w:tcW w:w="2603" w:type="dxa"/>
            <w:vMerge/>
            <w:vAlign w:val="center"/>
          </w:tcPr>
          <w:p w:rsidR="00254364" w:rsidRDefault="00254364" w:rsidP="0025734E">
            <w:pPr>
              <w:pStyle w:val="a9"/>
              <w:jc w:val="center"/>
            </w:pPr>
          </w:p>
        </w:tc>
        <w:tc>
          <w:tcPr>
            <w:tcW w:w="996" w:type="dxa"/>
            <w:vAlign w:val="center"/>
          </w:tcPr>
          <w:p w:rsidR="00254364" w:rsidRDefault="00254364" w:rsidP="0025734E">
            <w:pPr>
              <w:pStyle w:val="a9"/>
              <w:jc w:val="center"/>
            </w:pPr>
            <w:r>
              <w:rPr>
                <w:rFonts w:hint="eastAsia"/>
              </w:rPr>
              <w:t>分辨率</w:t>
            </w:r>
          </w:p>
        </w:tc>
        <w:tc>
          <w:tcPr>
            <w:tcW w:w="1696" w:type="dxa"/>
            <w:vAlign w:val="center"/>
          </w:tcPr>
          <w:p w:rsidR="00254364" w:rsidRDefault="00254364" w:rsidP="0025734E">
            <w:pPr>
              <w:pStyle w:val="a9"/>
              <w:jc w:val="center"/>
            </w:pPr>
          </w:p>
        </w:tc>
      </w:tr>
      <w:tr w:rsidR="00254364" w:rsidTr="0025734E">
        <w:trPr>
          <w:trHeight w:val="690"/>
          <w:jc w:val="center"/>
        </w:trPr>
        <w:tc>
          <w:tcPr>
            <w:tcW w:w="713" w:type="dxa"/>
            <w:vMerge w:val="restart"/>
            <w:shd w:val="clear" w:color="auto" w:fill="CCECFF"/>
            <w:vAlign w:val="center"/>
          </w:tcPr>
          <w:p w:rsidR="00254364" w:rsidRDefault="00254364" w:rsidP="0025734E">
            <w:pPr>
              <w:pStyle w:val="a9"/>
              <w:jc w:val="center"/>
            </w:pPr>
            <w:r>
              <w:t>输入</w:t>
            </w:r>
          </w:p>
        </w:tc>
        <w:tc>
          <w:tcPr>
            <w:tcW w:w="1641" w:type="dxa"/>
            <w:vMerge w:val="restart"/>
            <w:vAlign w:val="center"/>
          </w:tcPr>
          <w:p w:rsidR="00254364" w:rsidRDefault="00254364" w:rsidP="0025734E">
            <w:pPr>
              <w:pStyle w:val="a9"/>
              <w:jc w:val="center"/>
            </w:pPr>
            <w:r w:rsidRPr="003475AE">
              <w:t>pu16InMagnitudeMatrix</w:t>
            </w:r>
          </w:p>
        </w:tc>
        <w:tc>
          <w:tcPr>
            <w:tcW w:w="2603" w:type="dxa"/>
            <w:vMerge w:val="restart"/>
            <w:vAlign w:val="center"/>
          </w:tcPr>
          <w:p w:rsidR="00254364" w:rsidRDefault="00254364" w:rsidP="0025734E">
            <w:pPr>
              <w:pStyle w:val="a9"/>
              <w:jc w:val="center"/>
            </w:pPr>
            <w:r>
              <w:t>指向幅值矩阵的指针</w:t>
            </w:r>
          </w:p>
        </w:tc>
        <w:tc>
          <w:tcPr>
            <w:tcW w:w="996" w:type="dxa"/>
            <w:vAlign w:val="center"/>
          </w:tcPr>
          <w:p w:rsidR="00254364" w:rsidRDefault="00254364" w:rsidP="0025734E">
            <w:pPr>
              <w:pStyle w:val="a9"/>
              <w:jc w:val="center"/>
            </w:pPr>
            <w:r>
              <w:rPr>
                <w:rFonts w:hint="eastAsia"/>
              </w:rPr>
              <w:t>精度</w:t>
            </w:r>
          </w:p>
        </w:tc>
        <w:tc>
          <w:tcPr>
            <w:tcW w:w="1696" w:type="dxa"/>
            <w:vAlign w:val="center"/>
          </w:tcPr>
          <w:p w:rsidR="00254364" w:rsidRDefault="00254364" w:rsidP="0025734E">
            <w:pPr>
              <w:pStyle w:val="a9"/>
              <w:jc w:val="center"/>
            </w:pPr>
          </w:p>
        </w:tc>
      </w:tr>
      <w:tr w:rsidR="00254364" w:rsidTr="0025734E">
        <w:trPr>
          <w:trHeight w:val="690"/>
          <w:jc w:val="center"/>
        </w:trPr>
        <w:tc>
          <w:tcPr>
            <w:tcW w:w="713" w:type="dxa"/>
            <w:vMerge/>
            <w:shd w:val="clear" w:color="auto" w:fill="CCECFF"/>
            <w:vAlign w:val="center"/>
          </w:tcPr>
          <w:p w:rsidR="00254364" w:rsidRDefault="00254364" w:rsidP="0025734E">
            <w:pPr>
              <w:pStyle w:val="a9"/>
              <w:jc w:val="center"/>
            </w:pPr>
          </w:p>
        </w:tc>
        <w:tc>
          <w:tcPr>
            <w:tcW w:w="1641" w:type="dxa"/>
            <w:vMerge/>
            <w:vAlign w:val="center"/>
          </w:tcPr>
          <w:p w:rsidR="00254364" w:rsidRDefault="00254364" w:rsidP="0025734E">
            <w:pPr>
              <w:pStyle w:val="a9"/>
              <w:jc w:val="center"/>
            </w:pPr>
          </w:p>
        </w:tc>
        <w:tc>
          <w:tcPr>
            <w:tcW w:w="2603" w:type="dxa"/>
            <w:vMerge/>
            <w:vAlign w:val="center"/>
          </w:tcPr>
          <w:p w:rsidR="00254364" w:rsidRDefault="00254364" w:rsidP="0025734E">
            <w:pPr>
              <w:pStyle w:val="a9"/>
              <w:jc w:val="center"/>
            </w:pPr>
          </w:p>
        </w:tc>
        <w:tc>
          <w:tcPr>
            <w:tcW w:w="996" w:type="dxa"/>
            <w:vAlign w:val="center"/>
          </w:tcPr>
          <w:p w:rsidR="00254364" w:rsidRDefault="00254364" w:rsidP="0025734E">
            <w:pPr>
              <w:pStyle w:val="a9"/>
              <w:jc w:val="center"/>
            </w:pPr>
            <w:r>
              <w:rPr>
                <w:rFonts w:hint="eastAsia"/>
              </w:rPr>
              <w:t>值域</w:t>
            </w:r>
          </w:p>
        </w:tc>
        <w:tc>
          <w:tcPr>
            <w:tcW w:w="1696" w:type="dxa"/>
            <w:vAlign w:val="center"/>
          </w:tcPr>
          <w:p w:rsidR="00254364" w:rsidRDefault="00254364" w:rsidP="0025734E">
            <w:pPr>
              <w:pStyle w:val="a9"/>
              <w:jc w:val="center"/>
            </w:pPr>
          </w:p>
        </w:tc>
      </w:tr>
      <w:tr w:rsidR="00254364" w:rsidTr="0025734E">
        <w:trPr>
          <w:trHeight w:val="714"/>
          <w:jc w:val="center"/>
        </w:trPr>
        <w:tc>
          <w:tcPr>
            <w:tcW w:w="713" w:type="dxa"/>
            <w:vMerge/>
            <w:shd w:val="clear" w:color="auto" w:fill="CCECFF"/>
            <w:vAlign w:val="center"/>
          </w:tcPr>
          <w:p w:rsidR="00254364" w:rsidRDefault="00254364" w:rsidP="0025734E">
            <w:pPr>
              <w:pStyle w:val="a9"/>
              <w:jc w:val="center"/>
            </w:pPr>
          </w:p>
        </w:tc>
        <w:tc>
          <w:tcPr>
            <w:tcW w:w="1641" w:type="dxa"/>
            <w:vMerge/>
            <w:vAlign w:val="center"/>
          </w:tcPr>
          <w:p w:rsidR="00254364" w:rsidRDefault="00254364" w:rsidP="0025734E">
            <w:pPr>
              <w:pStyle w:val="a9"/>
              <w:jc w:val="center"/>
            </w:pPr>
          </w:p>
        </w:tc>
        <w:tc>
          <w:tcPr>
            <w:tcW w:w="2603" w:type="dxa"/>
            <w:vMerge/>
            <w:vAlign w:val="center"/>
          </w:tcPr>
          <w:p w:rsidR="00254364" w:rsidRDefault="00254364" w:rsidP="0025734E">
            <w:pPr>
              <w:pStyle w:val="a9"/>
              <w:jc w:val="center"/>
            </w:pPr>
          </w:p>
        </w:tc>
        <w:tc>
          <w:tcPr>
            <w:tcW w:w="996" w:type="dxa"/>
            <w:vAlign w:val="center"/>
          </w:tcPr>
          <w:p w:rsidR="00254364" w:rsidRDefault="00254364" w:rsidP="0025734E">
            <w:pPr>
              <w:pStyle w:val="a9"/>
              <w:jc w:val="center"/>
            </w:pPr>
            <w:r>
              <w:rPr>
                <w:rFonts w:hint="eastAsia"/>
              </w:rPr>
              <w:t>分辨率</w:t>
            </w:r>
          </w:p>
        </w:tc>
        <w:tc>
          <w:tcPr>
            <w:tcW w:w="1696" w:type="dxa"/>
            <w:vAlign w:val="center"/>
          </w:tcPr>
          <w:p w:rsidR="00254364" w:rsidRDefault="00254364" w:rsidP="0025734E">
            <w:pPr>
              <w:pStyle w:val="a9"/>
              <w:jc w:val="center"/>
            </w:pPr>
          </w:p>
        </w:tc>
      </w:tr>
      <w:tr w:rsidR="00254364" w:rsidTr="0025734E">
        <w:trPr>
          <w:trHeight w:val="690"/>
          <w:jc w:val="center"/>
        </w:trPr>
        <w:tc>
          <w:tcPr>
            <w:tcW w:w="713" w:type="dxa"/>
            <w:vMerge w:val="restart"/>
            <w:shd w:val="clear" w:color="auto" w:fill="CCECFF"/>
            <w:vAlign w:val="center"/>
          </w:tcPr>
          <w:p w:rsidR="00254364" w:rsidRDefault="00254364" w:rsidP="0025734E">
            <w:pPr>
              <w:pStyle w:val="a9"/>
              <w:jc w:val="center"/>
            </w:pPr>
            <w:r>
              <w:t>输入</w:t>
            </w:r>
          </w:p>
        </w:tc>
        <w:tc>
          <w:tcPr>
            <w:tcW w:w="1641" w:type="dxa"/>
            <w:vMerge w:val="restart"/>
            <w:vAlign w:val="center"/>
          </w:tcPr>
          <w:p w:rsidR="00254364" w:rsidRDefault="00254364" w:rsidP="0025734E">
            <w:pPr>
              <w:pStyle w:val="a9"/>
              <w:jc w:val="center"/>
            </w:pPr>
            <w:r w:rsidRPr="003475AE">
              <w:t>ptsOutTargetIndex</w:t>
            </w:r>
          </w:p>
        </w:tc>
        <w:tc>
          <w:tcPr>
            <w:tcW w:w="2603" w:type="dxa"/>
            <w:vMerge w:val="restart"/>
            <w:vAlign w:val="center"/>
          </w:tcPr>
          <w:p w:rsidR="00254364" w:rsidRDefault="00254364" w:rsidP="0025734E">
            <w:pPr>
              <w:pStyle w:val="a9"/>
              <w:jc w:val="center"/>
            </w:pPr>
            <w:r>
              <w:rPr>
                <w:rFonts w:hint="eastAsia"/>
              </w:rPr>
              <w:t>指向输出目标的数组的指针</w:t>
            </w:r>
          </w:p>
        </w:tc>
        <w:tc>
          <w:tcPr>
            <w:tcW w:w="996" w:type="dxa"/>
            <w:vAlign w:val="center"/>
          </w:tcPr>
          <w:p w:rsidR="00254364" w:rsidRDefault="00254364" w:rsidP="0025734E">
            <w:pPr>
              <w:pStyle w:val="a9"/>
              <w:jc w:val="center"/>
            </w:pPr>
            <w:r>
              <w:rPr>
                <w:rFonts w:hint="eastAsia"/>
              </w:rPr>
              <w:t>精度</w:t>
            </w:r>
          </w:p>
        </w:tc>
        <w:tc>
          <w:tcPr>
            <w:tcW w:w="1696" w:type="dxa"/>
            <w:vAlign w:val="center"/>
          </w:tcPr>
          <w:p w:rsidR="00254364" w:rsidRDefault="00254364" w:rsidP="0025734E">
            <w:pPr>
              <w:pStyle w:val="a9"/>
              <w:jc w:val="center"/>
            </w:pPr>
          </w:p>
        </w:tc>
      </w:tr>
      <w:tr w:rsidR="00254364" w:rsidTr="0025734E">
        <w:trPr>
          <w:trHeight w:val="690"/>
          <w:jc w:val="center"/>
        </w:trPr>
        <w:tc>
          <w:tcPr>
            <w:tcW w:w="713" w:type="dxa"/>
            <w:vMerge/>
            <w:shd w:val="clear" w:color="auto" w:fill="CCECFF"/>
            <w:vAlign w:val="center"/>
          </w:tcPr>
          <w:p w:rsidR="00254364" w:rsidRDefault="00254364" w:rsidP="0025734E">
            <w:pPr>
              <w:pStyle w:val="a9"/>
              <w:jc w:val="center"/>
            </w:pPr>
          </w:p>
        </w:tc>
        <w:tc>
          <w:tcPr>
            <w:tcW w:w="1641" w:type="dxa"/>
            <w:vMerge/>
            <w:vAlign w:val="center"/>
          </w:tcPr>
          <w:p w:rsidR="00254364" w:rsidRDefault="00254364" w:rsidP="0025734E">
            <w:pPr>
              <w:pStyle w:val="a9"/>
              <w:jc w:val="center"/>
            </w:pPr>
          </w:p>
        </w:tc>
        <w:tc>
          <w:tcPr>
            <w:tcW w:w="2603" w:type="dxa"/>
            <w:vMerge/>
            <w:vAlign w:val="center"/>
          </w:tcPr>
          <w:p w:rsidR="00254364" w:rsidRDefault="00254364" w:rsidP="0025734E">
            <w:pPr>
              <w:pStyle w:val="a9"/>
              <w:jc w:val="center"/>
            </w:pPr>
          </w:p>
        </w:tc>
        <w:tc>
          <w:tcPr>
            <w:tcW w:w="996" w:type="dxa"/>
            <w:vAlign w:val="center"/>
          </w:tcPr>
          <w:p w:rsidR="00254364" w:rsidRDefault="00254364" w:rsidP="0025734E">
            <w:pPr>
              <w:pStyle w:val="a9"/>
              <w:jc w:val="center"/>
            </w:pPr>
            <w:r>
              <w:rPr>
                <w:rFonts w:hint="eastAsia"/>
              </w:rPr>
              <w:t>值域</w:t>
            </w:r>
          </w:p>
        </w:tc>
        <w:tc>
          <w:tcPr>
            <w:tcW w:w="1696" w:type="dxa"/>
            <w:vAlign w:val="center"/>
          </w:tcPr>
          <w:p w:rsidR="00254364" w:rsidRDefault="00254364" w:rsidP="0025734E">
            <w:pPr>
              <w:pStyle w:val="a9"/>
              <w:jc w:val="center"/>
            </w:pPr>
          </w:p>
        </w:tc>
      </w:tr>
      <w:tr w:rsidR="00254364" w:rsidTr="0025734E">
        <w:trPr>
          <w:trHeight w:val="714"/>
          <w:jc w:val="center"/>
        </w:trPr>
        <w:tc>
          <w:tcPr>
            <w:tcW w:w="713" w:type="dxa"/>
            <w:vMerge/>
            <w:shd w:val="clear" w:color="auto" w:fill="CCECFF"/>
            <w:vAlign w:val="center"/>
          </w:tcPr>
          <w:p w:rsidR="00254364" w:rsidRDefault="00254364" w:rsidP="0025734E">
            <w:pPr>
              <w:pStyle w:val="a9"/>
              <w:jc w:val="center"/>
            </w:pPr>
          </w:p>
        </w:tc>
        <w:tc>
          <w:tcPr>
            <w:tcW w:w="1641" w:type="dxa"/>
            <w:vMerge/>
            <w:vAlign w:val="center"/>
          </w:tcPr>
          <w:p w:rsidR="00254364" w:rsidRDefault="00254364" w:rsidP="0025734E">
            <w:pPr>
              <w:pStyle w:val="a9"/>
              <w:jc w:val="center"/>
            </w:pPr>
          </w:p>
        </w:tc>
        <w:tc>
          <w:tcPr>
            <w:tcW w:w="2603" w:type="dxa"/>
            <w:vMerge/>
            <w:vAlign w:val="center"/>
          </w:tcPr>
          <w:p w:rsidR="00254364" w:rsidRDefault="00254364" w:rsidP="0025734E">
            <w:pPr>
              <w:pStyle w:val="a9"/>
              <w:jc w:val="center"/>
            </w:pPr>
          </w:p>
        </w:tc>
        <w:tc>
          <w:tcPr>
            <w:tcW w:w="996" w:type="dxa"/>
            <w:vAlign w:val="center"/>
          </w:tcPr>
          <w:p w:rsidR="00254364" w:rsidRDefault="00254364" w:rsidP="0025734E">
            <w:pPr>
              <w:pStyle w:val="a9"/>
              <w:jc w:val="center"/>
            </w:pPr>
            <w:r>
              <w:rPr>
                <w:rFonts w:hint="eastAsia"/>
              </w:rPr>
              <w:t>分辨率</w:t>
            </w:r>
          </w:p>
        </w:tc>
        <w:tc>
          <w:tcPr>
            <w:tcW w:w="1696" w:type="dxa"/>
            <w:vAlign w:val="center"/>
          </w:tcPr>
          <w:p w:rsidR="00254364" w:rsidRDefault="00254364" w:rsidP="0025734E">
            <w:pPr>
              <w:pStyle w:val="a9"/>
              <w:jc w:val="center"/>
            </w:pPr>
          </w:p>
        </w:tc>
      </w:tr>
      <w:tr w:rsidR="00254364" w:rsidTr="0025734E">
        <w:trPr>
          <w:trHeight w:val="555"/>
          <w:jc w:val="center"/>
        </w:trPr>
        <w:tc>
          <w:tcPr>
            <w:tcW w:w="713" w:type="dxa"/>
            <w:shd w:val="clear" w:color="auto" w:fill="CCECFF"/>
            <w:vAlign w:val="center"/>
          </w:tcPr>
          <w:p w:rsidR="00254364" w:rsidRDefault="00254364" w:rsidP="0025734E">
            <w:pPr>
              <w:pStyle w:val="a9"/>
              <w:jc w:val="center"/>
            </w:pPr>
            <w:r>
              <w:rPr>
                <w:rFonts w:hint="eastAsia"/>
              </w:rPr>
              <w:t>解释</w:t>
            </w:r>
          </w:p>
        </w:tc>
        <w:tc>
          <w:tcPr>
            <w:tcW w:w="6936" w:type="dxa"/>
            <w:gridSpan w:val="4"/>
            <w:vAlign w:val="center"/>
          </w:tcPr>
          <w:p w:rsidR="00254364" w:rsidRDefault="00254364" w:rsidP="00254364">
            <w:pPr>
              <w:pStyle w:val="a9"/>
              <w:jc w:val="center"/>
            </w:pPr>
            <w:r>
              <w:rPr>
                <w:rFonts w:hint="eastAsia"/>
              </w:rPr>
              <w:t>中</w:t>
            </w:r>
            <w:proofErr w:type="gramStart"/>
            <w:r>
              <w:rPr>
                <w:rFonts w:hint="eastAsia"/>
              </w:rPr>
              <w:t>距模式</w:t>
            </w:r>
            <w:proofErr w:type="gramEnd"/>
            <w:r>
              <w:rPr>
                <w:rFonts w:hint="eastAsia"/>
              </w:rPr>
              <w:t>的峰值扩展功能</w:t>
            </w:r>
          </w:p>
        </w:tc>
      </w:tr>
    </w:tbl>
    <w:p w:rsidR="00254364" w:rsidRPr="005308EB" w:rsidRDefault="00254364" w:rsidP="00254364">
      <w:pPr>
        <w:pStyle w:val="a4"/>
      </w:pPr>
      <w:r w:rsidRPr="00254364">
        <w:t>PeakExpandMrCalculate</w:t>
      </w:r>
    </w:p>
    <w:p w:rsidR="00254364" w:rsidRDefault="00254364" w:rsidP="00EC1FFC">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DE1DA7" w:rsidTr="0025734E">
        <w:trPr>
          <w:trHeight w:val="568"/>
          <w:jc w:val="center"/>
        </w:trPr>
        <w:tc>
          <w:tcPr>
            <w:tcW w:w="713" w:type="dxa"/>
            <w:shd w:val="clear" w:color="auto" w:fill="CCECFF"/>
            <w:vAlign w:val="center"/>
          </w:tcPr>
          <w:p w:rsidR="00DE1DA7" w:rsidRDefault="00DE1DA7" w:rsidP="0025734E">
            <w:pPr>
              <w:pStyle w:val="a9"/>
              <w:jc w:val="center"/>
            </w:pPr>
            <w:r>
              <w:rPr>
                <w:rFonts w:hint="eastAsia"/>
              </w:rPr>
              <w:t>功能名称</w:t>
            </w:r>
          </w:p>
        </w:tc>
        <w:tc>
          <w:tcPr>
            <w:tcW w:w="6936" w:type="dxa"/>
            <w:gridSpan w:val="4"/>
            <w:vAlign w:val="center"/>
          </w:tcPr>
          <w:p w:rsidR="00DE1DA7" w:rsidRDefault="00DE1DA7" w:rsidP="00DE1DA7">
            <w:pPr>
              <w:pStyle w:val="a9"/>
              <w:jc w:val="center"/>
            </w:pPr>
            <w:r w:rsidRPr="00254364">
              <w:t>PeakExpand</w:t>
            </w:r>
            <w:r>
              <w:t>S</w:t>
            </w:r>
            <w:r w:rsidRPr="00254364">
              <w:t>rCalculate</w:t>
            </w:r>
          </w:p>
        </w:tc>
      </w:tr>
      <w:tr w:rsidR="00DE1DA7" w:rsidTr="0025734E">
        <w:trPr>
          <w:trHeight w:val="690"/>
          <w:jc w:val="center"/>
        </w:trPr>
        <w:tc>
          <w:tcPr>
            <w:tcW w:w="713" w:type="dxa"/>
            <w:vMerge w:val="restart"/>
            <w:shd w:val="clear" w:color="auto" w:fill="CCECFF"/>
            <w:vAlign w:val="center"/>
          </w:tcPr>
          <w:p w:rsidR="00DE1DA7" w:rsidRDefault="00DE1DA7" w:rsidP="0025734E">
            <w:pPr>
              <w:pStyle w:val="a9"/>
              <w:jc w:val="center"/>
            </w:pPr>
            <w:r>
              <w:lastRenderedPageBreak/>
              <w:t>输入</w:t>
            </w:r>
          </w:p>
        </w:tc>
        <w:tc>
          <w:tcPr>
            <w:tcW w:w="1641" w:type="dxa"/>
            <w:vMerge w:val="restart"/>
            <w:vAlign w:val="center"/>
          </w:tcPr>
          <w:p w:rsidR="00DE1DA7" w:rsidRDefault="00DE1DA7" w:rsidP="0025734E">
            <w:pPr>
              <w:pStyle w:val="a9"/>
              <w:jc w:val="center"/>
            </w:pPr>
            <w:r w:rsidRPr="00254364">
              <w:t>ptsInPeakTargetIndex</w:t>
            </w:r>
          </w:p>
        </w:tc>
        <w:tc>
          <w:tcPr>
            <w:tcW w:w="2603" w:type="dxa"/>
            <w:vMerge w:val="restart"/>
            <w:vAlign w:val="center"/>
          </w:tcPr>
          <w:p w:rsidR="00DE1DA7" w:rsidRDefault="00DE1DA7" w:rsidP="0025734E">
            <w:pPr>
              <w:pStyle w:val="a9"/>
              <w:jc w:val="center"/>
            </w:pPr>
            <w:r>
              <w:rPr>
                <w:rFonts w:hint="eastAsia"/>
              </w:rPr>
              <w:t>指向峰值目标的数组的指针</w:t>
            </w:r>
          </w:p>
        </w:tc>
        <w:tc>
          <w:tcPr>
            <w:tcW w:w="996" w:type="dxa"/>
            <w:vAlign w:val="center"/>
          </w:tcPr>
          <w:p w:rsidR="00DE1DA7" w:rsidRDefault="00DE1DA7" w:rsidP="0025734E">
            <w:pPr>
              <w:pStyle w:val="a9"/>
              <w:jc w:val="center"/>
            </w:pPr>
            <w:r>
              <w:rPr>
                <w:rFonts w:hint="eastAsia"/>
              </w:rPr>
              <w:t>精度</w:t>
            </w:r>
          </w:p>
        </w:tc>
        <w:tc>
          <w:tcPr>
            <w:tcW w:w="1696" w:type="dxa"/>
            <w:vAlign w:val="center"/>
          </w:tcPr>
          <w:p w:rsidR="00DE1DA7" w:rsidRDefault="00DE1DA7" w:rsidP="0025734E">
            <w:pPr>
              <w:pStyle w:val="a9"/>
              <w:jc w:val="center"/>
            </w:pPr>
          </w:p>
        </w:tc>
      </w:tr>
      <w:tr w:rsidR="00DE1DA7" w:rsidTr="0025734E">
        <w:trPr>
          <w:trHeight w:val="690"/>
          <w:jc w:val="center"/>
        </w:trPr>
        <w:tc>
          <w:tcPr>
            <w:tcW w:w="713" w:type="dxa"/>
            <w:vMerge/>
            <w:shd w:val="clear" w:color="auto" w:fill="CCECFF"/>
            <w:vAlign w:val="center"/>
          </w:tcPr>
          <w:p w:rsidR="00DE1DA7" w:rsidRDefault="00DE1DA7" w:rsidP="0025734E">
            <w:pPr>
              <w:pStyle w:val="a9"/>
              <w:jc w:val="center"/>
            </w:pPr>
          </w:p>
        </w:tc>
        <w:tc>
          <w:tcPr>
            <w:tcW w:w="1641" w:type="dxa"/>
            <w:vMerge/>
            <w:vAlign w:val="center"/>
          </w:tcPr>
          <w:p w:rsidR="00DE1DA7" w:rsidRDefault="00DE1DA7" w:rsidP="0025734E">
            <w:pPr>
              <w:pStyle w:val="a9"/>
              <w:jc w:val="center"/>
            </w:pPr>
          </w:p>
        </w:tc>
        <w:tc>
          <w:tcPr>
            <w:tcW w:w="2603" w:type="dxa"/>
            <w:vMerge/>
            <w:vAlign w:val="center"/>
          </w:tcPr>
          <w:p w:rsidR="00DE1DA7" w:rsidRDefault="00DE1DA7" w:rsidP="0025734E">
            <w:pPr>
              <w:pStyle w:val="a9"/>
              <w:jc w:val="center"/>
            </w:pPr>
          </w:p>
        </w:tc>
        <w:tc>
          <w:tcPr>
            <w:tcW w:w="996" w:type="dxa"/>
            <w:vAlign w:val="center"/>
          </w:tcPr>
          <w:p w:rsidR="00DE1DA7" w:rsidRDefault="00DE1DA7" w:rsidP="0025734E">
            <w:pPr>
              <w:pStyle w:val="a9"/>
              <w:jc w:val="center"/>
            </w:pPr>
            <w:r>
              <w:rPr>
                <w:rFonts w:hint="eastAsia"/>
              </w:rPr>
              <w:t>值域</w:t>
            </w:r>
          </w:p>
        </w:tc>
        <w:tc>
          <w:tcPr>
            <w:tcW w:w="1696" w:type="dxa"/>
            <w:vAlign w:val="center"/>
          </w:tcPr>
          <w:p w:rsidR="00DE1DA7" w:rsidRDefault="00DE1DA7" w:rsidP="0025734E">
            <w:pPr>
              <w:pStyle w:val="a9"/>
              <w:jc w:val="center"/>
            </w:pPr>
          </w:p>
        </w:tc>
      </w:tr>
      <w:tr w:rsidR="00DE1DA7" w:rsidTr="0025734E">
        <w:trPr>
          <w:trHeight w:val="714"/>
          <w:jc w:val="center"/>
        </w:trPr>
        <w:tc>
          <w:tcPr>
            <w:tcW w:w="713" w:type="dxa"/>
            <w:vMerge/>
            <w:shd w:val="clear" w:color="auto" w:fill="CCECFF"/>
            <w:vAlign w:val="center"/>
          </w:tcPr>
          <w:p w:rsidR="00DE1DA7" w:rsidRDefault="00DE1DA7" w:rsidP="0025734E">
            <w:pPr>
              <w:pStyle w:val="a9"/>
              <w:jc w:val="center"/>
            </w:pPr>
          </w:p>
        </w:tc>
        <w:tc>
          <w:tcPr>
            <w:tcW w:w="1641" w:type="dxa"/>
            <w:vMerge/>
            <w:vAlign w:val="center"/>
          </w:tcPr>
          <w:p w:rsidR="00DE1DA7" w:rsidRDefault="00DE1DA7" w:rsidP="0025734E">
            <w:pPr>
              <w:pStyle w:val="a9"/>
              <w:jc w:val="center"/>
            </w:pPr>
          </w:p>
        </w:tc>
        <w:tc>
          <w:tcPr>
            <w:tcW w:w="2603" w:type="dxa"/>
            <w:vMerge/>
            <w:vAlign w:val="center"/>
          </w:tcPr>
          <w:p w:rsidR="00DE1DA7" w:rsidRDefault="00DE1DA7" w:rsidP="0025734E">
            <w:pPr>
              <w:pStyle w:val="a9"/>
              <w:jc w:val="center"/>
            </w:pPr>
          </w:p>
        </w:tc>
        <w:tc>
          <w:tcPr>
            <w:tcW w:w="996" w:type="dxa"/>
            <w:vAlign w:val="center"/>
          </w:tcPr>
          <w:p w:rsidR="00DE1DA7" w:rsidRDefault="00DE1DA7" w:rsidP="0025734E">
            <w:pPr>
              <w:pStyle w:val="a9"/>
              <w:jc w:val="center"/>
            </w:pPr>
            <w:r>
              <w:rPr>
                <w:rFonts w:hint="eastAsia"/>
              </w:rPr>
              <w:t>分辨率</w:t>
            </w:r>
          </w:p>
        </w:tc>
        <w:tc>
          <w:tcPr>
            <w:tcW w:w="1696" w:type="dxa"/>
            <w:vAlign w:val="center"/>
          </w:tcPr>
          <w:p w:rsidR="00DE1DA7" w:rsidRDefault="00DE1DA7" w:rsidP="0025734E">
            <w:pPr>
              <w:pStyle w:val="a9"/>
              <w:jc w:val="center"/>
            </w:pPr>
          </w:p>
        </w:tc>
      </w:tr>
      <w:tr w:rsidR="00DE1DA7" w:rsidTr="0025734E">
        <w:trPr>
          <w:trHeight w:val="690"/>
          <w:jc w:val="center"/>
        </w:trPr>
        <w:tc>
          <w:tcPr>
            <w:tcW w:w="713" w:type="dxa"/>
            <w:vMerge w:val="restart"/>
            <w:shd w:val="clear" w:color="auto" w:fill="CCECFF"/>
            <w:vAlign w:val="center"/>
          </w:tcPr>
          <w:p w:rsidR="00DE1DA7" w:rsidRDefault="00DE1DA7" w:rsidP="0025734E">
            <w:pPr>
              <w:pStyle w:val="a9"/>
              <w:jc w:val="center"/>
            </w:pPr>
            <w:r>
              <w:t>输入</w:t>
            </w:r>
          </w:p>
        </w:tc>
        <w:tc>
          <w:tcPr>
            <w:tcW w:w="1641" w:type="dxa"/>
            <w:vMerge w:val="restart"/>
            <w:vAlign w:val="center"/>
          </w:tcPr>
          <w:p w:rsidR="00DE1DA7" w:rsidRDefault="00DE1DA7" w:rsidP="0025734E">
            <w:pPr>
              <w:pStyle w:val="a9"/>
              <w:jc w:val="center"/>
            </w:pPr>
            <w:r w:rsidRPr="003475AE">
              <w:t>pu16InMagnitudeMatrix</w:t>
            </w:r>
          </w:p>
        </w:tc>
        <w:tc>
          <w:tcPr>
            <w:tcW w:w="2603" w:type="dxa"/>
            <w:vMerge w:val="restart"/>
            <w:vAlign w:val="center"/>
          </w:tcPr>
          <w:p w:rsidR="00DE1DA7" w:rsidRDefault="00DE1DA7" w:rsidP="0025734E">
            <w:pPr>
              <w:pStyle w:val="a9"/>
              <w:jc w:val="center"/>
            </w:pPr>
            <w:r>
              <w:t>指向幅值矩阵的指针</w:t>
            </w:r>
          </w:p>
        </w:tc>
        <w:tc>
          <w:tcPr>
            <w:tcW w:w="996" w:type="dxa"/>
            <w:vAlign w:val="center"/>
          </w:tcPr>
          <w:p w:rsidR="00DE1DA7" w:rsidRDefault="00DE1DA7" w:rsidP="0025734E">
            <w:pPr>
              <w:pStyle w:val="a9"/>
              <w:jc w:val="center"/>
            </w:pPr>
            <w:r>
              <w:rPr>
                <w:rFonts w:hint="eastAsia"/>
              </w:rPr>
              <w:t>精度</w:t>
            </w:r>
          </w:p>
        </w:tc>
        <w:tc>
          <w:tcPr>
            <w:tcW w:w="1696" w:type="dxa"/>
            <w:vAlign w:val="center"/>
          </w:tcPr>
          <w:p w:rsidR="00DE1DA7" w:rsidRDefault="00DE1DA7" w:rsidP="0025734E">
            <w:pPr>
              <w:pStyle w:val="a9"/>
              <w:jc w:val="center"/>
            </w:pPr>
          </w:p>
        </w:tc>
      </w:tr>
      <w:tr w:rsidR="00DE1DA7" w:rsidTr="0025734E">
        <w:trPr>
          <w:trHeight w:val="690"/>
          <w:jc w:val="center"/>
        </w:trPr>
        <w:tc>
          <w:tcPr>
            <w:tcW w:w="713" w:type="dxa"/>
            <w:vMerge/>
            <w:shd w:val="clear" w:color="auto" w:fill="CCECFF"/>
            <w:vAlign w:val="center"/>
          </w:tcPr>
          <w:p w:rsidR="00DE1DA7" w:rsidRDefault="00DE1DA7" w:rsidP="0025734E">
            <w:pPr>
              <w:pStyle w:val="a9"/>
              <w:jc w:val="center"/>
            </w:pPr>
          </w:p>
        </w:tc>
        <w:tc>
          <w:tcPr>
            <w:tcW w:w="1641" w:type="dxa"/>
            <w:vMerge/>
            <w:vAlign w:val="center"/>
          </w:tcPr>
          <w:p w:rsidR="00DE1DA7" w:rsidRDefault="00DE1DA7" w:rsidP="0025734E">
            <w:pPr>
              <w:pStyle w:val="a9"/>
              <w:jc w:val="center"/>
            </w:pPr>
          </w:p>
        </w:tc>
        <w:tc>
          <w:tcPr>
            <w:tcW w:w="2603" w:type="dxa"/>
            <w:vMerge/>
            <w:vAlign w:val="center"/>
          </w:tcPr>
          <w:p w:rsidR="00DE1DA7" w:rsidRDefault="00DE1DA7" w:rsidP="0025734E">
            <w:pPr>
              <w:pStyle w:val="a9"/>
              <w:jc w:val="center"/>
            </w:pPr>
          </w:p>
        </w:tc>
        <w:tc>
          <w:tcPr>
            <w:tcW w:w="996" w:type="dxa"/>
            <w:vAlign w:val="center"/>
          </w:tcPr>
          <w:p w:rsidR="00DE1DA7" w:rsidRDefault="00DE1DA7" w:rsidP="0025734E">
            <w:pPr>
              <w:pStyle w:val="a9"/>
              <w:jc w:val="center"/>
            </w:pPr>
            <w:r>
              <w:rPr>
                <w:rFonts w:hint="eastAsia"/>
              </w:rPr>
              <w:t>值域</w:t>
            </w:r>
          </w:p>
        </w:tc>
        <w:tc>
          <w:tcPr>
            <w:tcW w:w="1696" w:type="dxa"/>
            <w:vAlign w:val="center"/>
          </w:tcPr>
          <w:p w:rsidR="00DE1DA7" w:rsidRDefault="00DE1DA7" w:rsidP="0025734E">
            <w:pPr>
              <w:pStyle w:val="a9"/>
              <w:jc w:val="center"/>
            </w:pPr>
          </w:p>
        </w:tc>
      </w:tr>
      <w:tr w:rsidR="00DE1DA7" w:rsidTr="0025734E">
        <w:trPr>
          <w:trHeight w:val="714"/>
          <w:jc w:val="center"/>
        </w:trPr>
        <w:tc>
          <w:tcPr>
            <w:tcW w:w="713" w:type="dxa"/>
            <w:vMerge/>
            <w:shd w:val="clear" w:color="auto" w:fill="CCECFF"/>
            <w:vAlign w:val="center"/>
          </w:tcPr>
          <w:p w:rsidR="00DE1DA7" w:rsidRDefault="00DE1DA7" w:rsidP="0025734E">
            <w:pPr>
              <w:pStyle w:val="a9"/>
              <w:jc w:val="center"/>
            </w:pPr>
          </w:p>
        </w:tc>
        <w:tc>
          <w:tcPr>
            <w:tcW w:w="1641" w:type="dxa"/>
            <w:vMerge/>
            <w:vAlign w:val="center"/>
          </w:tcPr>
          <w:p w:rsidR="00DE1DA7" w:rsidRDefault="00DE1DA7" w:rsidP="0025734E">
            <w:pPr>
              <w:pStyle w:val="a9"/>
              <w:jc w:val="center"/>
            </w:pPr>
          </w:p>
        </w:tc>
        <w:tc>
          <w:tcPr>
            <w:tcW w:w="2603" w:type="dxa"/>
            <w:vMerge/>
            <w:vAlign w:val="center"/>
          </w:tcPr>
          <w:p w:rsidR="00DE1DA7" w:rsidRDefault="00DE1DA7" w:rsidP="0025734E">
            <w:pPr>
              <w:pStyle w:val="a9"/>
              <w:jc w:val="center"/>
            </w:pPr>
          </w:p>
        </w:tc>
        <w:tc>
          <w:tcPr>
            <w:tcW w:w="996" w:type="dxa"/>
            <w:vAlign w:val="center"/>
          </w:tcPr>
          <w:p w:rsidR="00DE1DA7" w:rsidRDefault="00DE1DA7" w:rsidP="0025734E">
            <w:pPr>
              <w:pStyle w:val="a9"/>
              <w:jc w:val="center"/>
            </w:pPr>
            <w:r>
              <w:rPr>
                <w:rFonts w:hint="eastAsia"/>
              </w:rPr>
              <w:t>分辨率</w:t>
            </w:r>
          </w:p>
        </w:tc>
        <w:tc>
          <w:tcPr>
            <w:tcW w:w="1696" w:type="dxa"/>
            <w:vAlign w:val="center"/>
          </w:tcPr>
          <w:p w:rsidR="00DE1DA7" w:rsidRDefault="00DE1DA7" w:rsidP="0025734E">
            <w:pPr>
              <w:pStyle w:val="a9"/>
              <w:jc w:val="center"/>
            </w:pPr>
          </w:p>
        </w:tc>
      </w:tr>
      <w:tr w:rsidR="00DE1DA7" w:rsidTr="0025734E">
        <w:trPr>
          <w:trHeight w:val="690"/>
          <w:jc w:val="center"/>
        </w:trPr>
        <w:tc>
          <w:tcPr>
            <w:tcW w:w="713" w:type="dxa"/>
            <w:vMerge w:val="restart"/>
            <w:shd w:val="clear" w:color="auto" w:fill="CCECFF"/>
            <w:vAlign w:val="center"/>
          </w:tcPr>
          <w:p w:rsidR="00DE1DA7" w:rsidRDefault="00DE1DA7" w:rsidP="0025734E">
            <w:pPr>
              <w:pStyle w:val="a9"/>
              <w:jc w:val="center"/>
            </w:pPr>
            <w:r>
              <w:t>输入</w:t>
            </w:r>
          </w:p>
        </w:tc>
        <w:tc>
          <w:tcPr>
            <w:tcW w:w="1641" w:type="dxa"/>
            <w:vMerge w:val="restart"/>
            <w:vAlign w:val="center"/>
          </w:tcPr>
          <w:p w:rsidR="00DE1DA7" w:rsidRDefault="00DE1DA7" w:rsidP="0025734E">
            <w:pPr>
              <w:pStyle w:val="a9"/>
              <w:jc w:val="center"/>
            </w:pPr>
            <w:r w:rsidRPr="003475AE">
              <w:t>ptsOutTargetIndex</w:t>
            </w:r>
          </w:p>
        </w:tc>
        <w:tc>
          <w:tcPr>
            <w:tcW w:w="2603" w:type="dxa"/>
            <w:vMerge w:val="restart"/>
            <w:vAlign w:val="center"/>
          </w:tcPr>
          <w:p w:rsidR="00DE1DA7" w:rsidRDefault="00DE1DA7" w:rsidP="0025734E">
            <w:pPr>
              <w:pStyle w:val="a9"/>
              <w:jc w:val="center"/>
            </w:pPr>
            <w:r>
              <w:rPr>
                <w:rFonts w:hint="eastAsia"/>
              </w:rPr>
              <w:t>指向输出目标的数组的指针</w:t>
            </w:r>
          </w:p>
        </w:tc>
        <w:tc>
          <w:tcPr>
            <w:tcW w:w="996" w:type="dxa"/>
            <w:vAlign w:val="center"/>
          </w:tcPr>
          <w:p w:rsidR="00DE1DA7" w:rsidRDefault="00DE1DA7" w:rsidP="0025734E">
            <w:pPr>
              <w:pStyle w:val="a9"/>
              <w:jc w:val="center"/>
            </w:pPr>
            <w:r>
              <w:rPr>
                <w:rFonts w:hint="eastAsia"/>
              </w:rPr>
              <w:t>精度</w:t>
            </w:r>
          </w:p>
        </w:tc>
        <w:tc>
          <w:tcPr>
            <w:tcW w:w="1696" w:type="dxa"/>
            <w:vAlign w:val="center"/>
          </w:tcPr>
          <w:p w:rsidR="00DE1DA7" w:rsidRDefault="00DE1DA7" w:rsidP="0025734E">
            <w:pPr>
              <w:pStyle w:val="a9"/>
              <w:jc w:val="center"/>
            </w:pPr>
          </w:p>
        </w:tc>
      </w:tr>
      <w:tr w:rsidR="00DE1DA7" w:rsidTr="0025734E">
        <w:trPr>
          <w:trHeight w:val="690"/>
          <w:jc w:val="center"/>
        </w:trPr>
        <w:tc>
          <w:tcPr>
            <w:tcW w:w="713" w:type="dxa"/>
            <w:vMerge/>
            <w:shd w:val="clear" w:color="auto" w:fill="CCECFF"/>
            <w:vAlign w:val="center"/>
          </w:tcPr>
          <w:p w:rsidR="00DE1DA7" w:rsidRDefault="00DE1DA7" w:rsidP="0025734E">
            <w:pPr>
              <w:pStyle w:val="a9"/>
              <w:jc w:val="center"/>
            </w:pPr>
          </w:p>
        </w:tc>
        <w:tc>
          <w:tcPr>
            <w:tcW w:w="1641" w:type="dxa"/>
            <w:vMerge/>
            <w:vAlign w:val="center"/>
          </w:tcPr>
          <w:p w:rsidR="00DE1DA7" w:rsidRDefault="00DE1DA7" w:rsidP="0025734E">
            <w:pPr>
              <w:pStyle w:val="a9"/>
              <w:jc w:val="center"/>
            </w:pPr>
          </w:p>
        </w:tc>
        <w:tc>
          <w:tcPr>
            <w:tcW w:w="2603" w:type="dxa"/>
            <w:vMerge/>
            <w:vAlign w:val="center"/>
          </w:tcPr>
          <w:p w:rsidR="00DE1DA7" w:rsidRDefault="00DE1DA7" w:rsidP="0025734E">
            <w:pPr>
              <w:pStyle w:val="a9"/>
              <w:jc w:val="center"/>
            </w:pPr>
          </w:p>
        </w:tc>
        <w:tc>
          <w:tcPr>
            <w:tcW w:w="996" w:type="dxa"/>
            <w:vAlign w:val="center"/>
          </w:tcPr>
          <w:p w:rsidR="00DE1DA7" w:rsidRDefault="00DE1DA7" w:rsidP="0025734E">
            <w:pPr>
              <w:pStyle w:val="a9"/>
              <w:jc w:val="center"/>
            </w:pPr>
            <w:r>
              <w:rPr>
                <w:rFonts w:hint="eastAsia"/>
              </w:rPr>
              <w:t>值域</w:t>
            </w:r>
          </w:p>
        </w:tc>
        <w:tc>
          <w:tcPr>
            <w:tcW w:w="1696" w:type="dxa"/>
            <w:vAlign w:val="center"/>
          </w:tcPr>
          <w:p w:rsidR="00DE1DA7" w:rsidRDefault="00DE1DA7" w:rsidP="0025734E">
            <w:pPr>
              <w:pStyle w:val="a9"/>
              <w:jc w:val="center"/>
            </w:pPr>
          </w:p>
        </w:tc>
      </w:tr>
      <w:tr w:rsidR="00DE1DA7" w:rsidTr="0025734E">
        <w:trPr>
          <w:trHeight w:val="714"/>
          <w:jc w:val="center"/>
        </w:trPr>
        <w:tc>
          <w:tcPr>
            <w:tcW w:w="713" w:type="dxa"/>
            <w:vMerge/>
            <w:shd w:val="clear" w:color="auto" w:fill="CCECFF"/>
            <w:vAlign w:val="center"/>
          </w:tcPr>
          <w:p w:rsidR="00DE1DA7" w:rsidRDefault="00DE1DA7" w:rsidP="0025734E">
            <w:pPr>
              <w:pStyle w:val="a9"/>
              <w:jc w:val="center"/>
            </w:pPr>
          </w:p>
        </w:tc>
        <w:tc>
          <w:tcPr>
            <w:tcW w:w="1641" w:type="dxa"/>
            <w:vMerge/>
            <w:vAlign w:val="center"/>
          </w:tcPr>
          <w:p w:rsidR="00DE1DA7" w:rsidRDefault="00DE1DA7" w:rsidP="0025734E">
            <w:pPr>
              <w:pStyle w:val="a9"/>
              <w:jc w:val="center"/>
            </w:pPr>
          </w:p>
        </w:tc>
        <w:tc>
          <w:tcPr>
            <w:tcW w:w="2603" w:type="dxa"/>
            <w:vMerge/>
            <w:vAlign w:val="center"/>
          </w:tcPr>
          <w:p w:rsidR="00DE1DA7" w:rsidRDefault="00DE1DA7" w:rsidP="0025734E">
            <w:pPr>
              <w:pStyle w:val="a9"/>
              <w:jc w:val="center"/>
            </w:pPr>
          </w:p>
        </w:tc>
        <w:tc>
          <w:tcPr>
            <w:tcW w:w="996" w:type="dxa"/>
            <w:vAlign w:val="center"/>
          </w:tcPr>
          <w:p w:rsidR="00DE1DA7" w:rsidRDefault="00DE1DA7" w:rsidP="0025734E">
            <w:pPr>
              <w:pStyle w:val="a9"/>
              <w:jc w:val="center"/>
            </w:pPr>
            <w:r>
              <w:rPr>
                <w:rFonts w:hint="eastAsia"/>
              </w:rPr>
              <w:t>分辨率</w:t>
            </w:r>
          </w:p>
        </w:tc>
        <w:tc>
          <w:tcPr>
            <w:tcW w:w="1696" w:type="dxa"/>
            <w:vAlign w:val="center"/>
          </w:tcPr>
          <w:p w:rsidR="00DE1DA7" w:rsidRDefault="00DE1DA7" w:rsidP="0025734E">
            <w:pPr>
              <w:pStyle w:val="a9"/>
              <w:jc w:val="center"/>
            </w:pPr>
          </w:p>
        </w:tc>
      </w:tr>
      <w:tr w:rsidR="00DE1DA7" w:rsidTr="0025734E">
        <w:trPr>
          <w:trHeight w:val="555"/>
          <w:jc w:val="center"/>
        </w:trPr>
        <w:tc>
          <w:tcPr>
            <w:tcW w:w="713" w:type="dxa"/>
            <w:shd w:val="clear" w:color="auto" w:fill="CCECFF"/>
            <w:vAlign w:val="center"/>
          </w:tcPr>
          <w:p w:rsidR="00DE1DA7" w:rsidRDefault="00DE1DA7" w:rsidP="0025734E">
            <w:pPr>
              <w:pStyle w:val="a9"/>
              <w:jc w:val="center"/>
            </w:pPr>
            <w:r>
              <w:rPr>
                <w:rFonts w:hint="eastAsia"/>
              </w:rPr>
              <w:t>解释</w:t>
            </w:r>
          </w:p>
        </w:tc>
        <w:tc>
          <w:tcPr>
            <w:tcW w:w="6936" w:type="dxa"/>
            <w:gridSpan w:val="4"/>
            <w:vAlign w:val="center"/>
          </w:tcPr>
          <w:p w:rsidR="00DE1DA7" w:rsidRDefault="00DE1DA7" w:rsidP="0025734E">
            <w:pPr>
              <w:pStyle w:val="a9"/>
              <w:jc w:val="center"/>
            </w:pPr>
            <w:r>
              <w:rPr>
                <w:rFonts w:hint="eastAsia"/>
              </w:rPr>
              <w:t>近距模式的峰值扩展功能</w:t>
            </w:r>
          </w:p>
        </w:tc>
      </w:tr>
    </w:tbl>
    <w:p w:rsidR="00DE1DA7" w:rsidRPr="005308EB" w:rsidRDefault="00DE1DA7" w:rsidP="00DE1DA7">
      <w:pPr>
        <w:pStyle w:val="a4"/>
      </w:pPr>
      <w:r w:rsidRPr="00254364">
        <w:t>PeakExpand</w:t>
      </w:r>
      <w:r>
        <w:t>S</w:t>
      </w:r>
      <w:r w:rsidRPr="00254364">
        <w:t>rCalculate</w:t>
      </w:r>
    </w:p>
    <w:p w:rsidR="0025734E" w:rsidRDefault="0025734E" w:rsidP="00EC1FFC">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25734E" w:rsidTr="0025734E">
        <w:trPr>
          <w:trHeight w:val="568"/>
          <w:jc w:val="center"/>
        </w:trPr>
        <w:tc>
          <w:tcPr>
            <w:tcW w:w="713" w:type="dxa"/>
            <w:shd w:val="clear" w:color="auto" w:fill="CCECFF"/>
            <w:vAlign w:val="center"/>
          </w:tcPr>
          <w:p w:rsidR="0025734E" w:rsidRDefault="0025734E" w:rsidP="0025734E">
            <w:pPr>
              <w:pStyle w:val="a9"/>
              <w:jc w:val="center"/>
            </w:pPr>
            <w:r>
              <w:rPr>
                <w:rFonts w:hint="eastAsia"/>
              </w:rPr>
              <w:t>功能名称</w:t>
            </w:r>
          </w:p>
        </w:tc>
        <w:tc>
          <w:tcPr>
            <w:tcW w:w="6936" w:type="dxa"/>
            <w:gridSpan w:val="4"/>
            <w:vAlign w:val="center"/>
          </w:tcPr>
          <w:p w:rsidR="0025734E" w:rsidRDefault="0025734E" w:rsidP="0025734E">
            <w:pPr>
              <w:pStyle w:val="a9"/>
              <w:jc w:val="center"/>
            </w:pPr>
            <w:r w:rsidRPr="0025734E">
              <w:t>PeakExpandOutputConvert</w:t>
            </w:r>
          </w:p>
        </w:tc>
      </w:tr>
      <w:tr w:rsidR="0025734E" w:rsidTr="0025734E">
        <w:trPr>
          <w:trHeight w:val="690"/>
          <w:jc w:val="center"/>
        </w:trPr>
        <w:tc>
          <w:tcPr>
            <w:tcW w:w="713" w:type="dxa"/>
            <w:vMerge w:val="restart"/>
            <w:shd w:val="clear" w:color="auto" w:fill="CCECFF"/>
            <w:vAlign w:val="center"/>
          </w:tcPr>
          <w:p w:rsidR="0025734E" w:rsidRDefault="0025734E" w:rsidP="0025734E">
            <w:pPr>
              <w:pStyle w:val="a9"/>
              <w:jc w:val="center"/>
            </w:pPr>
            <w:r>
              <w:t>输入</w:t>
            </w:r>
          </w:p>
        </w:tc>
        <w:tc>
          <w:tcPr>
            <w:tcW w:w="1641" w:type="dxa"/>
            <w:vMerge w:val="restart"/>
            <w:vAlign w:val="center"/>
          </w:tcPr>
          <w:p w:rsidR="0025734E" w:rsidRDefault="0025734E" w:rsidP="0025734E">
            <w:pPr>
              <w:pStyle w:val="a9"/>
              <w:jc w:val="center"/>
            </w:pPr>
            <w:r w:rsidRPr="00AB6E69">
              <w:t>ptsInTargetIndex</w:t>
            </w:r>
          </w:p>
        </w:tc>
        <w:tc>
          <w:tcPr>
            <w:tcW w:w="2603" w:type="dxa"/>
            <w:vMerge w:val="restart"/>
            <w:vAlign w:val="center"/>
          </w:tcPr>
          <w:p w:rsidR="0025734E" w:rsidRDefault="008C044F" w:rsidP="0025734E">
            <w:pPr>
              <w:pStyle w:val="a9"/>
              <w:jc w:val="center"/>
            </w:pPr>
            <w:r>
              <w:rPr>
                <w:rFonts w:hint="eastAsia"/>
              </w:rPr>
              <w:t>指向峰值扩展模块计算得到的</w:t>
            </w:r>
            <w:r w:rsidR="0025734E">
              <w:rPr>
                <w:rFonts w:hint="eastAsia"/>
              </w:rPr>
              <w:t>目标的数组的指针</w:t>
            </w:r>
          </w:p>
        </w:tc>
        <w:tc>
          <w:tcPr>
            <w:tcW w:w="996" w:type="dxa"/>
            <w:vAlign w:val="center"/>
          </w:tcPr>
          <w:p w:rsidR="0025734E" w:rsidRDefault="0025734E" w:rsidP="0025734E">
            <w:pPr>
              <w:pStyle w:val="a9"/>
              <w:jc w:val="center"/>
            </w:pPr>
            <w:r>
              <w:rPr>
                <w:rFonts w:hint="eastAsia"/>
              </w:rPr>
              <w:t>精度</w:t>
            </w:r>
          </w:p>
        </w:tc>
        <w:tc>
          <w:tcPr>
            <w:tcW w:w="1696" w:type="dxa"/>
            <w:vAlign w:val="center"/>
          </w:tcPr>
          <w:p w:rsidR="0025734E" w:rsidRDefault="0025734E" w:rsidP="0025734E">
            <w:pPr>
              <w:pStyle w:val="a9"/>
              <w:jc w:val="center"/>
            </w:pPr>
          </w:p>
        </w:tc>
      </w:tr>
      <w:tr w:rsidR="0025734E" w:rsidTr="0025734E">
        <w:trPr>
          <w:trHeight w:val="690"/>
          <w:jc w:val="center"/>
        </w:trPr>
        <w:tc>
          <w:tcPr>
            <w:tcW w:w="713" w:type="dxa"/>
            <w:vMerge/>
            <w:shd w:val="clear" w:color="auto" w:fill="CCECFF"/>
            <w:vAlign w:val="center"/>
          </w:tcPr>
          <w:p w:rsidR="0025734E" w:rsidRDefault="0025734E" w:rsidP="0025734E">
            <w:pPr>
              <w:pStyle w:val="a9"/>
              <w:jc w:val="center"/>
            </w:pPr>
          </w:p>
        </w:tc>
        <w:tc>
          <w:tcPr>
            <w:tcW w:w="1641" w:type="dxa"/>
            <w:vMerge/>
            <w:vAlign w:val="center"/>
          </w:tcPr>
          <w:p w:rsidR="0025734E" w:rsidRDefault="0025734E" w:rsidP="0025734E">
            <w:pPr>
              <w:pStyle w:val="a9"/>
              <w:jc w:val="center"/>
            </w:pPr>
          </w:p>
        </w:tc>
        <w:tc>
          <w:tcPr>
            <w:tcW w:w="2603" w:type="dxa"/>
            <w:vMerge/>
            <w:vAlign w:val="center"/>
          </w:tcPr>
          <w:p w:rsidR="0025734E" w:rsidRDefault="0025734E" w:rsidP="0025734E">
            <w:pPr>
              <w:pStyle w:val="a9"/>
              <w:jc w:val="center"/>
            </w:pPr>
          </w:p>
        </w:tc>
        <w:tc>
          <w:tcPr>
            <w:tcW w:w="996" w:type="dxa"/>
            <w:vAlign w:val="center"/>
          </w:tcPr>
          <w:p w:rsidR="0025734E" w:rsidRDefault="0025734E" w:rsidP="0025734E">
            <w:pPr>
              <w:pStyle w:val="a9"/>
              <w:jc w:val="center"/>
            </w:pPr>
            <w:r>
              <w:rPr>
                <w:rFonts w:hint="eastAsia"/>
              </w:rPr>
              <w:t>值域</w:t>
            </w:r>
          </w:p>
        </w:tc>
        <w:tc>
          <w:tcPr>
            <w:tcW w:w="1696" w:type="dxa"/>
            <w:vAlign w:val="center"/>
          </w:tcPr>
          <w:p w:rsidR="0025734E" w:rsidRDefault="0025734E" w:rsidP="0025734E">
            <w:pPr>
              <w:pStyle w:val="a9"/>
              <w:jc w:val="center"/>
            </w:pPr>
          </w:p>
        </w:tc>
      </w:tr>
      <w:tr w:rsidR="0025734E" w:rsidTr="0025734E">
        <w:trPr>
          <w:trHeight w:val="714"/>
          <w:jc w:val="center"/>
        </w:trPr>
        <w:tc>
          <w:tcPr>
            <w:tcW w:w="713" w:type="dxa"/>
            <w:vMerge/>
            <w:shd w:val="clear" w:color="auto" w:fill="CCECFF"/>
            <w:vAlign w:val="center"/>
          </w:tcPr>
          <w:p w:rsidR="0025734E" w:rsidRDefault="0025734E" w:rsidP="0025734E">
            <w:pPr>
              <w:pStyle w:val="a9"/>
              <w:jc w:val="center"/>
            </w:pPr>
          </w:p>
        </w:tc>
        <w:tc>
          <w:tcPr>
            <w:tcW w:w="1641" w:type="dxa"/>
            <w:vMerge/>
            <w:vAlign w:val="center"/>
          </w:tcPr>
          <w:p w:rsidR="0025734E" w:rsidRDefault="0025734E" w:rsidP="0025734E">
            <w:pPr>
              <w:pStyle w:val="a9"/>
              <w:jc w:val="center"/>
            </w:pPr>
          </w:p>
        </w:tc>
        <w:tc>
          <w:tcPr>
            <w:tcW w:w="2603" w:type="dxa"/>
            <w:vMerge/>
            <w:vAlign w:val="center"/>
          </w:tcPr>
          <w:p w:rsidR="0025734E" w:rsidRDefault="0025734E" w:rsidP="0025734E">
            <w:pPr>
              <w:pStyle w:val="a9"/>
              <w:jc w:val="center"/>
            </w:pPr>
          </w:p>
        </w:tc>
        <w:tc>
          <w:tcPr>
            <w:tcW w:w="996" w:type="dxa"/>
            <w:vAlign w:val="center"/>
          </w:tcPr>
          <w:p w:rsidR="0025734E" w:rsidRDefault="0025734E" w:rsidP="0025734E">
            <w:pPr>
              <w:pStyle w:val="a9"/>
              <w:jc w:val="center"/>
            </w:pPr>
            <w:r>
              <w:rPr>
                <w:rFonts w:hint="eastAsia"/>
              </w:rPr>
              <w:t>分辨率</w:t>
            </w:r>
          </w:p>
        </w:tc>
        <w:tc>
          <w:tcPr>
            <w:tcW w:w="1696" w:type="dxa"/>
            <w:vAlign w:val="center"/>
          </w:tcPr>
          <w:p w:rsidR="0025734E" w:rsidRDefault="0025734E" w:rsidP="0025734E">
            <w:pPr>
              <w:pStyle w:val="a9"/>
              <w:jc w:val="center"/>
            </w:pPr>
          </w:p>
        </w:tc>
      </w:tr>
      <w:tr w:rsidR="0025734E" w:rsidTr="0025734E">
        <w:trPr>
          <w:trHeight w:val="690"/>
          <w:jc w:val="center"/>
        </w:trPr>
        <w:tc>
          <w:tcPr>
            <w:tcW w:w="713" w:type="dxa"/>
            <w:vMerge w:val="restart"/>
            <w:shd w:val="clear" w:color="auto" w:fill="CCECFF"/>
            <w:vAlign w:val="center"/>
          </w:tcPr>
          <w:p w:rsidR="0025734E" w:rsidRDefault="0025734E" w:rsidP="0025734E">
            <w:pPr>
              <w:pStyle w:val="a9"/>
              <w:jc w:val="center"/>
            </w:pPr>
            <w:r>
              <w:t>输入</w:t>
            </w:r>
          </w:p>
        </w:tc>
        <w:tc>
          <w:tcPr>
            <w:tcW w:w="1641" w:type="dxa"/>
            <w:vMerge w:val="restart"/>
            <w:vAlign w:val="center"/>
          </w:tcPr>
          <w:p w:rsidR="0025734E" w:rsidRDefault="0025734E" w:rsidP="0025734E">
            <w:pPr>
              <w:pStyle w:val="a9"/>
              <w:jc w:val="center"/>
            </w:pPr>
            <w:r w:rsidRPr="00AB6E69">
              <w:t>ptsOutTargetIndex</w:t>
            </w:r>
          </w:p>
        </w:tc>
        <w:tc>
          <w:tcPr>
            <w:tcW w:w="2603" w:type="dxa"/>
            <w:vMerge w:val="restart"/>
            <w:vAlign w:val="center"/>
          </w:tcPr>
          <w:p w:rsidR="0025734E" w:rsidRDefault="0025734E" w:rsidP="0025734E">
            <w:pPr>
              <w:pStyle w:val="a9"/>
              <w:jc w:val="center"/>
            </w:pPr>
            <w:r>
              <w:rPr>
                <w:rFonts w:hint="eastAsia"/>
              </w:rPr>
              <w:t>指向转换后的目标信息数组的指针</w:t>
            </w:r>
          </w:p>
        </w:tc>
        <w:tc>
          <w:tcPr>
            <w:tcW w:w="996" w:type="dxa"/>
            <w:vAlign w:val="center"/>
          </w:tcPr>
          <w:p w:rsidR="0025734E" w:rsidRDefault="0025734E" w:rsidP="0025734E">
            <w:pPr>
              <w:pStyle w:val="a9"/>
              <w:jc w:val="center"/>
            </w:pPr>
            <w:r>
              <w:rPr>
                <w:rFonts w:hint="eastAsia"/>
              </w:rPr>
              <w:t>精度</w:t>
            </w:r>
          </w:p>
        </w:tc>
        <w:tc>
          <w:tcPr>
            <w:tcW w:w="1696" w:type="dxa"/>
            <w:vAlign w:val="center"/>
          </w:tcPr>
          <w:p w:rsidR="0025734E" w:rsidRDefault="0025734E" w:rsidP="0025734E">
            <w:pPr>
              <w:pStyle w:val="a9"/>
              <w:jc w:val="center"/>
            </w:pPr>
          </w:p>
        </w:tc>
      </w:tr>
      <w:tr w:rsidR="0025734E" w:rsidTr="0025734E">
        <w:trPr>
          <w:trHeight w:val="690"/>
          <w:jc w:val="center"/>
        </w:trPr>
        <w:tc>
          <w:tcPr>
            <w:tcW w:w="713" w:type="dxa"/>
            <w:vMerge/>
            <w:shd w:val="clear" w:color="auto" w:fill="CCECFF"/>
            <w:vAlign w:val="center"/>
          </w:tcPr>
          <w:p w:rsidR="0025734E" w:rsidRDefault="0025734E" w:rsidP="0025734E">
            <w:pPr>
              <w:pStyle w:val="a9"/>
              <w:jc w:val="center"/>
            </w:pPr>
          </w:p>
        </w:tc>
        <w:tc>
          <w:tcPr>
            <w:tcW w:w="1641" w:type="dxa"/>
            <w:vMerge/>
            <w:vAlign w:val="center"/>
          </w:tcPr>
          <w:p w:rsidR="0025734E" w:rsidRDefault="0025734E" w:rsidP="0025734E">
            <w:pPr>
              <w:pStyle w:val="a9"/>
              <w:jc w:val="center"/>
            </w:pPr>
          </w:p>
        </w:tc>
        <w:tc>
          <w:tcPr>
            <w:tcW w:w="2603" w:type="dxa"/>
            <w:vMerge/>
            <w:vAlign w:val="center"/>
          </w:tcPr>
          <w:p w:rsidR="0025734E" w:rsidRDefault="0025734E" w:rsidP="0025734E">
            <w:pPr>
              <w:pStyle w:val="a9"/>
              <w:jc w:val="center"/>
            </w:pPr>
          </w:p>
        </w:tc>
        <w:tc>
          <w:tcPr>
            <w:tcW w:w="996" w:type="dxa"/>
            <w:vAlign w:val="center"/>
          </w:tcPr>
          <w:p w:rsidR="0025734E" w:rsidRDefault="0025734E" w:rsidP="0025734E">
            <w:pPr>
              <w:pStyle w:val="a9"/>
              <w:jc w:val="center"/>
            </w:pPr>
            <w:r>
              <w:rPr>
                <w:rFonts w:hint="eastAsia"/>
              </w:rPr>
              <w:t>值域</w:t>
            </w:r>
          </w:p>
        </w:tc>
        <w:tc>
          <w:tcPr>
            <w:tcW w:w="1696" w:type="dxa"/>
            <w:vAlign w:val="center"/>
          </w:tcPr>
          <w:p w:rsidR="0025734E" w:rsidRDefault="0025734E" w:rsidP="0025734E">
            <w:pPr>
              <w:pStyle w:val="a9"/>
              <w:jc w:val="center"/>
            </w:pPr>
          </w:p>
        </w:tc>
      </w:tr>
      <w:tr w:rsidR="0025734E" w:rsidTr="0025734E">
        <w:trPr>
          <w:trHeight w:val="714"/>
          <w:jc w:val="center"/>
        </w:trPr>
        <w:tc>
          <w:tcPr>
            <w:tcW w:w="713" w:type="dxa"/>
            <w:vMerge/>
            <w:shd w:val="clear" w:color="auto" w:fill="CCECFF"/>
            <w:vAlign w:val="center"/>
          </w:tcPr>
          <w:p w:rsidR="0025734E" w:rsidRDefault="0025734E" w:rsidP="0025734E">
            <w:pPr>
              <w:pStyle w:val="a9"/>
              <w:jc w:val="center"/>
            </w:pPr>
          </w:p>
        </w:tc>
        <w:tc>
          <w:tcPr>
            <w:tcW w:w="1641" w:type="dxa"/>
            <w:vMerge/>
            <w:vAlign w:val="center"/>
          </w:tcPr>
          <w:p w:rsidR="0025734E" w:rsidRDefault="0025734E" w:rsidP="0025734E">
            <w:pPr>
              <w:pStyle w:val="a9"/>
              <w:jc w:val="center"/>
            </w:pPr>
          </w:p>
        </w:tc>
        <w:tc>
          <w:tcPr>
            <w:tcW w:w="2603" w:type="dxa"/>
            <w:vMerge/>
            <w:vAlign w:val="center"/>
          </w:tcPr>
          <w:p w:rsidR="0025734E" w:rsidRDefault="0025734E" w:rsidP="0025734E">
            <w:pPr>
              <w:pStyle w:val="a9"/>
              <w:jc w:val="center"/>
            </w:pPr>
          </w:p>
        </w:tc>
        <w:tc>
          <w:tcPr>
            <w:tcW w:w="996" w:type="dxa"/>
            <w:vAlign w:val="center"/>
          </w:tcPr>
          <w:p w:rsidR="0025734E" w:rsidRDefault="0025734E" w:rsidP="0025734E">
            <w:pPr>
              <w:pStyle w:val="a9"/>
              <w:jc w:val="center"/>
            </w:pPr>
            <w:r>
              <w:rPr>
                <w:rFonts w:hint="eastAsia"/>
              </w:rPr>
              <w:t>分辨率</w:t>
            </w:r>
          </w:p>
        </w:tc>
        <w:tc>
          <w:tcPr>
            <w:tcW w:w="1696" w:type="dxa"/>
            <w:vAlign w:val="center"/>
          </w:tcPr>
          <w:p w:rsidR="0025734E" w:rsidRDefault="0025734E" w:rsidP="0025734E">
            <w:pPr>
              <w:pStyle w:val="a9"/>
              <w:jc w:val="center"/>
            </w:pPr>
          </w:p>
        </w:tc>
      </w:tr>
      <w:tr w:rsidR="0025734E" w:rsidTr="0025734E">
        <w:trPr>
          <w:trHeight w:val="555"/>
          <w:jc w:val="center"/>
        </w:trPr>
        <w:tc>
          <w:tcPr>
            <w:tcW w:w="713" w:type="dxa"/>
            <w:shd w:val="clear" w:color="auto" w:fill="CCECFF"/>
            <w:vAlign w:val="center"/>
          </w:tcPr>
          <w:p w:rsidR="0025734E" w:rsidRDefault="0025734E" w:rsidP="0025734E">
            <w:pPr>
              <w:pStyle w:val="a9"/>
              <w:jc w:val="center"/>
            </w:pPr>
            <w:r>
              <w:rPr>
                <w:rFonts w:hint="eastAsia"/>
              </w:rPr>
              <w:t>解释</w:t>
            </w:r>
          </w:p>
        </w:tc>
        <w:tc>
          <w:tcPr>
            <w:tcW w:w="6936" w:type="dxa"/>
            <w:gridSpan w:val="4"/>
            <w:vAlign w:val="center"/>
          </w:tcPr>
          <w:p w:rsidR="0025734E" w:rsidRDefault="008C044F" w:rsidP="0025734E">
            <w:pPr>
              <w:pStyle w:val="a9"/>
              <w:jc w:val="center"/>
            </w:pPr>
            <w:r>
              <w:rPr>
                <w:rFonts w:hint="eastAsia"/>
              </w:rPr>
              <w:t>峰值扩展模块的输出</w:t>
            </w:r>
            <w:r w:rsidR="0025734E">
              <w:rPr>
                <w:rFonts w:hint="eastAsia"/>
              </w:rPr>
              <w:t>数据转换功能</w:t>
            </w:r>
          </w:p>
        </w:tc>
      </w:tr>
    </w:tbl>
    <w:p w:rsidR="0025734E" w:rsidRDefault="008C044F" w:rsidP="008C044F">
      <w:pPr>
        <w:pStyle w:val="a4"/>
      </w:pPr>
      <w:r w:rsidRPr="0025734E">
        <w:lastRenderedPageBreak/>
        <w:t>PeakExpandOutputConvert</w:t>
      </w:r>
    </w:p>
    <w:p w:rsidR="00266542" w:rsidRDefault="00266542" w:rsidP="00266542">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266542" w:rsidTr="00C41A0D">
        <w:trPr>
          <w:trHeight w:val="568"/>
          <w:jc w:val="center"/>
        </w:trPr>
        <w:tc>
          <w:tcPr>
            <w:tcW w:w="713" w:type="dxa"/>
            <w:shd w:val="clear" w:color="auto" w:fill="CCECFF"/>
            <w:vAlign w:val="center"/>
          </w:tcPr>
          <w:p w:rsidR="00266542" w:rsidRDefault="00266542" w:rsidP="00C41A0D">
            <w:pPr>
              <w:pStyle w:val="a9"/>
              <w:jc w:val="center"/>
            </w:pPr>
            <w:r>
              <w:rPr>
                <w:rFonts w:hint="eastAsia"/>
              </w:rPr>
              <w:t>功能名称</w:t>
            </w:r>
          </w:p>
        </w:tc>
        <w:tc>
          <w:tcPr>
            <w:tcW w:w="6936" w:type="dxa"/>
            <w:gridSpan w:val="4"/>
            <w:vAlign w:val="center"/>
          </w:tcPr>
          <w:p w:rsidR="00266542" w:rsidRDefault="00266542" w:rsidP="00C41A0D">
            <w:pPr>
              <w:pStyle w:val="a9"/>
              <w:jc w:val="center"/>
            </w:pPr>
            <w:r w:rsidRPr="00266542">
              <w:t>PeakExpandFunction</w:t>
            </w:r>
          </w:p>
        </w:tc>
      </w:tr>
      <w:tr w:rsidR="00266542" w:rsidTr="00C41A0D">
        <w:trPr>
          <w:trHeight w:val="690"/>
          <w:jc w:val="center"/>
        </w:trPr>
        <w:tc>
          <w:tcPr>
            <w:tcW w:w="713" w:type="dxa"/>
            <w:vMerge w:val="restart"/>
            <w:shd w:val="clear" w:color="auto" w:fill="CCECFF"/>
            <w:vAlign w:val="center"/>
          </w:tcPr>
          <w:p w:rsidR="00266542" w:rsidRDefault="00266542" w:rsidP="00C41A0D">
            <w:pPr>
              <w:pStyle w:val="a9"/>
              <w:jc w:val="center"/>
            </w:pPr>
            <w:r>
              <w:t>输入</w:t>
            </w:r>
          </w:p>
        </w:tc>
        <w:tc>
          <w:tcPr>
            <w:tcW w:w="1641" w:type="dxa"/>
            <w:vMerge w:val="restart"/>
            <w:vAlign w:val="center"/>
          </w:tcPr>
          <w:p w:rsidR="00266542" w:rsidRDefault="00266542" w:rsidP="00C41A0D">
            <w:pPr>
              <w:pStyle w:val="a9"/>
              <w:jc w:val="center"/>
            </w:pPr>
            <w:r w:rsidRPr="00254364">
              <w:t>ptsInPeakTargetIndex</w:t>
            </w:r>
          </w:p>
        </w:tc>
        <w:tc>
          <w:tcPr>
            <w:tcW w:w="2603" w:type="dxa"/>
            <w:vMerge w:val="restart"/>
            <w:vAlign w:val="center"/>
          </w:tcPr>
          <w:p w:rsidR="00266542" w:rsidRDefault="00266542" w:rsidP="00C41A0D">
            <w:pPr>
              <w:pStyle w:val="a9"/>
              <w:jc w:val="center"/>
            </w:pPr>
            <w:r>
              <w:rPr>
                <w:rFonts w:hint="eastAsia"/>
              </w:rPr>
              <w:t>指向峰值目标的数组的指针</w:t>
            </w:r>
          </w:p>
        </w:tc>
        <w:tc>
          <w:tcPr>
            <w:tcW w:w="996" w:type="dxa"/>
            <w:vAlign w:val="center"/>
          </w:tcPr>
          <w:p w:rsidR="00266542" w:rsidRDefault="00266542" w:rsidP="00C41A0D">
            <w:pPr>
              <w:pStyle w:val="a9"/>
              <w:jc w:val="center"/>
            </w:pPr>
            <w:r>
              <w:rPr>
                <w:rFonts w:hint="eastAsia"/>
              </w:rPr>
              <w:t>精度</w:t>
            </w:r>
          </w:p>
        </w:tc>
        <w:tc>
          <w:tcPr>
            <w:tcW w:w="1696" w:type="dxa"/>
            <w:vAlign w:val="center"/>
          </w:tcPr>
          <w:p w:rsidR="00266542" w:rsidRDefault="00266542" w:rsidP="00C41A0D">
            <w:pPr>
              <w:pStyle w:val="a9"/>
              <w:jc w:val="center"/>
            </w:pPr>
          </w:p>
        </w:tc>
      </w:tr>
      <w:tr w:rsidR="00266542" w:rsidTr="00C41A0D">
        <w:trPr>
          <w:trHeight w:val="690"/>
          <w:jc w:val="center"/>
        </w:trPr>
        <w:tc>
          <w:tcPr>
            <w:tcW w:w="713" w:type="dxa"/>
            <w:vMerge/>
            <w:shd w:val="clear" w:color="auto" w:fill="CCECFF"/>
            <w:vAlign w:val="center"/>
          </w:tcPr>
          <w:p w:rsidR="00266542" w:rsidRDefault="00266542" w:rsidP="00C41A0D">
            <w:pPr>
              <w:pStyle w:val="a9"/>
              <w:jc w:val="center"/>
            </w:pPr>
          </w:p>
        </w:tc>
        <w:tc>
          <w:tcPr>
            <w:tcW w:w="1641" w:type="dxa"/>
            <w:vMerge/>
            <w:vAlign w:val="center"/>
          </w:tcPr>
          <w:p w:rsidR="00266542" w:rsidRDefault="00266542" w:rsidP="00C41A0D">
            <w:pPr>
              <w:pStyle w:val="a9"/>
              <w:jc w:val="center"/>
            </w:pPr>
          </w:p>
        </w:tc>
        <w:tc>
          <w:tcPr>
            <w:tcW w:w="2603" w:type="dxa"/>
            <w:vMerge/>
            <w:vAlign w:val="center"/>
          </w:tcPr>
          <w:p w:rsidR="00266542" w:rsidRDefault="00266542" w:rsidP="00C41A0D">
            <w:pPr>
              <w:pStyle w:val="a9"/>
              <w:jc w:val="center"/>
            </w:pPr>
          </w:p>
        </w:tc>
        <w:tc>
          <w:tcPr>
            <w:tcW w:w="996" w:type="dxa"/>
            <w:vAlign w:val="center"/>
          </w:tcPr>
          <w:p w:rsidR="00266542" w:rsidRDefault="00266542" w:rsidP="00C41A0D">
            <w:pPr>
              <w:pStyle w:val="a9"/>
              <w:jc w:val="center"/>
            </w:pPr>
            <w:r>
              <w:rPr>
                <w:rFonts w:hint="eastAsia"/>
              </w:rPr>
              <w:t>值域</w:t>
            </w:r>
          </w:p>
        </w:tc>
        <w:tc>
          <w:tcPr>
            <w:tcW w:w="1696" w:type="dxa"/>
            <w:vAlign w:val="center"/>
          </w:tcPr>
          <w:p w:rsidR="00266542" w:rsidRDefault="00266542" w:rsidP="00C41A0D">
            <w:pPr>
              <w:pStyle w:val="a9"/>
              <w:jc w:val="center"/>
            </w:pPr>
          </w:p>
        </w:tc>
      </w:tr>
      <w:tr w:rsidR="00266542" w:rsidTr="00C41A0D">
        <w:trPr>
          <w:trHeight w:val="714"/>
          <w:jc w:val="center"/>
        </w:trPr>
        <w:tc>
          <w:tcPr>
            <w:tcW w:w="713" w:type="dxa"/>
            <w:vMerge/>
            <w:shd w:val="clear" w:color="auto" w:fill="CCECFF"/>
            <w:vAlign w:val="center"/>
          </w:tcPr>
          <w:p w:rsidR="00266542" w:rsidRDefault="00266542" w:rsidP="00C41A0D">
            <w:pPr>
              <w:pStyle w:val="a9"/>
              <w:jc w:val="center"/>
            </w:pPr>
          </w:p>
        </w:tc>
        <w:tc>
          <w:tcPr>
            <w:tcW w:w="1641" w:type="dxa"/>
            <w:vMerge/>
            <w:vAlign w:val="center"/>
          </w:tcPr>
          <w:p w:rsidR="00266542" w:rsidRDefault="00266542" w:rsidP="00C41A0D">
            <w:pPr>
              <w:pStyle w:val="a9"/>
              <w:jc w:val="center"/>
            </w:pPr>
          </w:p>
        </w:tc>
        <w:tc>
          <w:tcPr>
            <w:tcW w:w="2603" w:type="dxa"/>
            <w:vMerge/>
            <w:vAlign w:val="center"/>
          </w:tcPr>
          <w:p w:rsidR="00266542" w:rsidRDefault="00266542" w:rsidP="00C41A0D">
            <w:pPr>
              <w:pStyle w:val="a9"/>
              <w:jc w:val="center"/>
            </w:pPr>
          </w:p>
        </w:tc>
        <w:tc>
          <w:tcPr>
            <w:tcW w:w="996" w:type="dxa"/>
            <w:vAlign w:val="center"/>
          </w:tcPr>
          <w:p w:rsidR="00266542" w:rsidRDefault="00266542" w:rsidP="00C41A0D">
            <w:pPr>
              <w:pStyle w:val="a9"/>
              <w:jc w:val="center"/>
            </w:pPr>
            <w:r>
              <w:rPr>
                <w:rFonts w:hint="eastAsia"/>
              </w:rPr>
              <w:t>分辨率</w:t>
            </w:r>
          </w:p>
        </w:tc>
        <w:tc>
          <w:tcPr>
            <w:tcW w:w="1696" w:type="dxa"/>
            <w:vAlign w:val="center"/>
          </w:tcPr>
          <w:p w:rsidR="00266542" w:rsidRDefault="00266542" w:rsidP="00C41A0D">
            <w:pPr>
              <w:pStyle w:val="a9"/>
              <w:jc w:val="center"/>
            </w:pPr>
          </w:p>
        </w:tc>
      </w:tr>
      <w:tr w:rsidR="00266542" w:rsidTr="00C41A0D">
        <w:trPr>
          <w:trHeight w:val="690"/>
          <w:jc w:val="center"/>
        </w:trPr>
        <w:tc>
          <w:tcPr>
            <w:tcW w:w="713" w:type="dxa"/>
            <w:vMerge w:val="restart"/>
            <w:shd w:val="clear" w:color="auto" w:fill="CCECFF"/>
            <w:vAlign w:val="center"/>
          </w:tcPr>
          <w:p w:rsidR="00266542" w:rsidRDefault="00266542" w:rsidP="00C41A0D">
            <w:pPr>
              <w:pStyle w:val="a9"/>
              <w:jc w:val="center"/>
            </w:pPr>
            <w:r>
              <w:t>输入</w:t>
            </w:r>
          </w:p>
        </w:tc>
        <w:tc>
          <w:tcPr>
            <w:tcW w:w="1641" w:type="dxa"/>
            <w:vMerge w:val="restart"/>
            <w:vAlign w:val="center"/>
          </w:tcPr>
          <w:p w:rsidR="00266542" w:rsidRDefault="00266542" w:rsidP="00C41A0D">
            <w:pPr>
              <w:pStyle w:val="a9"/>
              <w:jc w:val="center"/>
            </w:pPr>
            <w:r w:rsidRPr="003475AE">
              <w:t>pu16InMagnitudeMatrix</w:t>
            </w:r>
          </w:p>
        </w:tc>
        <w:tc>
          <w:tcPr>
            <w:tcW w:w="2603" w:type="dxa"/>
            <w:vMerge w:val="restart"/>
            <w:vAlign w:val="center"/>
          </w:tcPr>
          <w:p w:rsidR="00266542" w:rsidRDefault="00266542" w:rsidP="00C41A0D">
            <w:pPr>
              <w:pStyle w:val="a9"/>
              <w:jc w:val="center"/>
            </w:pPr>
            <w:r>
              <w:t>指向幅值矩阵的指针</w:t>
            </w:r>
          </w:p>
        </w:tc>
        <w:tc>
          <w:tcPr>
            <w:tcW w:w="996" w:type="dxa"/>
            <w:vAlign w:val="center"/>
          </w:tcPr>
          <w:p w:rsidR="00266542" w:rsidRDefault="00266542" w:rsidP="00C41A0D">
            <w:pPr>
              <w:pStyle w:val="a9"/>
              <w:jc w:val="center"/>
            </w:pPr>
            <w:r>
              <w:rPr>
                <w:rFonts w:hint="eastAsia"/>
              </w:rPr>
              <w:t>精度</w:t>
            </w:r>
          </w:p>
        </w:tc>
        <w:tc>
          <w:tcPr>
            <w:tcW w:w="1696" w:type="dxa"/>
            <w:vAlign w:val="center"/>
          </w:tcPr>
          <w:p w:rsidR="00266542" w:rsidRDefault="00266542" w:rsidP="00C41A0D">
            <w:pPr>
              <w:pStyle w:val="a9"/>
              <w:jc w:val="center"/>
            </w:pPr>
          </w:p>
        </w:tc>
      </w:tr>
      <w:tr w:rsidR="00266542" w:rsidTr="00C41A0D">
        <w:trPr>
          <w:trHeight w:val="690"/>
          <w:jc w:val="center"/>
        </w:trPr>
        <w:tc>
          <w:tcPr>
            <w:tcW w:w="713" w:type="dxa"/>
            <w:vMerge/>
            <w:shd w:val="clear" w:color="auto" w:fill="CCECFF"/>
            <w:vAlign w:val="center"/>
          </w:tcPr>
          <w:p w:rsidR="00266542" w:rsidRDefault="00266542" w:rsidP="00C41A0D">
            <w:pPr>
              <w:pStyle w:val="a9"/>
              <w:jc w:val="center"/>
            </w:pPr>
          </w:p>
        </w:tc>
        <w:tc>
          <w:tcPr>
            <w:tcW w:w="1641" w:type="dxa"/>
            <w:vMerge/>
            <w:vAlign w:val="center"/>
          </w:tcPr>
          <w:p w:rsidR="00266542" w:rsidRDefault="00266542" w:rsidP="00C41A0D">
            <w:pPr>
              <w:pStyle w:val="a9"/>
              <w:jc w:val="center"/>
            </w:pPr>
          </w:p>
        </w:tc>
        <w:tc>
          <w:tcPr>
            <w:tcW w:w="2603" w:type="dxa"/>
            <w:vMerge/>
            <w:vAlign w:val="center"/>
          </w:tcPr>
          <w:p w:rsidR="00266542" w:rsidRDefault="00266542" w:rsidP="00C41A0D">
            <w:pPr>
              <w:pStyle w:val="a9"/>
              <w:jc w:val="center"/>
            </w:pPr>
          </w:p>
        </w:tc>
        <w:tc>
          <w:tcPr>
            <w:tcW w:w="996" w:type="dxa"/>
            <w:vAlign w:val="center"/>
          </w:tcPr>
          <w:p w:rsidR="00266542" w:rsidRDefault="00266542" w:rsidP="00C41A0D">
            <w:pPr>
              <w:pStyle w:val="a9"/>
              <w:jc w:val="center"/>
            </w:pPr>
            <w:r>
              <w:rPr>
                <w:rFonts w:hint="eastAsia"/>
              </w:rPr>
              <w:t>值域</w:t>
            </w:r>
          </w:p>
        </w:tc>
        <w:tc>
          <w:tcPr>
            <w:tcW w:w="1696" w:type="dxa"/>
            <w:vAlign w:val="center"/>
          </w:tcPr>
          <w:p w:rsidR="00266542" w:rsidRDefault="00266542" w:rsidP="00C41A0D">
            <w:pPr>
              <w:pStyle w:val="a9"/>
              <w:jc w:val="center"/>
            </w:pPr>
          </w:p>
        </w:tc>
      </w:tr>
      <w:tr w:rsidR="00266542" w:rsidTr="00C41A0D">
        <w:trPr>
          <w:trHeight w:val="714"/>
          <w:jc w:val="center"/>
        </w:trPr>
        <w:tc>
          <w:tcPr>
            <w:tcW w:w="713" w:type="dxa"/>
            <w:vMerge/>
            <w:shd w:val="clear" w:color="auto" w:fill="CCECFF"/>
            <w:vAlign w:val="center"/>
          </w:tcPr>
          <w:p w:rsidR="00266542" w:rsidRDefault="00266542" w:rsidP="00C41A0D">
            <w:pPr>
              <w:pStyle w:val="a9"/>
              <w:jc w:val="center"/>
            </w:pPr>
          </w:p>
        </w:tc>
        <w:tc>
          <w:tcPr>
            <w:tcW w:w="1641" w:type="dxa"/>
            <w:vMerge/>
            <w:vAlign w:val="center"/>
          </w:tcPr>
          <w:p w:rsidR="00266542" w:rsidRDefault="00266542" w:rsidP="00C41A0D">
            <w:pPr>
              <w:pStyle w:val="a9"/>
              <w:jc w:val="center"/>
            </w:pPr>
          </w:p>
        </w:tc>
        <w:tc>
          <w:tcPr>
            <w:tcW w:w="2603" w:type="dxa"/>
            <w:vMerge/>
            <w:vAlign w:val="center"/>
          </w:tcPr>
          <w:p w:rsidR="00266542" w:rsidRDefault="00266542" w:rsidP="00C41A0D">
            <w:pPr>
              <w:pStyle w:val="a9"/>
              <w:jc w:val="center"/>
            </w:pPr>
          </w:p>
        </w:tc>
        <w:tc>
          <w:tcPr>
            <w:tcW w:w="996" w:type="dxa"/>
            <w:vAlign w:val="center"/>
          </w:tcPr>
          <w:p w:rsidR="00266542" w:rsidRDefault="00266542" w:rsidP="00C41A0D">
            <w:pPr>
              <w:pStyle w:val="a9"/>
              <w:jc w:val="center"/>
            </w:pPr>
            <w:r>
              <w:rPr>
                <w:rFonts w:hint="eastAsia"/>
              </w:rPr>
              <w:t>分辨率</w:t>
            </w:r>
          </w:p>
        </w:tc>
        <w:tc>
          <w:tcPr>
            <w:tcW w:w="1696" w:type="dxa"/>
            <w:vAlign w:val="center"/>
          </w:tcPr>
          <w:p w:rsidR="00266542" w:rsidRDefault="00266542" w:rsidP="00C41A0D">
            <w:pPr>
              <w:pStyle w:val="a9"/>
              <w:jc w:val="center"/>
            </w:pPr>
          </w:p>
        </w:tc>
      </w:tr>
      <w:tr w:rsidR="00266542" w:rsidTr="00C41A0D">
        <w:trPr>
          <w:trHeight w:val="690"/>
          <w:jc w:val="center"/>
        </w:trPr>
        <w:tc>
          <w:tcPr>
            <w:tcW w:w="713" w:type="dxa"/>
            <w:vMerge w:val="restart"/>
            <w:shd w:val="clear" w:color="auto" w:fill="CCECFF"/>
            <w:vAlign w:val="center"/>
          </w:tcPr>
          <w:p w:rsidR="00266542" w:rsidRDefault="00266542" w:rsidP="00C41A0D">
            <w:pPr>
              <w:pStyle w:val="a9"/>
              <w:jc w:val="center"/>
            </w:pPr>
            <w:r>
              <w:t>输入</w:t>
            </w:r>
          </w:p>
        </w:tc>
        <w:tc>
          <w:tcPr>
            <w:tcW w:w="1641" w:type="dxa"/>
            <w:vMerge w:val="restart"/>
            <w:vAlign w:val="center"/>
          </w:tcPr>
          <w:p w:rsidR="00266542" w:rsidRDefault="00266542" w:rsidP="00C41A0D">
            <w:pPr>
              <w:pStyle w:val="a9"/>
              <w:jc w:val="center"/>
            </w:pPr>
            <w:r w:rsidRPr="003475AE">
              <w:t>ptsOutTargetIndex</w:t>
            </w:r>
          </w:p>
        </w:tc>
        <w:tc>
          <w:tcPr>
            <w:tcW w:w="2603" w:type="dxa"/>
            <w:vMerge w:val="restart"/>
            <w:vAlign w:val="center"/>
          </w:tcPr>
          <w:p w:rsidR="00266542" w:rsidRDefault="00266542" w:rsidP="00C41A0D">
            <w:pPr>
              <w:pStyle w:val="a9"/>
              <w:jc w:val="center"/>
            </w:pPr>
            <w:r>
              <w:rPr>
                <w:rFonts w:hint="eastAsia"/>
              </w:rPr>
              <w:t>指向输出目标的数组的指针</w:t>
            </w:r>
          </w:p>
        </w:tc>
        <w:tc>
          <w:tcPr>
            <w:tcW w:w="996" w:type="dxa"/>
            <w:vAlign w:val="center"/>
          </w:tcPr>
          <w:p w:rsidR="00266542" w:rsidRDefault="00266542" w:rsidP="00C41A0D">
            <w:pPr>
              <w:pStyle w:val="a9"/>
              <w:jc w:val="center"/>
            </w:pPr>
            <w:r>
              <w:rPr>
                <w:rFonts w:hint="eastAsia"/>
              </w:rPr>
              <w:t>精度</w:t>
            </w:r>
          </w:p>
        </w:tc>
        <w:tc>
          <w:tcPr>
            <w:tcW w:w="1696" w:type="dxa"/>
            <w:vAlign w:val="center"/>
          </w:tcPr>
          <w:p w:rsidR="00266542" w:rsidRDefault="00266542" w:rsidP="00C41A0D">
            <w:pPr>
              <w:pStyle w:val="a9"/>
              <w:jc w:val="center"/>
            </w:pPr>
          </w:p>
        </w:tc>
      </w:tr>
      <w:tr w:rsidR="00266542" w:rsidTr="00C41A0D">
        <w:trPr>
          <w:trHeight w:val="690"/>
          <w:jc w:val="center"/>
        </w:trPr>
        <w:tc>
          <w:tcPr>
            <w:tcW w:w="713" w:type="dxa"/>
            <w:vMerge/>
            <w:shd w:val="clear" w:color="auto" w:fill="CCECFF"/>
            <w:vAlign w:val="center"/>
          </w:tcPr>
          <w:p w:rsidR="00266542" w:rsidRDefault="00266542" w:rsidP="00C41A0D">
            <w:pPr>
              <w:pStyle w:val="a9"/>
              <w:jc w:val="center"/>
            </w:pPr>
          </w:p>
        </w:tc>
        <w:tc>
          <w:tcPr>
            <w:tcW w:w="1641" w:type="dxa"/>
            <w:vMerge/>
            <w:vAlign w:val="center"/>
          </w:tcPr>
          <w:p w:rsidR="00266542" w:rsidRDefault="00266542" w:rsidP="00C41A0D">
            <w:pPr>
              <w:pStyle w:val="a9"/>
              <w:jc w:val="center"/>
            </w:pPr>
          </w:p>
        </w:tc>
        <w:tc>
          <w:tcPr>
            <w:tcW w:w="2603" w:type="dxa"/>
            <w:vMerge/>
            <w:vAlign w:val="center"/>
          </w:tcPr>
          <w:p w:rsidR="00266542" w:rsidRDefault="00266542" w:rsidP="00C41A0D">
            <w:pPr>
              <w:pStyle w:val="a9"/>
              <w:jc w:val="center"/>
            </w:pPr>
          </w:p>
        </w:tc>
        <w:tc>
          <w:tcPr>
            <w:tcW w:w="996" w:type="dxa"/>
            <w:vAlign w:val="center"/>
          </w:tcPr>
          <w:p w:rsidR="00266542" w:rsidRDefault="00266542" w:rsidP="00C41A0D">
            <w:pPr>
              <w:pStyle w:val="a9"/>
              <w:jc w:val="center"/>
            </w:pPr>
            <w:r>
              <w:rPr>
                <w:rFonts w:hint="eastAsia"/>
              </w:rPr>
              <w:t>值域</w:t>
            </w:r>
          </w:p>
        </w:tc>
        <w:tc>
          <w:tcPr>
            <w:tcW w:w="1696" w:type="dxa"/>
            <w:vAlign w:val="center"/>
          </w:tcPr>
          <w:p w:rsidR="00266542" w:rsidRDefault="00266542" w:rsidP="00C41A0D">
            <w:pPr>
              <w:pStyle w:val="a9"/>
              <w:jc w:val="center"/>
            </w:pPr>
          </w:p>
        </w:tc>
      </w:tr>
      <w:tr w:rsidR="00266542" w:rsidTr="00C41A0D">
        <w:trPr>
          <w:trHeight w:val="714"/>
          <w:jc w:val="center"/>
        </w:trPr>
        <w:tc>
          <w:tcPr>
            <w:tcW w:w="713" w:type="dxa"/>
            <w:vMerge/>
            <w:shd w:val="clear" w:color="auto" w:fill="CCECFF"/>
            <w:vAlign w:val="center"/>
          </w:tcPr>
          <w:p w:rsidR="00266542" w:rsidRDefault="00266542" w:rsidP="00C41A0D">
            <w:pPr>
              <w:pStyle w:val="a9"/>
              <w:jc w:val="center"/>
            </w:pPr>
          </w:p>
        </w:tc>
        <w:tc>
          <w:tcPr>
            <w:tcW w:w="1641" w:type="dxa"/>
            <w:vMerge/>
            <w:vAlign w:val="center"/>
          </w:tcPr>
          <w:p w:rsidR="00266542" w:rsidRDefault="00266542" w:rsidP="00C41A0D">
            <w:pPr>
              <w:pStyle w:val="a9"/>
              <w:jc w:val="center"/>
            </w:pPr>
          </w:p>
        </w:tc>
        <w:tc>
          <w:tcPr>
            <w:tcW w:w="2603" w:type="dxa"/>
            <w:vMerge/>
            <w:vAlign w:val="center"/>
          </w:tcPr>
          <w:p w:rsidR="00266542" w:rsidRDefault="00266542" w:rsidP="00C41A0D">
            <w:pPr>
              <w:pStyle w:val="a9"/>
              <w:jc w:val="center"/>
            </w:pPr>
          </w:p>
        </w:tc>
        <w:tc>
          <w:tcPr>
            <w:tcW w:w="996" w:type="dxa"/>
            <w:vAlign w:val="center"/>
          </w:tcPr>
          <w:p w:rsidR="00266542" w:rsidRDefault="00266542" w:rsidP="00C41A0D">
            <w:pPr>
              <w:pStyle w:val="a9"/>
              <w:jc w:val="center"/>
            </w:pPr>
            <w:r>
              <w:rPr>
                <w:rFonts w:hint="eastAsia"/>
              </w:rPr>
              <w:t>分辨率</w:t>
            </w:r>
          </w:p>
        </w:tc>
        <w:tc>
          <w:tcPr>
            <w:tcW w:w="1696" w:type="dxa"/>
            <w:vAlign w:val="center"/>
          </w:tcPr>
          <w:p w:rsidR="00266542" w:rsidRDefault="00266542" w:rsidP="00C41A0D">
            <w:pPr>
              <w:pStyle w:val="a9"/>
              <w:jc w:val="center"/>
            </w:pPr>
          </w:p>
        </w:tc>
      </w:tr>
      <w:tr w:rsidR="00266542" w:rsidTr="00C41A0D">
        <w:trPr>
          <w:trHeight w:val="690"/>
          <w:jc w:val="center"/>
        </w:trPr>
        <w:tc>
          <w:tcPr>
            <w:tcW w:w="713" w:type="dxa"/>
            <w:vMerge w:val="restart"/>
            <w:shd w:val="clear" w:color="auto" w:fill="CCECFF"/>
            <w:vAlign w:val="center"/>
          </w:tcPr>
          <w:p w:rsidR="00266542" w:rsidRDefault="00266542" w:rsidP="00C41A0D">
            <w:pPr>
              <w:pStyle w:val="a9"/>
              <w:jc w:val="center"/>
            </w:pPr>
            <w:r>
              <w:t>输入</w:t>
            </w:r>
          </w:p>
        </w:tc>
        <w:tc>
          <w:tcPr>
            <w:tcW w:w="1641" w:type="dxa"/>
            <w:vMerge w:val="restart"/>
            <w:vAlign w:val="center"/>
          </w:tcPr>
          <w:p w:rsidR="00266542" w:rsidRDefault="00266542" w:rsidP="00C41A0D">
            <w:pPr>
              <w:pStyle w:val="a9"/>
              <w:jc w:val="center"/>
            </w:pPr>
            <w:r w:rsidRPr="00266542">
              <w:t>teFrameType</w:t>
            </w:r>
          </w:p>
        </w:tc>
        <w:tc>
          <w:tcPr>
            <w:tcW w:w="2603" w:type="dxa"/>
            <w:vMerge w:val="restart"/>
            <w:vAlign w:val="center"/>
          </w:tcPr>
          <w:p w:rsidR="00266542" w:rsidRDefault="00266542" w:rsidP="00C41A0D">
            <w:pPr>
              <w:pStyle w:val="a9"/>
              <w:jc w:val="center"/>
            </w:pPr>
            <w:r>
              <w:rPr>
                <w:rFonts w:hint="eastAsia"/>
              </w:rPr>
              <w:t>当前帧的制式</w:t>
            </w:r>
          </w:p>
        </w:tc>
        <w:tc>
          <w:tcPr>
            <w:tcW w:w="996" w:type="dxa"/>
            <w:vAlign w:val="center"/>
          </w:tcPr>
          <w:p w:rsidR="00266542" w:rsidRDefault="00266542" w:rsidP="00C41A0D">
            <w:pPr>
              <w:pStyle w:val="a9"/>
              <w:jc w:val="center"/>
            </w:pPr>
            <w:r>
              <w:rPr>
                <w:rFonts w:hint="eastAsia"/>
              </w:rPr>
              <w:t>精度</w:t>
            </w:r>
          </w:p>
        </w:tc>
        <w:tc>
          <w:tcPr>
            <w:tcW w:w="1696" w:type="dxa"/>
            <w:vAlign w:val="center"/>
          </w:tcPr>
          <w:p w:rsidR="00266542" w:rsidRDefault="00266542" w:rsidP="00C41A0D">
            <w:pPr>
              <w:pStyle w:val="a9"/>
              <w:jc w:val="center"/>
            </w:pPr>
          </w:p>
        </w:tc>
      </w:tr>
      <w:tr w:rsidR="00266542" w:rsidTr="00C41A0D">
        <w:trPr>
          <w:trHeight w:val="690"/>
          <w:jc w:val="center"/>
        </w:trPr>
        <w:tc>
          <w:tcPr>
            <w:tcW w:w="713" w:type="dxa"/>
            <w:vMerge/>
            <w:shd w:val="clear" w:color="auto" w:fill="CCECFF"/>
            <w:vAlign w:val="center"/>
          </w:tcPr>
          <w:p w:rsidR="00266542" w:rsidRDefault="00266542" w:rsidP="00C41A0D">
            <w:pPr>
              <w:pStyle w:val="a9"/>
              <w:jc w:val="center"/>
            </w:pPr>
          </w:p>
        </w:tc>
        <w:tc>
          <w:tcPr>
            <w:tcW w:w="1641" w:type="dxa"/>
            <w:vMerge/>
            <w:vAlign w:val="center"/>
          </w:tcPr>
          <w:p w:rsidR="00266542" w:rsidRDefault="00266542" w:rsidP="00C41A0D">
            <w:pPr>
              <w:pStyle w:val="a9"/>
              <w:jc w:val="center"/>
            </w:pPr>
          </w:p>
        </w:tc>
        <w:tc>
          <w:tcPr>
            <w:tcW w:w="2603" w:type="dxa"/>
            <w:vMerge/>
            <w:vAlign w:val="center"/>
          </w:tcPr>
          <w:p w:rsidR="00266542" w:rsidRDefault="00266542" w:rsidP="00C41A0D">
            <w:pPr>
              <w:pStyle w:val="a9"/>
              <w:jc w:val="center"/>
            </w:pPr>
          </w:p>
        </w:tc>
        <w:tc>
          <w:tcPr>
            <w:tcW w:w="996" w:type="dxa"/>
            <w:vAlign w:val="center"/>
          </w:tcPr>
          <w:p w:rsidR="00266542" w:rsidRDefault="00266542" w:rsidP="00C41A0D">
            <w:pPr>
              <w:pStyle w:val="a9"/>
              <w:jc w:val="center"/>
            </w:pPr>
            <w:r>
              <w:rPr>
                <w:rFonts w:hint="eastAsia"/>
              </w:rPr>
              <w:t>值域</w:t>
            </w:r>
          </w:p>
        </w:tc>
        <w:tc>
          <w:tcPr>
            <w:tcW w:w="1696" w:type="dxa"/>
            <w:vAlign w:val="center"/>
          </w:tcPr>
          <w:p w:rsidR="00266542" w:rsidRDefault="00266542" w:rsidP="00266542">
            <w:pPr>
              <w:pStyle w:val="a9"/>
              <w:jc w:val="center"/>
            </w:pPr>
            <w:r w:rsidRPr="00E265DF">
              <w:t>teMrModeFrame</w:t>
            </w:r>
            <w:r>
              <w:t>,</w:t>
            </w:r>
          </w:p>
          <w:p w:rsidR="00266542" w:rsidRDefault="00266542" w:rsidP="00266542">
            <w:pPr>
              <w:pStyle w:val="a9"/>
              <w:jc w:val="center"/>
            </w:pPr>
            <w:r w:rsidRPr="00E265DF">
              <w:t>teSrModeFrame</w:t>
            </w:r>
          </w:p>
        </w:tc>
      </w:tr>
      <w:tr w:rsidR="00266542" w:rsidTr="00C41A0D">
        <w:trPr>
          <w:trHeight w:val="714"/>
          <w:jc w:val="center"/>
        </w:trPr>
        <w:tc>
          <w:tcPr>
            <w:tcW w:w="713" w:type="dxa"/>
            <w:vMerge/>
            <w:shd w:val="clear" w:color="auto" w:fill="CCECFF"/>
            <w:vAlign w:val="center"/>
          </w:tcPr>
          <w:p w:rsidR="00266542" w:rsidRDefault="00266542" w:rsidP="00C41A0D">
            <w:pPr>
              <w:pStyle w:val="a9"/>
              <w:jc w:val="center"/>
            </w:pPr>
          </w:p>
        </w:tc>
        <w:tc>
          <w:tcPr>
            <w:tcW w:w="1641" w:type="dxa"/>
            <w:vMerge/>
            <w:vAlign w:val="center"/>
          </w:tcPr>
          <w:p w:rsidR="00266542" w:rsidRDefault="00266542" w:rsidP="00C41A0D">
            <w:pPr>
              <w:pStyle w:val="a9"/>
              <w:jc w:val="center"/>
            </w:pPr>
          </w:p>
        </w:tc>
        <w:tc>
          <w:tcPr>
            <w:tcW w:w="2603" w:type="dxa"/>
            <w:vMerge/>
            <w:vAlign w:val="center"/>
          </w:tcPr>
          <w:p w:rsidR="00266542" w:rsidRDefault="00266542" w:rsidP="00C41A0D">
            <w:pPr>
              <w:pStyle w:val="a9"/>
              <w:jc w:val="center"/>
            </w:pPr>
          </w:p>
        </w:tc>
        <w:tc>
          <w:tcPr>
            <w:tcW w:w="996" w:type="dxa"/>
            <w:vAlign w:val="center"/>
          </w:tcPr>
          <w:p w:rsidR="00266542" w:rsidRDefault="00266542" w:rsidP="00C41A0D">
            <w:pPr>
              <w:pStyle w:val="a9"/>
              <w:jc w:val="center"/>
            </w:pPr>
            <w:r>
              <w:rPr>
                <w:rFonts w:hint="eastAsia"/>
              </w:rPr>
              <w:t>分辨率</w:t>
            </w:r>
          </w:p>
        </w:tc>
        <w:tc>
          <w:tcPr>
            <w:tcW w:w="1696" w:type="dxa"/>
            <w:vAlign w:val="center"/>
          </w:tcPr>
          <w:p w:rsidR="00266542" w:rsidRDefault="00266542" w:rsidP="00C41A0D">
            <w:pPr>
              <w:pStyle w:val="a9"/>
              <w:jc w:val="center"/>
            </w:pPr>
          </w:p>
        </w:tc>
      </w:tr>
      <w:tr w:rsidR="00266542" w:rsidTr="00C41A0D">
        <w:trPr>
          <w:trHeight w:val="555"/>
          <w:jc w:val="center"/>
        </w:trPr>
        <w:tc>
          <w:tcPr>
            <w:tcW w:w="713" w:type="dxa"/>
            <w:shd w:val="clear" w:color="auto" w:fill="CCECFF"/>
            <w:vAlign w:val="center"/>
          </w:tcPr>
          <w:p w:rsidR="00266542" w:rsidRDefault="00266542" w:rsidP="00C41A0D">
            <w:pPr>
              <w:pStyle w:val="a9"/>
              <w:jc w:val="center"/>
            </w:pPr>
            <w:r>
              <w:rPr>
                <w:rFonts w:hint="eastAsia"/>
              </w:rPr>
              <w:t>解释</w:t>
            </w:r>
          </w:p>
        </w:tc>
        <w:tc>
          <w:tcPr>
            <w:tcW w:w="6936" w:type="dxa"/>
            <w:gridSpan w:val="4"/>
            <w:vAlign w:val="center"/>
          </w:tcPr>
          <w:p w:rsidR="00266542" w:rsidRDefault="00266542" w:rsidP="00C41A0D">
            <w:pPr>
              <w:pStyle w:val="a9"/>
              <w:jc w:val="center"/>
            </w:pPr>
            <w:r>
              <w:rPr>
                <w:rFonts w:hint="eastAsia"/>
              </w:rPr>
              <w:t>峰值扩展模块主接口</w:t>
            </w:r>
          </w:p>
        </w:tc>
      </w:tr>
    </w:tbl>
    <w:p w:rsidR="00266542" w:rsidRDefault="00266542" w:rsidP="00EC1FFC">
      <w:pPr>
        <w:pStyle w:val="a4"/>
      </w:pPr>
      <w:r w:rsidRPr="00266542">
        <w:t>PeakExpandFunction</w:t>
      </w:r>
    </w:p>
    <w:p w:rsidR="009602F2" w:rsidRDefault="009602F2" w:rsidP="0008329D">
      <w:pPr>
        <w:pStyle w:val="a9"/>
      </w:pPr>
    </w:p>
    <w:p w:rsidR="009E5461" w:rsidRDefault="009E5461" w:rsidP="00687B4B">
      <w:pPr>
        <w:pStyle w:val="a0"/>
      </w:pPr>
      <w:bookmarkStart w:id="63" w:name="_Toc70001917"/>
      <w:r>
        <w:rPr>
          <w:rFonts w:hint="eastAsia"/>
        </w:rPr>
        <w:t>RCS</w:t>
      </w:r>
      <w:r>
        <w:rPr>
          <w:rFonts w:hint="eastAsia"/>
        </w:rPr>
        <w:t>功能函数</w:t>
      </w:r>
      <w:bookmarkEnd w:id="63"/>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882307" w:rsidTr="00C41A0D">
        <w:trPr>
          <w:trHeight w:val="568"/>
          <w:jc w:val="center"/>
        </w:trPr>
        <w:tc>
          <w:tcPr>
            <w:tcW w:w="713" w:type="dxa"/>
            <w:shd w:val="clear" w:color="auto" w:fill="CCECFF"/>
            <w:vAlign w:val="center"/>
          </w:tcPr>
          <w:p w:rsidR="00882307" w:rsidRDefault="00882307" w:rsidP="00C41A0D">
            <w:pPr>
              <w:pStyle w:val="a9"/>
              <w:jc w:val="center"/>
            </w:pPr>
            <w:r>
              <w:rPr>
                <w:rFonts w:hint="eastAsia"/>
              </w:rPr>
              <w:t>功能名称</w:t>
            </w:r>
          </w:p>
        </w:tc>
        <w:tc>
          <w:tcPr>
            <w:tcW w:w="6936" w:type="dxa"/>
            <w:gridSpan w:val="4"/>
            <w:vAlign w:val="center"/>
          </w:tcPr>
          <w:p w:rsidR="00882307" w:rsidRDefault="00882307" w:rsidP="00C41A0D">
            <w:pPr>
              <w:pStyle w:val="a9"/>
              <w:jc w:val="center"/>
            </w:pPr>
            <w:r w:rsidRPr="00882307">
              <w:t>Rcs_Sr_CalibrationValue_Config</w:t>
            </w:r>
          </w:p>
        </w:tc>
      </w:tr>
      <w:tr w:rsidR="00882307" w:rsidTr="00C41A0D">
        <w:trPr>
          <w:trHeight w:val="690"/>
          <w:jc w:val="center"/>
        </w:trPr>
        <w:tc>
          <w:tcPr>
            <w:tcW w:w="713" w:type="dxa"/>
            <w:vMerge w:val="restart"/>
            <w:shd w:val="clear" w:color="auto" w:fill="CCECFF"/>
            <w:vAlign w:val="center"/>
          </w:tcPr>
          <w:p w:rsidR="00882307" w:rsidRDefault="00882307" w:rsidP="00C41A0D">
            <w:pPr>
              <w:pStyle w:val="a9"/>
              <w:jc w:val="center"/>
            </w:pPr>
            <w:r>
              <w:t>输入</w:t>
            </w:r>
          </w:p>
        </w:tc>
        <w:tc>
          <w:tcPr>
            <w:tcW w:w="1641" w:type="dxa"/>
            <w:vMerge w:val="restart"/>
            <w:vAlign w:val="center"/>
          </w:tcPr>
          <w:p w:rsidR="00882307" w:rsidRDefault="00882307" w:rsidP="00C41A0D">
            <w:pPr>
              <w:pStyle w:val="a9"/>
              <w:jc w:val="center"/>
            </w:pPr>
            <w:r w:rsidRPr="009E5461">
              <w:t>f32RcsCalibrationValue</w:t>
            </w:r>
          </w:p>
        </w:tc>
        <w:tc>
          <w:tcPr>
            <w:tcW w:w="2603" w:type="dxa"/>
            <w:vMerge w:val="restart"/>
            <w:vAlign w:val="center"/>
          </w:tcPr>
          <w:p w:rsidR="00882307" w:rsidRDefault="00882307" w:rsidP="00C41A0D">
            <w:pPr>
              <w:pStyle w:val="a9"/>
              <w:jc w:val="center"/>
            </w:pPr>
            <w:r>
              <w:rPr>
                <w:rFonts w:hint="eastAsia"/>
              </w:rPr>
              <w:t>R</w:t>
            </w:r>
            <w:r>
              <w:t>CS</w:t>
            </w:r>
            <w:r>
              <w:t>补偿值</w:t>
            </w:r>
          </w:p>
        </w:tc>
        <w:tc>
          <w:tcPr>
            <w:tcW w:w="996" w:type="dxa"/>
            <w:vAlign w:val="center"/>
          </w:tcPr>
          <w:p w:rsidR="00882307" w:rsidRDefault="00882307" w:rsidP="00C41A0D">
            <w:pPr>
              <w:pStyle w:val="a9"/>
              <w:jc w:val="center"/>
            </w:pPr>
            <w:r>
              <w:rPr>
                <w:rFonts w:hint="eastAsia"/>
              </w:rPr>
              <w:t>精度</w:t>
            </w:r>
          </w:p>
        </w:tc>
        <w:tc>
          <w:tcPr>
            <w:tcW w:w="1696" w:type="dxa"/>
            <w:vAlign w:val="center"/>
          </w:tcPr>
          <w:p w:rsidR="00882307" w:rsidRDefault="00882307" w:rsidP="00C41A0D">
            <w:pPr>
              <w:pStyle w:val="a9"/>
              <w:jc w:val="center"/>
            </w:pPr>
            <w:r>
              <w:rPr>
                <w:rFonts w:hint="eastAsia"/>
              </w:rPr>
              <w:t>0.01</w:t>
            </w:r>
          </w:p>
        </w:tc>
      </w:tr>
      <w:tr w:rsidR="00882307" w:rsidTr="00C41A0D">
        <w:trPr>
          <w:trHeight w:val="690"/>
          <w:jc w:val="center"/>
        </w:trPr>
        <w:tc>
          <w:tcPr>
            <w:tcW w:w="713" w:type="dxa"/>
            <w:vMerge/>
            <w:shd w:val="clear" w:color="auto" w:fill="CCECFF"/>
            <w:vAlign w:val="center"/>
          </w:tcPr>
          <w:p w:rsidR="00882307" w:rsidRDefault="00882307" w:rsidP="00C41A0D">
            <w:pPr>
              <w:pStyle w:val="a9"/>
              <w:jc w:val="center"/>
            </w:pPr>
          </w:p>
        </w:tc>
        <w:tc>
          <w:tcPr>
            <w:tcW w:w="1641" w:type="dxa"/>
            <w:vMerge/>
            <w:vAlign w:val="center"/>
          </w:tcPr>
          <w:p w:rsidR="00882307" w:rsidRDefault="00882307" w:rsidP="00C41A0D">
            <w:pPr>
              <w:pStyle w:val="a9"/>
              <w:jc w:val="center"/>
            </w:pPr>
          </w:p>
        </w:tc>
        <w:tc>
          <w:tcPr>
            <w:tcW w:w="2603" w:type="dxa"/>
            <w:vMerge/>
            <w:vAlign w:val="center"/>
          </w:tcPr>
          <w:p w:rsidR="00882307" w:rsidRDefault="00882307" w:rsidP="00C41A0D">
            <w:pPr>
              <w:pStyle w:val="a9"/>
              <w:jc w:val="center"/>
            </w:pPr>
          </w:p>
        </w:tc>
        <w:tc>
          <w:tcPr>
            <w:tcW w:w="996" w:type="dxa"/>
            <w:vAlign w:val="center"/>
          </w:tcPr>
          <w:p w:rsidR="00882307" w:rsidRDefault="00882307" w:rsidP="00C41A0D">
            <w:pPr>
              <w:pStyle w:val="a9"/>
              <w:jc w:val="center"/>
            </w:pPr>
            <w:r>
              <w:rPr>
                <w:rFonts w:hint="eastAsia"/>
              </w:rPr>
              <w:t>值域</w:t>
            </w:r>
          </w:p>
        </w:tc>
        <w:tc>
          <w:tcPr>
            <w:tcW w:w="1696" w:type="dxa"/>
            <w:vAlign w:val="center"/>
          </w:tcPr>
          <w:p w:rsidR="00882307" w:rsidRDefault="00882307" w:rsidP="00C41A0D">
            <w:pPr>
              <w:pStyle w:val="a9"/>
              <w:jc w:val="center"/>
            </w:pPr>
            <w:r>
              <w:t xml:space="preserve">1.5e – 45 </w:t>
            </w:r>
          </w:p>
          <w:p w:rsidR="00882307" w:rsidRDefault="00882307" w:rsidP="00C41A0D">
            <w:pPr>
              <w:pStyle w:val="a9"/>
              <w:jc w:val="center"/>
            </w:pPr>
            <w:r>
              <w:t xml:space="preserve">-- </w:t>
            </w:r>
          </w:p>
          <w:p w:rsidR="00882307" w:rsidRDefault="00882307" w:rsidP="00C41A0D">
            <w:pPr>
              <w:pStyle w:val="a9"/>
              <w:jc w:val="center"/>
            </w:pPr>
            <w:r w:rsidRPr="00C0478B">
              <w:t>3.4e + 38</w:t>
            </w:r>
          </w:p>
        </w:tc>
      </w:tr>
      <w:tr w:rsidR="00882307" w:rsidTr="00C41A0D">
        <w:trPr>
          <w:trHeight w:val="714"/>
          <w:jc w:val="center"/>
        </w:trPr>
        <w:tc>
          <w:tcPr>
            <w:tcW w:w="713" w:type="dxa"/>
            <w:vMerge/>
            <w:shd w:val="clear" w:color="auto" w:fill="CCECFF"/>
            <w:vAlign w:val="center"/>
          </w:tcPr>
          <w:p w:rsidR="00882307" w:rsidRDefault="00882307" w:rsidP="00C41A0D">
            <w:pPr>
              <w:pStyle w:val="a9"/>
              <w:jc w:val="center"/>
            </w:pPr>
          </w:p>
        </w:tc>
        <w:tc>
          <w:tcPr>
            <w:tcW w:w="1641" w:type="dxa"/>
            <w:vMerge/>
            <w:vAlign w:val="center"/>
          </w:tcPr>
          <w:p w:rsidR="00882307" w:rsidRDefault="00882307" w:rsidP="00C41A0D">
            <w:pPr>
              <w:pStyle w:val="a9"/>
              <w:jc w:val="center"/>
            </w:pPr>
          </w:p>
        </w:tc>
        <w:tc>
          <w:tcPr>
            <w:tcW w:w="2603" w:type="dxa"/>
            <w:vMerge/>
            <w:vAlign w:val="center"/>
          </w:tcPr>
          <w:p w:rsidR="00882307" w:rsidRDefault="00882307" w:rsidP="00C41A0D">
            <w:pPr>
              <w:pStyle w:val="a9"/>
              <w:jc w:val="center"/>
            </w:pPr>
          </w:p>
        </w:tc>
        <w:tc>
          <w:tcPr>
            <w:tcW w:w="996" w:type="dxa"/>
            <w:vAlign w:val="center"/>
          </w:tcPr>
          <w:p w:rsidR="00882307" w:rsidRDefault="00882307" w:rsidP="00C41A0D">
            <w:pPr>
              <w:pStyle w:val="a9"/>
              <w:jc w:val="center"/>
            </w:pPr>
            <w:r>
              <w:rPr>
                <w:rFonts w:hint="eastAsia"/>
              </w:rPr>
              <w:t>分辨率</w:t>
            </w:r>
          </w:p>
        </w:tc>
        <w:tc>
          <w:tcPr>
            <w:tcW w:w="1696" w:type="dxa"/>
            <w:vAlign w:val="center"/>
          </w:tcPr>
          <w:p w:rsidR="00882307" w:rsidRDefault="00882307" w:rsidP="00C41A0D">
            <w:pPr>
              <w:pStyle w:val="a9"/>
              <w:jc w:val="center"/>
            </w:pPr>
            <w:r>
              <w:rPr>
                <w:rFonts w:hint="eastAsia"/>
              </w:rPr>
              <w:t>0.01</w:t>
            </w:r>
          </w:p>
        </w:tc>
      </w:tr>
      <w:tr w:rsidR="00882307" w:rsidTr="00C41A0D">
        <w:trPr>
          <w:trHeight w:val="555"/>
          <w:jc w:val="center"/>
        </w:trPr>
        <w:tc>
          <w:tcPr>
            <w:tcW w:w="713" w:type="dxa"/>
            <w:shd w:val="clear" w:color="auto" w:fill="CCECFF"/>
            <w:vAlign w:val="center"/>
          </w:tcPr>
          <w:p w:rsidR="00882307" w:rsidRDefault="00882307" w:rsidP="00C41A0D">
            <w:pPr>
              <w:pStyle w:val="a9"/>
              <w:jc w:val="center"/>
            </w:pPr>
            <w:r>
              <w:rPr>
                <w:rFonts w:hint="eastAsia"/>
              </w:rPr>
              <w:t>解释</w:t>
            </w:r>
          </w:p>
        </w:tc>
        <w:tc>
          <w:tcPr>
            <w:tcW w:w="6936" w:type="dxa"/>
            <w:gridSpan w:val="4"/>
            <w:vAlign w:val="center"/>
          </w:tcPr>
          <w:p w:rsidR="00882307" w:rsidRDefault="00882307" w:rsidP="00C41A0D">
            <w:pPr>
              <w:pStyle w:val="a9"/>
              <w:jc w:val="center"/>
            </w:pPr>
            <w:r>
              <w:rPr>
                <w:rFonts w:hint="eastAsia"/>
              </w:rPr>
              <w:t>配置近距模式下的</w:t>
            </w:r>
            <w:r>
              <w:rPr>
                <w:rFonts w:hint="eastAsia"/>
              </w:rPr>
              <w:t>R</w:t>
            </w:r>
            <w:r>
              <w:t>CS</w:t>
            </w:r>
            <w:r>
              <w:t>补偿值</w:t>
            </w:r>
            <w:r>
              <w:rPr>
                <w:rFonts w:hint="eastAsia"/>
              </w:rPr>
              <w:t>数值</w:t>
            </w:r>
          </w:p>
        </w:tc>
      </w:tr>
    </w:tbl>
    <w:p w:rsidR="00882307" w:rsidRDefault="00882307" w:rsidP="00882307">
      <w:pPr>
        <w:pStyle w:val="a4"/>
      </w:pPr>
      <w:r w:rsidRPr="00882307">
        <w:t>Rcs_Sr_CalibrationValue_Config</w:t>
      </w:r>
    </w:p>
    <w:p w:rsidR="00882307" w:rsidRDefault="00882307" w:rsidP="00882307"/>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882307" w:rsidTr="00C41A0D">
        <w:trPr>
          <w:trHeight w:val="568"/>
          <w:jc w:val="center"/>
        </w:trPr>
        <w:tc>
          <w:tcPr>
            <w:tcW w:w="713" w:type="dxa"/>
            <w:shd w:val="clear" w:color="auto" w:fill="CCECFF"/>
            <w:vAlign w:val="center"/>
          </w:tcPr>
          <w:p w:rsidR="00882307" w:rsidRDefault="00882307" w:rsidP="00C41A0D">
            <w:pPr>
              <w:pStyle w:val="a9"/>
              <w:jc w:val="center"/>
            </w:pPr>
            <w:r>
              <w:rPr>
                <w:rFonts w:hint="eastAsia"/>
              </w:rPr>
              <w:t>功能名称</w:t>
            </w:r>
          </w:p>
        </w:tc>
        <w:tc>
          <w:tcPr>
            <w:tcW w:w="6936" w:type="dxa"/>
            <w:gridSpan w:val="4"/>
            <w:vAlign w:val="center"/>
          </w:tcPr>
          <w:p w:rsidR="00882307" w:rsidRDefault="00882307" w:rsidP="00C41A0D">
            <w:pPr>
              <w:pStyle w:val="a9"/>
              <w:jc w:val="center"/>
            </w:pPr>
            <w:r w:rsidRPr="00882307">
              <w:t>Rcs_Sr_CalibrationValue_Get</w:t>
            </w:r>
          </w:p>
        </w:tc>
      </w:tr>
      <w:tr w:rsidR="00882307" w:rsidTr="00C41A0D">
        <w:trPr>
          <w:trHeight w:val="690"/>
          <w:jc w:val="center"/>
        </w:trPr>
        <w:tc>
          <w:tcPr>
            <w:tcW w:w="713" w:type="dxa"/>
            <w:vMerge w:val="restart"/>
            <w:shd w:val="clear" w:color="auto" w:fill="CCECFF"/>
            <w:vAlign w:val="center"/>
          </w:tcPr>
          <w:p w:rsidR="00882307" w:rsidRDefault="00882307" w:rsidP="00C41A0D">
            <w:pPr>
              <w:pStyle w:val="a9"/>
              <w:jc w:val="center"/>
            </w:pPr>
            <w:r>
              <w:t>输</w:t>
            </w:r>
            <w:r>
              <w:rPr>
                <w:rFonts w:hint="eastAsia"/>
              </w:rPr>
              <w:t>出</w:t>
            </w:r>
          </w:p>
        </w:tc>
        <w:tc>
          <w:tcPr>
            <w:tcW w:w="1641" w:type="dxa"/>
            <w:vMerge w:val="restart"/>
            <w:vAlign w:val="center"/>
          </w:tcPr>
          <w:p w:rsidR="00882307" w:rsidRDefault="00882307" w:rsidP="00C41A0D">
            <w:pPr>
              <w:pStyle w:val="a9"/>
              <w:jc w:val="center"/>
            </w:pPr>
            <w:r w:rsidRPr="003F529A">
              <w:t>float</w:t>
            </w:r>
          </w:p>
        </w:tc>
        <w:tc>
          <w:tcPr>
            <w:tcW w:w="2603" w:type="dxa"/>
            <w:vMerge w:val="restart"/>
            <w:vAlign w:val="center"/>
          </w:tcPr>
          <w:p w:rsidR="00882307" w:rsidRDefault="00882307" w:rsidP="00C41A0D">
            <w:pPr>
              <w:pStyle w:val="a9"/>
              <w:jc w:val="center"/>
            </w:pPr>
            <w:r>
              <w:rPr>
                <w:rFonts w:hint="eastAsia"/>
              </w:rPr>
              <w:t>R</w:t>
            </w:r>
            <w:r>
              <w:t>CS</w:t>
            </w:r>
            <w:r>
              <w:t>补偿值</w:t>
            </w:r>
          </w:p>
        </w:tc>
        <w:tc>
          <w:tcPr>
            <w:tcW w:w="996" w:type="dxa"/>
            <w:vAlign w:val="center"/>
          </w:tcPr>
          <w:p w:rsidR="00882307" w:rsidRDefault="00882307" w:rsidP="00C41A0D">
            <w:pPr>
              <w:pStyle w:val="a9"/>
              <w:jc w:val="center"/>
            </w:pPr>
            <w:r>
              <w:rPr>
                <w:rFonts w:hint="eastAsia"/>
              </w:rPr>
              <w:t>精度</w:t>
            </w:r>
          </w:p>
        </w:tc>
        <w:tc>
          <w:tcPr>
            <w:tcW w:w="1696" w:type="dxa"/>
            <w:vAlign w:val="center"/>
          </w:tcPr>
          <w:p w:rsidR="00882307" w:rsidRDefault="00882307" w:rsidP="00C41A0D">
            <w:pPr>
              <w:pStyle w:val="a9"/>
              <w:jc w:val="center"/>
            </w:pPr>
            <w:r>
              <w:rPr>
                <w:rFonts w:hint="eastAsia"/>
              </w:rPr>
              <w:t>0.01</w:t>
            </w:r>
          </w:p>
        </w:tc>
      </w:tr>
      <w:tr w:rsidR="00882307" w:rsidTr="00C41A0D">
        <w:trPr>
          <w:trHeight w:val="690"/>
          <w:jc w:val="center"/>
        </w:trPr>
        <w:tc>
          <w:tcPr>
            <w:tcW w:w="713" w:type="dxa"/>
            <w:vMerge/>
            <w:shd w:val="clear" w:color="auto" w:fill="CCECFF"/>
            <w:vAlign w:val="center"/>
          </w:tcPr>
          <w:p w:rsidR="00882307" w:rsidRDefault="00882307" w:rsidP="00C41A0D">
            <w:pPr>
              <w:pStyle w:val="a9"/>
              <w:jc w:val="center"/>
            </w:pPr>
          </w:p>
        </w:tc>
        <w:tc>
          <w:tcPr>
            <w:tcW w:w="1641" w:type="dxa"/>
            <w:vMerge/>
            <w:vAlign w:val="center"/>
          </w:tcPr>
          <w:p w:rsidR="00882307" w:rsidRDefault="00882307" w:rsidP="00C41A0D">
            <w:pPr>
              <w:pStyle w:val="a9"/>
              <w:jc w:val="center"/>
            </w:pPr>
          </w:p>
        </w:tc>
        <w:tc>
          <w:tcPr>
            <w:tcW w:w="2603" w:type="dxa"/>
            <w:vMerge/>
            <w:vAlign w:val="center"/>
          </w:tcPr>
          <w:p w:rsidR="00882307" w:rsidRDefault="00882307" w:rsidP="00C41A0D">
            <w:pPr>
              <w:pStyle w:val="a9"/>
              <w:jc w:val="center"/>
            </w:pPr>
          </w:p>
        </w:tc>
        <w:tc>
          <w:tcPr>
            <w:tcW w:w="996" w:type="dxa"/>
            <w:vAlign w:val="center"/>
          </w:tcPr>
          <w:p w:rsidR="00882307" w:rsidRDefault="00882307" w:rsidP="00C41A0D">
            <w:pPr>
              <w:pStyle w:val="a9"/>
              <w:jc w:val="center"/>
            </w:pPr>
            <w:r>
              <w:rPr>
                <w:rFonts w:hint="eastAsia"/>
              </w:rPr>
              <w:t>值域</w:t>
            </w:r>
          </w:p>
        </w:tc>
        <w:tc>
          <w:tcPr>
            <w:tcW w:w="1696" w:type="dxa"/>
            <w:vAlign w:val="center"/>
          </w:tcPr>
          <w:p w:rsidR="00882307" w:rsidRDefault="00882307" w:rsidP="00C41A0D">
            <w:pPr>
              <w:pStyle w:val="a9"/>
              <w:jc w:val="center"/>
            </w:pPr>
            <w:r>
              <w:t xml:space="preserve">1.5e – 45 </w:t>
            </w:r>
          </w:p>
          <w:p w:rsidR="00882307" w:rsidRDefault="00882307" w:rsidP="00C41A0D">
            <w:pPr>
              <w:pStyle w:val="a9"/>
              <w:jc w:val="center"/>
            </w:pPr>
            <w:r>
              <w:t xml:space="preserve">-- </w:t>
            </w:r>
          </w:p>
          <w:p w:rsidR="00882307" w:rsidRDefault="00882307" w:rsidP="00C41A0D">
            <w:pPr>
              <w:pStyle w:val="a9"/>
              <w:jc w:val="center"/>
            </w:pPr>
            <w:r w:rsidRPr="00C0478B">
              <w:t>3.4e + 38</w:t>
            </w:r>
          </w:p>
        </w:tc>
      </w:tr>
      <w:tr w:rsidR="00882307" w:rsidTr="00C41A0D">
        <w:trPr>
          <w:trHeight w:val="714"/>
          <w:jc w:val="center"/>
        </w:trPr>
        <w:tc>
          <w:tcPr>
            <w:tcW w:w="713" w:type="dxa"/>
            <w:vMerge/>
            <w:shd w:val="clear" w:color="auto" w:fill="CCECFF"/>
            <w:vAlign w:val="center"/>
          </w:tcPr>
          <w:p w:rsidR="00882307" w:rsidRDefault="00882307" w:rsidP="00C41A0D">
            <w:pPr>
              <w:pStyle w:val="a9"/>
              <w:jc w:val="center"/>
            </w:pPr>
          </w:p>
        </w:tc>
        <w:tc>
          <w:tcPr>
            <w:tcW w:w="1641" w:type="dxa"/>
            <w:vMerge/>
            <w:vAlign w:val="center"/>
          </w:tcPr>
          <w:p w:rsidR="00882307" w:rsidRDefault="00882307" w:rsidP="00C41A0D">
            <w:pPr>
              <w:pStyle w:val="a9"/>
              <w:jc w:val="center"/>
            </w:pPr>
          </w:p>
        </w:tc>
        <w:tc>
          <w:tcPr>
            <w:tcW w:w="2603" w:type="dxa"/>
            <w:vMerge/>
            <w:vAlign w:val="center"/>
          </w:tcPr>
          <w:p w:rsidR="00882307" w:rsidRDefault="00882307" w:rsidP="00C41A0D">
            <w:pPr>
              <w:pStyle w:val="a9"/>
              <w:jc w:val="center"/>
            </w:pPr>
          </w:p>
        </w:tc>
        <w:tc>
          <w:tcPr>
            <w:tcW w:w="996" w:type="dxa"/>
            <w:vAlign w:val="center"/>
          </w:tcPr>
          <w:p w:rsidR="00882307" w:rsidRDefault="00882307" w:rsidP="00C41A0D">
            <w:pPr>
              <w:pStyle w:val="a9"/>
              <w:jc w:val="center"/>
            </w:pPr>
            <w:r>
              <w:rPr>
                <w:rFonts w:hint="eastAsia"/>
              </w:rPr>
              <w:t>分辨率</w:t>
            </w:r>
          </w:p>
        </w:tc>
        <w:tc>
          <w:tcPr>
            <w:tcW w:w="1696" w:type="dxa"/>
            <w:vAlign w:val="center"/>
          </w:tcPr>
          <w:p w:rsidR="00882307" w:rsidRDefault="00882307" w:rsidP="00C41A0D">
            <w:pPr>
              <w:pStyle w:val="a9"/>
              <w:jc w:val="center"/>
            </w:pPr>
            <w:r>
              <w:rPr>
                <w:rFonts w:hint="eastAsia"/>
              </w:rPr>
              <w:t>0.01</w:t>
            </w:r>
          </w:p>
        </w:tc>
      </w:tr>
      <w:tr w:rsidR="00882307" w:rsidTr="00C41A0D">
        <w:trPr>
          <w:trHeight w:val="555"/>
          <w:jc w:val="center"/>
        </w:trPr>
        <w:tc>
          <w:tcPr>
            <w:tcW w:w="713" w:type="dxa"/>
            <w:shd w:val="clear" w:color="auto" w:fill="CCECFF"/>
            <w:vAlign w:val="center"/>
          </w:tcPr>
          <w:p w:rsidR="00882307" w:rsidRDefault="00882307" w:rsidP="00C41A0D">
            <w:pPr>
              <w:pStyle w:val="a9"/>
              <w:jc w:val="center"/>
            </w:pPr>
            <w:r>
              <w:rPr>
                <w:rFonts w:hint="eastAsia"/>
              </w:rPr>
              <w:t>解释</w:t>
            </w:r>
          </w:p>
        </w:tc>
        <w:tc>
          <w:tcPr>
            <w:tcW w:w="6936" w:type="dxa"/>
            <w:gridSpan w:val="4"/>
            <w:vAlign w:val="center"/>
          </w:tcPr>
          <w:p w:rsidR="00882307" w:rsidRDefault="00882307" w:rsidP="00C41A0D">
            <w:pPr>
              <w:pStyle w:val="a9"/>
              <w:jc w:val="center"/>
            </w:pPr>
            <w:r>
              <w:rPr>
                <w:rFonts w:hint="eastAsia"/>
              </w:rPr>
              <w:t>获取近距模式下的</w:t>
            </w:r>
            <w:r>
              <w:rPr>
                <w:rFonts w:hint="eastAsia"/>
              </w:rPr>
              <w:t>R</w:t>
            </w:r>
            <w:r>
              <w:t>CS</w:t>
            </w:r>
            <w:r>
              <w:t>补偿值</w:t>
            </w:r>
            <w:r>
              <w:rPr>
                <w:rFonts w:hint="eastAsia"/>
              </w:rPr>
              <w:t>数值</w:t>
            </w:r>
          </w:p>
        </w:tc>
      </w:tr>
    </w:tbl>
    <w:p w:rsidR="00882307" w:rsidRPr="00882307" w:rsidRDefault="00882307" w:rsidP="00882307">
      <w:pPr>
        <w:pStyle w:val="a4"/>
      </w:pPr>
      <w:r w:rsidRPr="00882307">
        <w:t>Rcs_Sr_CalibrationValue_Get</w:t>
      </w:r>
    </w:p>
    <w:p w:rsidR="00882307" w:rsidRDefault="00882307" w:rsidP="00882307">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07B4D" w:rsidTr="00C41A0D">
        <w:trPr>
          <w:trHeight w:val="568"/>
          <w:jc w:val="center"/>
        </w:trPr>
        <w:tc>
          <w:tcPr>
            <w:tcW w:w="713" w:type="dxa"/>
            <w:shd w:val="clear" w:color="auto" w:fill="CCECFF"/>
            <w:vAlign w:val="center"/>
          </w:tcPr>
          <w:p w:rsidR="00C07B4D" w:rsidRDefault="00C07B4D" w:rsidP="00C41A0D">
            <w:pPr>
              <w:pStyle w:val="a9"/>
              <w:jc w:val="center"/>
            </w:pPr>
            <w:r>
              <w:rPr>
                <w:rFonts w:hint="eastAsia"/>
              </w:rPr>
              <w:t>功能名称</w:t>
            </w:r>
          </w:p>
        </w:tc>
        <w:tc>
          <w:tcPr>
            <w:tcW w:w="6936" w:type="dxa"/>
            <w:gridSpan w:val="4"/>
            <w:vAlign w:val="center"/>
          </w:tcPr>
          <w:p w:rsidR="00C07B4D" w:rsidRDefault="00C07B4D" w:rsidP="00C41A0D">
            <w:pPr>
              <w:pStyle w:val="a9"/>
              <w:jc w:val="center"/>
            </w:pPr>
            <w:r w:rsidRPr="00C07B4D">
              <w:t>Rcs_Mr_CalibrationValue_Config</w:t>
            </w:r>
          </w:p>
        </w:tc>
      </w:tr>
      <w:tr w:rsidR="00C07B4D" w:rsidTr="00C41A0D">
        <w:trPr>
          <w:trHeight w:val="690"/>
          <w:jc w:val="center"/>
        </w:trPr>
        <w:tc>
          <w:tcPr>
            <w:tcW w:w="713" w:type="dxa"/>
            <w:vMerge w:val="restart"/>
            <w:shd w:val="clear" w:color="auto" w:fill="CCECFF"/>
            <w:vAlign w:val="center"/>
          </w:tcPr>
          <w:p w:rsidR="00C07B4D" w:rsidRDefault="00C07B4D" w:rsidP="00C41A0D">
            <w:pPr>
              <w:pStyle w:val="a9"/>
              <w:jc w:val="center"/>
            </w:pPr>
            <w:r>
              <w:t>输入</w:t>
            </w:r>
          </w:p>
        </w:tc>
        <w:tc>
          <w:tcPr>
            <w:tcW w:w="1641" w:type="dxa"/>
            <w:vMerge w:val="restart"/>
            <w:vAlign w:val="center"/>
          </w:tcPr>
          <w:p w:rsidR="00C07B4D" w:rsidRDefault="00C07B4D" w:rsidP="00C41A0D">
            <w:pPr>
              <w:pStyle w:val="a9"/>
              <w:jc w:val="center"/>
            </w:pPr>
            <w:r w:rsidRPr="009E5461">
              <w:t>f32RcsCalibrationValue</w:t>
            </w:r>
          </w:p>
        </w:tc>
        <w:tc>
          <w:tcPr>
            <w:tcW w:w="2603" w:type="dxa"/>
            <w:vMerge w:val="restart"/>
            <w:vAlign w:val="center"/>
          </w:tcPr>
          <w:p w:rsidR="00C07B4D" w:rsidRDefault="00C07B4D" w:rsidP="00C41A0D">
            <w:pPr>
              <w:pStyle w:val="a9"/>
              <w:jc w:val="center"/>
            </w:pPr>
            <w:r>
              <w:rPr>
                <w:rFonts w:hint="eastAsia"/>
              </w:rPr>
              <w:t>R</w:t>
            </w:r>
            <w:r>
              <w:t>CS</w:t>
            </w:r>
            <w:r>
              <w:t>补偿值</w:t>
            </w:r>
          </w:p>
        </w:tc>
        <w:tc>
          <w:tcPr>
            <w:tcW w:w="996" w:type="dxa"/>
            <w:vAlign w:val="center"/>
          </w:tcPr>
          <w:p w:rsidR="00C07B4D" w:rsidRDefault="00C07B4D" w:rsidP="00C41A0D">
            <w:pPr>
              <w:pStyle w:val="a9"/>
              <w:jc w:val="center"/>
            </w:pPr>
            <w:r>
              <w:rPr>
                <w:rFonts w:hint="eastAsia"/>
              </w:rPr>
              <w:t>精度</w:t>
            </w:r>
          </w:p>
        </w:tc>
        <w:tc>
          <w:tcPr>
            <w:tcW w:w="1696" w:type="dxa"/>
            <w:vAlign w:val="center"/>
          </w:tcPr>
          <w:p w:rsidR="00C07B4D" w:rsidRDefault="00C07B4D" w:rsidP="00C41A0D">
            <w:pPr>
              <w:pStyle w:val="a9"/>
              <w:jc w:val="center"/>
            </w:pPr>
            <w:r>
              <w:rPr>
                <w:rFonts w:hint="eastAsia"/>
              </w:rPr>
              <w:t>0.01</w:t>
            </w:r>
          </w:p>
        </w:tc>
      </w:tr>
      <w:tr w:rsidR="00C07B4D" w:rsidTr="00C41A0D">
        <w:trPr>
          <w:trHeight w:val="690"/>
          <w:jc w:val="center"/>
        </w:trPr>
        <w:tc>
          <w:tcPr>
            <w:tcW w:w="713" w:type="dxa"/>
            <w:vMerge/>
            <w:shd w:val="clear" w:color="auto" w:fill="CCECFF"/>
            <w:vAlign w:val="center"/>
          </w:tcPr>
          <w:p w:rsidR="00C07B4D" w:rsidRDefault="00C07B4D" w:rsidP="00C41A0D">
            <w:pPr>
              <w:pStyle w:val="a9"/>
              <w:jc w:val="center"/>
            </w:pPr>
          </w:p>
        </w:tc>
        <w:tc>
          <w:tcPr>
            <w:tcW w:w="1641" w:type="dxa"/>
            <w:vMerge/>
            <w:vAlign w:val="center"/>
          </w:tcPr>
          <w:p w:rsidR="00C07B4D" w:rsidRDefault="00C07B4D" w:rsidP="00C41A0D">
            <w:pPr>
              <w:pStyle w:val="a9"/>
              <w:jc w:val="center"/>
            </w:pPr>
          </w:p>
        </w:tc>
        <w:tc>
          <w:tcPr>
            <w:tcW w:w="2603" w:type="dxa"/>
            <w:vMerge/>
            <w:vAlign w:val="center"/>
          </w:tcPr>
          <w:p w:rsidR="00C07B4D" w:rsidRDefault="00C07B4D" w:rsidP="00C41A0D">
            <w:pPr>
              <w:pStyle w:val="a9"/>
              <w:jc w:val="center"/>
            </w:pPr>
          </w:p>
        </w:tc>
        <w:tc>
          <w:tcPr>
            <w:tcW w:w="996" w:type="dxa"/>
            <w:vAlign w:val="center"/>
          </w:tcPr>
          <w:p w:rsidR="00C07B4D" w:rsidRDefault="00C07B4D" w:rsidP="00C41A0D">
            <w:pPr>
              <w:pStyle w:val="a9"/>
              <w:jc w:val="center"/>
            </w:pPr>
            <w:r>
              <w:rPr>
                <w:rFonts w:hint="eastAsia"/>
              </w:rPr>
              <w:t>值域</w:t>
            </w:r>
          </w:p>
        </w:tc>
        <w:tc>
          <w:tcPr>
            <w:tcW w:w="1696" w:type="dxa"/>
            <w:vAlign w:val="center"/>
          </w:tcPr>
          <w:p w:rsidR="00C07B4D" w:rsidRDefault="00C07B4D" w:rsidP="00C41A0D">
            <w:pPr>
              <w:pStyle w:val="a9"/>
              <w:jc w:val="center"/>
            </w:pPr>
            <w:r>
              <w:t xml:space="preserve">1.5e – 45 </w:t>
            </w:r>
          </w:p>
          <w:p w:rsidR="00C07B4D" w:rsidRDefault="00C07B4D" w:rsidP="00C41A0D">
            <w:pPr>
              <w:pStyle w:val="a9"/>
              <w:jc w:val="center"/>
            </w:pPr>
            <w:r>
              <w:t xml:space="preserve">-- </w:t>
            </w:r>
          </w:p>
          <w:p w:rsidR="00C07B4D" w:rsidRDefault="00C07B4D" w:rsidP="00C41A0D">
            <w:pPr>
              <w:pStyle w:val="a9"/>
              <w:jc w:val="center"/>
            </w:pPr>
            <w:r w:rsidRPr="00C0478B">
              <w:t>3.4e + 38</w:t>
            </w:r>
          </w:p>
        </w:tc>
      </w:tr>
      <w:tr w:rsidR="00C07B4D" w:rsidTr="00C41A0D">
        <w:trPr>
          <w:trHeight w:val="714"/>
          <w:jc w:val="center"/>
        </w:trPr>
        <w:tc>
          <w:tcPr>
            <w:tcW w:w="713" w:type="dxa"/>
            <w:vMerge/>
            <w:shd w:val="clear" w:color="auto" w:fill="CCECFF"/>
            <w:vAlign w:val="center"/>
          </w:tcPr>
          <w:p w:rsidR="00C07B4D" w:rsidRDefault="00C07B4D" w:rsidP="00C41A0D">
            <w:pPr>
              <w:pStyle w:val="a9"/>
              <w:jc w:val="center"/>
            </w:pPr>
          </w:p>
        </w:tc>
        <w:tc>
          <w:tcPr>
            <w:tcW w:w="1641" w:type="dxa"/>
            <w:vMerge/>
            <w:vAlign w:val="center"/>
          </w:tcPr>
          <w:p w:rsidR="00C07B4D" w:rsidRDefault="00C07B4D" w:rsidP="00C41A0D">
            <w:pPr>
              <w:pStyle w:val="a9"/>
              <w:jc w:val="center"/>
            </w:pPr>
          </w:p>
        </w:tc>
        <w:tc>
          <w:tcPr>
            <w:tcW w:w="2603" w:type="dxa"/>
            <w:vMerge/>
            <w:vAlign w:val="center"/>
          </w:tcPr>
          <w:p w:rsidR="00C07B4D" w:rsidRDefault="00C07B4D" w:rsidP="00C41A0D">
            <w:pPr>
              <w:pStyle w:val="a9"/>
              <w:jc w:val="center"/>
            </w:pPr>
          </w:p>
        </w:tc>
        <w:tc>
          <w:tcPr>
            <w:tcW w:w="996" w:type="dxa"/>
            <w:vAlign w:val="center"/>
          </w:tcPr>
          <w:p w:rsidR="00C07B4D" w:rsidRDefault="00C07B4D" w:rsidP="00C41A0D">
            <w:pPr>
              <w:pStyle w:val="a9"/>
              <w:jc w:val="center"/>
            </w:pPr>
            <w:r>
              <w:rPr>
                <w:rFonts w:hint="eastAsia"/>
              </w:rPr>
              <w:t>分辨率</w:t>
            </w:r>
          </w:p>
        </w:tc>
        <w:tc>
          <w:tcPr>
            <w:tcW w:w="1696" w:type="dxa"/>
            <w:vAlign w:val="center"/>
          </w:tcPr>
          <w:p w:rsidR="00C07B4D" w:rsidRDefault="00C07B4D" w:rsidP="00C41A0D">
            <w:pPr>
              <w:pStyle w:val="a9"/>
              <w:jc w:val="center"/>
            </w:pPr>
            <w:r>
              <w:rPr>
                <w:rFonts w:hint="eastAsia"/>
              </w:rPr>
              <w:t>0.01</w:t>
            </w:r>
          </w:p>
        </w:tc>
      </w:tr>
      <w:tr w:rsidR="00C07B4D" w:rsidTr="00C41A0D">
        <w:trPr>
          <w:trHeight w:val="555"/>
          <w:jc w:val="center"/>
        </w:trPr>
        <w:tc>
          <w:tcPr>
            <w:tcW w:w="713" w:type="dxa"/>
            <w:shd w:val="clear" w:color="auto" w:fill="CCECFF"/>
            <w:vAlign w:val="center"/>
          </w:tcPr>
          <w:p w:rsidR="00C07B4D" w:rsidRDefault="00C07B4D" w:rsidP="00C41A0D">
            <w:pPr>
              <w:pStyle w:val="a9"/>
              <w:jc w:val="center"/>
            </w:pPr>
            <w:r>
              <w:rPr>
                <w:rFonts w:hint="eastAsia"/>
              </w:rPr>
              <w:t>解释</w:t>
            </w:r>
          </w:p>
        </w:tc>
        <w:tc>
          <w:tcPr>
            <w:tcW w:w="6936" w:type="dxa"/>
            <w:gridSpan w:val="4"/>
            <w:vAlign w:val="center"/>
          </w:tcPr>
          <w:p w:rsidR="00C07B4D" w:rsidRDefault="00C07B4D" w:rsidP="00C41A0D">
            <w:pPr>
              <w:pStyle w:val="a9"/>
              <w:jc w:val="center"/>
            </w:pPr>
            <w:r>
              <w:rPr>
                <w:rFonts w:hint="eastAsia"/>
              </w:rPr>
              <w:t>配置中</w:t>
            </w:r>
            <w:proofErr w:type="gramStart"/>
            <w:r>
              <w:rPr>
                <w:rFonts w:hint="eastAsia"/>
              </w:rPr>
              <w:t>距模式</w:t>
            </w:r>
            <w:proofErr w:type="gramEnd"/>
            <w:r>
              <w:rPr>
                <w:rFonts w:hint="eastAsia"/>
              </w:rPr>
              <w:t>下的</w:t>
            </w:r>
            <w:r>
              <w:rPr>
                <w:rFonts w:hint="eastAsia"/>
              </w:rPr>
              <w:t>R</w:t>
            </w:r>
            <w:r>
              <w:t>CS</w:t>
            </w:r>
            <w:r>
              <w:t>补偿值</w:t>
            </w:r>
            <w:r>
              <w:rPr>
                <w:rFonts w:hint="eastAsia"/>
              </w:rPr>
              <w:t>数值</w:t>
            </w:r>
          </w:p>
        </w:tc>
      </w:tr>
    </w:tbl>
    <w:p w:rsidR="00C07B4D" w:rsidRDefault="00C07B4D" w:rsidP="00C07B4D">
      <w:pPr>
        <w:pStyle w:val="a4"/>
      </w:pPr>
      <w:r w:rsidRPr="00C07B4D">
        <w:t>Rcs_Mr_CalibrationValue_Config</w:t>
      </w:r>
    </w:p>
    <w:p w:rsidR="00C07B4D" w:rsidRDefault="00C07B4D" w:rsidP="00C07B4D"/>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07B4D" w:rsidTr="00C41A0D">
        <w:trPr>
          <w:trHeight w:val="568"/>
          <w:jc w:val="center"/>
        </w:trPr>
        <w:tc>
          <w:tcPr>
            <w:tcW w:w="713" w:type="dxa"/>
            <w:shd w:val="clear" w:color="auto" w:fill="CCECFF"/>
            <w:vAlign w:val="center"/>
          </w:tcPr>
          <w:p w:rsidR="00C07B4D" w:rsidRDefault="00C07B4D" w:rsidP="00C41A0D">
            <w:pPr>
              <w:pStyle w:val="a9"/>
              <w:jc w:val="center"/>
            </w:pPr>
            <w:r>
              <w:rPr>
                <w:rFonts w:hint="eastAsia"/>
              </w:rPr>
              <w:t>功能名称</w:t>
            </w:r>
          </w:p>
        </w:tc>
        <w:tc>
          <w:tcPr>
            <w:tcW w:w="6936" w:type="dxa"/>
            <w:gridSpan w:val="4"/>
            <w:vAlign w:val="center"/>
          </w:tcPr>
          <w:p w:rsidR="00C07B4D" w:rsidRDefault="00C07B4D" w:rsidP="00C41A0D">
            <w:pPr>
              <w:pStyle w:val="a9"/>
              <w:jc w:val="center"/>
            </w:pPr>
            <w:r w:rsidRPr="00C07B4D">
              <w:t>Rcs_Mr_CalibrationValue_Get</w:t>
            </w:r>
          </w:p>
        </w:tc>
      </w:tr>
      <w:tr w:rsidR="00C07B4D" w:rsidTr="00C41A0D">
        <w:trPr>
          <w:trHeight w:val="690"/>
          <w:jc w:val="center"/>
        </w:trPr>
        <w:tc>
          <w:tcPr>
            <w:tcW w:w="713" w:type="dxa"/>
            <w:vMerge w:val="restart"/>
            <w:shd w:val="clear" w:color="auto" w:fill="CCECFF"/>
            <w:vAlign w:val="center"/>
          </w:tcPr>
          <w:p w:rsidR="00C07B4D" w:rsidRDefault="00C07B4D" w:rsidP="00C41A0D">
            <w:pPr>
              <w:pStyle w:val="a9"/>
              <w:jc w:val="center"/>
            </w:pPr>
            <w:r>
              <w:t>输</w:t>
            </w:r>
            <w:r>
              <w:rPr>
                <w:rFonts w:hint="eastAsia"/>
              </w:rPr>
              <w:t>出</w:t>
            </w:r>
          </w:p>
        </w:tc>
        <w:tc>
          <w:tcPr>
            <w:tcW w:w="1641" w:type="dxa"/>
            <w:vMerge w:val="restart"/>
            <w:vAlign w:val="center"/>
          </w:tcPr>
          <w:p w:rsidR="00C07B4D" w:rsidRDefault="00C07B4D" w:rsidP="00C41A0D">
            <w:pPr>
              <w:pStyle w:val="a9"/>
              <w:jc w:val="center"/>
            </w:pPr>
            <w:r w:rsidRPr="003F529A">
              <w:t>float</w:t>
            </w:r>
          </w:p>
        </w:tc>
        <w:tc>
          <w:tcPr>
            <w:tcW w:w="2603" w:type="dxa"/>
            <w:vMerge w:val="restart"/>
            <w:vAlign w:val="center"/>
          </w:tcPr>
          <w:p w:rsidR="00C07B4D" w:rsidRDefault="00C07B4D" w:rsidP="00C41A0D">
            <w:pPr>
              <w:pStyle w:val="a9"/>
              <w:jc w:val="center"/>
            </w:pPr>
            <w:r>
              <w:rPr>
                <w:rFonts w:hint="eastAsia"/>
              </w:rPr>
              <w:t>R</w:t>
            </w:r>
            <w:r>
              <w:t>CS</w:t>
            </w:r>
            <w:r>
              <w:t>补偿值</w:t>
            </w:r>
          </w:p>
        </w:tc>
        <w:tc>
          <w:tcPr>
            <w:tcW w:w="996" w:type="dxa"/>
            <w:vAlign w:val="center"/>
          </w:tcPr>
          <w:p w:rsidR="00C07B4D" w:rsidRDefault="00C07B4D" w:rsidP="00C41A0D">
            <w:pPr>
              <w:pStyle w:val="a9"/>
              <w:jc w:val="center"/>
            </w:pPr>
            <w:r>
              <w:rPr>
                <w:rFonts w:hint="eastAsia"/>
              </w:rPr>
              <w:t>精度</w:t>
            </w:r>
          </w:p>
        </w:tc>
        <w:tc>
          <w:tcPr>
            <w:tcW w:w="1696" w:type="dxa"/>
            <w:vAlign w:val="center"/>
          </w:tcPr>
          <w:p w:rsidR="00C07B4D" w:rsidRDefault="00C07B4D" w:rsidP="00C41A0D">
            <w:pPr>
              <w:pStyle w:val="a9"/>
              <w:jc w:val="center"/>
            </w:pPr>
            <w:r>
              <w:rPr>
                <w:rFonts w:hint="eastAsia"/>
              </w:rPr>
              <w:t>0.01</w:t>
            </w:r>
          </w:p>
        </w:tc>
      </w:tr>
      <w:tr w:rsidR="00C07B4D" w:rsidTr="00C41A0D">
        <w:trPr>
          <w:trHeight w:val="690"/>
          <w:jc w:val="center"/>
        </w:trPr>
        <w:tc>
          <w:tcPr>
            <w:tcW w:w="713" w:type="dxa"/>
            <w:vMerge/>
            <w:shd w:val="clear" w:color="auto" w:fill="CCECFF"/>
            <w:vAlign w:val="center"/>
          </w:tcPr>
          <w:p w:rsidR="00C07B4D" w:rsidRDefault="00C07B4D" w:rsidP="00C41A0D">
            <w:pPr>
              <w:pStyle w:val="a9"/>
              <w:jc w:val="center"/>
            </w:pPr>
          </w:p>
        </w:tc>
        <w:tc>
          <w:tcPr>
            <w:tcW w:w="1641" w:type="dxa"/>
            <w:vMerge/>
            <w:vAlign w:val="center"/>
          </w:tcPr>
          <w:p w:rsidR="00C07B4D" w:rsidRDefault="00C07B4D" w:rsidP="00C41A0D">
            <w:pPr>
              <w:pStyle w:val="a9"/>
              <w:jc w:val="center"/>
            </w:pPr>
          </w:p>
        </w:tc>
        <w:tc>
          <w:tcPr>
            <w:tcW w:w="2603" w:type="dxa"/>
            <w:vMerge/>
            <w:vAlign w:val="center"/>
          </w:tcPr>
          <w:p w:rsidR="00C07B4D" w:rsidRDefault="00C07B4D" w:rsidP="00C41A0D">
            <w:pPr>
              <w:pStyle w:val="a9"/>
              <w:jc w:val="center"/>
            </w:pPr>
          </w:p>
        </w:tc>
        <w:tc>
          <w:tcPr>
            <w:tcW w:w="996" w:type="dxa"/>
            <w:vAlign w:val="center"/>
          </w:tcPr>
          <w:p w:rsidR="00C07B4D" w:rsidRDefault="00C07B4D" w:rsidP="00C41A0D">
            <w:pPr>
              <w:pStyle w:val="a9"/>
              <w:jc w:val="center"/>
            </w:pPr>
            <w:r>
              <w:rPr>
                <w:rFonts w:hint="eastAsia"/>
              </w:rPr>
              <w:t>值域</w:t>
            </w:r>
          </w:p>
        </w:tc>
        <w:tc>
          <w:tcPr>
            <w:tcW w:w="1696" w:type="dxa"/>
            <w:vAlign w:val="center"/>
          </w:tcPr>
          <w:p w:rsidR="00C07B4D" w:rsidRDefault="00C07B4D" w:rsidP="00C41A0D">
            <w:pPr>
              <w:pStyle w:val="a9"/>
              <w:jc w:val="center"/>
            </w:pPr>
            <w:r>
              <w:t xml:space="preserve">1.5e – 45 </w:t>
            </w:r>
          </w:p>
          <w:p w:rsidR="00C07B4D" w:rsidRDefault="00C07B4D" w:rsidP="00C41A0D">
            <w:pPr>
              <w:pStyle w:val="a9"/>
              <w:jc w:val="center"/>
            </w:pPr>
            <w:r>
              <w:t xml:space="preserve">-- </w:t>
            </w:r>
          </w:p>
          <w:p w:rsidR="00C07B4D" w:rsidRDefault="00C07B4D" w:rsidP="00C41A0D">
            <w:pPr>
              <w:pStyle w:val="a9"/>
              <w:jc w:val="center"/>
            </w:pPr>
            <w:r w:rsidRPr="00C0478B">
              <w:t>3.4e + 38</w:t>
            </w:r>
          </w:p>
        </w:tc>
      </w:tr>
      <w:tr w:rsidR="00C07B4D" w:rsidTr="00C41A0D">
        <w:trPr>
          <w:trHeight w:val="714"/>
          <w:jc w:val="center"/>
        </w:trPr>
        <w:tc>
          <w:tcPr>
            <w:tcW w:w="713" w:type="dxa"/>
            <w:vMerge/>
            <w:shd w:val="clear" w:color="auto" w:fill="CCECFF"/>
            <w:vAlign w:val="center"/>
          </w:tcPr>
          <w:p w:rsidR="00C07B4D" w:rsidRDefault="00C07B4D" w:rsidP="00C41A0D">
            <w:pPr>
              <w:pStyle w:val="a9"/>
              <w:jc w:val="center"/>
            </w:pPr>
          </w:p>
        </w:tc>
        <w:tc>
          <w:tcPr>
            <w:tcW w:w="1641" w:type="dxa"/>
            <w:vMerge/>
            <w:vAlign w:val="center"/>
          </w:tcPr>
          <w:p w:rsidR="00C07B4D" w:rsidRDefault="00C07B4D" w:rsidP="00C41A0D">
            <w:pPr>
              <w:pStyle w:val="a9"/>
              <w:jc w:val="center"/>
            </w:pPr>
          </w:p>
        </w:tc>
        <w:tc>
          <w:tcPr>
            <w:tcW w:w="2603" w:type="dxa"/>
            <w:vMerge/>
            <w:vAlign w:val="center"/>
          </w:tcPr>
          <w:p w:rsidR="00C07B4D" w:rsidRDefault="00C07B4D" w:rsidP="00C41A0D">
            <w:pPr>
              <w:pStyle w:val="a9"/>
              <w:jc w:val="center"/>
            </w:pPr>
          </w:p>
        </w:tc>
        <w:tc>
          <w:tcPr>
            <w:tcW w:w="996" w:type="dxa"/>
            <w:vAlign w:val="center"/>
          </w:tcPr>
          <w:p w:rsidR="00C07B4D" w:rsidRDefault="00C07B4D" w:rsidP="00C41A0D">
            <w:pPr>
              <w:pStyle w:val="a9"/>
              <w:jc w:val="center"/>
            </w:pPr>
            <w:r>
              <w:rPr>
                <w:rFonts w:hint="eastAsia"/>
              </w:rPr>
              <w:t>分辨率</w:t>
            </w:r>
          </w:p>
        </w:tc>
        <w:tc>
          <w:tcPr>
            <w:tcW w:w="1696" w:type="dxa"/>
            <w:vAlign w:val="center"/>
          </w:tcPr>
          <w:p w:rsidR="00C07B4D" w:rsidRDefault="00C07B4D" w:rsidP="00C41A0D">
            <w:pPr>
              <w:pStyle w:val="a9"/>
              <w:jc w:val="center"/>
            </w:pPr>
            <w:r>
              <w:rPr>
                <w:rFonts w:hint="eastAsia"/>
              </w:rPr>
              <w:t>0.01</w:t>
            </w:r>
          </w:p>
        </w:tc>
      </w:tr>
      <w:tr w:rsidR="00C07B4D" w:rsidTr="00C41A0D">
        <w:trPr>
          <w:trHeight w:val="555"/>
          <w:jc w:val="center"/>
        </w:trPr>
        <w:tc>
          <w:tcPr>
            <w:tcW w:w="713" w:type="dxa"/>
            <w:shd w:val="clear" w:color="auto" w:fill="CCECFF"/>
            <w:vAlign w:val="center"/>
          </w:tcPr>
          <w:p w:rsidR="00C07B4D" w:rsidRDefault="00C07B4D" w:rsidP="00C41A0D">
            <w:pPr>
              <w:pStyle w:val="a9"/>
              <w:jc w:val="center"/>
            </w:pPr>
            <w:r>
              <w:rPr>
                <w:rFonts w:hint="eastAsia"/>
              </w:rPr>
              <w:t>解释</w:t>
            </w:r>
          </w:p>
        </w:tc>
        <w:tc>
          <w:tcPr>
            <w:tcW w:w="6936" w:type="dxa"/>
            <w:gridSpan w:val="4"/>
            <w:vAlign w:val="center"/>
          </w:tcPr>
          <w:p w:rsidR="00C07B4D" w:rsidRDefault="00C07B4D" w:rsidP="00C41A0D">
            <w:pPr>
              <w:pStyle w:val="a9"/>
              <w:jc w:val="center"/>
            </w:pPr>
            <w:r>
              <w:rPr>
                <w:rFonts w:hint="eastAsia"/>
              </w:rPr>
              <w:t>获取中</w:t>
            </w:r>
            <w:proofErr w:type="gramStart"/>
            <w:r>
              <w:rPr>
                <w:rFonts w:hint="eastAsia"/>
              </w:rPr>
              <w:t>距模式</w:t>
            </w:r>
            <w:proofErr w:type="gramEnd"/>
            <w:r>
              <w:rPr>
                <w:rFonts w:hint="eastAsia"/>
              </w:rPr>
              <w:t>下的</w:t>
            </w:r>
            <w:r>
              <w:rPr>
                <w:rFonts w:hint="eastAsia"/>
              </w:rPr>
              <w:t>R</w:t>
            </w:r>
            <w:r>
              <w:t>CS</w:t>
            </w:r>
            <w:r>
              <w:t>补偿值</w:t>
            </w:r>
            <w:r>
              <w:rPr>
                <w:rFonts w:hint="eastAsia"/>
              </w:rPr>
              <w:t>数值</w:t>
            </w:r>
          </w:p>
        </w:tc>
      </w:tr>
    </w:tbl>
    <w:p w:rsidR="00C07B4D" w:rsidRDefault="00C07B4D" w:rsidP="00C07B4D">
      <w:pPr>
        <w:pStyle w:val="a4"/>
      </w:pPr>
      <w:r w:rsidRPr="00C07B4D">
        <w:t>Rcs_Mr_CalibrationValue_Get</w:t>
      </w:r>
    </w:p>
    <w:p w:rsidR="004271A7" w:rsidRDefault="004271A7" w:rsidP="004271A7"/>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4271A7" w:rsidTr="00C41A0D">
        <w:trPr>
          <w:trHeight w:val="568"/>
          <w:jc w:val="center"/>
        </w:trPr>
        <w:tc>
          <w:tcPr>
            <w:tcW w:w="713" w:type="dxa"/>
            <w:shd w:val="clear" w:color="auto" w:fill="CCECFF"/>
            <w:vAlign w:val="center"/>
          </w:tcPr>
          <w:p w:rsidR="004271A7" w:rsidRDefault="004271A7" w:rsidP="00C41A0D">
            <w:pPr>
              <w:pStyle w:val="a9"/>
              <w:jc w:val="center"/>
            </w:pPr>
            <w:r>
              <w:rPr>
                <w:rFonts w:hint="eastAsia"/>
              </w:rPr>
              <w:t>功能名称</w:t>
            </w:r>
          </w:p>
        </w:tc>
        <w:tc>
          <w:tcPr>
            <w:tcW w:w="6936" w:type="dxa"/>
            <w:gridSpan w:val="4"/>
            <w:vAlign w:val="center"/>
          </w:tcPr>
          <w:p w:rsidR="004271A7" w:rsidRDefault="004271A7" w:rsidP="00C41A0D">
            <w:pPr>
              <w:pStyle w:val="a9"/>
              <w:jc w:val="center"/>
            </w:pPr>
            <w:r w:rsidRPr="004271A7">
              <w:t>Rcs_Mr_Calculate</w:t>
            </w:r>
          </w:p>
        </w:tc>
      </w:tr>
      <w:tr w:rsidR="004271A7" w:rsidTr="00C41A0D">
        <w:trPr>
          <w:trHeight w:val="690"/>
          <w:jc w:val="center"/>
        </w:trPr>
        <w:tc>
          <w:tcPr>
            <w:tcW w:w="713" w:type="dxa"/>
            <w:vMerge w:val="restart"/>
            <w:shd w:val="clear" w:color="auto" w:fill="CCECFF"/>
            <w:vAlign w:val="center"/>
          </w:tcPr>
          <w:p w:rsidR="004271A7" w:rsidRDefault="004271A7" w:rsidP="00C41A0D">
            <w:pPr>
              <w:pStyle w:val="a9"/>
              <w:jc w:val="center"/>
            </w:pPr>
            <w:r>
              <w:t>输</w:t>
            </w:r>
            <w:r>
              <w:rPr>
                <w:rFonts w:hint="eastAsia"/>
              </w:rPr>
              <w:t>入</w:t>
            </w:r>
          </w:p>
        </w:tc>
        <w:tc>
          <w:tcPr>
            <w:tcW w:w="1641" w:type="dxa"/>
            <w:vMerge w:val="restart"/>
            <w:vAlign w:val="center"/>
          </w:tcPr>
          <w:p w:rsidR="004271A7" w:rsidRDefault="004271A7" w:rsidP="00C41A0D">
            <w:pPr>
              <w:pStyle w:val="a9"/>
              <w:jc w:val="center"/>
            </w:pPr>
            <w:r w:rsidRPr="004271A7">
              <w:t>f32Range</w:t>
            </w:r>
          </w:p>
        </w:tc>
        <w:tc>
          <w:tcPr>
            <w:tcW w:w="2603" w:type="dxa"/>
            <w:vMerge w:val="restart"/>
            <w:vAlign w:val="center"/>
          </w:tcPr>
          <w:p w:rsidR="004271A7" w:rsidRDefault="004271A7" w:rsidP="00C41A0D">
            <w:pPr>
              <w:pStyle w:val="a9"/>
              <w:jc w:val="center"/>
            </w:pPr>
            <w:r>
              <w:rPr>
                <w:rFonts w:hint="eastAsia"/>
              </w:rPr>
              <w:t>目标距离</w:t>
            </w:r>
          </w:p>
        </w:tc>
        <w:tc>
          <w:tcPr>
            <w:tcW w:w="996" w:type="dxa"/>
            <w:vAlign w:val="center"/>
          </w:tcPr>
          <w:p w:rsidR="004271A7" w:rsidRDefault="004271A7" w:rsidP="00C41A0D">
            <w:pPr>
              <w:pStyle w:val="a9"/>
              <w:jc w:val="center"/>
            </w:pPr>
            <w:r>
              <w:rPr>
                <w:rFonts w:hint="eastAsia"/>
              </w:rPr>
              <w:t>精度</w:t>
            </w:r>
          </w:p>
        </w:tc>
        <w:tc>
          <w:tcPr>
            <w:tcW w:w="1696" w:type="dxa"/>
            <w:vAlign w:val="center"/>
          </w:tcPr>
          <w:p w:rsidR="004271A7" w:rsidRDefault="004271A7" w:rsidP="00C41A0D">
            <w:pPr>
              <w:pStyle w:val="a9"/>
              <w:jc w:val="center"/>
            </w:pPr>
          </w:p>
        </w:tc>
      </w:tr>
      <w:tr w:rsidR="004271A7" w:rsidTr="00C41A0D">
        <w:trPr>
          <w:trHeight w:val="690"/>
          <w:jc w:val="center"/>
        </w:trPr>
        <w:tc>
          <w:tcPr>
            <w:tcW w:w="713" w:type="dxa"/>
            <w:vMerge/>
            <w:shd w:val="clear" w:color="auto" w:fill="CCECFF"/>
            <w:vAlign w:val="center"/>
          </w:tcPr>
          <w:p w:rsidR="004271A7" w:rsidRDefault="004271A7" w:rsidP="00C41A0D">
            <w:pPr>
              <w:pStyle w:val="a9"/>
              <w:jc w:val="center"/>
            </w:pPr>
          </w:p>
        </w:tc>
        <w:tc>
          <w:tcPr>
            <w:tcW w:w="1641" w:type="dxa"/>
            <w:vMerge/>
            <w:vAlign w:val="center"/>
          </w:tcPr>
          <w:p w:rsidR="004271A7" w:rsidRDefault="004271A7" w:rsidP="00C41A0D">
            <w:pPr>
              <w:pStyle w:val="a9"/>
              <w:jc w:val="center"/>
            </w:pPr>
          </w:p>
        </w:tc>
        <w:tc>
          <w:tcPr>
            <w:tcW w:w="2603" w:type="dxa"/>
            <w:vMerge/>
            <w:vAlign w:val="center"/>
          </w:tcPr>
          <w:p w:rsidR="004271A7" w:rsidRDefault="004271A7" w:rsidP="00C41A0D">
            <w:pPr>
              <w:pStyle w:val="a9"/>
              <w:jc w:val="center"/>
            </w:pPr>
          </w:p>
        </w:tc>
        <w:tc>
          <w:tcPr>
            <w:tcW w:w="996" w:type="dxa"/>
            <w:vAlign w:val="center"/>
          </w:tcPr>
          <w:p w:rsidR="004271A7" w:rsidRDefault="004271A7" w:rsidP="00C41A0D">
            <w:pPr>
              <w:pStyle w:val="a9"/>
              <w:jc w:val="center"/>
            </w:pPr>
            <w:r>
              <w:rPr>
                <w:rFonts w:hint="eastAsia"/>
              </w:rPr>
              <w:t>值域</w:t>
            </w:r>
          </w:p>
        </w:tc>
        <w:tc>
          <w:tcPr>
            <w:tcW w:w="1696" w:type="dxa"/>
            <w:vAlign w:val="center"/>
          </w:tcPr>
          <w:p w:rsidR="004271A7" w:rsidRDefault="004271A7" w:rsidP="00C41A0D">
            <w:pPr>
              <w:pStyle w:val="a9"/>
              <w:jc w:val="center"/>
            </w:pPr>
          </w:p>
        </w:tc>
      </w:tr>
      <w:tr w:rsidR="004271A7" w:rsidTr="00C41A0D">
        <w:trPr>
          <w:trHeight w:val="714"/>
          <w:jc w:val="center"/>
        </w:trPr>
        <w:tc>
          <w:tcPr>
            <w:tcW w:w="713" w:type="dxa"/>
            <w:vMerge/>
            <w:shd w:val="clear" w:color="auto" w:fill="CCECFF"/>
            <w:vAlign w:val="center"/>
          </w:tcPr>
          <w:p w:rsidR="004271A7" w:rsidRDefault="004271A7" w:rsidP="00C41A0D">
            <w:pPr>
              <w:pStyle w:val="a9"/>
              <w:jc w:val="center"/>
            </w:pPr>
          </w:p>
        </w:tc>
        <w:tc>
          <w:tcPr>
            <w:tcW w:w="1641" w:type="dxa"/>
            <w:vMerge/>
            <w:vAlign w:val="center"/>
          </w:tcPr>
          <w:p w:rsidR="004271A7" w:rsidRDefault="004271A7" w:rsidP="00C41A0D">
            <w:pPr>
              <w:pStyle w:val="a9"/>
              <w:jc w:val="center"/>
            </w:pPr>
          </w:p>
        </w:tc>
        <w:tc>
          <w:tcPr>
            <w:tcW w:w="2603" w:type="dxa"/>
            <w:vMerge/>
            <w:vAlign w:val="center"/>
          </w:tcPr>
          <w:p w:rsidR="004271A7" w:rsidRDefault="004271A7" w:rsidP="00C41A0D">
            <w:pPr>
              <w:pStyle w:val="a9"/>
              <w:jc w:val="center"/>
            </w:pPr>
          </w:p>
        </w:tc>
        <w:tc>
          <w:tcPr>
            <w:tcW w:w="996" w:type="dxa"/>
            <w:vAlign w:val="center"/>
          </w:tcPr>
          <w:p w:rsidR="004271A7" w:rsidRDefault="004271A7" w:rsidP="00C41A0D">
            <w:pPr>
              <w:pStyle w:val="a9"/>
              <w:jc w:val="center"/>
            </w:pPr>
            <w:r>
              <w:rPr>
                <w:rFonts w:hint="eastAsia"/>
              </w:rPr>
              <w:t>分辨率</w:t>
            </w:r>
          </w:p>
        </w:tc>
        <w:tc>
          <w:tcPr>
            <w:tcW w:w="1696" w:type="dxa"/>
            <w:vAlign w:val="center"/>
          </w:tcPr>
          <w:p w:rsidR="004271A7" w:rsidRDefault="004271A7" w:rsidP="00C41A0D">
            <w:pPr>
              <w:pStyle w:val="a9"/>
              <w:jc w:val="center"/>
            </w:pPr>
          </w:p>
        </w:tc>
      </w:tr>
      <w:tr w:rsidR="004271A7" w:rsidTr="00C41A0D">
        <w:trPr>
          <w:trHeight w:val="690"/>
          <w:jc w:val="center"/>
        </w:trPr>
        <w:tc>
          <w:tcPr>
            <w:tcW w:w="713" w:type="dxa"/>
            <w:vMerge w:val="restart"/>
            <w:shd w:val="clear" w:color="auto" w:fill="CCECFF"/>
            <w:vAlign w:val="center"/>
          </w:tcPr>
          <w:p w:rsidR="004271A7" w:rsidRDefault="004271A7" w:rsidP="00C41A0D">
            <w:pPr>
              <w:pStyle w:val="a9"/>
              <w:jc w:val="center"/>
            </w:pPr>
            <w:r>
              <w:t>输</w:t>
            </w:r>
            <w:r>
              <w:rPr>
                <w:rFonts w:hint="eastAsia"/>
              </w:rPr>
              <w:t>入</w:t>
            </w:r>
          </w:p>
        </w:tc>
        <w:tc>
          <w:tcPr>
            <w:tcW w:w="1641" w:type="dxa"/>
            <w:vMerge w:val="restart"/>
            <w:vAlign w:val="center"/>
          </w:tcPr>
          <w:p w:rsidR="004271A7" w:rsidRDefault="004271A7" w:rsidP="00C41A0D">
            <w:pPr>
              <w:pStyle w:val="a9"/>
              <w:jc w:val="center"/>
            </w:pPr>
            <w:r w:rsidRPr="004271A7">
              <w:t>f32Amplitude</w:t>
            </w:r>
          </w:p>
        </w:tc>
        <w:tc>
          <w:tcPr>
            <w:tcW w:w="2603" w:type="dxa"/>
            <w:vMerge w:val="restart"/>
            <w:vAlign w:val="center"/>
          </w:tcPr>
          <w:p w:rsidR="004271A7" w:rsidRDefault="004271A7" w:rsidP="00C41A0D">
            <w:pPr>
              <w:pStyle w:val="a9"/>
              <w:jc w:val="center"/>
            </w:pPr>
            <w:r>
              <w:rPr>
                <w:rFonts w:hint="eastAsia"/>
              </w:rPr>
              <w:t>目标幅值</w:t>
            </w:r>
          </w:p>
        </w:tc>
        <w:tc>
          <w:tcPr>
            <w:tcW w:w="996" w:type="dxa"/>
            <w:vAlign w:val="center"/>
          </w:tcPr>
          <w:p w:rsidR="004271A7" w:rsidRDefault="004271A7" w:rsidP="00C41A0D">
            <w:pPr>
              <w:pStyle w:val="a9"/>
              <w:jc w:val="center"/>
            </w:pPr>
            <w:r>
              <w:rPr>
                <w:rFonts w:hint="eastAsia"/>
              </w:rPr>
              <w:t>精度</w:t>
            </w:r>
          </w:p>
        </w:tc>
        <w:tc>
          <w:tcPr>
            <w:tcW w:w="1696" w:type="dxa"/>
            <w:vAlign w:val="center"/>
          </w:tcPr>
          <w:p w:rsidR="004271A7" w:rsidRDefault="004271A7" w:rsidP="00C41A0D">
            <w:pPr>
              <w:pStyle w:val="a9"/>
              <w:jc w:val="center"/>
            </w:pPr>
            <w:r>
              <w:t>1</w:t>
            </w:r>
          </w:p>
        </w:tc>
      </w:tr>
      <w:tr w:rsidR="004271A7" w:rsidTr="00C41A0D">
        <w:trPr>
          <w:trHeight w:val="690"/>
          <w:jc w:val="center"/>
        </w:trPr>
        <w:tc>
          <w:tcPr>
            <w:tcW w:w="713" w:type="dxa"/>
            <w:vMerge/>
            <w:shd w:val="clear" w:color="auto" w:fill="CCECFF"/>
            <w:vAlign w:val="center"/>
          </w:tcPr>
          <w:p w:rsidR="004271A7" w:rsidRDefault="004271A7" w:rsidP="00C41A0D">
            <w:pPr>
              <w:pStyle w:val="a9"/>
              <w:jc w:val="center"/>
            </w:pPr>
          </w:p>
        </w:tc>
        <w:tc>
          <w:tcPr>
            <w:tcW w:w="1641" w:type="dxa"/>
            <w:vMerge/>
            <w:vAlign w:val="center"/>
          </w:tcPr>
          <w:p w:rsidR="004271A7" w:rsidRDefault="004271A7" w:rsidP="00C41A0D">
            <w:pPr>
              <w:pStyle w:val="a9"/>
              <w:jc w:val="center"/>
            </w:pPr>
          </w:p>
        </w:tc>
        <w:tc>
          <w:tcPr>
            <w:tcW w:w="2603" w:type="dxa"/>
            <w:vMerge/>
            <w:vAlign w:val="center"/>
          </w:tcPr>
          <w:p w:rsidR="004271A7" w:rsidRDefault="004271A7" w:rsidP="00C41A0D">
            <w:pPr>
              <w:pStyle w:val="a9"/>
              <w:jc w:val="center"/>
            </w:pPr>
          </w:p>
        </w:tc>
        <w:tc>
          <w:tcPr>
            <w:tcW w:w="996" w:type="dxa"/>
            <w:vAlign w:val="center"/>
          </w:tcPr>
          <w:p w:rsidR="004271A7" w:rsidRDefault="004271A7" w:rsidP="00C41A0D">
            <w:pPr>
              <w:pStyle w:val="a9"/>
              <w:jc w:val="center"/>
            </w:pPr>
            <w:r>
              <w:rPr>
                <w:rFonts w:hint="eastAsia"/>
              </w:rPr>
              <w:t>值域</w:t>
            </w:r>
          </w:p>
        </w:tc>
        <w:tc>
          <w:tcPr>
            <w:tcW w:w="1696" w:type="dxa"/>
            <w:vAlign w:val="center"/>
          </w:tcPr>
          <w:p w:rsidR="004271A7" w:rsidRDefault="004271A7" w:rsidP="00C41A0D">
            <w:pPr>
              <w:pStyle w:val="a9"/>
              <w:jc w:val="center"/>
            </w:pPr>
            <w:r>
              <w:t>0 -- 256</w:t>
            </w:r>
          </w:p>
        </w:tc>
      </w:tr>
      <w:tr w:rsidR="004271A7" w:rsidTr="00C41A0D">
        <w:trPr>
          <w:trHeight w:val="714"/>
          <w:jc w:val="center"/>
        </w:trPr>
        <w:tc>
          <w:tcPr>
            <w:tcW w:w="713" w:type="dxa"/>
            <w:vMerge/>
            <w:shd w:val="clear" w:color="auto" w:fill="CCECFF"/>
            <w:vAlign w:val="center"/>
          </w:tcPr>
          <w:p w:rsidR="004271A7" w:rsidRDefault="004271A7" w:rsidP="00C41A0D">
            <w:pPr>
              <w:pStyle w:val="a9"/>
              <w:jc w:val="center"/>
            </w:pPr>
          </w:p>
        </w:tc>
        <w:tc>
          <w:tcPr>
            <w:tcW w:w="1641" w:type="dxa"/>
            <w:vMerge/>
            <w:vAlign w:val="center"/>
          </w:tcPr>
          <w:p w:rsidR="004271A7" w:rsidRDefault="004271A7" w:rsidP="00C41A0D">
            <w:pPr>
              <w:pStyle w:val="a9"/>
              <w:jc w:val="center"/>
            </w:pPr>
          </w:p>
        </w:tc>
        <w:tc>
          <w:tcPr>
            <w:tcW w:w="2603" w:type="dxa"/>
            <w:vMerge/>
            <w:vAlign w:val="center"/>
          </w:tcPr>
          <w:p w:rsidR="004271A7" w:rsidRDefault="004271A7" w:rsidP="00C41A0D">
            <w:pPr>
              <w:pStyle w:val="a9"/>
              <w:jc w:val="center"/>
            </w:pPr>
          </w:p>
        </w:tc>
        <w:tc>
          <w:tcPr>
            <w:tcW w:w="996" w:type="dxa"/>
            <w:vAlign w:val="center"/>
          </w:tcPr>
          <w:p w:rsidR="004271A7" w:rsidRDefault="004271A7" w:rsidP="00C41A0D">
            <w:pPr>
              <w:pStyle w:val="a9"/>
              <w:jc w:val="center"/>
            </w:pPr>
            <w:r>
              <w:rPr>
                <w:rFonts w:hint="eastAsia"/>
              </w:rPr>
              <w:t>分辨率</w:t>
            </w:r>
          </w:p>
        </w:tc>
        <w:tc>
          <w:tcPr>
            <w:tcW w:w="1696" w:type="dxa"/>
            <w:vAlign w:val="center"/>
          </w:tcPr>
          <w:p w:rsidR="004271A7" w:rsidRDefault="004271A7" w:rsidP="00C41A0D">
            <w:pPr>
              <w:pStyle w:val="a9"/>
              <w:jc w:val="center"/>
            </w:pPr>
            <w:r>
              <w:t>1</w:t>
            </w:r>
          </w:p>
        </w:tc>
      </w:tr>
      <w:tr w:rsidR="004271A7" w:rsidTr="00C41A0D">
        <w:trPr>
          <w:trHeight w:val="555"/>
          <w:jc w:val="center"/>
        </w:trPr>
        <w:tc>
          <w:tcPr>
            <w:tcW w:w="713" w:type="dxa"/>
            <w:shd w:val="clear" w:color="auto" w:fill="CCECFF"/>
            <w:vAlign w:val="center"/>
          </w:tcPr>
          <w:p w:rsidR="004271A7" w:rsidRDefault="004271A7" w:rsidP="00C41A0D">
            <w:pPr>
              <w:pStyle w:val="a9"/>
              <w:jc w:val="center"/>
            </w:pPr>
            <w:r>
              <w:rPr>
                <w:rFonts w:hint="eastAsia"/>
              </w:rPr>
              <w:t>解释</w:t>
            </w:r>
          </w:p>
        </w:tc>
        <w:tc>
          <w:tcPr>
            <w:tcW w:w="6936" w:type="dxa"/>
            <w:gridSpan w:val="4"/>
            <w:vAlign w:val="center"/>
          </w:tcPr>
          <w:p w:rsidR="004271A7" w:rsidRDefault="004271A7" w:rsidP="00C41A0D">
            <w:pPr>
              <w:pStyle w:val="a9"/>
              <w:jc w:val="center"/>
            </w:pPr>
            <w:r>
              <w:rPr>
                <w:rFonts w:hint="eastAsia"/>
              </w:rPr>
              <w:t>中</w:t>
            </w:r>
            <w:proofErr w:type="gramStart"/>
            <w:r>
              <w:rPr>
                <w:rFonts w:hint="eastAsia"/>
              </w:rPr>
              <w:t>距模式</w:t>
            </w:r>
            <w:proofErr w:type="gramEnd"/>
            <w:r>
              <w:rPr>
                <w:rFonts w:hint="eastAsia"/>
              </w:rPr>
              <w:t>下</w:t>
            </w:r>
            <w:r>
              <w:rPr>
                <w:rFonts w:hint="eastAsia"/>
              </w:rPr>
              <w:t>R</w:t>
            </w:r>
            <w:r>
              <w:t>CS</w:t>
            </w:r>
            <w:r>
              <w:t>计算功能</w:t>
            </w:r>
          </w:p>
        </w:tc>
      </w:tr>
    </w:tbl>
    <w:p w:rsidR="004271A7" w:rsidRPr="004271A7" w:rsidRDefault="004271A7" w:rsidP="004271A7">
      <w:pPr>
        <w:pStyle w:val="a4"/>
      </w:pPr>
      <w:r w:rsidRPr="004271A7">
        <w:t>Rcs_Mr_Calculate</w:t>
      </w:r>
    </w:p>
    <w:p w:rsidR="00882307" w:rsidRDefault="00882307" w:rsidP="00882307">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F3393C" w:rsidTr="00C41A0D">
        <w:trPr>
          <w:trHeight w:val="568"/>
          <w:jc w:val="center"/>
        </w:trPr>
        <w:tc>
          <w:tcPr>
            <w:tcW w:w="713" w:type="dxa"/>
            <w:shd w:val="clear" w:color="auto" w:fill="CCECFF"/>
            <w:vAlign w:val="center"/>
          </w:tcPr>
          <w:p w:rsidR="00F3393C" w:rsidRDefault="00F3393C" w:rsidP="00C41A0D">
            <w:pPr>
              <w:pStyle w:val="a9"/>
              <w:jc w:val="center"/>
            </w:pPr>
            <w:r>
              <w:rPr>
                <w:rFonts w:hint="eastAsia"/>
              </w:rPr>
              <w:t>功能名称</w:t>
            </w:r>
          </w:p>
        </w:tc>
        <w:tc>
          <w:tcPr>
            <w:tcW w:w="6936" w:type="dxa"/>
            <w:gridSpan w:val="4"/>
            <w:vAlign w:val="center"/>
          </w:tcPr>
          <w:p w:rsidR="00F3393C" w:rsidRDefault="00F3393C" w:rsidP="00F3393C">
            <w:pPr>
              <w:pStyle w:val="a9"/>
              <w:jc w:val="center"/>
            </w:pPr>
            <w:r w:rsidRPr="004271A7">
              <w:t>Rcs_</w:t>
            </w:r>
            <w:r>
              <w:t>S</w:t>
            </w:r>
            <w:r w:rsidRPr="004271A7">
              <w:t>r_Calculate</w:t>
            </w:r>
          </w:p>
        </w:tc>
      </w:tr>
      <w:tr w:rsidR="00F3393C" w:rsidTr="00C41A0D">
        <w:trPr>
          <w:trHeight w:val="690"/>
          <w:jc w:val="center"/>
        </w:trPr>
        <w:tc>
          <w:tcPr>
            <w:tcW w:w="713" w:type="dxa"/>
            <w:vMerge w:val="restart"/>
            <w:shd w:val="clear" w:color="auto" w:fill="CCECFF"/>
            <w:vAlign w:val="center"/>
          </w:tcPr>
          <w:p w:rsidR="00F3393C" w:rsidRDefault="00F3393C" w:rsidP="00C41A0D">
            <w:pPr>
              <w:pStyle w:val="a9"/>
              <w:jc w:val="center"/>
            </w:pPr>
            <w:r>
              <w:t>输</w:t>
            </w:r>
            <w:r>
              <w:rPr>
                <w:rFonts w:hint="eastAsia"/>
              </w:rPr>
              <w:t>入</w:t>
            </w:r>
          </w:p>
        </w:tc>
        <w:tc>
          <w:tcPr>
            <w:tcW w:w="1641" w:type="dxa"/>
            <w:vMerge w:val="restart"/>
            <w:vAlign w:val="center"/>
          </w:tcPr>
          <w:p w:rsidR="00F3393C" w:rsidRDefault="00F3393C" w:rsidP="00C41A0D">
            <w:pPr>
              <w:pStyle w:val="a9"/>
              <w:jc w:val="center"/>
            </w:pPr>
            <w:r w:rsidRPr="004271A7">
              <w:t>f32Range</w:t>
            </w:r>
          </w:p>
        </w:tc>
        <w:tc>
          <w:tcPr>
            <w:tcW w:w="2603" w:type="dxa"/>
            <w:vMerge w:val="restart"/>
            <w:vAlign w:val="center"/>
          </w:tcPr>
          <w:p w:rsidR="00F3393C" w:rsidRDefault="00F3393C" w:rsidP="00C41A0D">
            <w:pPr>
              <w:pStyle w:val="a9"/>
              <w:jc w:val="center"/>
            </w:pPr>
            <w:r>
              <w:rPr>
                <w:rFonts w:hint="eastAsia"/>
              </w:rPr>
              <w:t>目标距离</w:t>
            </w:r>
          </w:p>
        </w:tc>
        <w:tc>
          <w:tcPr>
            <w:tcW w:w="996" w:type="dxa"/>
            <w:vAlign w:val="center"/>
          </w:tcPr>
          <w:p w:rsidR="00F3393C" w:rsidRDefault="00F3393C" w:rsidP="00C41A0D">
            <w:pPr>
              <w:pStyle w:val="a9"/>
              <w:jc w:val="center"/>
            </w:pPr>
            <w:r>
              <w:rPr>
                <w:rFonts w:hint="eastAsia"/>
              </w:rPr>
              <w:t>精度</w:t>
            </w:r>
          </w:p>
        </w:tc>
        <w:tc>
          <w:tcPr>
            <w:tcW w:w="1696" w:type="dxa"/>
            <w:vAlign w:val="center"/>
          </w:tcPr>
          <w:p w:rsidR="00F3393C" w:rsidRDefault="00F3393C" w:rsidP="00C41A0D">
            <w:pPr>
              <w:pStyle w:val="a9"/>
              <w:jc w:val="center"/>
            </w:pPr>
          </w:p>
        </w:tc>
      </w:tr>
      <w:tr w:rsidR="00F3393C" w:rsidTr="00C41A0D">
        <w:trPr>
          <w:trHeight w:val="690"/>
          <w:jc w:val="center"/>
        </w:trPr>
        <w:tc>
          <w:tcPr>
            <w:tcW w:w="713" w:type="dxa"/>
            <w:vMerge/>
            <w:shd w:val="clear" w:color="auto" w:fill="CCECFF"/>
            <w:vAlign w:val="center"/>
          </w:tcPr>
          <w:p w:rsidR="00F3393C" w:rsidRDefault="00F3393C" w:rsidP="00C41A0D">
            <w:pPr>
              <w:pStyle w:val="a9"/>
              <w:jc w:val="center"/>
            </w:pPr>
          </w:p>
        </w:tc>
        <w:tc>
          <w:tcPr>
            <w:tcW w:w="1641" w:type="dxa"/>
            <w:vMerge/>
            <w:vAlign w:val="center"/>
          </w:tcPr>
          <w:p w:rsidR="00F3393C" w:rsidRDefault="00F3393C" w:rsidP="00C41A0D">
            <w:pPr>
              <w:pStyle w:val="a9"/>
              <w:jc w:val="center"/>
            </w:pPr>
          </w:p>
        </w:tc>
        <w:tc>
          <w:tcPr>
            <w:tcW w:w="2603" w:type="dxa"/>
            <w:vMerge/>
            <w:vAlign w:val="center"/>
          </w:tcPr>
          <w:p w:rsidR="00F3393C" w:rsidRDefault="00F3393C" w:rsidP="00C41A0D">
            <w:pPr>
              <w:pStyle w:val="a9"/>
              <w:jc w:val="center"/>
            </w:pPr>
          </w:p>
        </w:tc>
        <w:tc>
          <w:tcPr>
            <w:tcW w:w="996" w:type="dxa"/>
            <w:vAlign w:val="center"/>
          </w:tcPr>
          <w:p w:rsidR="00F3393C" w:rsidRDefault="00F3393C" w:rsidP="00C41A0D">
            <w:pPr>
              <w:pStyle w:val="a9"/>
              <w:jc w:val="center"/>
            </w:pPr>
            <w:r>
              <w:rPr>
                <w:rFonts w:hint="eastAsia"/>
              </w:rPr>
              <w:t>值域</w:t>
            </w:r>
          </w:p>
        </w:tc>
        <w:tc>
          <w:tcPr>
            <w:tcW w:w="1696" w:type="dxa"/>
            <w:vAlign w:val="center"/>
          </w:tcPr>
          <w:p w:rsidR="00F3393C" w:rsidRDefault="00F3393C" w:rsidP="00C41A0D">
            <w:pPr>
              <w:pStyle w:val="a9"/>
              <w:jc w:val="center"/>
            </w:pPr>
          </w:p>
        </w:tc>
      </w:tr>
      <w:tr w:rsidR="00F3393C" w:rsidTr="00C41A0D">
        <w:trPr>
          <w:trHeight w:val="714"/>
          <w:jc w:val="center"/>
        </w:trPr>
        <w:tc>
          <w:tcPr>
            <w:tcW w:w="713" w:type="dxa"/>
            <w:vMerge/>
            <w:shd w:val="clear" w:color="auto" w:fill="CCECFF"/>
            <w:vAlign w:val="center"/>
          </w:tcPr>
          <w:p w:rsidR="00F3393C" w:rsidRDefault="00F3393C" w:rsidP="00C41A0D">
            <w:pPr>
              <w:pStyle w:val="a9"/>
              <w:jc w:val="center"/>
            </w:pPr>
          </w:p>
        </w:tc>
        <w:tc>
          <w:tcPr>
            <w:tcW w:w="1641" w:type="dxa"/>
            <w:vMerge/>
            <w:vAlign w:val="center"/>
          </w:tcPr>
          <w:p w:rsidR="00F3393C" w:rsidRDefault="00F3393C" w:rsidP="00C41A0D">
            <w:pPr>
              <w:pStyle w:val="a9"/>
              <w:jc w:val="center"/>
            </w:pPr>
          </w:p>
        </w:tc>
        <w:tc>
          <w:tcPr>
            <w:tcW w:w="2603" w:type="dxa"/>
            <w:vMerge/>
            <w:vAlign w:val="center"/>
          </w:tcPr>
          <w:p w:rsidR="00F3393C" w:rsidRDefault="00F3393C" w:rsidP="00C41A0D">
            <w:pPr>
              <w:pStyle w:val="a9"/>
              <w:jc w:val="center"/>
            </w:pPr>
          </w:p>
        </w:tc>
        <w:tc>
          <w:tcPr>
            <w:tcW w:w="996" w:type="dxa"/>
            <w:vAlign w:val="center"/>
          </w:tcPr>
          <w:p w:rsidR="00F3393C" w:rsidRDefault="00F3393C" w:rsidP="00C41A0D">
            <w:pPr>
              <w:pStyle w:val="a9"/>
              <w:jc w:val="center"/>
            </w:pPr>
            <w:r>
              <w:rPr>
                <w:rFonts w:hint="eastAsia"/>
              </w:rPr>
              <w:t>分辨率</w:t>
            </w:r>
          </w:p>
        </w:tc>
        <w:tc>
          <w:tcPr>
            <w:tcW w:w="1696" w:type="dxa"/>
            <w:vAlign w:val="center"/>
          </w:tcPr>
          <w:p w:rsidR="00F3393C" w:rsidRDefault="00F3393C" w:rsidP="00C41A0D">
            <w:pPr>
              <w:pStyle w:val="a9"/>
              <w:jc w:val="center"/>
            </w:pPr>
          </w:p>
        </w:tc>
      </w:tr>
      <w:tr w:rsidR="00F3393C" w:rsidTr="00C41A0D">
        <w:trPr>
          <w:trHeight w:val="690"/>
          <w:jc w:val="center"/>
        </w:trPr>
        <w:tc>
          <w:tcPr>
            <w:tcW w:w="713" w:type="dxa"/>
            <w:vMerge w:val="restart"/>
            <w:shd w:val="clear" w:color="auto" w:fill="CCECFF"/>
            <w:vAlign w:val="center"/>
          </w:tcPr>
          <w:p w:rsidR="00F3393C" w:rsidRDefault="00F3393C" w:rsidP="00C41A0D">
            <w:pPr>
              <w:pStyle w:val="a9"/>
              <w:jc w:val="center"/>
            </w:pPr>
            <w:r>
              <w:t>输</w:t>
            </w:r>
            <w:r>
              <w:rPr>
                <w:rFonts w:hint="eastAsia"/>
              </w:rPr>
              <w:t>入</w:t>
            </w:r>
          </w:p>
        </w:tc>
        <w:tc>
          <w:tcPr>
            <w:tcW w:w="1641" w:type="dxa"/>
            <w:vMerge w:val="restart"/>
            <w:vAlign w:val="center"/>
          </w:tcPr>
          <w:p w:rsidR="00F3393C" w:rsidRDefault="00F3393C" w:rsidP="00C41A0D">
            <w:pPr>
              <w:pStyle w:val="a9"/>
              <w:jc w:val="center"/>
            </w:pPr>
            <w:r w:rsidRPr="004271A7">
              <w:t>f32Amplitude</w:t>
            </w:r>
          </w:p>
        </w:tc>
        <w:tc>
          <w:tcPr>
            <w:tcW w:w="2603" w:type="dxa"/>
            <w:vMerge w:val="restart"/>
            <w:vAlign w:val="center"/>
          </w:tcPr>
          <w:p w:rsidR="00F3393C" w:rsidRDefault="00F3393C" w:rsidP="00C41A0D">
            <w:pPr>
              <w:pStyle w:val="a9"/>
              <w:jc w:val="center"/>
            </w:pPr>
            <w:r>
              <w:rPr>
                <w:rFonts w:hint="eastAsia"/>
              </w:rPr>
              <w:t>目标幅值</w:t>
            </w:r>
          </w:p>
        </w:tc>
        <w:tc>
          <w:tcPr>
            <w:tcW w:w="996" w:type="dxa"/>
            <w:vAlign w:val="center"/>
          </w:tcPr>
          <w:p w:rsidR="00F3393C" w:rsidRDefault="00F3393C" w:rsidP="00C41A0D">
            <w:pPr>
              <w:pStyle w:val="a9"/>
              <w:jc w:val="center"/>
            </w:pPr>
            <w:r>
              <w:rPr>
                <w:rFonts w:hint="eastAsia"/>
              </w:rPr>
              <w:t>精度</w:t>
            </w:r>
          </w:p>
        </w:tc>
        <w:tc>
          <w:tcPr>
            <w:tcW w:w="1696" w:type="dxa"/>
            <w:vAlign w:val="center"/>
          </w:tcPr>
          <w:p w:rsidR="00F3393C" w:rsidRDefault="00F3393C" w:rsidP="00C41A0D">
            <w:pPr>
              <w:pStyle w:val="a9"/>
              <w:jc w:val="center"/>
            </w:pPr>
            <w:r>
              <w:t>1</w:t>
            </w:r>
          </w:p>
        </w:tc>
      </w:tr>
      <w:tr w:rsidR="00F3393C" w:rsidTr="00C41A0D">
        <w:trPr>
          <w:trHeight w:val="690"/>
          <w:jc w:val="center"/>
        </w:trPr>
        <w:tc>
          <w:tcPr>
            <w:tcW w:w="713" w:type="dxa"/>
            <w:vMerge/>
            <w:shd w:val="clear" w:color="auto" w:fill="CCECFF"/>
            <w:vAlign w:val="center"/>
          </w:tcPr>
          <w:p w:rsidR="00F3393C" w:rsidRDefault="00F3393C" w:rsidP="00C41A0D">
            <w:pPr>
              <w:pStyle w:val="a9"/>
              <w:jc w:val="center"/>
            </w:pPr>
          </w:p>
        </w:tc>
        <w:tc>
          <w:tcPr>
            <w:tcW w:w="1641" w:type="dxa"/>
            <w:vMerge/>
            <w:vAlign w:val="center"/>
          </w:tcPr>
          <w:p w:rsidR="00F3393C" w:rsidRDefault="00F3393C" w:rsidP="00C41A0D">
            <w:pPr>
              <w:pStyle w:val="a9"/>
              <w:jc w:val="center"/>
            </w:pPr>
          </w:p>
        </w:tc>
        <w:tc>
          <w:tcPr>
            <w:tcW w:w="2603" w:type="dxa"/>
            <w:vMerge/>
            <w:vAlign w:val="center"/>
          </w:tcPr>
          <w:p w:rsidR="00F3393C" w:rsidRDefault="00F3393C" w:rsidP="00C41A0D">
            <w:pPr>
              <w:pStyle w:val="a9"/>
              <w:jc w:val="center"/>
            </w:pPr>
          </w:p>
        </w:tc>
        <w:tc>
          <w:tcPr>
            <w:tcW w:w="996" w:type="dxa"/>
            <w:vAlign w:val="center"/>
          </w:tcPr>
          <w:p w:rsidR="00F3393C" w:rsidRDefault="00F3393C" w:rsidP="00C41A0D">
            <w:pPr>
              <w:pStyle w:val="a9"/>
              <w:jc w:val="center"/>
            </w:pPr>
            <w:r>
              <w:rPr>
                <w:rFonts w:hint="eastAsia"/>
              </w:rPr>
              <w:t>值域</w:t>
            </w:r>
          </w:p>
        </w:tc>
        <w:tc>
          <w:tcPr>
            <w:tcW w:w="1696" w:type="dxa"/>
            <w:vAlign w:val="center"/>
          </w:tcPr>
          <w:p w:rsidR="00F3393C" w:rsidRDefault="00F3393C" w:rsidP="00C41A0D">
            <w:pPr>
              <w:pStyle w:val="a9"/>
              <w:jc w:val="center"/>
            </w:pPr>
            <w:r>
              <w:t>0 -- 256</w:t>
            </w:r>
          </w:p>
        </w:tc>
      </w:tr>
      <w:tr w:rsidR="00F3393C" w:rsidTr="00C41A0D">
        <w:trPr>
          <w:trHeight w:val="714"/>
          <w:jc w:val="center"/>
        </w:trPr>
        <w:tc>
          <w:tcPr>
            <w:tcW w:w="713" w:type="dxa"/>
            <w:vMerge/>
            <w:shd w:val="clear" w:color="auto" w:fill="CCECFF"/>
            <w:vAlign w:val="center"/>
          </w:tcPr>
          <w:p w:rsidR="00F3393C" w:rsidRDefault="00F3393C" w:rsidP="00C41A0D">
            <w:pPr>
              <w:pStyle w:val="a9"/>
              <w:jc w:val="center"/>
            </w:pPr>
          </w:p>
        </w:tc>
        <w:tc>
          <w:tcPr>
            <w:tcW w:w="1641" w:type="dxa"/>
            <w:vMerge/>
            <w:vAlign w:val="center"/>
          </w:tcPr>
          <w:p w:rsidR="00F3393C" w:rsidRDefault="00F3393C" w:rsidP="00C41A0D">
            <w:pPr>
              <w:pStyle w:val="a9"/>
              <w:jc w:val="center"/>
            </w:pPr>
          </w:p>
        </w:tc>
        <w:tc>
          <w:tcPr>
            <w:tcW w:w="2603" w:type="dxa"/>
            <w:vMerge/>
            <w:vAlign w:val="center"/>
          </w:tcPr>
          <w:p w:rsidR="00F3393C" w:rsidRDefault="00F3393C" w:rsidP="00C41A0D">
            <w:pPr>
              <w:pStyle w:val="a9"/>
              <w:jc w:val="center"/>
            </w:pPr>
          </w:p>
        </w:tc>
        <w:tc>
          <w:tcPr>
            <w:tcW w:w="996" w:type="dxa"/>
            <w:vAlign w:val="center"/>
          </w:tcPr>
          <w:p w:rsidR="00F3393C" w:rsidRDefault="00F3393C" w:rsidP="00C41A0D">
            <w:pPr>
              <w:pStyle w:val="a9"/>
              <w:jc w:val="center"/>
            </w:pPr>
            <w:r>
              <w:rPr>
                <w:rFonts w:hint="eastAsia"/>
              </w:rPr>
              <w:t>分辨率</w:t>
            </w:r>
          </w:p>
        </w:tc>
        <w:tc>
          <w:tcPr>
            <w:tcW w:w="1696" w:type="dxa"/>
            <w:vAlign w:val="center"/>
          </w:tcPr>
          <w:p w:rsidR="00F3393C" w:rsidRDefault="00F3393C" w:rsidP="00C41A0D">
            <w:pPr>
              <w:pStyle w:val="a9"/>
              <w:jc w:val="center"/>
            </w:pPr>
            <w:r>
              <w:t>1</w:t>
            </w:r>
          </w:p>
        </w:tc>
      </w:tr>
      <w:tr w:rsidR="00F3393C" w:rsidTr="00C41A0D">
        <w:trPr>
          <w:trHeight w:val="555"/>
          <w:jc w:val="center"/>
        </w:trPr>
        <w:tc>
          <w:tcPr>
            <w:tcW w:w="713" w:type="dxa"/>
            <w:shd w:val="clear" w:color="auto" w:fill="CCECFF"/>
            <w:vAlign w:val="center"/>
          </w:tcPr>
          <w:p w:rsidR="00F3393C" w:rsidRDefault="00F3393C" w:rsidP="00C41A0D">
            <w:pPr>
              <w:pStyle w:val="a9"/>
              <w:jc w:val="center"/>
            </w:pPr>
            <w:r>
              <w:rPr>
                <w:rFonts w:hint="eastAsia"/>
              </w:rPr>
              <w:t>解释</w:t>
            </w:r>
          </w:p>
        </w:tc>
        <w:tc>
          <w:tcPr>
            <w:tcW w:w="6936" w:type="dxa"/>
            <w:gridSpan w:val="4"/>
            <w:vAlign w:val="center"/>
          </w:tcPr>
          <w:p w:rsidR="00F3393C" w:rsidRDefault="00F3393C" w:rsidP="00C41A0D">
            <w:pPr>
              <w:pStyle w:val="a9"/>
              <w:jc w:val="center"/>
            </w:pPr>
            <w:r>
              <w:rPr>
                <w:rFonts w:hint="eastAsia"/>
              </w:rPr>
              <w:t>近距模式下</w:t>
            </w:r>
            <w:r>
              <w:rPr>
                <w:rFonts w:hint="eastAsia"/>
              </w:rPr>
              <w:t>R</w:t>
            </w:r>
            <w:r>
              <w:t>CS</w:t>
            </w:r>
            <w:r>
              <w:t>计算功能</w:t>
            </w:r>
          </w:p>
        </w:tc>
      </w:tr>
    </w:tbl>
    <w:p w:rsidR="00F3393C" w:rsidRPr="004271A7" w:rsidRDefault="00F3393C" w:rsidP="00F3393C">
      <w:pPr>
        <w:pStyle w:val="a4"/>
      </w:pPr>
      <w:r>
        <w:t>Rcs_S</w:t>
      </w:r>
      <w:r w:rsidRPr="004271A7">
        <w:t>r_Calculate</w:t>
      </w:r>
    </w:p>
    <w:p w:rsidR="00F3393C" w:rsidRDefault="00F3393C" w:rsidP="00882307">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9E518C" w:rsidTr="00C41A0D">
        <w:trPr>
          <w:trHeight w:val="568"/>
          <w:jc w:val="center"/>
        </w:trPr>
        <w:tc>
          <w:tcPr>
            <w:tcW w:w="713" w:type="dxa"/>
            <w:shd w:val="clear" w:color="auto" w:fill="CCECFF"/>
            <w:vAlign w:val="center"/>
          </w:tcPr>
          <w:p w:rsidR="009E518C" w:rsidRDefault="009E518C" w:rsidP="00C41A0D">
            <w:pPr>
              <w:pStyle w:val="a9"/>
              <w:jc w:val="center"/>
            </w:pPr>
            <w:r>
              <w:rPr>
                <w:rFonts w:hint="eastAsia"/>
              </w:rPr>
              <w:t>功能名称</w:t>
            </w:r>
          </w:p>
        </w:tc>
        <w:tc>
          <w:tcPr>
            <w:tcW w:w="6936" w:type="dxa"/>
            <w:gridSpan w:val="4"/>
            <w:vAlign w:val="center"/>
          </w:tcPr>
          <w:p w:rsidR="009E518C" w:rsidRDefault="009E518C" w:rsidP="00C41A0D">
            <w:pPr>
              <w:pStyle w:val="a9"/>
              <w:jc w:val="center"/>
            </w:pPr>
            <w:r w:rsidRPr="009E518C">
              <w:t>Rcs_Mr_RcsTableCalculate</w:t>
            </w:r>
          </w:p>
        </w:tc>
      </w:tr>
      <w:tr w:rsidR="009E518C" w:rsidTr="00C41A0D">
        <w:trPr>
          <w:trHeight w:val="690"/>
          <w:jc w:val="center"/>
        </w:trPr>
        <w:tc>
          <w:tcPr>
            <w:tcW w:w="713" w:type="dxa"/>
            <w:vMerge w:val="restart"/>
            <w:shd w:val="clear" w:color="auto" w:fill="CCECFF"/>
            <w:vAlign w:val="center"/>
          </w:tcPr>
          <w:p w:rsidR="009E518C" w:rsidRDefault="009E518C" w:rsidP="00C41A0D">
            <w:pPr>
              <w:pStyle w:val="a9"/>
              <w:jc w:val="center"/>
            </w:pPr>
            <w:r>
              <w:t>输</w:t>
            </w:r>
            <w:r>
              <w:rPr>
                <w:rFonts w:hint="eastAsia"/>
              </w:rPr>
              <w:t>入</w:t>
            </w:r>
          </w:p>
        </w:tc>
        <w:tc>
          <w:tcPr>
            <w:tcW w:w="1641" w:type="dxa"/>
            <w:vMerge w:val="restart"/>
            <w:vAlign w:val="center"/>
          </w:tcPr>
          <w:p w:rsidR="009E518C" w:rsidRDefault="009E518C" w:rsidP="00C41A0D">
            <w:pPr>
              <w:pStyle w:val="a9"/>
              <w:jc w:val="center"/>
            </w:pPr>
            <w:r w:rsidRPr="004271A7">
              <w:t>f32Range</w:t>
            </w:r>
          </w:p>
        </w:tc>
        <w:tc>
          <w:tcPr>
            <w:tcW w:w="2603" w:type="dxa"/>
            <w:vMerge w:val="restart"/>
            <w:vAlign w:val="center"/>
          </w:tcPr>
          <w:p w:rsidR="009E518C" w:rsidRDefault="009E518C" w:rsidP="00C41A0D">
            <w:pPr>
              <w:pStyle w:val="a9"/>
              <w:jc w:val="center"/>
            </w:pPr>
            <w:r>
              <w:rPr>
                <w:rFonts w:hint="eastAsia"/>
              </w:rPr>
              <w:t>目标距离</w:t>
            </w:r>
          </w:p>
        </w:tc>
        <w:tc>
          <w:tcPr>
            <w:tcW w:w="996" w:type="dxa"/>
            <w:vAlign w:val="center"/>
          </w:tcPr>
          <w:p w:rsidR="009E518C" w:rsidRDefault="009E518C" w:rsidP="00C41A0D">
            <w:pPr>
              <w:pStyle w:val="a9"/>
              <w:jc w:val="center"/>
            </w:pPr>
            <w:r>
              <w:rPr>
                <w:rFonts w:hint="eastAsia"/>
              </w:rPr>
              <w:t>精度</w:t>
            </w:r>
          </w:p>
        </w:tc>
        <w:tc>
          <w:tcPr>
            <w:tcW w:w="1696" w:type="dxa"/>
            <w:vAlign w:val="center"/>
          </w:tcPr>
          <w:p w:rsidR="009E518C" w:rsidRDefault="009E518C" w:rsidP="00C41A0D">
            <w:pPr>
              <w:pStyle w:val="a9"/>
              <w:jc w:val="center"/>
            </w:pPr>
          </w:p>
        </w:tc>
      </w:tr>
      <w:tr w:rsidR="009E518C" w:rsidTr="00C41A0D">
        <w:trPr>
          <w:trHeight w:val="690"/>
          <w:jc w:val="center"/>
        </w:trPr>
        <w:tc>
          <w:tcPr>
            <w:tcW w:w="713" w:type="dxa"/>
            <w:vMerge/>
            <w:shd w:val="clear" w:color="auto" w:fill="CCECFF"/>
            <w:vAlign w:val="center"/>
          </w:tcPr>
          <w:p w:rsidR="009E518C" w:rsidRDefault="009E518C" w:rsidP="00C41A0D">
            <w:pPr>
              <w:pStyle w:val="a9"/>
              <w:jc w:val="center"/>
            </w:pPr>
          </w:p>
        </w:tc>
        <w:tc>
          <w:tcPr>
            <w:tcW w:w="1641" w:type="dxa"/>
            <w:vMerge/>
            <w:vAlign w:val="center"/>
          </w:tcPr>
          <w:p w:rsidR="009E518C" w:rsidRDefault="009E518C" w:rsidP="00C41A0D">
            <w:pPr>
              <w:pStyle w:val="a9"/>
              <w:jc w:val="center"/>
            </w:pPr>
          </w:p>
        </w:tc>
        <w:tc>
          <w:tcPr>
            <w:tcW w:w="2603" w:type="dxa"/>
            <w:vMerge/>
            <w:vAlign w:val="center"/>
          </w:tcPr>
          <w:p w:rsidR="009E518C" w:rsidRDefault="009E518C" w:rsidP="00C41A0D">
            <w:pPr>
              <w:pStyle w:val="a9"/>
              <w:jc w:val="center"/>
            </w:pPr>
          </w:p>
        </w:tc>
        <w:tc>
          <w:tcPr>
            <w:tcW w:w="996" w:type="dxa"/>
            <w:vAlign w:val="center"/>
          </w:tcPr>
          <w:p w:rsidR="009E518C" w:rsidRDefault="009E518C" w:rsidP="00C41A0D">
            <w:pPr>
              <w:pStyle w:val="a9"/>
              <w:jc w:val="center"/>
            </w:pPr>
            <w:r>
              <w:rPr>
                <w:rFonts w:hint="eastAsia"/>
              </w:rPr>
              <w:t>值域</w:t>
            </w:r>
          </w:p>
        </w:tc>
        <w:tc>
          <w:tcPr>
            <w:tcW w:w="1696" w:type="dxa"/>
            <w:vAlign w:val="center"/>
          </w:tcPr>
          <w:p w:rsidR="009E518C" w:rsidRDefault="009E518C" w:rsidP="00C41A0D">
            <w:pPr>
              <w:pStyle w:val="a9"/>
              <w:jc w:val="center"/>
            </w:pPr>
          </w:p>
        </w:tc>
      </w:tr>
      <w:tr w:rsidR="009E518C" w:rsidTr="00C41A0D">
        <w:trPr>
          <w:trHeight w:val="714"/>
          <w:jc w:val="center"/>
        </w:trPr>
        <w:tc>
          <w:tcPr>
            <w:tcW w:w="713" w:type="dxa"/>
            <w:vMerge/>
            <w:shd w:val="clear" w:color="auto" w:fill="CCECFF"/>
            <w:vAlign w:val="center"/>
          </w:tcPr>
          <w:p w:rsidR="009E518C" w:rsidRDefault="009E518C" w:rsidP="00C41A0D">
            <w:pPr>
              <w:pStyle w:val="a9"/>
              <w:jc w:val="center"/>
            </w:pPr>
          </w:p>
        </w:tc>
        <w:tc>
          <w:tcPr>
            <w:tcW w:w="1641" w:type="dxa"/>
            <w:vMerge/>
            <w:vAlign w:val="center"/>
          </w:tcPr>
          <w:p w:rsidR="009E518C" w:rsidRDefault="009E518C" w:rsidP="00C41A0D">
            <w:pPr>
              <w:pStyle w:val="a9"/>
              <w:jc w:val="center"/>
            </w:pPr>
          </w:p>
        </w:tc>
        <w:tc>
          <w:tcPr>
            <w:tcW w:w="2603" w:type="dxa"/>
            <w:vMerge/>
            <w:vAlign w:val="center"/>
          </w:tcPr>
          <w:p w:rsidR="009E518C" w:rsidRDefault="009E518C" w:rsidP="00C41A0D">
            <w:pPr>
              <w:pStyle w:val="a9"/>
              <w:jc w:val="center"/>
            </w:pPr>
          </w:p>
        </w:tc>
        <w:tc>
          <w:tcPr>
            <w:tcW w:w="996" w:type="dxa"/>
            <w:vAlign w:val="center"/>
          </w:tcPr>
          <w:p w:rsidR="009E518C" w:rsidRDefault="009E518C" w:rsidP="00C41A0D">
            <w:pPr>
              <w:pStyle w:val="a9"/>
              <w:jc w:val="center"/>
            </w:pPr>
            <w:r>
              <w:rPr>
                <w:rFonts w:hint="eastAsia"/>
              </w:rPr>
              <w:t>分辨率</w:t>
            </w:r>
          </w:p>
        </w:tc>
        <w:tc>
          <w:tcPr>
            <w:tcW w:w="1696" w:type="dxa"/>
            <w:vAlign w:val="center"/>
          </w:tcPr>
          <w:p w:rsidR="009E518C" w:rsidRDefault="009E518C" w:rsidP="00C41A0D">
            <w:pPr>
              <w:pStyle w:val="a9"/>
              <w:jc w:val="center"/>
            </w:pPr>
          </w:p>
        </w:tc>
      </w:tr>
      <w:tr w:rsidR="009E518C" w:rsidTr="00C41A0D">
        <w:trPr>
          <w:trHeight w:val="555"/>
          <w:jc w:val="center"/>
        </w:trPr>
        <w:tc>
          <w:tcPr>
            <w:tcW w:w="713" w:type="dxa"/>
            <w:shd w:val="clear" w:color="auto" w:fill="CCECFF"/>
            <w:vAlign w:val="center"/>
          </w:tcPr>
          <w:p w:rsidR="009E518C" w:rsidRDefault="009E518C" w:rsidP="00C41A0D">
            <w:pPr>
              <w:pStyle w:val="a9"/>
              <w:jc w:val="center"/>
            </w:pPr>
            <w:r>
              <w:rPr>
                <w:rFonts w:hint="eastAsia"/>
              </w:rPr>
              <w:t>解释</w:t>
            </w:r>
          </w:p>
        </w:tc>
        <w:tc>
          <w:tcPr>
            <w:tcW w:w="6936" w:type="dxa"/>
            <w:gridSpan w:val="4"/>
            <w:vAlign w:val="center"/>
          </w:tcPr>
          <w:p w:rsidR="009E518C" w:rsidRDefault="009E518C" w:rsidP="00C41A0D">
            <w:pPr>
              <w:pStyle w:val="a9"/>
              <w:jc w:val="center"/>
            </w:pPr>
            <w:r>
              <w:rPr>
                <w:rFonts w:hint="eastAsia"/>
              </w:rPr>
              <w:t>中</w:t>
            </w:r>
            <w:proofErr w:type="gramStart"/>
            <w:r>
              <w:rPr>
                <w:rFonts w:hint="eastAsia"/>
              </w:rPr>
              <w:t>距模式</w:t>
            </w:r>
            <w:proofErr w:type="gramEnd"/>
            <w:r>
              <w:rPr>
                <w:rFonts w:hint="eastAsia"/>
              </w:rPr>
              <w:t>下</w:t>
            </w:r>
            <w:r>
              <w:rPr>
                <w:rFonts w:hint="eastAsia"/>
              </w:rPr>
              <w:t>R</w:t>
            </w:r>
            <w:r>
              <w:t>CS</w:t>
            </w:r>
            <w:r>
              <w:t>查表表格生成功能</w:t>
            </w:r>
          </w:p>
        </w:tc>
      </w:tr>
    </w:tbl>
    <w:p w:rsidR="00F3393C" w:rsidRDefault="009E518C" w:rsidP="009E518C">
      <w:pPr>
        <w:pStyle w:val="a4"/>
      </w:pPr>
      <w:r w:rsidRPr="009E518C">
        <w:t>Rcs_Mr_RcsTableCalculate</w:t>
      </w:r>
    </w:p>
    <w:p w:rsidR="00A253E8" w:rsidRDefault="00A253E8" w:rsidP="00A253E8"/>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A253E8" w:rsidTr="00C41A0D">
        <w:trPr>
          <w:trHeight w:val="568"/>
          <w:jc w:val="center"/>
        </w:trPr>
        <w:tc>
          <w:tcPr>
            <w:tcW w:w="713" w:type="dxa"/>
            <w:shd w:val="clear" w:color="auto" w:fill="CCECFF"/>
            <w:vAlign w:val="center"/>
          </w:tcPr>
          <w:p w:rsidR="00A253E8" w:rsidRDefault="00A253E8" w:rsidP="00C41A0D">
            <w:pPr>
              <w:pStyle w:val="a9"/>
              <w:jc w:val="center"/>
            </w:pPr>
            <w:r>
              <w:rPr>
                <w:rFonts w:hint="eastAsia"/>
              </w:rPr>
              <w:t>功能名称</w:t>
            </w:r>
          </w:p>
        </w:tc>
        <w:tc>
          <w:tcPr>
            <w:tcW w:w="6936" w:type="dxa"/>
            <w:gridSpan w:val="4"/>
            <w:vAlign w:val="center"/>
          </w:tcPr>
          <w:p w:rsidR="00A253E8" w:rsidRDefault="00A253E8" w:rsidP="00A253E8">
            <w:pPr>
              <w:pStyle w:val="a9"/>
              <w:jc w:val="center"/>
            </w:pPr>
            <w:r w:rsidRPr="009E518C">
              <w:t>Rcs_</w:t>
            </w:r>
            <w:r>
              <w:t>S</w:t>
            </w:r>
            <w:r w:rsidRPr="009E518C">
              <w:t>r_RcsTableCalculate</w:t>
            </w:r>
          </w:p>
        </w:tc>
      </w:tr>
      <w:tr w:rsidR="00A253E8" w:rsidTr="00C41A0D">
        <w:trPr>
          <w:trHeight w:val="690"/>
          <w:jc w:val="center"/>
        </w:trPr>
        <w:tc>
          <w:tcPr>
            <w:tcW w:w="713" w:type="dxa"/>
            <w:vMerge w:val="restart"/>
            <w:shd w:val="clear" w:color="auto" w:fill="CCECFF"/>
            <w:vAlign w:val="center"/>
          </w:tcPr>
          <w:p w:rsidR="00A253E8" w:rsidRDefault="00A253E8" w:rsidP="00C41A0D">
            <w:pPr>
              <w:pStyle w:val="a9"/>
              <w:jc w:val="center"/>
            </w:pPr>
            <w:r>
              <w:t>输</w:t>
            </w:r>
            <w:r>
              <w:rPr>
                <w:rFonts w:hint="eastAsia"/>
              </w:rPr>
              <w:t>入</w:t>
            </w:r>
          </w:p>
        </w:tc>
        <w:tc>
          <w:tcPr>
            <w:tcW w:w="1641" w:type="dxa"/>
            <w:vMerge w:val="restart"/>
            <w:vAlign w:val="center"/>
          </w:tcPr>
          <w:p w:rsidR="00A253E8" w:rsidRDefault="00A253E8" w:rsidP="00C41A0D">
            <w:pPr>
              <w:pStyle w:val="a9"/>
              <w:jc w:val="center"/>
            </w:pPr>
            <w:r w:rsidRPr="004271A7">
              <w:t>f32Range</w:t>
            </w:r>
          </w:p>
        </w:tc>
        <w:tc>
          <w:tcPr>
            <w:tcW w:w="2603" w:type="dxa"/>
            <w:vMerge w:val="restart"/>
            <w:vAlign w:val="center"/>
          </w:tcPr>
          <w:p w:rsidR="00A253E8" w:rsidRDefault="00A253E8" w:rsidP="00C41A0D">
            <w:pPr>
              <w:pStyle w:val="a9"/>
              <w:jc w:val="center"/>
            </w:pPr>
            <w:r>
              <w:rPr>
                <w:rFonts w:hint="eastAsia"/>
              </w:rPr>
              <w:t>目标距离</w:t>
            </w:r>
          </w:p>
        </w:tc>
        <w:tc>
          <w:tcPr>
            <w:tcW w:w="996" w:type="dxa"/>
            <w:vAlign w:val="center"/>
          </w:tcPr>
          <w:p w:rsidR="00A253E8" w:rsidRDefault="00A253E8" w:rsidP="00C41A0D">
            <w:pPr>
              <w:pStyle w:val="a9"/>
              <w:jc w:val="center"/>
            </w:pPr>
            <w:r>
              <w:rPr>
                <w:rFonts w:hint="eastAsia"/>
              </w:rPr>
              <w:t>精度</w:t>
            </w:r>
          </w:p>
        </w:tc>
        <w:tc>
          <w:tcPr>
            <w:tcW w:w="1696" w:type="dxa"/>
            <w:vAlign w:val="center"/>
          </w:tcPr>
          <w:p w:rsidR="00A253E8" w:rsidRDefault="00A253E8" w:rsidP="00C41A0D">
            <w:pPr>
              <w:pStyle w:val="a9"/>
              <w:jc w:val="center"/>
            </w:pPr>
          </w:p>
        </w:tc>
      </w:tr>
      <w:tr w:rsidR="00A253E8" w:rsidTr="00C41A0D">
        <w:trPr>
          <w:trHeight w:val="690"/>
          <w:jc w:val="center"/>
        </w:trPr>
        <w:tc>
          <w:tcPr>
            <w:tcW w:w="713" w:type="dxa"/>
            <w:vMerge/>
            <w:shd w:val="clear" w:color="auto" w:fill="CCECFF"/>
            <w:vAlign w:val="center"/>
          </w:tcPr>
          <w:p w:rsidR="00A253E8" w:rsidRDefault="00A253E8" w:rsidP="00C41A0D">
            <w:pPr>
              <w:pStyle w:val="a9"/>
              <w:jc w:val="center"/>
            </w:pPr>
          </w:p>
        </w:tc>
        <w:tc>
          <w:tcPr>
            <w:tcW w:w="1641" w:type="dxa"/>
            <w:vMerge/>
            <w:vAlign w:val="center"/>
          </w:tcPr>
          <w:p w:rsidR="00A253E8" w:rsidRDefault="00A253E8" w:rsidP="00C41A0D">
            <w:pPr>
              <w:pStyle w:val="a9"/>
              <w:jc w:val="center"/>
            </w:pPr>
          </w:p>
        </w:tc>
        <w:tc>
          <w:tcPr>
            <w:tcW w:w="2603" w:type="dxa"/>
            <w:vMerge/>
            <w:vAlign w:val="center"/>
          </w:tcPr>
          <w:p w:rsidR="00A253E8" w:rsidRDefault="00A253E8" w:rsidP="00C41A0D">
            <w:pPr>
              <w:pStyle w:val="a9"/>
              <w:jc w:val="center"/>
            </w:pPr>
          </w:p>
        </w:tc>
        <w:tc>
          <w:tcPr>
            <w:tcW w:w="996" w:type="dxa"/>
            <w:vAlign w:val="center"/>
          </w:tcPr>
          <w:p w:rsidR="00A253E8" w:rsidRDefault="00A253E8" w:rsidP="00C41A0D">
            <w:pPr>
              <w:pStyle w:val="a9"/>
              <w:jc w:val="center"/>
            </w:pPr>
            <w:r>
              <w:rPr>
                <w:rFonts w:hint="eastAsia"/>
              </w:rPr>
              <w:t>值域</w:t>
            </w:r>
          </w:p>
        </w:tc>
        <w:tc>
          <w:tcPr>
            <w:tcW w:w="1696" w:type="dxa"/>
            <w:vAlign w:val="center"/>
          </w:tcPr>
          <w:p w:rsidR="00A253E8" w:rsidRDefault="00A253E8" w:rsidP="00C41A0D">
            <w:pPr>
              <w:pStyle w:val="a9"/>
              <w:jc w:val="center"/>
            </w:pPr>
          </w:p>
        </w:tc>
      </w:tr>
      <w:tr w:rsidR="00A253E8" w:rsidTr="00C41A0D">
        <w:trPr>
          <w:trHeight w:val="714"/>
          <w:jc w:val="center"/>
        </w:trPr>
        <w:tc>
          <w:tcPr>
            <w:tcW w:w="713" w:type="dxa"/>
            <w:vMerge/>
            <w:shd w:val="clear" w:color="auto" w:fill="CCECFF"/>
            <w:vAlign w:val="center"/>
          </w:tcPr>
          <w:p w:rsidR="00A253E8" w:rsidRDefault="00A253E8" w:rsidP="00C41A0D">
            <w:pPr>
              <w:pStyle w:val="a9"/>
              <w:jc w:val="center"/>
            </w:pPr>
          </w:p>
        </w:tc>
        <w:tc>
          <w:tcPr>
            <w:tcW w:w="1641" w:type="dxa"/>
            <w:vMerge/>
            <w:vAlign w:val="center"/>
          </w:tcPr>
          <w:p w:rsidR="00A253E8" w:rsidRDefault="00A253E8" w:rsidP="00C41A0D">
            <w:pPr>
              <w:pStyle w:val="a9"/>
              <w:jc w:val="center"/>
            </w:pPr>
          </w:p>
        </w:tc>
        <w:tc>
          <w:tcPr>
            <w:tcW w:w="2603" w:type="dxa"/>
            <w:vMerge/>
            <w:vAlign w:val="center"/>
          </w:tcPr>
          <w:p w:rsidR="00A253E8" w:rsidRDefault="00A253E8" w:rsidP="00C41A0D">
            <w:pPr>
              <w:pStyle w:val="a9"/>
              <w:jc w:val="center"/>
            </w:pPr>
          </w:p>
        </w:tc>
        <w:tc>
          <w:tcPr>
            <w:tcW w:w="996" w:type="dxa"/>
            <w:vAlign w:val="center"/>
          </w:tcPr>
          <w:p w:rsidR="00A253E8" w:rsidRDefault="00A253E8" w:rsidP="00C41A0D">
            <w:pPr>
              <w:pStyle w:val="a9"/>
              <w:jc w:val="center"/>
            </w:pPr>
            <w:r>
              <w:rPr>
                <w:rFonts w:hint="eastAsia"/>
              </w:rPr>
              <w:t>分辨率</w:t>
            </w:r>
          </w:p>
        </w:tc>
        <w:tc>
          <w:tcPr>
            <w:tcW w:w="1696" w:type="dxa"/>
            <w:vAlign w:val="center"/>
          </w:tcPr>
          <w:p w:rsidR="00A253E8" w:rsidRDefault="00A253E8" w:rsidP="00C41A0D">
            <w:pPr>
              <w:pStyle w:val="a9"/>
              <w:jc w:val="center"/>
            </w:pPr>
          </w:p>
        </w:tc>
      </w:tr>
      <w:tr w:rsidR="00A253E8" w:rsidTr="00C41A0D">
        <w:trPr>
          <w:trHeight w:val="555"/>
          <w:jc w:val="center"/>
        </w:trPr>
        <w:tc>
          <w:tcPr>
            <w:tcW w:w="713" w:type="dxa"/>
            <w:shd w:val="clear" w:color="auto" w:fill="CCECFF"/>
            <w:vAlign w:val="center"/>
          </w:tcPr>
          <w:p w:rsidR="00A253E8" w:rsidRDefault="00A253E8" w:rsidP="00C41A0D">
            <w:pPr>
              <w:pStyle w:val="a9"/>
              <w:jc w:val="center"/>
            </w:pPr>
            <w:r>
              <w:rPr>
                <w:rFonts w:hint="eastAsia"/>
              </w:rPr>
              <w:t>解释</w:t>
            </w:r>
          </w:p>
        </w:tc>
        <w:tc>
          <w:tcPr>
            <w:tcW w:w="6936" w:type="dxa"/>
            <w:gridSpan w:val="4"/>
            <w:vAlign w:val="center"/>
          </w:tcPr>
          <w:p w:rsidR="00A253E8" w:rsidRDefault="00A253E8" w:rsidP="00C41A0D">
            <w:pPr>
              <w:pStyle w:val="a9"/>
              <w:jc w:val="center"/>
            </w:pPr>
            <w:r>
              <w:rPr>
                <w:rFonts w:hint="eastAsia"/>
              </w:rPr>
              <w:t>近距模式下</w:t>
            </w:r>
            <w:r>
              <w:rPr>
                <w:rFonts w:hint="eastAsia"/>
              </w:rPr>
              <w:t>R</w:t>
            </w:r>
            <w:r>
              <w:t>CS</w:t>
            </w:r>
            <w:r>
              <w:t>查表表格生成功能</w:t>
            </w:r>
          </w:p>
        </w:tc>
      </w:tr>
    </w:tbl>
    <w:p w:rsidR="00A253E8" w:rsidRDefault="00A253E8" w:rsidP="00A253E8">
      <w:pPr>
        <w:pStyle w:val="a4"/>
      </w:pPr>
      <w:r w:rsidRPr="009E518C">
        <w:t>Rcs_</w:t>
      </w:r>
      <w:r>
        <w:t>S</w:t>
      </w:r>
      <w:r w:rsidRPr="009E518C">
        <w:t>r_RcsTableCalculate</w:t>
      </w:r>
    </w:p>
    <w:p w:rsidR="00390860" w:rsidRDefault="00390860" w:rsidP="00A253E8"/>
    <w:tbl>
      <w:tblPr>
        <w:tblStyle w:val="ae"/>
        <w:tblW w:w="7649" w:type="dxa"/>
        <w:jc w:val="center"/>
        <w:tblLayout w:type="fixed"/>
        <w:tblLook w:val="04A0" w:firstRow="1" w:lastRow="0" w:firstColumn="1" w:lastColumn="0" w:noHBand="0" w:noVBand="1"/>
      </w:tblPr>
      <w:tblGrid>
        <w:gridCol w:w="713"/>
        <w:gridCol w:w="6936"/>
      </w:tblGrid>
      <w:tr w:rsidR="00390860" w:rsidTr="00C41A0D">
        <w:trPr>
          <w:trHeight w:val="568"/>
          <w:jc w:val="center"/>
        </w:trPr>
        <w:tc>
          <w:tcPr>
            <w:tcW w:w="713" w:type="dxa"/>
            <w:shd w:val="clear" w:color="auto" w:fill="CCECFF"/>
            <w:vAlign w:val="center"/>
          </w:tcPr>
          <w:p w:rsidR="00390860" w:rsidRDefault="00390860" w:rsidP="00C41A0D">
            <w:pPr>
              <w:pStyle w:val="a9"/>
              <w:jc w:val="center"/>
            </w:pPr>
            <w:r>
              <w:rPr>
                <w:rFonts w:hint="eastAsia"/>
              </w:rPr>
              <w:t>功能名称</w:t>
            </w:r>
          </w:p>
        </w:tc>
        <w:tc>
          <w:tcPr>
            <w:tcW w:w="6936" w:type="dxa"/>
            <w:vAlign w:val="center"/>
          </w:tcPr>
          <w:p w:rsidR="00390860" w:rsidRDefault="00390860" w:rsidP="00C41A0D">
            <w:pPr>
              <w:pStyle w:val="a9"/>
              <w:jc w:val="center"/>
            </w:pPr>
            <w:r w:rsidRPr="00390860">
              <w:t>RcsParametersInit</w:t>
            </w:r>
          </w:p>
        </w:tc>
      </w:tr>
      <w:tr w:rsidR="00390860" w:rsidTr="00C41A0D">
        <w:trPr>
          <w:trHeight w:val="555"/>
          <w:jc w:val="center"/>
        </w:trPr>
        <w:tc>
          <w:tcPr>
            <w:tcW w:w="713" w:type="dxa"/>
            <w:shd w:val="clear" w:color="auto" w:fill="CCECFF"/>
            <w:vAlign w:val="center"/>
          </w:tcPr>
          <w:p w:rsidR="00390860" w:rsidRDefault="00390860" w:rsidP="00C41A0D">
            <w:pPr>
              <w:pStyle w:val="a9"/>
              <w:jc w:val="center"/>
            </w:pPr>
            <w:r>
              <w:rPr>
                <w:rFonts w:hint="eastAsia"/>
              </w:rPr>
              <w:t>解释</w:t>
            </w:r>
          </w:p>
        </w:tc>
        <w:tc>
          <w:tcPr>
            <w:tcW w:w="6936" w:type="dxa"/>
            <w:vAlign w:val="center"/>
          </w:tcPr>
          <w:p w:rsidR="00390860" w:rsidRDefault="00390860" w:rsidP="00C41A0D">
            <w:pPr>
              <w:pStyle w:val="a9"/>
              <w:jc w:val="center"/>
            </w:pPr>
            <w:r>
              <w:rPr>
                <w:rFonts w:hint="eastAsia"/>
              </w:rPr>
              <w:t>R</w:t>
            </w:r>
            <w:r>
              <w:t>CS</w:t>
            </w:r>
            <w:r>
              <w:rPr>
                <w:rFonts w:hint="eastAsia"/>
              </w:rPr>
              <w:t>参数初始化功能</w:t>
            </w:r>
          </w:p>
        </w:tc>
      </w:tr>
    </w:tbl>
    <w:p w:rsidR="00390860" w:rsidRPr="00A253E8" w:rsidRDefault="00390860" w:rsidP="00390860">
      <w:pPr>
        <w:pStyle w:val="a4"/>
      </w:pPr>
      <w:r w:rsidRPr="00390860">
        <w:t>RcsParametersInit</w:t>
      </w:r>
    </w:p>
    <w:p w:rsidR="009E518C" w:rsidRDefault="009E518C" w:rsidP="00882307">
      <w:pPr>
        <w:pStyle w:val="a9"/>
      </w:pPr>
    </w:p>
    <w:tbl>
      <w:tblPr>
        <w:tblStyle w:val="ae"/>
        <w:tblW w:w="7649" w:type="dxa"/>
        <w:jc w:val="center"/>
        <w:tblLayout w:type="fixed"/>
        <w:tblLook w:val="04A0" w:firstRow="1" w:lastRow="0" w:firstColumn="1" w:lastColumn="0" w:noHBand="0" w:noVBand="1"/>
      </w:tblPr>
      <w:tblGrid>
        <w:gridCol w:w="713"/>
        <w:gridCol w:w="6936"/>
      </w:tblGrid>
      <w:tr w:rsidR="00EE4BE2" w:rsidTr="00C41A0D">
        <w:trPr>
          <w:trHeight w:val="568"/>
          <w:jc w:val="center"/>
        </w:trPr>
        <w:tc>
          <w:tcPr>
            <w:tcW w:w="713" w:type="dxa"/>
            <w:shd w:val="clear" w:color="auto" w:fill="CCECFF"/>
            <w:vAlign w:val="center"/>
          </w:tcPr>
          <w:p w:rsidR="00EE4BE2" w:rsidRDefault="00EE4BE2" w:rsidP="00C41A0D">
            <w:pPr>
              <w:pStyle w:val="a9"/>
              <w:jc w:val="center"/>
            </w:pPr>
            <w:r>
              <w:rPr>
                <w:rFonts w:hint="eastAsia"/>
              </w:rPr>
              <w:t>功能名称</w:t>
            </w:r>
          </w:p>
        </w:tc>
        <w:tc>
          <w:tcPr>
            <w:tcW w:w="6936" w:type="dxa"/>
            <w:vAlign w:val="center"/>
          </w:tcPr>
          <w:p w:rsidR="00EE4BE2" w:rsidRDefault="00EE4BE2" w:rsidP="00C41A0D">
            <w:pPr>
              <w:pStyle w:val="a9"/>
              <w:jc w:val="center"/>
            </w:pPr>
            <w:r w:rsidRPr="00EE4BE2">
              <w:t>RcsInit</w:t>
            </w:r>
          </w:p>
        </w:tc>
      </w:tr>
      <w:tr w:rsidR="00EE4BE2" w:rsidTr="00C41A0D">
        <w:trPr>
          <w:trHeight w:val="555"/>
          <w:jc w:val="center"/>
        </w:trPr>
        <w:tc>
          <w:tcPr>
            <w:tcW w:w="713" w:type="dxa"/>
            <w:shd w:val="clear" w:color="auto" w:fill="CCECFF"/>
            <w:vAlign w:val="center"/>
          </w:tcPr>
          <w:p w:rsidR="00EE4BE2" w:rsidRDefault="00EE4BE2" w:rsidP="00C41A0D">
            <w:pPr>
              <w:pStyle w:val="a9"/>
              <w:jc w:val="center"/>
            </w:pPr>
            <w:r>
              <w:rPr>
                <w:rFonts w:hint="eastAsia"/>
              </w:rPr>
              <w:lastRenderedPageBreak/>
              <w:t>解释</w:t>
            </w:r>
          </w:p>
        </w:tc>
        <w:tc>
          <w:tcPr>
            <w:tcW w:w="6936" w:type="dxa"/>
            <w:vAlign w:val="center"/>
          </w:tcPr>
          <w:p w:rsidR="00EE4BE2" w:rsidRDefault="00EE4BE2" w:rsidP="00C41A0D">
            <w:pPr>
              <w:pStyle w:val="a9"/>
              <w:jc w:val="center"/>
            </w:pPr>
            <w:r>
              <w:rPr>
                <w:rFonts w:hint="eastAsia"/>
              </w:rPr>
              <w:t>R</w:t>
            </w:r>
            <w:r>
              <w:t>CS</w:t>
            </w:r>
            <w:r>
              <w:rPr>
                <w:rFonts w:hint="eastAsia"/>
              </w:rPr>
              <w:t>模块初始化功能</w:t>
            </w:r>
          </w:p>
        </w:tc>
      </w:tr>
    </w:tbl>
    <w:p w:rsidR="00EE4BE2" w:rsidRDefault="00EE4BE2" w:rsidP="00EE4BE2">
      <w:pPr>
        <w:pStyle w:val="a4"/>
      </w:pPr>
      <w:r w:rsidRPr="00EE4BE2">
        <w:t>RcsInit</w:t>
      </w:r>
    </w:p>
    <w:p w:rsidR="00EE4BE2" w:rsidRPr="00EE4BE2" w:rsidRDefault="00EE4BE2" w:rsidP="00EE4BE2"/>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0478B" w:rsidTr="00D252B0">
        <w:trPr>
          <w:trHeight w:val="568"/>
          <w:jc w:val="center"/>
        </w:trPr>
        <w:tc>
          <w:tcPr>
            <w:tcW w:w="713" w:type="dxa"/>
            <w:shd w:val="clear" w:color="auto" w:fill="CCECFF"/>
            <w:vAlign w:val="center"/>
          </w:tcPr>
          <w:p w:rsidR="00C0478B" w:rsidRDefault="00C0478B" w:rsidP="00C0478B">
            <w:pPr>
              <w:pStyle w:val="a9"/>
              <w:jc w:val="center"/>
            </w:pPr>
            <w:r>
              <w:rPr>
                <w:rFonts w:hint="eastAsia"/>
              </w:rPr>
              <w:t>功能名称</w:t>
            </w:r>
          </w:p>
        </w:tc>
        <w:tc>
          <w:tcPr>
            <w:tcW w:w="6936" w:type="dxa"/>
            <w:gridSpan w:val="4"/>
            <w:vAlign w:val="center"/>
          </w:tcPr>
          <w:p w:rsidR="00C0478B" w:rsidRDefault="00C0478B" w:rsidP="00C0478B">
            <w:pPr>
              <w:pStyle w:val="a9"/>
              <w:jc w:val="center"/>
            </w:pPr>
            <w:r w:rsidRPr="009E5461">
              <w:t>RcsMrCalibrationValueConfig</w:t>
            </w:r>
          </w:p>
        </w:tc>
      </w:tr>
      <w:tr w:rsidR="00C0478B" w:rsidTr="00D252B0">
        <w:trPr>
          <w:trHeight w:val="690"/>
          <w:jc w:val="center"/>
        </w:trPr>
        <w:tc>
          <w:tcPr>
            <w:tcW w:w="713" w:type="dxa"/>
            <w:vMerge w:val="restart"/>
            <w:shd w:val="clear" w:color="auto" w:fill="CCECFF"/>
            <w:vAlign w:val="center"/>
          </w:tcPr>
          <w:p w:rsidR="00C0478B" w:rsidRDefault="00C0478B" w:rsidP="00C0478B">
            <w:pPr>
              <w:pStyle w:val="a9"/>
              <w:jc w:val="center"/>
            </w:pPr>
            <w:r>
              <w:t>输入</w:t>
            </w:r>
          </w:p>
        </w:tc>
        <w:tc>
          <w:tcPr>
            <w:tcW w:w="1641" w:type="dxa"/>
            <w:vMerge w:val="restart"/>
            <w:vAlign w:val="center"/>
          </w:tcPr>
          <w:p w:rsidR="00C0478B" w:rsidRDefault="00C0478B" w:rsidP="00C0478B">
            <w:pPr>
              <w:pStyle w:val="a9"/>
              <w:jc w:val="center"/>
            </w:pPr>
            <w:r w:rsidRPr="009E5461">
              <w:t>f32RcsCalibrationValue</w:t>
            </w:r>
          </w:p>
        </w:tc>
        <w:tc>
          <w:tcPr>
            <w:tcW w:w="2603" w:type="dxa"/>
            <w:vMerge w:val="restart"/>
            <w:vAlign w:val="center"/>
          </w:tcPr>
          <w:p w:rsidR="00C0478B" w:rsidRDefault="00C0478B" w:rsidP="00C0478B">
            <w:pPr>
              <w:pStyle w:val="a9"/>
              <w:jc w:val="center"/>
            </w:pPr>
            <w:r>
              <w:rPr>
                <w:rFonts w:hint="eastAsia"/>
              </w:rPr>
              <w:t>R</w:t>
            </w:r>
            <w:r>
              <w:t>CS</w:t>
            </w:r>
            <w:r>
              <w:t>补偿值</w:t>
            </w:r>
          </w:p>
        </w:tc>
        <w:tc>
          <w:tcPr>
            <w:tcW w:w="996" w:type="dxa"/>
            <w:vAlign w:val="center"/>
          </w:tcPr>
          <w:p w:rsidR="00C0478B" w:rsidRDefault="00C0478B" w:rsidP="00C0478B">
            <w:pPr>
              <w:pStyle w:val="a9"/>
              <w:jc w:val="center"/>
            </w:pPr>
            <w:r>
              <w:rPr>
                <w:rFonts w:hint="eastAsia"/>
              </w:rPr>
              <w:t>精度</w:t>
            </w:r>
          </w:p>
        </w:tc>
        <w:tc>
          <w:tcPr>
            <w:tcW w:w="1696" w:type="dxa"/>
            <w:vAlign w:val="center"/>
          </w:tcPr>
          <w:p w:rsidR="00C0478B" w:rsidRDefault="00C0478B" w:rsidP="00C0478B">
            <w:pPr>
              <w:pStyle w:val="a9"/>
              <w:jc w:val="center"/>
            </w:pPr>
            <w:r>
              <w:rPr>
                <w:rFonts w:hint="eastAsia"/>
              </w:rPr>
              <w:t>0.01</w:t>
            </w:r>
          </w:p>
        </w:tc>
      </w:tr>
      <w:tr w:rsidR="00C0478B" w:rsidTr="00D252B0">
        <w:trPr>
          <w:trHeight w:val="690"/>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值域</w:t>
            </w:r>
          </w:p>
        </w:tc>
        <w:tc>
          <w:tcPr>
            <w:tcW w:w="1696" w:type="dxa"/>
            <w:vAlign w:val="center"/>
          </w:tcPr>
          <w:p w:rsidR="00C0478B" w:rsidRDefault="00C0478B" w:rsidP="00C0478B">
            <w:pPr>
              <w:pStyle w:val="a9"/>
              <w:jc w:val="center"/>
            </w:pPr>
            <w:r>
              <w:t xml:space="preserve">1.5e – 45 </w:t>
            </w:r>
          </w:p>
          <w:p w:rsidR="00C0478B" w:rsidRDefault="00C0478B" w:rsidP="00C0478B">
            <w:pPr>
              <w:pStyle w:val="a9"/>
              <w:jc w:val="center"/>
            </w:pPr>
            <w:r>
              <w:t xml:space="preserve">-- </w:t>
            </w:r>
          </w:p>
          <w:p w:rsidR="00C0478B" w:rsidRDefault="00C0478B" w:rsidP="00D252B0">
            <w:pPr>
              <w:pStyle w:val="a9"/>
              <w:jc w:val="center"/>
            </w:pPr>
            <w:r w:rsidRPr="00C0478B">
              <w:t>3.4e + 38</w:t>
            </w:r>
          </w:p>
        </w:tc>
      </w:tr>
      <w:tr w:rsidR="00C0478B" w:rsidTr="00D252B0">
        <w:trPr>
          <w:trHeight w:val="714"/>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分辨率</w:t>
            </w:r>
          </w:p>
        </w:tc>
        <w:tc>
          <w:tcPr>
            <w:tcW w:w="1696" w:type="dxa"/>
            <w:vAlign w:val="center"/>
          </w:tcPr>
          <w:p w:rsidR="00C0478B" w:rsidRDefault="00C0478B" w:rsidP="00D252B0">
            <w:pPr>
              <w:pStyle w:val="a9"/>
              <w:jc w:val="center"/>
            </w:pPr>
            <w:r>
              <w:rPr>
                <w:rFonts w:hint="eastAsia"/>
              </w:rPr>
              <w:t>0.01</w:t>
            </w:r>
          </w:p>
        </w:tc>
      </w:tr>
      <w:tr w:rsidR="00C0478B" w:rsidTr="00D252B0">
        <w:trPr>
          <w:trHeight w:val="555"/>
          <w:jc w:val="center"/>
        </w:trPr>
        <w:tc>
          <w:tcPr>
            <w:tcW w:w="713" w:type="dxa"/>
            <w:shd w:val="clear" w:color="auto" w:fill="CCECFF"/>
            <w:vAlign w:val="center"/>
          </w:tcPr>
          <w:p w:rsidR="00C0478B" w:rsidRDefault="00C0478B" w:rsidP="00C0478B">
            <w:pPr>
              <w:pStyle w:val="a9"/>
              <w:jc w:val="center"/>
            </w:pPr>
            <w:r>
              <w:rPr>
                <w:rFonts w:hint="eastAsia"/>
              </w:rPr>
              <w:t>解释</w:t>
            </w:r>
          </w:p>
        </w:tc>
        <w:tc>
          <w:tcPr>
            <w:tcW w:w="6936" w:type="dxa"/>
            <w:gridSpan w:val="4"/>
            <w:vAlign w:val="center"/>
          </w:tcPr>
          <w:p w:rsidR="00C0478B" w:rsidRDefault="00C0478B" w:rsidP="00C0478B">
            <w:pPr>
              <w:pStyle w:val="a9"/>
              <w:jc w:val="center"/>
            </w:pPr>
            <w:r>
              <w:rPr>
                <w:rFonts w:hint="eastAsia"/>
              </w:rPr>
              <w:t>配置中</w:t>
            </w:r>
            <w:proofErr w:type="gramStart"/>
            <w:r>
              <w:rPr>
                <w:rFonts w:hint="eastAsia"/>
              </w:rPr>
              <w:t>距模式</w:t>
            </w:r>
            <w:proofErr w:type="gramEnd"/>
            <w:r>
              <w:rPr>
                <w:rFonts w:hint="eastAsia"/>
              </w:rPr>
              <w:t>下的</w:t>
            </w:r>
            <w:r>
              <w:rPr>
                <w:rFonts w:hint="eastAsia"/>
              </w:rPr>
              <w:t>R</w:t>
            </w:r>
            <w:r>
              <w:t>CS</w:t>
            </w:r>
            <w:r>
              <w:t>补偿值</w:t>
            </w:r>
            <w:r>
              <w:rPr>
                <w:rFonts w:hint="eastAsia"/>
              </w:rPr>
              <w:t>数值</w:t>
            </w:r>
          </w:p>
        </w:tc>
      </w:tr>
    </w:tbl>
    <w:p w:rsidR="00C0478B" w:rsidRDefault="007733FB" w:rsidP="007733FB">
      <w:pPr>
        <w:pStyle w:val="a4"/>
      </w:pPr>
      <w:r w:rsidRPr="009E5461">
        <w:t>RcsMrCalibrationValueConfig</w:t>
      </w:r>
    </w:p>
    <w:p w:rsidR="00986D44" w:rsidRPr="00986D44" w:rsidRDefault="00986D44" w:rsidP="00986D44"/>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0478B" w:rsidTr="00D252B0">
        <w:trPr>
          <w:trHeight w:val="568"/>
          <w:jc w:val="center"/>
        </w:trPr>
        <w:tc>
          <w:tcPr>
            <w:tcW w:w="713" w:type="dxa"/>
            <w:shd w:val="clear" w:color="auto" w:fill="CCECFF"/>
            <w:vAlign w:val="center"/>
          </w:tcPr>
          <w:p w:rsidR="00C0478B" w:rsidRDefault="00C0478B" w:rsidP="00C0478B">
            <w:pPr>
              <w:pStyle w:val="a9"/>
              <w:jc w:val="center"/>
            </w:pPr>
            <w:r>
              <w:rPr>
                <w:rFonts w:hint="eastAsia"/>
              </w:rPr>
              <w:t>功能名称</w:t>
            </w:r>
          </w:p>
        </w:tc>
        <w:tc>
          <w:tcPr>
            <w:tcW w:w="6936" w:type="dxa"/>
            <w:gridSpan w:val="4"/>
            <w:vAlign w:val="center"/>
          </w:tcPr>
          <w:p w:rsidR="00C0478B" w:rsidRDefault="00C0478B" w:rsidP="00C0478B">
            <w:pPr>
              <w:pStyle w:val="a9"/>
              <w:jc w:val="center"/>
            </w:pPr>
            <w:r w:rsidRPr="003F529A">
              <w:t>RcsMrCalibrationValueGet</w:t>
            </w:r>
          </w:p>
        </w:tc>
      </w:tr>
      <w:tr w:rsidR="00C0478B" w:rsidTr="00D252B0">
        <w:trPr>
          <w:trHeight w:val="690"/>
          <w:jc w:val="center"/>
        </w:trPr>
        <w:tc>
          <w:tcPr>
            <w:tcW w:w="713" w:type="dxa"/>
            <w:vMerge w:val="restart"/>
            <w:shd w:val="clear" w:color="auto" w:fill="CCECFF"/>
            <w:vAlign w:val="center"/>
          </w:tcPr>
          <w:p w:rsidR="00C0478B" w:rsidRDefault="00C0478B" w:rsidP="00C0478B">
            <w:pPr>
              <w:pStyle w:val="a9"/>
              <w:jc w:val="center"/>
            </w:pPr>
            <w:r>
              <w:t>输</w:t>
            </w:r>
            <w:r>
              <w:rPr>
                <w:rFonts w:hint="eastAsia"/>
              </w:rPr>
              <w:t>出</w:t>
            </w:r>
          </w:p>
        </w:tc>
        <w:tc>
          <w:tcPr>
            <w:tcW w:w="1641" w:type="dxa"/>
            <w:vMerge w:val="restart"/>
            <w:vAlign w:val="center"/>
          </w:tcPr>
          <w:p w:rsidR="00C0478B" w:rsidRDefault="00C0478B" w:rsidP="00C0478B">
            <w:pPr>
              <w:pStyle w:val="a9"/>
              <w:jc w:val="center"/>
            </w:pPr>
            <w:r w:rsidRPr="003F529A">
              <w:t>float</w:t>
            </w:r>
          </w:p>
        </w:tc>
        <w:tc>
          <w:tcPr>
            <w:tcW w:w="2603" w:type="dxa"/>
            <w:vMerge w:val="restart"/>
            <w:vAlign w:val="center"/>
          </w:tcPr>
          <w:p w:rsidR="00C0478B" w:rsidRDefault="00C0478B" w:rsidP="00C0478B">
            <w:pPr>
              <w:pStyle w:val="a9"/>
              <w:jc w:val="center"/>
            </w:pPr>
            <w:r>
              <w:rPr>
                <w:rFonts w:hint="eastAsia"/>
              </w:rPr>
              <w:t>R</w:t>
            </w:r>
            <w:r>
              <w:t>CS</w:t>
            </w:r>
            <w:r>
              <w:t>补偿值</w:t>
            </w:r>
          </w:p>
        </w:tc>
        <w:tc>
          <w:tcPr>
            <w:tcW w:w="996" w:type="dxa"/>
            <w:vAlign w:val="center"/>
          </w:tcPr>
          <w:p w:rsidR="00C0478B" w:rsidRDefault="00C0478B" w:rsidP="00C0478B">
            <w:pPr>
              <w:pStyle w:val="a9"/>
              <w:jc w:val="center"/>
            </w:pPr>
            <w:r>
              <w:rPr>
                <w:rFonts w:hint="eastAsia"/>
              </w:rPr>
              <w:t>精度</w:t>
            </w:r>
          </w:p>
        </w:tc>
        <w:tc>
          <w:tcPr>
            <w:tcW w:w="1696" w:type="dxa"/>
            <w:vAlign w:val="center"/>
          </w:tcPr>
          <w:p w:rsidR="00C0478B" w:rsidRDefault="00C0478B" w:rsidP="00C0478B">
            <w:pPr>
              <w:pStyle w:val="a9"/>
              <w:jc w:val="center"/>
            </w:pPr>
            <w:r>
              <w:rPr>
                <w:rFonts w:hint="eastAsia"/>
              </w:rPr>
              <w:t>0.01</w:t>
            </w:r>
          </w:p>
        </w:tc>
      </w:tr>
      <w:tr w:rsidR="00C0478B" w:rsidTr="00D252B0">
        <w:trPr>
          <w:trHeight w:val="690"/>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值域</w:t>
            </w:r>
          </w:p>
        </w:tc>
        <w:tc>
          <w:tcPr>
            <w:tcW w:w="1696" w:type="dxa"/>
            <w:vAlign w:val="center"/>
          </w:tcPr>
          <w:p w:rsidR="00C0478B" w:rsidRDefault="00C0478B" w:rsidP="00D252B0">
            <w:pPr>
              <w:pStyle w:val="a9"/>
              <w:jc w:val="center"/>
            </w:pPr>
            <w:r>
              <w:t xml:space="preserve">1.5e – 45 </w:t>
            </w:r>
          </w:p>
          <w:p w:rsidR="00C0478B" w:rsidRDefault="00C0478B" w:rsidP="00D252B0">
            <w:pPr>
              <w:pStyle w:val="a9"/>
              <w:jc w:val="center"/>
            </w:pPr>
            <w:r>
              <w:t xml:space="preserve">-- </w:t>
            </w:r>
          </w:p>
          <w:p w:rsidR="00C0478B" w:rsidRDefault="00C0478B" w:rsidP="00D252B0">
            <w:pPr>
              <w:pStyle w:val="a9"/>
              <w:jc w:val="center"/>
            </w:pPr>
            <w:r w:rsidRPr="00C0478B">
              <w:t>3.4e + 38</w:t>
            </w:r>
          </w:p>
        </w:tc>
      </w:tr>
      <w:tr w:rsidR="00C0478B" w:rsidTr="00D252B0">
        <w:trPr>
          <w:trHeight w:val="714"/>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分辨率</w:t>
            </w:r>
          </w:p>
        </w:tc>
        <w:tc>
          <w:tcPr>
            <w:tcW w:w="1696" w:type="dxa"/>
            <w:vAlign w:val="center"/>
          </w:tcPr>
          <w:p w:rsidR="00C0478B" w:rsidRDefault="00C0478B" w:rsidP="00D252B0">
            <w:pPr>
              <w:pStyle w:val="a9"/>
              <w:jc w:val="center"/>
            </w:pPr>
            <w:r>
              <w:rPr>
                <w:rFonts w:hint="eastAsia"/>
              </w:rPr>
              <w:t>0.01</w:t>
            </w:r>
          </w:p>
        </w:tc>
      </w:tr>
      <w:tr w:rsidR="00C0478B" w:rsidTr="00D252B0">
        <w:trPr>
          <w:trHeight w:val="555"/>
          <w:jc w:val="center"/>
        </w:trPr>
        <w:tc>
          <w:tcPr>
            <w:tcW w:w="713" w:type="dxa"/>
            <w:shd w:val="clear" w:color="auto" w:fill="CCECFF"/>
            <w:vAlign w:val="center"/>
          </w:tcPr>
          <w:p w:rsidR="00C0478B" w:rsidRDefault="00C0478B" w:rsidP="00C0478B">
            <w:pPr>
              <w:pStyle w:val="a9"/>
              <w:jc w:val="center"/>
            </w:pPr>
            <w:r>
              <w:rPr>
                <w:rFonts w:hint="eastAsia"/>
              </w:rPr>
              <w:t>解释</w:t>
            </w:r>
          </w:p>
        </w:tc>
        <w:tc>
          <w:tcPr>
            <w:tcW w:w="6936" w:type="dxa"/>
            <w:gridSpan w:val="4"/>
            <w:vAlign w:val="center"/>
          </w:tcPr>
          <w:p w:rsidR="00C0478B" w:rsidRDefault="00C0478B" w:rsidP="00C0478B">
            <w:pPr>
              <w:pStyle w:val="a9"/>
              <w:jc w:val="center"/>
            </w:pPr>
            <w:r>
              <w:rPr>
                <w:rFonts w:hint="eastAsia"/>
              </w:rPr>
              <w:t>获取中</w:t>
            </w:r>
            <w:proofErr w:type="gramStart"/>
            <w:r>
              <w:rPr>
                <w:rFonts w:hint="eastAsia"/>
              </w:rPr>
              <w:t>距模式</w:t>
            </w:r>
            <w:proofErr w:type="gramEnd"/>
            <w:r>
              <w:rPr>
                <w:rFonts w:hint="eastAsia"/>
              </w:rPr>
              <w:t>下的</w:t>
            </w:r>
            <w:r>
              <w:rPr>
                <w:rFonts w:hint="eastAsia"/>
              </w:rPr>
              <w:t>R</w:t>
            </w:r>
            <w:r>
              <w:t>CS</w:t>
            </w:r>
            <w:r>
              <w:t>补偿值</w:t>
            </w:r>
            <w:r>
              <w:rPr>
                <w:rFonts w:hint="eastAsia"/>
              </w:rPr>
              <w:t>数值</w:t>
            </w:r>
          </w:p>
        </w:tc>
      </w:tr>
    </w:tbl>
    <w:p w:rsidR="00C0478B" w:rsidRDefault="007733FB" w:rsidP="007733FB">
      <w:pPr>
        <w:pStyle w:val="a4"/>
      </w:pPr>
      <w:r w:rsidRPr="003F529A">
        <w:t>RcsMrCalibrationValueGet</w:t>
      </w:r>
    </w:p>
    <w:p w:rsidR="007733FB" w:rsidRPr="007733FB" w:rsidRDefault="007733FB" w:rsidP="007733F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0478B" w:rsidTr="00D252B0">
        <w:trPr>
          <w:trHeight w:val="568"/>
          <w:jc w:val="center"/>
        </w:trPr>
        <w:tc>
          <w:tcPr>
            <w:tcW w:w="713" w:type="dxa"/>
            <w:shd w:val="clear" w:color="auto" w:fill="CCECFF"/>
            <w:vAlign w:val="center"/>
          </w:tcPr>
          <w:p w:rsidR="00C0478B" w:rsidRDefault="00C0478B" w:rsidP="00C0478B">
            <w:pPr>
              <w:pStyle w:val="a9"/>
              <w:jc w:val="center"/>
            </w:pPr>
            <w:r>
              <w:rPr>
                <w:rFonts w:hint="eastAsia"/>
              </w:rPr>
              <w:t>功能名称</w:t>
            </w:r>
          </w:p>
        </w:tc>
        <w:tc>
          <w:tcPr>
            <w:tcW w:w="6936" w:type="dxa"/>
            <w:gridSpan w:val="4"/>
            <w:vAlign w:val="center"/>
          </w:tcPr>
          <w:p w:rsidR="00C0478B" w:rsidRDefault="00C0478B" w:rsidP="00C0478B">
            <w:pPr>
              <w:pStyle w:val="a9"/>
              <w:jc w:val="center"/>
            </w:pPr>
            <w:r w:rsidRPr="00AF173B">
              <w:t>RcsSrCalibrationValueConfig</w:t>
            </w:r>
          </w:p>
        </w:tc>
      </w:tr>
      <w:tr w:rsidR="00C0478B" w:rsidTr="00D252B0">
        <w:trPr>
          <w:trHeight w:val="690"/>
          <w:jc w:val="center"/>
        </w:trPr>
        <w:tc>
          <w:tcPr>
            <w:tcW w:w="713" w:type="dxa"/>
            <w:vMerge w:val="restart"/>
            <w:shd w:val="clear" w:color="auto" w:fill="CCECFF"/>
            <w:vAlign w:val="center"/>
          </w:tcPr>
          <w:p w:rsidR="00C0478B" w:rsidRDefault="00C0478B" w:rsidP="00C0478B">
            <w:pPr>
              <w:pStyle w:val="a9"/>
              <w:jc w:val="center"/>
            </w:pPr>
            <w:r>
              <w:t>输</w:t>
            </w:r>
            <w:r>
              <w:rPr>
                <w:rFonts w:hint="eastAsia"/>
              </w:rPr>
              <w:t>出</w:t>
            </w:r>
          </w:p>
        </w:tc>
        <w:tc>
          <w:tcPr>
            <w:tcW w:w="1641" w:type="dxa"/>
            <w:vMerge w:val="restart"/>
            <w:vAlign w:val="center"/>
          </w:tcPr>
          <w:p w:rsidR="00C0478B" w:rsidRDefault="00C0478B" w:rsidP="00C0478B">
            <w:pPr>
              <w:pStyle w:val="a9"/>
              <w:jc w:val="center"/>
            </w:pPr>
            <w:r w:rsidRPr="009E5461">
              <w:t>f32RcsCalibrationValue</w:t>
            </w:r>
          </w:p>
        </w:tc>
        <w:tc>
          <w:tcPr>
            <w:tcW w:w="2603" w:type="dxa"/>
            <w:vMerge w:val="restart"/>
            <w:vAlign w:val="center"/>
          </w:tcPr>
          <w:p w:rsidR="00C0478B" w:rsidRDefault="00C0478B" w:rsidP="00C0478B">
            <w:pPr>
              <w:pStyle w:val="a9"/>
              <w:jc w:val="center"/>
            </w:pPr>
            <w:r>
              <w:rPr>
                <w:rFonts w:hint="eastAsia"/>
              </w:rPr>
              <w:t>R</w:t>
            </w:r>
            <w:r>
              <w:t>CS</w:t>
            </w:r>
            <w:r>
              <w:t>补偿值</w:t>
            </w:r>
          </w:p>
        </w:tc>
        <w:tc>
          <w:tcPr>
            <w:tcW w:w="996" w:type="dxa"/>
            <w:vAlign w:val="center"/>
          </w:tcPr>
          <w:p w:rsidR="00C0478B" w:rsidRDefault="00C0478B" w:rsidP="00C0478B">
            <w:pPr>
              <w:pStyle w:val="a9"/>
              <w:jc w:val="center"/>
            </w:pPr>
            <w:r>
              <w:rPr>
                <w:rFonts w:hint="eastAsia"/>
              </w:rPr>
              <w:t>精度</w:t>
            </w:r>
          </w:p>
        </w:tc>
        <w:tc>
          <w:tcPr>
            <w:tcW w:w="1696" w:type="dxa"/>
            <w:vAlign w:val="center"/>
          </w:tcPr>
          <w:p w:rsidR="00C0478B" w:rsidRDefault="00C0478B" w:rsidP="00C0478B">
            <w:pPr>
              <w:pStyle w:val="a9"/>
              <w:jc w:val="center"/>
            </w:pPr>
            <w:r>
              <w:rPr>
                <w:rFonts w:hint="eastAsia"/>
              </w:rPr>
              <w:t>0.01</w:t>
            </w:r>
          </w:p>
        </w:tc>
      </w:tr>
      <w:tr w:rsidR="00C0478B" w:rsidTr="00D252B0">
        <w:trPr>
          <w:trHeight w:val="690"/>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值域</w:t>
            </w:r>
          </w:p>
        </w:tc>
        <w:tc>
          <w:tcPr>
            <w:tcW w:w="1696" w:type="dxa"/>
            <w:vAlign w:val="center"/>
          </w:tcPr>
          <w:p w:rsidR="00C0478B" w:rsidRDefault="00C0478B" w:rsidP="00D252B0">
            <w:pPr>
              <w:pStyle w:val="a9"/>
              <w:jc w:val="center"/>
            </w:pPr>
            <w:r>
              <w:t xml:space="preserve">1.5e – 45 </w:t>
            </w:r>
          </w:p>
          <w:p w:rsidR="00C0478B" w:rsidRDefault="00C0478B" w:rsidP="00D252B0">
            <w:pPr>
              <w:pStyle w:val="a9"/>
              <w:jc w:val="center"/>
            </w:pPr>
            <w:r>
              <w:t xml:space="preserve">-- </w:t>
            </w:r>
          </w:p>
          <w:p w:rsidR="00C0478B" w:rsidRDefault="00C0478B" w:rsidP="00D252B0">
            <w:pPr>
              <w:pStyle w:val="a9"/>
              <w:jc w:val="center"/>
            </w:pPr>
            <w:r w:rsidRPr="00C0478B">
              <w:t>3.4e + 38</w:t>
            </w:r>
          </w:p>
        </w:tc>
      </w:tr>
      <w:tr w:rsidR="00C0478B" w:rsidTr="00D252B0">
        <w:trPr>
          <w:trHeight w:val="714"/>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分辨率</w:t>
            </w:r>
          </w:p>
        </w:tc>
        <w:tc>
          <w:tcPr>
            <w:tcW w:w="1696" w:type="dxa"/>
            <w:vAlign w:val="center"/>
          </w:tcPr>
          <w:p w:rsidR="00C0478B" w:rsidRDefault="00C0478B" w:rsidP="00D252B0">
            <w:pPr>
              <w:pStyle w:val="a9"/>
              <w:jc w:val="center"/>
            </w:pPr>
            <w:r>
              <w:rPr>
                <w:rFonts w:hint="eastAsia"/>
              </w:rPr>
              <w:t>0.01</w:t>
            </w:r>
          </w:p>
        </w:tc>
      </w:tr>
      <w:tr w:rsidR="00C0478B" w:rsidTr="00D252B0">
        <w:trPr>
          <w:trHeight w:val="555"/>
          <w:jc w:val="center"/>
        </w:trPr>
        <w:tc>
          <w:tcPr>
            <w:tcW w:w="713" w:type="dxa"/>
            <w:shd w:val="clear" w:color="auto" w:fill="CCECFF"/>
            <w:vAlign w:val="center"/>
          </w:tcPr>
          <w:p w:rsidR="00C0478B" w:rsidRDefault="00C0478B" w:rsidP="00C0478B">
            <w:pPr>
              <w:pStyle w:val="a9"/>
              <w:jc w:val="center"/>
            </w:pPr>
            <w:r>
              <w:rPr>
                <w:rFonts w:hint="eastAsia"/>
              </w:rPr>
              <w:lastRenderedPageBreak/>
              <w:t>解释</w:t>
            </w:r>
          </w:p>
        </w:tc>
        <w:tc>
          <w:tcPr>
            <w:tcW w:w="6936" w:type="dxa"/>
            <w:gridSpan w:val="4"/>
            <w:vAlign w:val="center"/>
          </w:tcPr>
          <w:p w:rsidR="00C0478B" w:rsidRDefault="00C0478B" w:rsidP="00C0478B">
            <w:pPr>
              <w:pStyle w:val="a9"/>
              <w:jc w:val="center"/>
            </w:pPr>
            <w:r>
              <w:rPr>
                <w:rFonts w:hint="eastAsia"/>
              </w:rPr>
              <w:t>配置近距模式下的</w:t>
            </w:r>
            <w:r>
              <w:rPr>
                <w:rFonts w:hint="eastAsia"/>
              </w:rPr>
              <w:t>R</w:t>
            </w:r>
            <w:r>
              <w:t>CS</w:t>
            </w:r>
            <w:r>
              <w:t>补偿值</w:t>
            </w:r>
            <w:r>
              <w:rPr>
                <w:rFonts w:hint="eastAsia"/>
              </w:rPr>
              <w:t>数值</w:t>
            </w:r>
          </w:p>
        </w:tc>
      </w:tr>
    </w:tbl>
    <w:p w:rsidR="00C0478B" w:rsidRDefault="007733FB" w:rsidP="007733FB">
      <w:pPr>
        <w:pStyle w:val="a4"/>
      </w:pPr>
      <w:r w:rsidRPr="00AF173B">
        <w:t>RcsSrCalibrationValueConfig</w:t>
      </w:r>
    </w:p>
    <w:p w:rsidR="007733FB" w:rsidRPr="007733FB" w:rsidRDefault="007733FB" w:rsidP="007733F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0478B" w:rsidTr="00D252B0">
        <w:trPr>
          <w:trHeight w:val="568"/>
          <w:jc w:val="center"/>
        </w:trPr>
        <w:tc>
          <w:tcPr>
            <w:tcW w:w="713" w:type="dxa"/>
            <w:shd w:val="clear" w:color="auto" w:fill="CCECFF"/>
            <w:vAlign w:val="center"/>
          </w:tcPr>
          <w:p w:rsidR="00C0478B" w:rsidRDefault="00C0478B" w:rsidP="00C0478B">
            <w:pPr>
              <w:pStyle w:val="a9"/>
              <w:jc w:val="center"/>
            </w:pPr>
            <w:r>
              <w:rPr>
                <w:rFonts w:hint="eastAsia"/>
              </w:rPr>
              <w:t>功能名称</w:t>
            </w:r>
          </w:p>
        </w:tc>
        <w:tc>
          <w:tcPr>
            <w:tcW w:w="6936" w:type="dxa"/>
            <w:gridSpan w:val="4"/>
            <w:vAlign w:val="center"/>
          </w:tcPr>
          <w:p w:rsidR="00C0478B" w:rsidRDefault="00C0478B" w:rsidP="00C0478B">
            <w:pPr>
              <w:pStyle w:val="a9"/>
              <w:jc w:val="center"/>
            </w:pPr>
            <w:r w:rsidRPr="00AF173B">
              <w:t>RcsSrCalibrationValueGet</w:t>
            </w:r>
          </w:p>
        </w:tc>
      </w:tr>
      <w:tr w:rsidR="00C0478B" w:rsidTr="00D252B0">
        <w:trPr>
          <w:trHeight w:val="690"/>
          <w:jc w:val="center"/>
        </w:trPr>
        <w:tc>
          <w:tcPr>
            <w:tcW w:w="713" w:type="dxa"/>
            <w:vMerge w:val="restart"/>
            <w:shd w:val="clear" w:color="auto" w:fill="CCECFF"/>
            <w:vAlign w:val="center"/>
          </w:tcPr>
          <w:p w:rsidR="00C0478B" w:rsidRDefault="00C0478B" w:rsidP="00C0478B">
            <w:pPr>
              <w:pStyle w:val="a9"/>
              <w:jc w:val="center"/>
            </w:pPr>
            <w:r>
              <w:t>输</w:t>
            </w:r>
            <w:r>
              <w:rPr>
                <w:rFonts w:hint="eastAsia"/>
              </w:rPr>
              <w:t>出</w:t>
            </w:r>
          </w:p>
        </w:tc>
        <w:tc>
          <w:tcPr>
            <w:tcW w:w="1641" w:type="dxa"/>
            <w:vMerge w:val="restart"/>
            <w:vAlign w:val="center"/>
          </w:tcPr>
          <w:p w:rsidR="00C0478B" w:rsidRDefault="00C0478B" w:rsidP="00C0478B">
            <w:pPr>
              <w:pStyle w:val="a9"/>
              <w:jc w:val="center"/>
            </w:pPr>
            <w:r w:rsidRPr="003F529A">
              <w:t>float</w:t>
            </w:r>
          </w:p>
        </w:tc>
        <w:tc>
          <w:tcPr>
            <w:tcW w:w="2603" w:type="dxa"/>
            <w:vMerge w:val="restart"/>
            <w:vAlign w:val="center"/>
          </w:tcPr>
          <w:p w:rsidR="00C0478B" w:rsidRDefault="00C0478B" w:rsidP="00C0478B">
            <w:pPr>
              <w:pStyle w:val="a9"/>
              <w:jc w:val="center"/>
            </w:pPr>
            <w:r>
              <w:rPr>
                <w:rFonts w:hint="eastAsia"/>
              </w:rPr>
              <w:t>R</w:t>
            </w:r>
            <w:r>
              <w:t>CS</w:t>
            </w:r>
            <w:r>
              <w:t>补偿值</w:t>
            </w:r>
          </w:p>
        </w:tc>
        <w:tc>
          <w:tcPr>
            <w:tcW w:w="996" w:type="dxa"/>
            <w:vAlign w:val="center"/>
          </w:tcPr>
          <w:p w:rsidR="00C0478B" w:rsidRDefault="00C0478B" w:rsidP="00C0478B">
            <w:pPr>
              <w:pStyle w:val="a9"/>
              <w:jc w:val="center"/>
            </w:pPr>
            <w:r>
              <w:rPr>
                <w:rFonts w:hint="eastAsia"/>
              </w:rPr>
              <w:t>精度</w:t>
            </w:r>
          </w:p>
        </w:tc>
        <w:tc>
          <w:tcPr>
            <w:tcW w:w="1696" w:type="dxa"/>
            <w:vAlign w:val="center"/>
          </w:tcPr>
          <w:p w:rsidR="00C0478B" w:rsidRDefault="00C0478B" w:rsidP="00C0478B">
            <w:pPr>
              <w:pStyle w:val="a9"/>
              <w:jc w:val="center"/>
            </w:pPr>
            <w:r>
              <w:rPr>
                <w:rFonts w:hint="eastAsia"/>
              </w:rPr>
              <w:t>0.01</w:t>
            </w:r>
          </w:p>
        </w:tc>
      </w:tr>
      <w:tr w:rsidR="00C0478B" w:rsidTr="00D252B0">
        <w:trPr>
          <w:trHeight w:val="690"/>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值域</w:t>
            </w:r>
          </w:p>
        </w:tc>
        <w:tc>
          <w:tcPr>
            <w:tcW w:w="1696" w:type="dxa"/>
            <w:vAlign w:val="center"/>
          </w:tcPr>
          <w:p w:rsidR="00C0478B" w:rsidRDefault="00C0478B" w:rsidP="00D252B0">
            <w:pPr>
              <w:pStyle w:val="a9"/>
              <w:jc w:val="center"/>
            </w:pPr>
            <w:r>
              <w:t xml:space="preserve">1.5e – 45 </w:t>
            </w:r>
          </w:p>
          <w:p w:rsidR="00C0478B" w:rsidRDefault="00C0478B" w:rsidP="00D252B0">
            <w:pPr>
              <w:pStyle w:val="a9"/>
              <w:jc w:val="center"/>
            </w:pPr>
            <w:r>
              <w:t xml:space="preserve">-- </w:t>
            </w:r>
          </w:p>
          <w:p w:rsidR="00C0478B" w:rsidRDefault="00C0478B" w:rsidP="00D252B0">
            <w:pPr>
              <w:pStyle w:val="a9"/>
              <w:jc w:val="center"/>
            </w:pPr>
            <w:r w:rsidRPr="00C0478B">
              <w:t>3.4e + 38</w:t>
            </w:r>
          </w:p>
        </w:tc>
      </w:tr>
      <w:tr w:rsidR="00C0478B" w:rsidTr="00D252B0">
        <w:trPr>
          <w:trHeight w:val="714"/>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分辨率</w:t>
            </w:r>
          </w:p>
        </w:tc>
        <w:tc>
          <w:tcPr>
            <w:tcW w:w="1696" w:type="dxa"/>
            <w:vAlign w:val="center"/>
          </w:tcPr>
          <w:p w:rsidR="00C0478B" w:rsidRDefault="00C0478B" w:rsidP="00D252B0">
            <w:pPr>
              <w:pStyle w:val="a9"/>
              <w:jc w:val="center"/>
            </w:pPr>
            <w:r>
              <w:rPr>
                <w:rFonts w:hint="eastAsia"/>
              </w:rPr>
              <w:t>0.01</w:t>
            </w:r>
          </w:p>
        </w:tc>
      </w:tr>
      <w:tr w:rsidR="00C0478B" w:rsidTr="00D252B0">
        <w:trPr>
          <w:trHeight w:val="555"/>
          <w:jc w:val="center"/>
        </w:trPr>
        <w:tc>
          <w:tcPr>
            <w:tcW w:w="713" w:type="dxa"/>
            <w:shd w:val="clear" w:color="auto" w:fill="CCECFF"/>
            <w:vAlign w:val="center"/>
          </w:tcPr>
          <w:p w:rsidR="00C0478B" w:rsidRDefault="00C0478B" w:rsidP="00C0478B">
            <w:pPr>
              <w:pStyle w:val="a9"/>
              <w:jc w:val="center"/>
            </w:pPr>
            <w:r>
              <w:rPr>
                <w:rFonts w:hint="eastAsia"/>
              </w:rPr>
              <w:t>解释</w:t>
            </w:r>
          </w:p>
        </w:tc>
        <w:tc>
          <w:tcPr>
            <w:tcW w:w="6936" w:type="dxa"/>
            <w:gridSpan w:val="4"/>
            <w:vAlign w:val="center"/>
          </w:tcPr>
          <w:p w:rsidR="00C0478B" w:rsidRDefault="00C0478B" w:rsidP="00C0478B">
            <w:pPr>
              <w:pStyle w:val="a9"/>
              <w:jc w:val="center"/>
            </w:pPr>
            <w:r>
              <w:rPr>
                <w:rFonts w:hint="eastAsia"/>
              </w:rPr>
              <w:t>获取近距模式下的</w:t>
            </w:r>
            <w:r>
              <w:rPr>
                <w:rFonts w:hint="eastAsia"/>
              </w:rPr>
              <w:t>R</w:t>
            </w:r>
            <w:r>
              <w:t>CS</w:t>
            </w:r>
            <w:r>
              <w:t>补偿值</w:t>
            </w:r>
            <w:r>
              <w:rPr>
                <w:rFonts w:hint="eastAsia"/>
              </w:rPr>
              <w:t>数值</w:t>
            </w:r>
          </w:p>
        </w:tc>
      </w:tr>
    </w:tbl>
    <w:p w:rsidR="00C0478B" w:rsidRDefault="007733FB" w:rsidP="007733FB">
      <w:pPr>
        <w:pStyle w:val="a4"/>
      </w:pPr>
      <w:r w:rsidRPr="00AF173B">
        <w:t>RcsSrCalibrationValueGet</w:t>
      </w:r>
    </w:p>
    <w:p w:rsidR="007733FB" w:rsidRPr="007733FB" w:rsidRDefault="007733FB" w:rsidP="007733F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0478B" w:rsidTr="00D252B0">
        <w:trPr>
          <w:trHeight w:val="568"/>
          <w:jc w:val="center"/>
        </w:trPr>
        <w:tc>
          <w:tcPr>
            <w:tcW w:w="713" w:type="dxa"/>
            <w:shd w:val="clear" w:color="auto" w:fill="CCECFF"/>
            <w:vAlign w:val="center"/>
          </w:tcPr>
          <w:p w:rsidR="00C0478B" w:rsidRDefault="00C0478B" w:rsidP="00C0478B">
            <w:pPr>
              <w:pStyle w:val="a9"/>
              <w:jc w:val="center"/>
            </w:pPr>
            <w:r>
              <w:rPr>
                <w:rFonts w:hint="eastAsia"/>
              </w:rPr>
              <w:t>功能名称</w:t>
            </w:r>
          </w:p>
        </w:tc>
        <w:tc>
          <w:tcPr>
            <w:tcW w:w="6936" w:type="dxa"/>
            <w:gridSpan w:val="4"/>
            <w:vAlign w:val="center"/>
          </w:tcPr>
          <w:p w:rsidR="00C0478B" w:rsidRDefault="00C0478B" w:rsidP="00C0478B">
            <w:pPr>
              <w:pStyle w:val="a9"/>
              <w:jc w:val="center"/>
            </w:pPr>
            <w:r w:rsidRPr="00694C73">
              <w:t>RcsCalculate</w:t>
            </w:r>
          </w:p>
        </w:tc>
      </w:tr>
      <w:tr w:rsidR="00C0478B" w:rsidTr="00D252B0">
        <w:trPr>
          <w:trHeight w:val="690"/>
          <w:jc w:val="center"/>
        </w:trPr>
        <w:tc>
          <w:tcPr>
            <w:tcW w:w="713" w:type="dxa"/>
            <w:vMerge w:val="restart"/>
            <w:shd w:val="clear" w:color="auto" w:fill="CCECFF"/>
            <w:vAlign w:val="center"/>
          </w:tcPr>
          <w:p w:rsidR="00C0478B" w:rsidRDefault="00C0478B" w:rsidP="00C0478B">
            <w:pPr>
              <w:pStyle w:val="a9"/>
              <w:jc w:val="center"/>
            </w:pPr>
            <w:r>
              <w:t>输</w:t>
            </w:r>
            <w:r>
              <w:rPr>
                <w:rFonts w:hint="eastAsia"/>
              </w:rPr>
              <w:t>入</w:t>
            </w:r>
          </w:p>
        </w:tc>
        <w:tc>
          <w:tcPr>
            <w:tcW w:w="1641" w:type="dxa"/>
            <w:vMerge w:val="restart"/>
            <w:vAlign w:val="center"/>
          </w:tcPr>
          <w:p w:rsidR="00C0478B" w:rsidRDefault="00986D44" w:rsidP="00C0478B">
            <w:pPr>
              <w:pStyle w:val="a9"/>
              <w:jc w:val="center"/>
            </w:pPr>
            <w:r w:rsidRPr="00986D44">
              <w:t>ptsInOutTargetIndex</w:t>
            </w:r>
          </w:p>
        </w:tc>
        <w:tc>
          <w:tcPr>
            <w:tcW w:w="2603" w:type="dxa"/>
            <w:vMerge w:val="restart"/>
            <w:vAlign w:val="center"/>
          </w:tcPr>
          <w:p w:rsidR="00C0478B" w:rsidRDefault="00C0478B" w:rsidP="00C0478B">
            <w:pPr>
              <w:pStyle w:val="a9"/>
              <w:jc w:val="center"/>
            </w:pPr>
            <w:r>
              <w:rPr>
                <w:rFonts w:hint="eastAsia"/>
              </w:rPr>
              <w:t>指向目标基础信息的数组的指针</w:t>
            </w:r>
          </w:p>
        </w:tc>
        <w:tc>
          <w:tcPr>
            <w:tcW w:w="996" w:type="dxa"/>
            <w:vAlign w:val="center"/>
          </w:tcPr>
          <w:p w:rsidR="00C0478B" w:rsidRDefault="00C0478B" w:rsidP="00C0478B">
            <w:pPr>
              <w:pStyle w:val="a9"/>
              <w:jc w:val="center"/>
            </w:pPr>
            <w:r>
              <w:rPr>
                <w:rFonts w:hint="eastAsia"/>
              </w:rPr>
              <w:t>精度</w:t>
            </w:r>
          </w:p>
        </w:tc>
        <w:tc>
          <w:tcPr>
            <w:tcW w:w="1696" w:type="dxa"/>
            <w:vAlign w:val="center"/>
          </w:tcPr>
          <w:p w:rsidR="00C0478B" w:rsidRDefault="00C0478B" w:rsidP="00C0478B">
            <w:pPr>
              <w:pStyle w:val="a9"/>
              <w:jc w:val="center"/>
            </w:pPr>
          </w:p>
        </w:tc>
      </w:tr>
      <w:tr w:rsidR="00C0478B" w:rsidTr="00D252B0">
        <w:trPr>
          <w:trHeight w:val="690"/>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值域</w:t>
            </w:r>
          </w:p>
        </w:tc>
        <w:tc>
          <w:tcPr>
            <w:tcW w:w="1696" w:type="dxa"/>
            <w:vAlign w:val="center"/>
          </w:tcPr>
          <w:p w:rsidR="00C0478B" w:rsidRDefault="00C0478B" w:rsidP="00D252B0">
            <w:pPr>
              <w:pStyle w:val="a9"/>
              <w:jc w:val="center"/>
            </w:pPr>
          </w:p>
        </w:tc>
      </w:tr>
      <w:tr w:rsidR="00C0478B" w:rsidTr="00D252B0">
        <w:trPr>
          <w:trHeight w:val="714"/>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分辨率</w:t>
            </w:r>
          </w:p>
        </w:tc>
        <w:tc>
          <w:tcPr>
            <w:tcW w:w="1696" w:type="dxa"/>
            <w:vAlign w:val="center"/>
          </w:tcPr>
          <w:p w:rsidR="00C0478B" w:rsidRDefault="00C0478B" w:rsidP="00D252B0">
            <w:pPr>
              <w:pStyle w:val="a9"/>
              <w:jc w:val="center"/>
            </w:pPr>
          </w:p>
        </w:tc>
      </w:tr>
      <w:tr w:rsidR="00C0478B" w:rsidTr="00D252B0">
        <w:trPr>
          <w:trHeight w:val="690"/>
          <w:jc w:val="center"/>
        </w:trPr>
        <w:tc>
          <w:tcPr>
            <w:tcW w:w="713" w:type="dxa"/>
            <w:vMerge w:val="restart"/>
            <w:shd w:val="clear" w:color="auto" w:fill="CCECFF"/>
            <w:vAlign w:val="center"/>
          </w:tcPr>
          <w:p w:rsidR="00C0478B" w:rsidRDefault="00C0478B" w:rsidP="00C0478B">
            <w:pPr>
              <w:pStyle w:val="a9"/>
              <w:jc w:val="center"/>
            </w:pPr>
            <w:r>
              <w:t>输</w:t>
            </w:r>
            <w:r>
              <w:rPr>
                <w:rFonts w:hint="eastAsia"/>
              </w:rPr>
              <w:t>入</w:t>
            </w:r>
          </w:p>
        </w:tc>
        <w:tc>
          <w:tcPr>
            <w:tcW w:w="1641" w:type="dxa"/>
            <w:vMerge w:val="restart"/>
            <w:vAlign w:val="center"/>
          </w:tcPr>
          <w:p w:rsidR="00C0478B" w:rsidRDefault="00C0478B" w:rsidP="00C0478B">
            <w:pPr>
              <w:pStyle w:val="a9"/>
              <w:jc w:val="center"/>
            </w:pPr>
            <w:r w:rsidRPr="00EC1FFC">
              <w:t>u16InTargetIndexNumber</w:t>
            </w:r>
          </w:p>
        </w:tc>
        <w:tc>
          <w:tcPr>
            <w:tcW w:w="2603" w:type="dxa"/>
            <w:vMerge w:val="restart"/>
            <w:vAlign w:val="center"/>
          </w:tcPr>
          <w:p w:rsidR="00C0478B" w:rsidRDefault="00C0478B" w:rsidP="00C0478B">
            <w:pPr>
              <w:pStyle w:val="a9"/>
              <w:jc w:val="center"/>
            </w:pPr>
            <w:r>
              <w:rPr>
                <w:rFonts w:hint="eastAsia"/>
              </w:rPr>
              <w:t>有效的基础目标个数</w:t>
            </w:r>
          </w:p>
        </w:tc>
        <w:tc>
          <w:tcPr>
            <w:tcW w:w="996" w:type="dxa"/>
            <w:vAlign w:val="center"/>
          </w:tcPr>
          <w:p w:rsidR="00C0478B" w:rsidRDefault="00C0478B" w:rsidP="00C0478B">
            <w:pPr>
              <w:pStyle w:val="a9"/>
              <w:jc w:val="center"/>
            </w:pPr>
            <w:r>
              <w:rPr>
                <w:rFonts w:hint="eastAsia"/>
              </w:rPr>
              <w:t>精度</w:t>
            </w:r>
          </w:p>
        </w:tc>
        <w:tc>
          <w:tcPr>
            <w:tcW w:w="1696" w:type="dxa"/>
            <w:vAlign w:val="center"/>
          </w:tcPr>
          <w:p w:rsidR="00C0478B" w:rsidRDefault="00C0478B" w:rsidP="00C0478B">
            <w:pPr>
              <w:pStyle w:val="a9"/>
              <w:jc w:val="center"/>
            </w:pPr>
            <w:r>
              <w:t>1</w:t>
            </w:r>
          </w:p>
        </w:tc>
      </w:tr>
      <w:tr w:rsidR="00C0478B" w:rsidTr="00D252B0">
        <w:trPr>
          <w:trHeight w:val="690"/>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值域</w:t>
            </w:r>
          </w:p>
        </w:tc>
        <w:tc>
          <w:tcPr>
            <w:tcW w:w="1696" w:type="dxa"/>
            <w:vAlign w:val="center"/>
          </w:tcPr>
          <w:p w:rsidR="00C0478B" w:rsidRDefault="00C0478B" w:rsidP="00D252B0">
            <w:pPr>
              <w:pStyle w:val="a9"/>
              <w:jc w:val="center"/>
            </w:pPr>
            <w:r>
              <w:t>0 -- 256</w:t>
            </w:r>
          </w:p>
        </w:tc>
      </w:tr>
      <w:tr w:rsidR="00C0478B" w:rsidTr="00D252B0">
        <w:trPr>
          <w:trHeight w:val="714"/>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分辨率</w:t>
            </w:r>
          </w:p>
        </w:tc>
        <w:tc>
          <w:tcPr>
            <w:tcW w:w="1696" w:type="dxa"/>
            <w:vAlign w:val="center"/>
          </w:tcPr>
          <w:p w:rsidR="00C0478B" w:rsidRDefault="00C0478B" w:rsidP="00D252B0">
            <w:pPr>
              <w:pStyle w:val="a9"/>
              <w:jc w:val="center"/>
            </w:pPr>
            <w:r>
              <w:t>1</w:t>
            </w:r>
          </w:p>
        </w:tc>
      </w:tr>
      <w:tr w:rsidR="00C0478B" w:rsidTr="00D252B0">
        <w:trPr>
          <w:trHeight w:val="690"/>
          <w:jc w:val="center"/>
        </w:trPr>
        <w:tc>
          <w:tcPr>
            <w:tcW w:w="713" w:type="dxa"/>
            <w:vMerge w:val="restart"/>
            <w:shd w:val="clear" w:color="auto" w:fill="CCECFF"/>
            <w:vAlign w:val="center"/>
          </w:tcPr>
          <w:p w:rsidR="00C0478B" w:rsidRDefault="00C0478B" w:rsidP="00C0478B">
            <w:pPr>
              <w:pStyle w:val="a9"/>
              <w:jc w:val="center"/>
            </w:pPr>
            <w:r>
              <w:t>输</w:t>
            </w:r>
            <w:r>
              <w:rPr>
                <w:rFonts w:hint="eastAsia"/>
              </w:rPr>
              <w:t>入</w:t>
            </w:r>
          </w:p>
        </w:tc>
        <w:tc>
          <w:tcPr>
            <w:tcW w:w="1641" w:type="dxa"/>
            <w:vMerge w:val="restart"/>
            <w:vAlign w:val="center"/>
          </w:tcPr>
          <w:p w:rsidR="00C0478B" w:rsidRDefault="00C0478B" w:rsidP="00C0478B">
            <w:pPr>
              <w:pStyle w:val="a9"/>
              <w:jc w:val="center"/>
            </w:pPr>
            <w:r w:rsidRPr="0008329D">
              <w:t>teFrameType</w:t>
            </w:r>
          </w:p>
        </w:tc>
        <w:tc>
          <w:tcPr>
            <w:tcW w:w="2603" w:type="dxa"/>
            <w:vMerge w:val="restart"/>
            <w:vAlign w:val="center"/>
          </w:tcPr>
          <w:p w:rsidR="00C0478B" w:rsidRDefault="00C0478B" w:rsidP="00C0478B">
            <w:pPr>
              <w:pStyle w:val="a9"/>
              <w:jc w:val="center"/>
            </w:pPr>
            <w:r>
              <w:rPr>
                <w:rFonts w:hint="eastAsia"/>
              </w:rPr>
              <w:t>当前</w:t>
            </w:r>
            <w:proofErr w:type="gramStart"/>
            <w:r>
              <w:rPr>
                <w:rFonts w:hint="eastAsia"/>
              </w:rPr>
              <w:t>帧</w:t>
            </w:r>
            <w:proofErr w:type="gramEnd"/>
            <w:r>
              <w:rPr>
                <w:rFonts w:hint="eastAsia"/>
              </w:rPr>
              <w:t>数据的模式，中</w:t>
            </w:r>
            <w:proofErr w:type="gramStart"/>
            <w:r>
              <w:rPr>
                <w:rFonts w:hint="eastAsia"/>
              </w:rPr>
              <w:t>距模式</w:t>
            </w:r>
            <w:proofErr w:type="gramEnd"/>
            <w:r>
              <w:rPr>
                <w:rFonts w:hint="eastAsia"/>
              </w:rPr>
              <w:t>或者近距模式</w:t>
            </w:r>
          </w:p>
        </w:tc>
        <w:tc>
          <w:tcPr>
            <w:tcW w:w="996" w:type="dxa"/>
            <w:vAlign w:val="center"/>
          </w:tcPr>
          <w:p w:rsidR="00C0478B" w:rsidRDefault="00C0478B" w:rsidP="00C0478B">
            <w:pPr>
              <w:pStyle w:val="a9"/>
              <w:jc w:val="center"/>
            </w:pPr>
            <w:r>
              <w:rPr>
                <w:rFonts w:hint="eastAsia"/>
              </w:rPr>
              <w:t>精度</w:t>
            </w:r>
          </w:p>
        </w:tc>
        <w:tc>
          <w:tcPr>
            <w:tcW w:w="1696" w:type="dxa"/>
            <w:vAlign w:val="center"/>
          </w:tcPr>
          <w:p w:rsidR="00C0478B" w:rsidRDefault="00C0478B" w:rsidP="00C0478B">
            <w:pPr>
              <w:pStyle w:val="a9"/>
              <w:jc w:val="center"/>
            </w:pPr>
            <w:r>
              <w:rPr>
                <w:rFonts w:hint="eastAsia"/>
              </w:rPr>
              <w:t>1</w:t>
            </w:r>
          </w:p>
        </w:tc>
      </w:tr>
      <w:tr w:rsidR="00C0478B" w:rsidTr="00D252B0">
        <w:trPr>
          <w:trHeight w:val="690"/>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值域</w:t>
            </w:r>
          </w:p>
        </w:tc>
        <w:tc>
          <w:tcPr>
            <w:tcW w:w="1696" w:type="dxa"/>
            <w:vAlign w:val="center"/>
          </w:tcPr>
          <w:p w:rsidR="00C0478B" w:rsidRDefault="00C0478B" w:rsidP="00D252B0">
            <w:pPr>
              <w:pStyle w:val="a9"/>
              <w:jc w:val="center"/>
            </w:pPr>
            <w:r>
              <w:rPr>
                <w:rFonts w:hint="eastAsia"/>
              </w:rPr>
              <w:t>0 -- 1</w:t>
            </w:r>
          </w:p>
        </w:tc>
      </w:tr>
      <w:tr w:rsidR="00C0478B" w:rsidTr="00D252B0">
        <w:trPr>
          <w:trHeight w:val="714"/>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分辨率</w:t>
            </w:r>
          </w:p>
        </w:tc>
        <w:tc>
          <w:tcPr>
            <w:tcW w:w="1696" w:type="dxa"/>
            <w:vAlign w:val="center"/>
          </w:tcPr>
          <w:p w:rsidR="00C0478B" w:rsidRDefault="00C0478B" w:rsidP="00D252B0">
            <w:pPr>
              <w:pStyle w:val="a9"/>
              <w:jc w:val="center"/>
            </w:pPr>
            <w:r>
              <w:rPr>
                <w:rFonts w:hint="eastAsia"/>
              </w:rPr>
              <w:t>1</w:t>
            </w:r>
          </w:p>
        </w:tc>
      </w:tr>
      <w:tr w:rsidR="00C0478B" w:rsidTr="00D252B0">
        <w:trPr>
          <w:trHeight w:val="555"/>
          <w:jc w:val="center"/>
        </w:trPr>
        <w:tc>
          <w:tcPr>
            <w:tcW w:w="713" w:type="dxa"/>
            <w:shd w:val="clear" w:color="auto" w:fill="CCECFF"/>
            <w:vAlign w:val="center"/>
          </w:tcPr>
          <w:p w:rsidR="00C0478B" w:rsidRDefault="00C0478B" w:rsidP="00C0478B">
            <w:pPr>
              <w:pStyle w:val="a9"/>
              <w:jc w:val="center"/>
            </w:pPr>
            <w:r>
              <w:rPr>
                <w:rFonts w:hint="eastAsia"/>
              </w:rPr>
              <w:t>解释</w:t>
            </w:r>
          </w:p>
        </w:tc>
        <w:tc>
          <w:tcPr>
            <w:tcW w:w="6936" w:type="dxa"/>
            <w:gridSpan w:val="4"/>
            <w:vAlign w:val="center"/>
          </w:tcPr>
          <w:p w:rsidR="00C0478B" w:rsidRDefault="00C0478B" w:rsidP="00C0478B">
            <w:pPr>
              <w:pStyle w:val="a9"/>
              <w:jc w:val="center"/>
            </w:pPr>
            <w:r>
              <w:rPr>
                <w:rFonts w:hint="eastAsia"/>
              </w:rPr>
              <w:t>RCS</w:t>
            </w:r>
            <w:r>
              <w:rPr>
                <w:rFonts w:hint="eastAsia"/>
              </w:rPr>
              <w:t>计算功能</w:t>
            </w:r>
          </w:p>
        </w:tc>
      </w:tr>
    </w:tbl>
    <w:p w:rsidR="00C0478B" w:rsidRDefault="007733FB" w:rsidP="007733FB">
      <w:pPr>
        <w:pStyle w:val="a4"/>
      </w:pPr>
      <w:r w:rsidRPr="00694C73">
        <w:t>RcsCalculate</w:t>
      </w:r>
    </w:p>
    <w:p w:rsidR="007733FB" w:rsidRPr="007733FB" w:rsidRDefault="007733FB" w:rsidP="007733F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C0478B" w:rsidTr="00D252B0">
        <w:trPr>
          <w:trHeight w:val="568"/>
          <w:jc w:val="center"/>
        </w:trPr>
        <w:tc>
          <w:tcPr>
            <w:tcW w:w="713" w:type="dxa"/>
            <w:shd w:val="clear" w:color="auto" w:fill="CCECFF"/>
            <w:vAlign w:val="center"/>
          </w:tcPr>
          <w:p w:rsidR="00C0478B" w:rsidRDefault="00C0478B" w:rsidP="00C0478B">
            <w:pPr>
              <w:pStyle w:val="a9"/>
              <w:jc w:val="center"/>
            </w:pPr>
            <w:r>
              <w:rPr>
                <w:rFonts w:hint="eastAsia"/>
              </w:rPr>
              <w:t>功能名称</w:t>
            </w:r>
          </w:p>
        </w:tc>
        <w:tc>
          <w:tcPr>
            <w:tcW w:w="6936" w:type="dxa"/>
            <w:gridSpan w:val="4"/>
            <w:vAlign w:val="center"/>
          </w:tcPr>
          <w:p w:rsidR="00C0478B" w:rsidRDefault="00C0478B" w:rsidP="00C0478B">
            <w:pPr>
              <w:pStyle w:val="a9"/>
              <w:jc w:val="center"/>
            </w:pPr>
            <w:r w:rsidRPr="00C9273A">
              <w:t>RcsCalibration</w:t>
            </w:r>
          </w:p>
        </w:tc>
      </w:tr>
      <w:tr w:rsidR="00C0478B" w:rsidTr="00D252B0">
        <w:trPr>
          <w:trHeight w:val="690"/>
          <w:jc w:val="center"/>
        </w:trPr>
        <w:tc>
          <w:tcPr>
            <w:tcW w:w="713" w:type="dxa"/>
            <w:vMerge w:val="restart"/>
            <w:shd w:val="clear" w:color="auto" w:fill="CCECFF"/>
            <w:vAlign w:val="center"/>
          </w:tcPr>
          <w:p w:rsidR="00C0478B" w:rsidRDefault="00C0478B" w:rsidP="00C0478B">
            <w:pPr>
              <w:pStyle w:val="a9"/>
              <w:jc w:val="center"/>
            </w:pPr>
            <w:r>
              <w:t>输</w:t>
            </w:r>
            <w:r>
              <w:rPr>
                <w:rFonts w:hint="eastAsia"/>
              </w:rPr>
              <w:t>入</w:t>
            </w:r>
          </w:p>
        </w:tc>
        <w:tc>
          <w:tcPr>
            <w:tcW w:w="1641" w:type="dxa"/>
            <w:vMerge w:val="restart"/>
            <w:vAlign w:val="center"/>
          </w:tcPr>
          <w:p w:rsidR="00C0478B" w:rsidRDefault="00C0478B" w:rsidP="00C0478B">
            <w:pPr>
              <w:pStyle w:val="a9"/>
              <w:jc w:val="center"/>
            </w:pPr>
            <w:r w:rsidRPr="00C9273A">
              <w:t>ptsInTarget</w:t>
            </w:r>
          </w:p>
        </w:tc>
        <w:tc>
          <w:tcPr>
            <w:tcW w:w="2603" w:type="dxa"/>
            <w:vMerge w:val="restart"/>
            <w:vAlign w:val="center"/>
          </w:tcPr>
          <w:p w:rsidR="00C0478B" w:rsidRDefault="00C0478B" w:rsidP="00C0478B">
            <w:pPr>
              <w:pStyle w:val="a9"/>
              <w:jc w:val="center"/>
            </w:pPr>
            <w:r>
              <w:rPr>
                <w:rFonts w:hint="eastAsia"/>
              </w:rPr>
              <w:t>指向目标信息数组的指针</w:t>
            </w:r>
          </w:p>
        </w:tc>
        <w:tc>
          <w:tcPr>
            <w:tcW w:w="996" w:type="dxa"/>
            <w:vAlign w:val="center"/>
          </w:tcPr>
          <w:p w:rsidR="00C0478B" w:rsidRDefault="00C0478B" w:rsidP="00C0478B">
            <w:pPr>
              <w:pStyle w:val="a9"/>
              <w:jc w:val="center"/>
            </w:pPr>
            <w:r>
              <w:rPr>
                <w:rFonts w:hint="eastAsia"/>
              </w:rPr>
              <w:t>精度</w:t>
            </w:r>
          </w:p>
        </w:tc>
        <w:tc>
          <w:tcPr>
            <w:tcW w:w="1696" w:type="dxa"/>
            <w:vAlign w:val="center"/>
          </w:tcPr>
          <w:p w:rsidR="00C0478B" w:rsidRDefault="00C0478B" w:rsidP="00C0478B">
            <w:pPr>
              <w:pStyle w:val="a9"/>
              <w:jc w:val="center"/>
            </w:pPr>
          </w:p>
        </w:tc>
      </w:tr>
      <w:tr w:rsidR="00C0478B" w:rsidTr="00D252B0">
        <w:trPr>
          <w:trHeight w:val="690"/>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值域</w:t>
            </w:r>
          </w:p>
        </w:tc>
        <w:tc>
          <w:tcPr>
            <w:tcW w:w="1696" w:type="dxa"/>
            <w:vAlign w:val="center"/>
          </w:tcPr>
          <w:p w:rsidR="00C0478B" w:rsidRDefault="00C0478B" w:rsidP="00D252B0">
            <w:pPr>
              <w:pStyle w:val="a9"/>
              <w:jc w:val="center"/>
            </w:pPr>
          </w:p>
        </w:tc>
      </w:tr>
      <w:tr w:rsidR="00C0478B" w:rsidTr="00D252B0">
        <w:trPr>
          <w:trHeight w:val="714"/>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分辨率</w:t>
            </w:r>
          </w:p>
        </w:tc>
        <w:tc>
          <w:tcPr>
            <w:tcW w:w="1696" w:type="dxa"/>
            <w:vAlign w:val="center"/>
          </w:tcPr>
          <w:p w:rsidR="00C0478B" w:rsidRDefault="00C0478B" w:rsidP="00D252B0">
            <w:pPr>
              <w:pStyle w:val="a9"/>
              <w:jc w:val="center"/>
            </w:pPr>
          </w:p>
        </w:tc>
      </w:tr>
      <w:tr w:rsidR="00C0478B" w:rsidTr="00D252B0">
        <w:trPr>
          <w:trHeight w:val="690"/>
          <w:jc w:val="center"/>
        </w:trPr>
        <w:tc>
          <w:tcPr>
            <w:tcW w:w="713" w:type="dxa"/>
            <w:vMerge w:val="restart"/>
            <w:shd w:val="clear" w:color="auto" w:fill="CCECFF"/>
            <w:vAlign w:val="center"/>
          </w:tcPr>
          <w:p w:rsidR="00C0478B" w:rsidRDefault="00C0478B" w:rsidP="00C0478B">
            <w:pPr>
              <w:pStyle w:val="a9"/>
              <w:jc w:val="center"/>
            </w:pPr>
            <w:r>
              <w:t>输</w:t>
            </w:r>
            <w:r>
              <w:rPr>
                <w:rFonts w:hint="eastAsia"/>
              </w:rPr>
              <w:t>入</w:t>
            </w:r>
          </w:p>
        </w:tc>
        <w:tc>
          <w:tcPr>
            <w:tcW w:w="1641" w:type="dxa"/>
            <w:vMerge w:val="restart"/>
            <w:vAlign w:val="center"/>
          </w:tcPr>
          <w:p w:rsidR="00C0478B" w:rsidRDefault="00C0478B" w:rsidP="00C0478B">
            <w:pPr>
              <w:pStyle w:val="a9"/>
              <w:jc w:val="center"/>
            </w:pPr>
            <w:r w:rsidRPr="00C9273A">
              <w:t>u16InTargetNumber</w:t>
            </w:r>
          </w:p>
        </w:tc>
        <w:tc>
          <w:tcPr>
            <w:tcW w:w="2603" w:type="dxa"/>
            <w:vMerge w:val="restart"/>
            <w:vAlign w:val="center"/>
          </w:tcPr>
          <w:p w:rsidR="00C0478B" w:rsidRDefault="00C0478B" w:rsidP="00C0478B">
            <w:pPr>
              <w:pStyle w:val="a9"/>
              <w:jc w:val="center"/>
            </w:pPr>
            <w:r>
              <w:rPr>
                <w:rFonts w:hint="eastAsia"/>
              </w:rPr>
              <w:t>有效的目标个数</w:t>
            </w:r>
          </w:p>
        </w:tc>
        <w:tc>
          <w:tcPr>
            <w:tcW w:w="996" w:type="dxa"/>
            <w:vAlign w:val="center"/>
          </w:tcPr>
          <w:p w:rsidR="00C0478B" w:rsidRDefault="00C0478B" w:rsidP="00C0478B">
            <w:pPr>
              <w:pStyle w:val="a9"/>
              <w:jc w:val="center"/>
            </w:pPr>
            <w:r>
              <w:rPr>
                <w:rFonts w:hint="eastAsia"/>
              </w:rPr>
              <w:t>精度</w:t>
            </w:r>
          </w:p>
        </w:tc>
        <w:tc>
          <w:tcPr>
            <w:tcW w:w="1696" w:type="dxa"/>
            <w:vAlign w:val="center"/>
          </w:tcPr>
          <w:p w:rsidR="00C0478B" w:rsidRDefault="00C0478B" w:rsidP="00C0478B">
            <w:pPr>
              <w:pStyle w:val="a9"/>
              <w:jc w:val="center"/>
            </w:pPr>
            <w:r>
              <w:t>1</w:t>
            </w:r>
          </w:p>
        </w:tc>
      </w:tr>
      <w:tr w:rsidR="00C0478B" w:rsidTr="00D252B0">
        <w:trPr>
          <w:trHeight w:val="690"/>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值域</w:t>
            </w:r>
          </w:p>
        </w:tc>
        <w:tc>
          <w:tcPr>
            <w:tcW w:w="1696" w:type="dxa"/>
            <w:vAlign w:val="center"/>
          </w:tcPr>
          <w:p w:rsidR="00C0478B" w:rsidRDefault="00C0478B" w:rsidP="00D252B0">
            <w:pPr>
              <w:pStyle w:val="a9"/>
              <w:jc w:val="center"/>
            </w:pPr>
            <w:r>
              <w:t>0 -- 256</w:t>
            </w:r>
          </w:p>
        </w:tc>
      </w:tr>
      <w:tr w:rsidR="00C0478B" w:rsidTr="00D252B0">
        <w:trPr>
          <w:trHeight w:val="714"/>
          <w:jc w:val="center"/>
        </w:trPr>
        <w:tc>
          <w:tcPr>
            <w:tcW w:w="713" w:type="dxa"/>
            <w:vMerge/>
            <w:shd w:val="clear" w:color="auto" w:fill="CCECFF"/>
            <w:vAlign w:val="center"/>
          </w:tcPr>
          <w:p w:rsidR="00C0478B" w:rsidRDefault="00C0478B" w:rsidP="00D252B0">
            <w:pPr>
              <w:pStyle w:val="a9"/>
              <w:jc w:val="center"/>
            </w:pPr>
          </w:p>
        </w:tc>
        <w:tc>
          <w:tcPr>
            <w:tcW w:w="1641" w:type="dxa"/>
            <w:vMerge/>
            <w:vAlign w:val="center"/>
          </w:tcPr>
          <w:p w:rsidR="00C0478B" w:rsidRDefault="00C0478B" w:rsidP="00D252B0">
            <w:pPr>
              <w:pStyle w:val="a9"/>
              <w:jc w:val="center"/>
            </w:pPr>
          </w:p>
        </w:tc>
        <w:tc>
          <w:tcPr>
            <w:tcW w:w="2603" w:type="dxa"/>
            <w:vMerge/>
            <w:vAlign w:val="center"/>
          </w:tcPr>
          <w:p w:rsidR="00C0478B" w:rsidRDefault="00C0478B" w:rsidP="00D252B0">
            <w:pPr>
              <w:pStyle w:val="a9"/>
              <w:jc w:val="center"/>
            </w:pPr>
          </w:p>
        </w:tc>
        <w:tc>
          <w:tcPr>
            <w:tcW w:w="996" w:type="dxa"/>
            <w:vAlign w:val="center"/>
          </w:tcPr>
          <w:p w:rsidR="00C0478B" w:rsidRDefault="00C0478B" w:rsidP="00D252B0">
            <w:pPr>
              <w:pStyle w:val="a9"/>
              <w:jc w:val="center"/>
            </w:pPr>
            <w:r>
              <w:rPr>
                <w:rFonts w:hint="eastAsia"/>
              </w:rPr>
              <w:t>分辨率</w:t>
            </w:r>
          </w:p>
        </w:tc>
        <w:tc>
          <w:tcPr>
            <w:tcW w:w="1696" w:type="dxa"/>
            <w:vAlign w:val="center"/>
          </w:tcPr>
          <w:p w:rsidR="00C0478B" w:rsidRDefault="00C0478B" w:rsidP="00D252B0">
            <w:pPr>
              <w:pStyle w:val="a9"/>
              <w:jc w:val="center"/>
            </w:pPr>
            <w:r>
              <w:t>1</w:t>
            </w:r>
          </w:p>
        </w:tc>
      </w:tr>
      <w:tr w:rsidR="00B12CE4" w:rsidTr="00D252B0">
        <w:trPr>
          <w:trHeight w:val="690"/>
          <w:jc w:val="center"/>
        </w:trPr>
        <w:tc>
          <w:tcPr>
            <w:tcW w:w="713" w:type="dxa"/>
            <w:vMerge w:val="restart"/>
            <w:shd w:val="clear" w:color="auto" w:fill="CCECFF"/>
            <w:vAlign w:val="center"/>
          </w:tcPr>
          <w:p w:rsidR="00B12CE4" w:rsidRDefault="00B12CE4" w:rsidP="00B12CE4">
            <w:pPr>
              <w:pStyle w:val="a9"/>
              <w:jc w:val="center"/>
            </w:pPr>
            <w:r>
              <w:t>输</w:t>
            </w:r>
            <w:r>
              <w:rPr>
                <w:rFonts w:hint="eastAsia"/>
              </w:rPr>
              <w:t>入</w:t>
            </w:r>
          </w:p>
        </w:tc>
        <w:tc>
          <w:tcPr>
            <w:tcW w:w="1641" w:type="dxa"/>
            <w:vMerge w:val="restart"/>
            <w:vAlign w:val="center"/>
          </w:tcPr>
          <w:p w:rsidR="00B12CE4" w:rsidRPr="00C9273A" w:rsidRDefault="00B12CE4" w:rsidP="00B12CE4">
            <w:pPr>
              <w:pStyle w:val="a9"/>
              <w:jc w:val="center"/>
            </w:pPr>
            <w:r w:rsidRPr="00C9273A">
              <w:t>f32InRange</w:t>
            </w:r>
          </w:p>
        </w:tc>
        <w:tc>
          <w:tcPr>
            <w:tcW w:w="2603" w:type="dxa"/>
            <w:vMerge w:val="restart"/>
            <w:vAlign w:val="center"/>
          </w:tcPr>
          <w:p w:rsidR="00B12CE4" w:rsidRDefault="00B12CE4" w:rsidP="00B12CE4">
            <w:pPr>
              <w:pStyle w:val="a9"/>
              <w:jc w:val="center"/>
            </w:pPr>
            <w:r>
              <w:rPr>
                <w:rFonts w:hint="eastAsia"/>
              </w:rPr>
              <w:t>标定目标距离雷达的距离</w:t>
            </w:r>
          </w:p>
        </w:tc>
        <w:tc>
          <w:tcPr>
            <w:tcW w:w="996" w:type="dxa"/>
            <w:vAlign w:val="center"/>
          </w:tcPr>
          <w:p w:rsidR="00B12CE4" w:rsidRDefault="00B12CE4" w:rsidP="00B12CE4">
            <w:pPr>
              <w:pStyle w:val="a9"/>
              <w:jc w:val="center"/>
            </w:pPr>
            <w:r>
              <w:rPr>
                <w:rFonts w:hint="eastAsia"/>
              </w:rPr>
              <w:t>精度</w:t>
            </w:r>
          </w:p>
        </w:tc>
        <w:tc>
          <w:tcPr>
            <w:tcW w:w="1696" w:type="dxa"/>
            <w:vAlign w:val="center"/>
          </w:tcPr>
          <w:p w:rsidR="00B12CE4" w:rsidRDefault="00B450C7" w:rsidP="00B12CE4">
            <w:pPr>
              <w:pStyle w:val="a9"/>
              <w:jc w:val="center"/>
            </w:pPr>
            <w:r>
              <w:t>0.0</w:t>
            </w:r>
            <w:r w:rsidR="00B12CE4">
              <w:t>1</w:t>
            </w:r>
          </w:p>
        </w:tc>
      </w:tr>
      <w:tr w:rsidR="00B12CE4" w:rsidTr="00D252B0">
        <w:trPr>
          <w:trHeight w:val="690"/>
          <w:jc w:val="center"/>
        </w:trPr>
        <w:tc>
          <w:tcPr>
            <w:tcW w:w="713" w:type="dxa"/>
            <w:vMerge/>
            <w:shd w:val="clear" w:color="auto" w:fill="CCECFF"/>
            <w:vAlign w:val="center"/>
          </w:tcPr>
          <w:p w:rsidR="00B12CE4" w:rsidRDefault="00B12CE4" w:rsidP="00D252B0">
            <w:pPr>
              <w:pStyle w:val="a9"/>
              <w:jc w:val="center"/>
            </w:pPr>
          </w:p>
        </w:tc>
        <w:tc>
          <w:tcPr>
            <w:tcW w:w="1641" w:type="dxa"/>
            <w:vMerge/>
            <w:vAlign w:val="center"/>
          </w:tcPr>
          <w:p w:rsidR="00B12CE4" w:rsidRDefault="00B12CE4" w:rsidP="00D252B0">
            <w:pPr>
              <w:pStyle w:val="a9"/>
              <w:jc w:val="center"/>
            </w:pPr>
          </w:p>
        </w:tc>
        <w:tc>
          <w:tcPr>
            <w:tcW w:w="2603" w:type="dxa"/>
            <w:vMerge/>
            <w:vAlign w:val="center"/>
          </w:tcPr>
          <w:p w:rsidR="00B12CE4" w:rsidRDefault="00B12CE4" w:rsidP="00D252B0">
            <w:pPr>
              <w:pStyle w:val="a9"/>
              <w:jc w:val="center"/>
            </w:pPr>
          </w:p>
        </w:tc>
        <w:tc>
          <w:tcPr>
            <w:tcW w:w="996" w:type="dxa"/>
            <w:vAlign w:val="center"/>
          </w:tcPr>
          <w:p w:rsidR="00B12CE4" w:rsidRDefault="00B12CE4" w:rsidP="00D252B0">
            <w:pPr>
              <w:pStyle w:val="a9"/>
              <w:jc w:val="center"/>
            </w:pPr>
            <w:r>
              <w:rPr>
                <w:rFonts w:hint="eastAsia"/>
              </w:rPr>
              <w:t>值域</w:t>
            </w:r>
          </w:p>
        </w:tc>
        <w:tc>
          <w:tcPr>
            <w:tcW w:w="1696" w:type="dxa"/>
            <w:vAlign w:val="center"/>
          </w:tcPr>
          <w:p w:rsidR="00B12CE4" w:rsidRDefault="00B12CE4" w:rsidP="00D252B0">
            <w:pPr>
              <w:pStyle w:val="a9"/>
              <w:jc w:val="center"/>
            </w:pPr>
            <w:r>
              <w:t>0</w:t>
            </w:r>
            <w:r w:rsidR="00B450C7">
              <w:t xml:space="preserve"> -- 192</w:t>
            </w:r>
          </w:p>
        </w:tc>
      </w:tr>
      <w:tr w:rsidR="00B12CE4" w:rsidTr="00D252B0">
        <w:trPr>
          <w:trHeight w:val="714"/>
          <w:jc w:val="center"/>
        </w:trPr>
        <w:tc>
          <w:tcPr>
            <w:tcW w:w="713" w:type="dxa"/>
            <w:vMerge/>
            <w:shd w:val="clear" w:color="auto" w:fill="CCECFF"/>
            <w:vAlign w:val="center"/>
          </w:tcPr>
          <w:p w:rsidR="00B12CE4" w:rsidRDefault="00B12CE4" w:rsidP="00D252B0">
            <w:pPr>
              <w:pStyle w:val="a9"/>
              <w:jc w:val="center"/>
            </w:pPr>
          </w:p>
        </w:tc>
        <w:tc>
          <w:tcPr>
            <w:tcW w:w="1641" w:type="dxa"/>
            <w:vMerge/>
            <w:vAlign w:val="center"/>
          </w:tcPr>
          <w:p w:rsidR="00B12CE4" w:rsidRDefault="00B12CE4" w:rsidP="00D252B0">
            <w:pPr>
              <w:pStyle w:val="a9"/>
              <w:jc w:val="center"/>
            </w:pPr>
          </w:p>
        </w:tc>
        <w:tc>
          <w:tcPr>
            <w:tcW w:w="2603" w:type="dxa"/>
            <w:vMerge/>
            <w:vAlign w:val="center"/>
          </w:tcPr>
          <w:p w:rsidR="00B12CE4" w:rsidRDefault="00B12CE4" w:rsidP="00D252B0">
            <w:pPr>
              <w:pStyle w:val="a9"/>
              <w:jc w:val="center"/>
            </w:pPr>
          </w:p>
        </w:tc>
        <w:tc>
          <w:tcPr>
            <w:tcW w:w="996" w:type="dxa"/>
            <w:vAlign w:val="center"/>
          </w:tcPr>
          <w:p w:rsidR="00B12CE4" w:rsidRDefault="00B12CE4" w:rsidP="00D252B0">
            <w:pPr>
              <w:pStyle w:val="a9"/>
              <w:jc w:val="center"/>
            </w:pPr>
            <w:r>
              <w:rPr>
                <w:rFonts w:hint="eastAsia"/>
              </w:rPr>
              <w:t>分辨率</w:t>
            </w:r>
          </w:p>
        </w:tc>
        <w:tc>
          <w:tcPr>
            <w:tcW w:w="1696" w:type="dxa"/>
            <w:vAlign w:val="center"/>
          </w:tcPr>
          <w:p w:rsidR="00B12CE4" w:rsidRDefault="00B450C7" w:rsidP="00D252B0">
            <w:pPr>
              <w:pStyle w:val="a9"/>
              <w:jc w:val="center"/>
            </w:pPr>
            <w:r>
              <w:t>0.01</w:t>
            </w:r>
          </w:p>
        </w:tc>
      </w:tr>
      <w:tr w:rsidR="00B12CE4" w:rsidTr="00D252B0">
        <w:trPr>
          <w:trHeight w:val="690"/>
          <w:jc w:val="center"/>
        </w:trPr>
        <w:tc>
          <w:tcPr>
            <w:tcW w:w="713" w:type="dxa"/>
            <w:vMerge w:val="restart"/>
            <w:shd w:val="clear" w:color="auto" w:fill="CCECFF"/>
            <w:vAlign w:val="center"/>
          </w:tcPr>
          <w:p w:rsidR="00B12CE4" w:rsidRDefault="00B12CE4" w:rsidP="00B12CE4">
            <w:pPr>
              <w:pStyle w:val="a9"/>
              <w:jc w:val="center"/>
            </w:pPr>
            <w:r>
              <w:t>输</w:t>
            </w:r>
            <w:r>
              <w:rPr>
                <w:rFonts w:hint="eastAsia"/>
              </w:rPr>
              <w:t>入</w:t>
            </w:r>
          </w:p>
        </w:tc>
        <w:tc>
          <w:tcPr>
            <w:tcW w:w="1641" w:type="dxa"/>
            <w:vMerge w:val="restart"/>
            <w:vAlign w:val="center"/>
          </w:tcPr>
          <w:p w:rsidR="00B12CE4" w:rsidRPr="00C9273A" w:rsidRDefault="00B12CE4" w:rsidP="00B12CE4">
            <w:pPr>
              <w:pStyle w:val="a9"/>
              <w:jc w:val="center"/>
            </w:pPr>
            <w:r w:rsidRPr="00C9273A">
              <w:t>f32InReferenceRcs</w:t>
            </w:r>
          </w:p>
        </w:tc>
        <w:tc>
          <w:tcPr>
            <w:tcW w:w="2603" w:type="dxa"/>
            <w:vMerge w:val="restart"/>
            <w:vAlign w:val="center"/>
          </w:tcPr>
          <w:p w:rsidR="00B12CE4" w:rsidRDefault="00B12CE4" w:rsidP="00B12CE4">
            <w:pPr>
              <w:pStyle w:val="a9"/>
              <w:jc w:val="center"/>
            </w:pPr>
            <w:r>
              <w:rPr>
                <w:rFonts w:hint="eastAsia"/>
              </w:rPr>
              <w:t>标定目标的</w:t>
            </w:r>
            <w:r>
              <w:rPr>
                <w:rFonts w:hint="eastAsia"/>
              </w:rPr>
              <w:t>R</w:t>
            </w:r>
            <w:r>
              <w:t>CS</w:t>
            </w:r>
            <w:r>
              <w:t>数值</w:t>
            </w:r>
          </w:p>
        </w:tc>
        <w:tc>
          <w:tcPr>
            <w:tcW w:w="996" w:type="dxa"/>
            <w:vAlign w:val="center"/>
          </w:tcPr>
          <w:p w:rsidR="00B12CE4" w:rsidRDefault="00B12CE4" w:rsidP="00B12CE4">
            <w:pPr>
              <w:pStyle w:val="a9"/>
              <w:jc w:val="center"/>
            </w:pPr>
            <w:r>
              <w:rPr>
                <w:rFonts w:hint="eastAsia"/>
              </w:rPr>
              <w:t>精度</w:t>
            </w:r>
          </w:p>
        </w:tc>
        <w:tc>
          <w:tcPr>
            <w:tcW w:w="1696" w:type="dxa"/>
            <w:vAlign w:val="center"/>
          </w:tcPr>
          <w:p w:rsidR="00B12CE4" w:rsidRDefault="00B450C7" w:rsidP="00B12CE4">
            <w:pPr>
              <w:pStyle w:val="a9"/>
              <w:jc w:val="center"/>
            </w:pPr>
            <w:r>
              <w:t>0.01</w:t>
            </w:r>
          </w:p>
        </w:tc>
      </w:tr>
      <w:tr w:rsidR="00B12CE4" w:rsidTr="00D252B0">
        <w:trPr>
          <w:trHeight w:val="690"/>
          <w:jc w:val="center"/>
        </w:trPr>
        <w:tc>
          <w:tcPr>
            <w:tcW w:w="713" w:type="dxa"/>
            <w:vMerge/>
            <w:shd w:val="clear" w:color="auto" w:fill="CCECFF"/>
            <w:vAlign w:val="center"/>
          </w:tcPr>
          <w:p w:rsidR="00B12CE4" w:rsidRDefault="00B12CE4" w:rsidP="00D252B0">
            <w:pPr>
              <w:pStyle w:val="a9"/>
              <w:jc w:val="center"/>
            </w:pPr>
          </w:p>
        </w:tc>
        <w:tc>
          <w:tcPr>
            <w:tcW w:w="1641" w:type="dxa"/>
            <w:vMerge/>
            <w:vAlign w:val="center"/>
          </w:tcPr>
          <w:p w:rsidR="00B12CE4" w:rsidRDefault="00B12CE4" w:rsidP="00D252B0">
            <w:pPr>
              <w:pStyle w:val="a9"/>
              <w:jc w:val="center"/>
            </w:pPr>
          </w:p>
        </w:tc>
        <w:tc>
          <w:tcPr>
            <w:tcW w:w="2603" w:type="dxa"/>
            <w:vMerge/>
            <w:vAlign w:val="center"/>
          </w:tcPr>
          <w:p w:rsidR="00B12CE4" w:rsidRDefault="00B12CE4" w:rsidP="00D252B0">
            <w:pPr>
              <w:pStyle w:val="a9"/>
              <w:jc w:val="center"/>
            </w:pPr>
          </w:p>
        </w:tc>
        <w:tc>
          <w:tcPr>
            <w:tcW w:w="996" w:type="dxa"/>
            <w:vAlign w:val="center"/>
          </w:tcPr>
          <w:p w:rsidR="00B12CE4" w:rsidRDefault="00B12CE4" w:rsidP="00D252B0">
            <w:pPr>
              <w:pStyle w:val="a9"/>
              <w:jc w:val="center"/>
            </w:pPr>
            <w:r>
              <w:rPr>
                <w:rFonts w:hint="eastAsia"/>
              </w:rPr>
              <w:t>值域</w:t>
            </w:r>
          </w:p>
        </w:tc>
        <w:tc>
          <w:tcPr>
            <w:tcW w:w="1696" w:type="dxa"/>
            <w:vAlign w:val="center"/>
          </w:tcPr>
          <w:p w:rsidR="00B12CE4" w:rsidRDefault="00983C3B" w:rsidP="00D252B0">
            <w:pPr>
              <w:pStyle w:val="a9"/>
              <w:jc w:val="center"/>
            </w:pPr>
            <w:r>
              <w:rPr>
                <w:rFonts w:hint="eastAsia"/>
              </w:rPr>
              <w:t>0 -- 15</w:t>
            </w:r>
          </w:p>
        </w:tc>
      </w:tr>
      <w:tr w:rsidR="00B12CE4" w:rsidTr="00D252B0">
        <w:trPr>
          <w:trHeight w:val="714"/>
          <w:jc w:val="center"/>
        </w:trPr>
        <w:tc>
          <w:tcPr>
            <w:tcW w:w="713" w:type="dxa"/>
            <w:vMerge/>
            <w:shd w:val="clear" w:color="auto" w:fill="CCECFF"/>
            <w:vAlign w:val="center"/>
          </w:tcPr>
          <w:p w:rsidR="00B12CE4" w:rsidRDefault="00B12CE4" w:rsidP="00D252B0">
            <w:pPr>
              <w:pStyle w:val="a9"/>
              <w:jc w:val="center"/>
            </w:pPr>
          </w:p>
        </w:tc>
        <w:tc>
          <w:tcPr>
            <w:tcW w:w="1641" w:type="dxa"/>
            <w:vMerge/>
            <w:vAlign w:val="center"/>
          </w:tcPr>
          <w:p w:rsidR="00B12CE4" w:rsidRDefault="00B12CE4" w:rsidP="00D252B0">
            <w:pPr>
              <w:pStyle w:val="a9"/>
              <w:jc w:val="center"/>
            </w:pPr>
          </w:p>
        </w:tc>
        <w:tc>
          <w:tcPr>
            <w:tcW w:w="2603" w:type="dxa"/>
            <w:vMerge/>
            <w:vAlign w:val="center"/>
          </w:tcPr>
          <w:p w:rsidR="00B12CE4" w:rsidRDefault="00B12CE4" w:rsidP="00D252B0">
            <w:pPr>
              <w:pStyle w:val="a9"/>
              <w:jc w:val="center"/>
            </w:pPr>
          </w:p>
        </w:tc>
        <w:tc>
          <w:tcPr>
            <w:tcW w:w="996" w:type="dxa"/>
            <w:vAlign w:val="center"/>
          </w:tcPr>
          <w:p w:rsidR="00B12CE4" w:rsidRDefault="00B12CE4" w:rsidP="00D252B0">
            <w:pPr>
              <w:pStyle w:val="a9"/>
              <w:jc w:val="center"/>
            </w:pPr>
            <w:r>
              <w:rPr>
                <w:rFonts w:hint="eastAsia"/>
              </w:rPr>
              <w:t>分辨率</w:t>
            </w:r>
          </w:p>
        </w:tc>
        <w:tc>
          <w:tcPr>
            <w:tcW w:w="1696" w:type="dxa"/>
            <w:vAlign w:val="center"/>
          </w:tcPr>
          <w:p w:rsidR="00B12CE4" w:rsidRDefault="00B450C7" w:rsidP="00D252B0">
            <w:pPr>
              <w:pStyle w:val="a9"/>
              <w:jc w:val="center"/>
            </w:pPr>
            <w:r>
              <w:t>0.01</w:t>
            </w:r>
          </w:p>
        </w:tc>
      </w:tr>
      <w:tr w:rsidR="00B12CE4" w:rsidTr="00D252B0">
        <w:trPr>
          <w:trHeight w:val="690"/>
          <w:jc w:val="center"/>
        </w:trPr>
        <w:tc>
          <w:tcPr>
            <w:tcW w:w="713" w:type="dxa"/>
            <w:vMerge w:val="restart"/>
            <w:shd w:val="clear" w:color="auto" w:fill="CCECFF"/>
            <w:vAlign w:val="center"/>
          </w:tcPr>
          <w:p w:rsidR="00B12CE4" w:rsidRDefault="00B12CE4" w:rsidP="00B12CE4">
            <w:pPr>
              <w:pStyle w:val="a9"/>
              <w:jc w:val="center"/>
            </w:pPr>
            <w:r>
              <w:t>输</w:t>
            </w:r>
            <w:r>
              <w:rPr>
                <w:rFonts w:hint="eastAsia"/>
              </w:rPr>
              <w:t>入</w:t>
            </w:r>
          </w:p>
        </w:tc>
        <w:tc>
          <w:tcPr>
            <w:tcW w:w="1641" w:type="dxa"/>
            <w:vMerge w:val="restart"/>
            <w:vAlign w:val="center"/>
          </w:tcPr>
          <w:p w:rsidR="00B12CE4" w:rsidRDefault="00B12CE4" w:rsidP="00B12CE4">
            <w:pPr>
              <w:pStyle w:val="a9"/>
              <w:jc w:val="center"/>
            </w:pPr>
            <w:r w:rsidRPr="0008329D">
              <w:t>teFrameType</w:t>
            </w:r>
          </w:p>
        </w:tc>
        <w:tc>
          <w:tcPr>
            <w:tcW w:w="2603" w:type="dxa"/>
            <w:vMerge w:val="restart"/>
            <w:vAlign w:val="center"/>
          </w:tcPr>
          <w:p w:rsidR="00B12CE4" w:rsidRDefault="00B12CE4" w:rsidP="00B12CE4">
            <w:pPr>
              <w:pStyle w:val="a9"/>
              <w:jc w:val="center"/>
            </w:pPr>
            <w:r>
              <w:rPr>
                <w:rFonts w:hint="eastAsia"/>
              </w:rPr>
              <w:t>当前</w:t>
            </w:r>
            <w:proofErr w:type="gramStart"/>
            <w:r>
              <w:rPr>
                <w:rFonts w:hint="eastAsia"/>
              </w:rPr>
              <w:t>帧</w:t>
            </w:r>
            <w:proofErr w:type="gramEnd"/>
            <w:r>
              <w:rPr>
                <w:rFonts w:hint="eastAsia"/>
              </w:rPr>
              <w:t>数据的模式，中</w:t>
            </w:r>
            <w:proofErr w:type="gramStart"/>
            <w:r>
              <w:rPr>
                <w:rFonts w:hint="eastAsia"/>
              </w:rPr>
              <w:t>距模式</w:t>
            </w:r>
            <w:proofErr w:type="gramEnd"/>
            <w:r>
              <w:rPr>
                <w:rFonts w:hint="eastAsia"/>
              </w:rPr>
              <w:t>或者近距模式</w:t>
            </w:r>
          </w:p>
        </w:tc>
        <w:tc>
          <w:tcPr>
            <w:tcW w:w="996" w:type="dxa"/>
            <w:vAlign w:val="center"/>
          </w:tcPr>
          <w:p w:rsidR="00B12CE4" w:rsidRDefault="00B12CE4" w:rsidP="00B12CE4">
            <w:pPr>
              <w:pStyle w:val="a9"/>
              <w:jc w:val="center"/>
            </w:pPr>
            <w:r>
              <w:rPr>
                <w:rFonts w:hint="eastAsia"/>
              </w:rPr>
              <w:t>精度</w:t>
            </w:r>
          </w:p>
        </w:tc>
        <w:tc>
          <w:tcPr>
            <w:tcW w:w="1696" w:type="dxa"/>
            <w:vAlign w:val="center"/>
          </w:tcPr>
          <w:p w:rsidR="00B12CE4" w:rsidRDefault="00B12CE4" w:rsidP="00B12CE4">
            <w:pPr>
              <w:pStyle w:val="a9"/>
              <w:jc w:val="center"/>
            </w:pPr>
            <w:r>
              <w:t>1</w:t>
            </w:r>
          </w:p>
        </w:tc>
      </w:tr>
      <w:tr w:rsidR="00B12CE4" w:rsidTr="00D252B0">
        <w:trPr>
          <w:trHeight w:val="690"/>
          <w:jc w:val="center"/>
        </w:trPr>
        <w:tc>
          <w:tcPr>
            <w:tcW w:w="713" w:type="dxa"/>
            <w:vMerge/>
            <w:shd w:val="clear" w:color="auto" w:fill="CCECFF"/>
            <w:vAlign w:val="center"/>
          </w:tcPr>
          <w:p w:rsidR="00B12CE4" w:rsidRDefault="00B12CE4" w:rsidP="00D252B0">
            <w:pPr>
              <w:pStyle w:val="a9"/>
              <w:jc w:val="center"/>
            </w:pPr>
          </w:p>
        </w:tc>
        <w:tc>
          <w:tcPr>
            <w:tcW w:w="1641" w:type="dxa"/>
            <w:vMerge/>
            <w:vAlign w:val="center"/>
          </w:tcPr>
          <w:p w:rsidR="00B12CE4" w:rsidRDefault="00B12CE4" w:rsidP="00D252B0">
            <w:pPr>
              <w:pStyle w:val="a9"/>
              <w:jc w:val="center"/>
            </w:pPr>
          </w:p>
        </w:tc>
        <w:tc>
          <w:tcPr>
            <w:tcW w:w="2603" w:type="dxa"/>
            <w:vMerge/>
            <w:vAlign w:val="center"/>
          </w:tcPr>
          <w:p w:rsidR="00B12CE4" w:rsidRDefault="00B12CE4" w:rsidP="00D252B0">
            <w:pPr>
              <w:pStyle w:val="a9"/>
              <w:jc w:val="center"/>
            </w:pPr>
          </w:p>
        </w:tc>
        <w:tc>
          <w:tcPr>
            <w:tcW w:w="996" w:type="dxa"/>
            <w:vAlign w:val="center"/>
          </w:tcPr>
          <w:p w:rsidR="00B12CE4" w:rsidRDefault="00B12CE4" w:rsidP="00D252B0">
            <w:pPr>
              <w:pStyle w:val="a9"/>
              <w:jc w:val="center"/>
            </w:pPr>
            <w:r>
              <w:rPr>
                <w:rFonts w:hint="eastAsia"/>
              </w:rPr>
              <w:t>值域</w:t>
            </w:r>
          </w:p>
        </w:tc>
        <w:tc>
          <w:tcPr>
            <w:tcW w:w="1696" w:type="dxa"/>
            <w:vAlign w:val="center"/>
          </w:tcPr>
          <w:p w:rsidR="00B12CE4" w:rsidRDefault="00B12CE4" w:rsidP="00983C3B">
            <w:pPr>
              <w:pStyle w:val="a9"/>
              <w:jc w:val="center"/>
            </w:pPr>
            <w:r>
              <w:t xml:space="preserve">0 -- </w:t>
            </w:r>
            <w:r w:rsidR="00983C3B">
              <w:t>1</w:t>
            </w:r>
          </w:p>
        </w:tc>
      </w:tr>
      <w:tr w:rsidR="00B12CE4" w:rsidTr="00D252B0">
        <w:trPr>
          <w:trHeight w:val="714"/>
          <w:jc w:val="center"/>
        </w:trPr>
        <w:tc>
          <w:tcPr>
            <w:tcW w:w="713" w:type="dxa"/>
            <w:vMerge/>
            <w:shd w:val="clear" w:color="auto" w:fill="CCECFF"/>
            <w:vAlign w:val="center"/>
          </w:tcPr>
          <w:p w:rsidR="00B12CE4" w:rsidRDefault="00B12CE4" w:rsidP="00D252B0">
            <w:pPr>
              <w:pStyle w:val="a9"/>
              <w:jc w:val="center"/>
            </w:pPr>
          </w:p>
        </w:tc>
        <w:tc>
          <w:tcPr>
            <w:tcW w:w="1641" w:type="dxa"/>
            <w:vMerge/>
            <w:vAlign w:val="center"/>
          </w:tcPr>
          <w:p w:rsidR="00B12CE4" w:rsidRDefault="00B12CE4" w:rsidP="00D252B0">
            <w:pPr>
              <w:pStyle w:val="a9"/>
              <w:jc w:val="center"/>
            </w:pPr>
          </w:p>
        </w:tc>
        <w:tc>
          <w:tcPr>
            <w:tcW w:w="2603" w:type="dxa"/>
            <w:vMerge/>
            <w:vAlign w:val="center"/>
          </w:tcPr>
          <w:p w:rsidR="00B12CE4" w:rsidRDefault="00B12CE4" w:rsidP="00D252B0">
            <w:pPr>
              <w:pStyle w:val="a9"/>
              <w:jc w:val="center"/>
            </w:pPr>
          </w:p>
        </w:tc>
        <w:tc>
          <w:tcPr>
            <w:tcW w:w="996" w:type="dxa"/>
            <w:vAlign w:val="center"/>
          </w:tcPr>
          <w:p w:rsidR="00B12CE4" w:rsidRDefault="00B12CE4" w:rsidP="00D252B0">
            <w:pPr>
              <w:pStyle w:val="a9"/>
              <w:jc w:val="center"/>
            </w:pPr>
            <w:r>
              <w:rPr>
                <w:rFonts w:hint="eastAsia"/>
              </w:rPr>
              <w:t>分辨率</w:t>
            </w:r>
          </w:p>
        </w:tc>
        <w:tc>
          <w:tcPr>
            <w:tcW w:w="1696" w:type="dxa"/>
            <w:vAlign w:val="center"/>
          </w:tcPr>
          <w:p w:rsidR="00B12CE4" w:rsidRDefault="00B12CE4" w:rsidP="00D252B0">
            <w:pPr>
              <w:pStyle w:val="a9"/>
              <w:jc w:val="center"/>
            </w:pPr>
            <w:r>
              <w:t>1</w:t>
            </w:r>
          </w:p>
        </w:tc>
      </w:tr>
      <w:tr w:rsidR="00C0478B" w:rsidTr="00D252B0">
        <w:trPr>
          <w:trHeight w:val="555"/>
          <w:jc w:val="center"/>
        </w:trPr>
        <w:tc>
          <w:tcPr>
            <w:tcW w:w="713" w:type="dxa"/>
            <w:shd w:val="clear" w:color="auto" w:fill="CCECFF"/>
            <w:vAlign w:val="center"/>
          </w:tcPr>
          <w:p w:rsidR="00C0478B" w:rsidRDefault="00C0478B" w:rsidP="00C0478B">
            <w:pPr>
              <w:pStyle w:val="a9"/>
              <w:jc w:val="center"/>
            </w:pPr>
            <w:r>
              <w:rPr>
                <w:rFonts w:hint="eastAsia"/>
              </w:rPr>
              <w:t>解释</w:t>
            </w:r>
          </w:p>
        </w:tc>
        <w:tc>
          <w:tcPr>
            <w:tcW w:w="6936" w:type="dxa"/>
            <w:gridSpan w:val="4"/>
            <w:vAlign w:val="center"/>
          </w:tcPr>
          <w:p w:rsidR="00C0478B" w:rsidRDefault="00C0478B" w:rsidP="00C0478B">
            <w:pPr>
              <w:pStyle w:val="a9"/>
              <w:jc w:val="center"/>
            </w:pPr>
            <w:r>
              <w:rPr>
                <w:rFonts w:hint="eastAsia"/>
              </w:rPr>
              <w:t>RCS</w:t>
            </w:r>
            <w:r>
              <w:rPr>
                <w:rFonts w:hint="eastAsia"/>
              </w:rPr>
              <w:t>校准功能</w:t>
            </w:r>
          </w:p>
        </w:tc>
      </w:tr>
    </w:tbl>
    <w:p w:rsidR="00C0478B" w:rsidRPr="00C0478B" w:rsidRDefault="007733FB" w:rsidP="007733FB">
      <w:pPr>
        <w:pStyle w:val="a4"/>
      </w:pPr>
      <w:r w:rsidRPr="00C9273A">
        <w:t>RcsCalibration</w:t>
      </w:r>
    </w:p>
    <w:p w:rsidR="004C0907" w:rsidRDefault="004C0907" w:rsidP="004C0907">
      <w:pPr>
        <w:pStyle w:val="a9"/>
      </w:pPr>
    </w:p>
    <w:p w:rsidR="00F91F11" w:rsidRDefault="00F91F11" w:rsidP="004C0907">
      <w:pPr>
        <w:pStyle w:val="a9"/>
      </w:pPr>
    </w:p>
    <w:p w:rsidR="00BE232B" w:rsidRDefault="00BE232B" w:rsidP="00687B4B">
      <w:pPr>
        <w:pStyle w:val="a0"/>
      </w:pPr>
      <w:bookmarkStart w:id="64" w:name="_Toc70001918"/>
      <w:r>
        <w:rPr>
          <w:rFonts w:hint="eastAsia"/>
        </w:rPr>
        <w:lastRenderedPageBreak/>
        <w:t>角度计算功能函数</w:t>
      </w:r>
      <w:bookmarkEnd w:id="64"/>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8A5BA4" w:rsidTr="00C41A0D">
        <w:trPr>
          <w:trHeight w:val="568"/>
          <w:jc w:val="center"/>
        </w:trPr>
        <w:tc>
          <w:tcPr>
            <w:tcW w:w="713" w:type="dxa"/>
            <w:shd w:val="clear" w:color="auto" w:fill="CCECFF"/>
            <w:vAlign w:val="center"/>
          </w:tcPr>
          <w:p w:rsidR="008A5BA4" w:rsidRDefault="008A5BA4" w:rsidP="00C41A0D">
            <w:pPr>
              <w:pStyle w:val="a9"/>
              <w:jc w:val="center"/>
            </w:pPr>
            <w:r>
              <w:rPr>
                <w:rFonts w:hint="eastAsia"/>
              </w:rPr>
              <w:t>功能名称</w:t>
            </w:r>
          </w:p>
        </w:tc>
        <w:tc>
          <w:tcPr>
            <w:tcW w:w="6936" w:type="dxa"/>
            <w:gridSpan w:val="4"/>
            <w:vAlign w:val="center"/>
          </w:tcPr>
          <w:p w:rsidR="008A5BA4" w:rsidRDefault="008A5BA4" w:rsidP="00C41A0D">
            <w:pPr>
              <w:pStyle w:val="a9"/>
              <w:jc w:val="center"/>
            </w:pPr>
            <w:r w:rsidRPr="008A5BA4">
              <w:t>ComplexMultiply</w:t>
            </w:r>
          </w:p>
        </w:tc>
      </w:tr>
      <w:tr w:rsidR="008A5BA4" w:rsidTr="00C41A0D">
        <w:trPr>
          <w:trHeight w:val="690"/>
          <w:jc w:val="center"/>
        </w:trPr>
        <w:tc>
          <w:tcPr>
            <w:tcW w:w="713" w:type="dxa"/>
            <w:vMerge w:val="restart"/>
            <w:shd w:val="clear" w:color="auto" w:fill="CCECFF"/>
            <w:vAlign w:val="center"/>
          </w:tcPr>
          <w:p w:rsidR="008A5BA4" w:rsidRDefault="008A5BA4" w:rsidP="008A5BA4">
            <w:pPr>
              <w:pStyle w:val="a9"/>
              <w:jc w:val="center"/>
            </w:pPr>
            <w:r>
              <w:t>输</w:t>
            </w:r>
            <w:r>
              <w:rPr>
                <w:rFonts w:hint="eastAsia"/>
              </w:rPr>
              <w:t>入</w:t>
            </w:r>
          </w:p>
        </w:tc>
        <w:tc>
          <w:tcPr>
            <w:tcW w:w="1641" w:type="dxa"/>
            <w:vMerge w:val="restart"/>
            <w:vAlign w:val="center"/>
          </w:tcPr>
          <w:p w:rsidR="008A5BA4" w:rsidRDefault="008A5BA4" w:rsidP="008A5BA4">
            <w:pPr>
              <w:pStyle w:val="a9"/>
              <w:jc w:val="center"/>
            </w:pPr>
            <w:r w:rsidRPr="008A5BA4">
              <w:t>Complex1</w:t>
            </w:r>
          </w:p>
        </w:tc>
        <w:tc>
          <w:tcPr>
            <w:tcW w:w="2603" w:type="dxa"/>
            <w:vMerge w:val="restart"/>
            <w:vAlign w:val="center"/>
          </w:tcPr>
          <w:p w:rsidR="008A5BA4" w:rsidRDefault="008A5BA4" w:rsidP="008A5BA4">
            <w:pPr>
              <w:pStyle w:val="a9"/>
              <w:jc w:val="center"/>
            </w:pPr>
            <w:r>
              <w:rPr>
                <w:rFonts w:hint="eastAsia"/>
              </w:rPr>
              <w:t>复数乘数</w:t>
            </w:r>
          </w:p>
        </w:tc>
        <w:tc>
          <w:tcPr>
            <w:tcW w:w="996" w:type="dxa"/>
            <w:vAlign w:val="center"/>
          </w:tcPr>
          <w:p w:rsidR="008A5BA4" w:rsidRDefault="008A5BA4" w:rsidP="008A5BA4">
            <w:pPr>
              <w:pStyle w:val="a9"/>
              <w:jc w:val="center"/>
            </w:pPr>
            <w:r>
              <w:rPr>
                <w:rFonts w:hint="eastAsia"/>
              </w:rPr>
              <w:t>精度</w:t>
            </w:r>
          </w:p>
        </w:tc>
        <w:tc>
          <w:tcPr>
            <w:tcW w:w="1696" w:type="dxa"/>
            <w:vAlign w:val="center"/>
          </w:tcPr>
          <w:p w:rsidR="008A5BA4" w:rsidRDefault="008A5BA4" w:rsidP="008A5BA4">
            <w:pPr>
              <w:pStyle w:val="a9"/>
              <w:jc w:val="center"/>
            </w:pPr>
          </w:p>
        </w:tc>
      </w:tr>
      <w:tr w:rsidR="008A5BA4" w:rsidTr="00C41A0D">
        <w:trPr>
          <w:trHeight w:val="690"/>
          <w:jc w:val="center"/>
        </w:trPr>
        <w:tc>
          <w:tcPr>
            <w:tcW w:w="713" w:type="dxa"/>
            <w:vMerge/>
            <w:shd w:val="clear" w:color="auto" w:fill="CCECFF"/>
            <w:vAlign w:val="center"/>
          </w:tcPr>
          <w:p w:rsidR="008A5BA4" w:rsidRDefault="008A5BA4" w:rsidP="008A5BA4">
            <w:pPr>
              <w:pStyle w:val="a9"/>
              <w:jc w:val="center"/>
            </w:pPr>
          </w:p>
        </w:tc>
        <w:tc>
          <w:tcPr>
            <w:tcW w:w="1641" w:type="dxa"/>
            <w:vMerge/>
            <w:vAlign w:val="center"/>
          </w:tcPr>
          <w:p w:rsidR="008A5BA4" w:rsidRDefault="008A5BA4" w:rsidP="008A5BA4">
            <w:pPr>
              <w:pStyle w:val="a9"/>
              <w:jc w:val="center"/>
            </w:pPr>
          </w:p>
        </w:tc>
        <w:tc>
          <w:tcPr>
            <w:tcW w:w="2603" w:type="dxa"/>
            <w:vMerge/>
            <w:vAlign w:val="center"/>
          </w:tcPr>
          <w:p w:rsidR="008A5BA4" w:rsidRDefault="008A5BA4" w:rsidP="008A5BA4">
            <w:pPr>
              <w:pStyle w:val="a9"/>
              <w:jc w:val="center"/>
            </w:pPr>
          </w:p>
        </w:tc>
        <w:tc>
          <w:tcPr>
            <w:tcW w:w="996" w:type="dxa"/>
            <w:vAlign w:val="center"/>
          </w:tcPr>
          <w:p w:rsidR="008A5BA4" w:rsidRDefault="008A5BA4" w:rsidP="008A5BA4">
            <w:pPr>
              <w:pStyle w:val="a9"/>
              <w:jc w:val="center"/>
            </w:pPr>
            <w:r>
              <w:rPr>
                <w:rFonts w:hint="eastAsia"/>
              </w:rPr>
              <w:t>值域</w:t>
            </w:r>
          </w:p>
        </w:tc>
        <w:tc>
          <w:tcPr>
            <w:tcW w:w="1696" w:type="dxa"/>
            <w:vAlign w:val="center"/>
          </w:tcPr>
          <w:p w:rsidR="008A5BA4" w:rsidRDefault="008A5BA4" w:rsidP="008A5BA4">
            <w:pPr>
              <w:pStyle w:val="a9"/>
              <w:jc w:val="center"/>
            </w:pPr>
          </w:p>
        </w:tc>
      </w:tr>
      <w:tr w:rsidR="008A5BA4" w:rsidTr="00C41A0D">
        <w:trPr>
          <w:trHeight w:val="714"/>
          <w:jc w:val="center"/>
        </w:trPr>
        <w:tc>
          <w:tcPr>
            <w:tcW w:w="713" w:type="dxa"/>
            <w:vMerge/>
            <w:shd w:val="clear" w:color="auto" w:fill="CCECFF"/>
            <w:vAlign w:val="center"/>
          </w:tcPr>
          <w:p w:rsidR="008A5BA4" w:rsidRDefault="008A5BA4" w:rsidP="008A5BA4">
            <w:pPr>
              <w:pStyle w:val="a9"/>
              <w:jc w:val="center"/>
            </w:pPr>
          </w:p>
        </w:tc>
        <w:tc>
          <w:tcPr>
            <w:tcW w:w="1641" w:type="dxa"/>
            <w:vMerge/>
            <w:vAlign w:val="center"/>
          </w:tcPr>
          <w:p w:rsidR="008A5BA4" w:rsidRDefault="008A5BA4" w:rsidP="008A5BA4">
            <w:pPr>
              <w:pStyle w:val="a9"/>
              <w:jc w:val="center"/>
            </w:pPr>
          </w:p>
        </w:tc>
        <w:tc>
          <w:tcPr>
            <w:tcW w:w="2603" w:type="dxa"/>
            <w:vMerge/>
            <w:vAlign w:val="center"/>
          </w:tcPr>
          <w:p w:rsidR="008A5BA4" w:rsidRDefault="008A5BA4" w:rsidP="008A5BA4">
            <w:pPr>
              <w:pStyle w:val="a9"/>
              <w:jc w:val="center"/>
            </w:pPr>
          </w:p>
        </w:tc>
        <w:tc>
          <w:tcPr>
            <w:tcW w:w="996" w:type="dxa"/>
            <w:vAlign w:val="center"/>
          </w:tcPr>
          <w:p w:rsidR="008A5BA4" w:rsidRDefault="008A5BA4" w:rsidP="008A5BA4">
            <w:pPr>
              <w:pStyle w:val="a9"/>
              <w:jc w:val="center"/>
            </w:pPr>
            <w:r>
              <w:rPr>
                <w:rFonts w:hint="eastAsia"/>
              </w:rPr>
              <w:t>分辨率</w:t>
            </w:r>
          </w:p>
        </w:tc>
        <w:tc>
          <w:tcPr>
            <w:tcW w:w="1696" w:type="dxa"/>
            <w:vAlign w:val="center"/>
          </w:tcPr>
          <w:p w:rsidR="008A5BA4" w:rsidRDefault="008A5BA4" w:rsidP="008A5BA4">
            <w:pPr>
              <w:pStyle w:val="a9"/>
              <w:jc w:val="center"/>
            </w:pPr>
          </w:p>
        </w:tc>
      </w:tr>
      <w:tr w:rsidR="008A5BA4" w:rsidTr="00C41A0D">
        <w:trPr>
          <w:trHeight w:val="690"/>
          <w:jc w:val="center"/>
        </w:trPr>
        <w:tc>
          <w:tcPr>
            <w:tcW w:w="713" w:type="dxa"/>
            <w:vMerge w:val="restart"/>
            <w:shd w:val="clear" w:color="auto" w:fill="CCECFF"/>
            <w:vAlign w:val="center"/>
          </w:tcPr>
          <w:p w:rsidR="008A5BA4" w:rsidRDefault="008A5BA4" w:rsidP="008A5BA4">
            <w:pPr>
              <w:pStyle w:val="a9"/>
              <w:jc w:val="center"/>
            </w:pPr>
            <w:r>
              <w:t>输</w:t>
            </w:r>
            <w:r>
              <w:rPr>
                <w:rFonts w:hint="eastAsia"/>
              </w:rPr>
              <w:t>入</w:t>
            </w:r>
          </w:p>
        </w:tc>
        <w:tc>
          <w:tcPr>
            <w:tcW w:w="1641" w:type="dxa"/>
            <w:vMerge w:val="restart"/>
            <w:vAlign w:val="center"/>
          </w:tcPr>
          <w:p w:rsidR="008A5BA4" w:rsidRDefault="008A5BA4" w:rsidP="008A5BA4">
            <w:pPr>
              <w:pStyle w:val="a9"/>
              <w:jc w:val="center"/>
            </w:pPr>
            <w:r w:rsidRPr="008A5BA4">
              <w:t>Complex2</w:t>
            </w:r>
          </w:p>
        </w:tc>
        <w:tc>
          <w:tcPr>
            <w:tcW w:w="2603" w:type="dxa"/>
            <w:vMerge w:val="restart"/>
            <w:vAlign w:val="center"/>
          </w:tcPr>
          <w:p w:rsidR="008A5BA4" w:rsidRDefault="008A5BA4" w:rsidP="008A5BA4">
            <w:pPr>
              <w:pStyle w:val="a9"/>
              <w:jc w:val="center"/>
            </w:pPr>
            <w:r>
              <w:t>复数被乘数</w:t>
            </w:r>
          </w:p>
        </w:tc>
        <w:tc>
          <w:tcPr>
            <w:tcW w:w="996" w:type="dxa"/>
            <w:vAlign w:val="center"/>
          </w:tcPr>
          <w:p w:rsidR="008A5BA4" w:rsidRDefault="008A5BA4" w:rsidP="008A5BA4">
            <w:pPr>
              <w:pStyle w:val="a9"/>
              <w:jc w:val="center"/>
            </w:pPr>
            <w:r>
              <w:rPr>
                <w:rFonts w:hint="eastAsia"/>
              </w:rPr>
              <w:t>精度</w:t>
            </w:r>
          </w:p>
        </w:tc>
        <w:tc>
          <w:tcPr>
            <w:tcW w:w="1696" w:type="dxa"/>
            <w:vAlign w:val="center"/>
          </w:tcPr>
          <w:p w:rsidR="008A5BA4" w:rsidRDefault="008A5BA4" w:rsidP="008A5BA4">
            <w:pPr>
              <w:pStyle w:val="a9"/>
              <w:jc w:val="center"/>
            </w:pPr>
          </w:p>
        </w:tc>
      </w:tr>
      <w:tr w:rsidR="008A5BA4" w:rsidTr="00C41A0D">
        <w:trPr>
          <w:trHeight w:val="690"/>
          <w:jc w:val="center"/>
        </w:trPr>
        <w:tc>
          <w:tcPr>
            <w:tcW w:w="713" w:type="dxa"/>
            <w:vMerge/>
            <w:shd w:val="clear" w:color="auto" w:fill="CCECFF"/>
            <w:vAlign w:val="center"/>
          </w:tcPr>
          <w:p w:rsidR="008A5BA4" w:rsidRDefault="008A5BA4" w:rsidP="008A5BA4">
            <w:pPr>
              <w:pStyle w:val="a9"/>
              <w:jc w:val="center"/>
            </w:pPr>
          </w:p>
        </w:tc>
        <w:tc>
          <w:tcPr>
            <w:tcW w:w="1641" w:type="dxa"/>
            <w:vMerge/>
            <w:vAlign w:val="center"/>
          </w:tcPr>
          <w:p w:rsidR="008A5BA4" w:rsidRDefault="008A5BA4" w:rsidP="008A5BA4">
            <w:pPr>
              <w:pStyle w:val="a9"/>
              <w:jc w:val="center"/>
            </w:pPr>
          </w:p>
        </w:tc>
        <w:tc>
          <w:tcPr>
            <w:tcW w:w="2603" w:type="dxa"/>
            <w:vMerge/>
            <w:vAlign w:val="center"/>
          </w:tcPr>
          <w:p w:rsidR="008A5BA4" w:rsidRDefault="008A5BA4" w:rsidP="008A5BA4">
            <w:pPr>
              <w:pStyle w:val="a9"/>
              <w:jc w:val="center"/>
            </w:pPr>
          </w:p>
        </w:tc>
        <w:tc>
          <w:tcPr>
            <w:tcW w:w="996" w:type="dxa"/>
            <w:vAlign w:val="center"/>
          </w:tcPr>
          <w:p w:rsidR="008A5BA4" w:rsidRDefault="008A5BA4" w:rsidP="008A5BA4">
            <w:pPr>
              <w:pStyle w:val="a9"/>
              <w:jc w:val="center"/>
            </w:pPr>
            <w:r>
              <w:rPr>
                <w:rFonts w:hint="eastAsia"/>
              </w:rPr>
              <w:t>值域</w:t>
            </w:r>
          </w:p>
        </w:tc>
        <w:tc>
          <w:tcPr>
            <w:tcW w:w="1696" w:type="dxa"/>
            <w:vAlign w:val="center"/>
          </w:tcPr>
          <w:p w:rsidR="008A5BA4" w:rsidRDefault="008A5BA4" w:rsidP="008A5BA4">
            <w:pPr>
              <w:pStyle w:val="a9"/>
              <w:jc w:val="center"/>
            </w:pPr>
          </w:p>
        </w:tc>
      </w:tr>
      <w:tr w:rsidR="008A5BA4" w:rsidTr="00C41A0D">
        <w:trPr>
          <w:trHeight w:val="714"/>
          <w:jc w:val="center"/>
        </w:trPr>
        <w:tc>
          <w:tcPr>
            <w:tcW w:w="713" w:type="dxa"/>
            <w:vMerge/>
            <w:shd w:val="clear" w:color="auto" w:fill="CCECFF"/>
            <w:vAlign w:val="center"/>
          </w:tcPr>
          <w:p w:rsidR="008A5BA4" w:rsidRDefault="008A5BA4" w:rsidP="008A5BA4">
            <w:pPr>
              <w:pStyle w:val="a9"/>
              <w:jc w:val="center"/>
            </w:pPr>
          </w:p>
        </w:tc>
        <w:tc>
          <w:tcPr>
            <w:tcW w:w="1641" w:type="dxa"/>
            <w:vMerge/>
            <w:vAlign w:val="center"/>
          </w:tcPr>
          <w:p w:rsidR="008A5BA4" w:rsidRDefault="008A5BA4" w:rsidP="008A5BA4">
            <w:pPr>
              <w:pStyle w:val="a9"/>
              <w:jc w:val="center"/>
            </w:pPr>
          </w:p>
        </w:tc>
        <w:tc>
          <w:tcPr>
            <w:tcW w:w="2603" w:type="dxa"/>
            <w:vMerge/>
            <w:vAlign w:val="center"/>
          </w:tcPr>
          <w:p w:rsidR="008A5BA4" w:rsidRDefault="008A5BA4" w:rsidP="008A5BA4">
            <w:pPr>
              <w:pStyle w:val="a9"/>
              <w:jc w:val="center"/>
            </w:pPr>
          </w:p>
        </w:tc>
        <w:tc>
          <w:tcPr>
            <w:tcW w:w="996" w:type="dxa"/>
            <w:vAlign w:val="center"/>
          </w:tcPr>
          <w:p w:rsidR="008A5BA4" w:rsidRDefault="008A5BA4" w:rsidP="008A5BA4">
            <w:pPr>
              <w:pStyle w:val="a9"/>
              <w:jc w:val="center"/>
            </w:pPr>
            <w:r>
              <w:rPr>
                <w:rFonts w:hint="eastAsia"/>
              </w:rPr>
              <w:t>分辨率</w:t>
            </w:r>
          </w:p>
        </w:tc>
        <w:tc>
          <w:tcPr>
            <w:tcW w:w="1696" w:type="dxa"/>
            <w:vAlign w:val="center"/>
          </w:tcPr>
          <w:p w:rsidR="008A5BA4" w:rsidRDefault="008A5BA4" w:rsidP="008A5BA4">
            <w:pPr>
              <w:pStyle w:val="a9"/>
              <w:jc w:val="center"/>
            </w:pPr>
          </w:p>
        </w:tc>
      </w:tr>
      <w:tr w:rsidR="008A5BA4" w:rsidTr="00C41A0D">
        <w:trPr>
          <w:trHeight w:val="555"/>
          <w:jc w:val="center"/>
        </w:trPr>
        <w:tc>
          <w:tcPr>
            <w:tcW w:w="713" w:type="dxa"/>
            <w:shd w:val="clear" w:color="auto" w:fill="CCECFF"/>
            <w:vAlign w:val="center"/>
          </w:tcPr>
          <w:p w:rsidR="008A5BA4" w:rsidRDefault="008A5BA4" w:rsidP="008A5BA4">
            <w:pPr>
              <w:pStyle w:val="a9"/>
              <w:jc w:val="center"/>
            </w:pPr>
            <w:r>
              <w:rPr>
                <w:rFonts w:hint="eastAsia"/>
              </w:rPr>
              <w:t>解释</w:t>
            </w:r>
          </w:p>
        </w:tc>
        <w:tc>
          <w:tcPr>
            <w:tcW w:w="6936" w:type="dxa"/>
            <w:gridSpan w:val="4"/>
            <w:vAlign w:val="center"/>
          </w:tcPr>
          <w:p w:rsidR="008A5BA4" w:rsidRDefault="00547E17" w:rsidP="008A5BA4">
            <w:pPr>
              <w:pStyle w:val="a9"/>
              <w:jc w:val="center"/>
            </w:pPr>
            <w:r>
              <w:rPr>
                <w:rFonts w:hint="eastAsia"/>
              </w:rPr>
              <w:t>复数乘法功能</w:t>
            </w:r>
          </w:p>
        </w:tc>
      </w:tr>
    </w:tbl>
    <w:p w:rsidR="008A5BA4" w:rsidRDefault="008A5BA4" w:rsidP="008A5BA4">
      <w:pPr>
        <w:pStyle w:val="a4"/>
      </w:pPr>
      <w:r w:rsidRPr="008A5BA4">
        <w:t>ComplexMultiply</w:t>
      </w:r>
    </w:p>
    <w:p w:rsidR="00E52A61" w:rsidRDefault="00E52A61" w:rsidP="00E52A61"/>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E52A61" w:rsidTr="00C41A0D">
        <w:trPr>
          <w:trHeight w:val="568"/>
          <w:jc w:val="center"/>
        </w:trPr>
        <w:tc>
          <w:tcPr>
            <w:tcW w:w="713" w:type="dxa"/>
            <w:shd w:val="clear" w:color="auto" w:fill="CCECFF"/>
            <w:vAlign w:val="center"/>
          </w:tcPr>
          <w:p w:rsidR="00E52A61" w:rsidRDefault="00E52A61" w:rsidP="00C41A0D">
            <w:pPr>
              <w:pStyle w:val="a9"/>
              <w:jc w:val="center"/>
            </w:pPr>
            <w:r>
              <w:rPr>
                <w:rFonts w:hint="eastAsia"/>
              </w:rPr>
              <w:t>功能名称</w:t>
            </w:r>
          </w:p>
        </w:tc>
        <w:tc>
          <w:tcPr>
            <w:tcW w:w="6936" w:type="dxa"/>
            <w:gridSpan w:val="4"/>
            <w:vAlign w:val="center"/>
          </w:tcPr>
          <w:p w:rsidR="00E52A61" w:rsidRDefault="00E52A61" w:rsidP="00C41A0D">
            <w:pPr>
              <w:pStyle w:val="a9"/>
              <w:jc w:val="center"/>
            </w:pPr>
            <w:r w:rsidRPr="00E52A61">
              <w:t>AnglePhaseCompensation</w:t>
            </w:r>
          </w:p>
        </w:tc>
      </w:tr>
      <w:tr w:rsidR="00E52A61" w:rsidTr="00C41A0D">
        <w:trPr>
          <w:trHeight w:val="690"/>
          <w:jc w:val="center"/>
        </w:trPr>
        <w:tc>
          <w:tcPr>
            <w:tcW w:w="713" w:type="dxa"/>
            <w:vMerge w:val="restart"/>
            <w:shd w:val="clear" w:color="auto" w:fill="CCECFF"/>
            <w:vAlign w:val="center"/>
          </w:tcPr>
          <w:p w:rsidR="00E52A61" w:rsidRDefault="00E52A61" w:rsidP="00C41A0D">
            <w:pPr>
              <w:pStyle w:val="a9"/>
              <w:jc w:val="center"/>
            </w:pPr>
            <w:r>
              <w:t>输</w:t>
            </w:r>
            <w:r>
              <w:rPr>
                <w:rFonts w:hint="eastAsia"/>
              </w:rPr>
              <w:t>入</w:t>
            </w:r>
          </w:p>
        </w:tc>
        <w:tc>
          <w:tcPr>
            <w:tcW w:w="1641" w:type="dxa"/>
            <w:vMerge w:val="restart"/>
            <w:vAlign w:val="center"/>
          </w:tcPr>
          <w:p w:rsidR="00E52A61" w:rsidRDefault="00E52A61" w:rsidP="00C41A0D">
            <w:pPr>
              <w:pStyle w:val="a9"/>
              <w:jc w:val="center"/>
            </w:pPr>
            <w:r w:rsidRPr="00E52A61">
              <w:t>ptsInTargetIndex</w:t>
            </w:r>
          </w:p>
        </w:tc>
        <w:tc>
          <w:tcPr>
            <w:tcW w:w="2603" w:type="dxa"/>
            <w:vMerge w:val="restart"/>
            <w:vAlign w:val="center"/>
          </w:tcPr>
          <w:p w:rsidR="00E52A61" w:rsidRDefault="00E52A61" w:rsidP="00C41A0D">
            <w:pPr>
              <w:pStyle w:val="a9"/>
              <w:jc w:val="center"/>
            </w:pPr>
            <w:r>
              <w:rPr>
                <w:rFonts w:hint="eastAsia"/>
              </w:rPr>
              <w:t>指向目标数组的指针</w:t>
            </w:r>
          </w:p>
        </w:tc>
        <w:tc>
          <w:tcPr>
            <w:tcW w:w="996" w:type="dxa"/>
            <w:vAlign w:val="center"/>
          </w:tcPr>
          <w:p w:rsidR="00E52A61" w:rsidRDefault="00E52A61" w:rsidP="00C41A0D">
            <w:pPr>
              <w:pStyle w:val="a9"/>
              <w:jc w:val="center"/>
            </w:pPr>
            <w:r>
              <w:rPr>
                <w:rFonts w:hint="eastAsia"/>
              </w:rPr>
              <w:t>精度</w:t>
            </w:r>
          </w:p>
        </w:tc>
        <w:tc>
          <w:tcPr>
            <w:tcW w:w="1696" w:type="dxa"/>
            <w:vAlign w:val="center"/>
          </w:tcPr>
          <w:p w:rsidR="00E52A61" w:rsidRDefault="00E52A61" w:rsidP="00C41A0D">
            <w:pPr>
              <w:pStyle w:val="a9"/>
              <w:jc w:val="center"/>
            </w:pPr>
          </w:p>
        </w:tc>
      </w:tr>
      <w:tr w:rsidR="00E52A61" w:rsidTr="00C41A0D">
        <w:trPr>
          <w:trHeight w:val="690"/>
          <w:jc w:val="center"/>
        </w:trPr>
        <w:tc>
          <w:tcPr>
            <w:tcW w:w="713" w:type="dxa"/>
            <w:vMerge/>
            <w:shd w:val="clear" w:color="auto" w:fill="CCECFF"/>
            <w:vAlign w:val="center"/>
          </w:tcPr>
          <w:p w:rsidR="00E52A61" w:rsidRDefault="00E52A61" w:rsidP="00C41A0D">
            <w:pPr>
              <w:pStyle w:val="a9"/>
              <w:jc w:val="center"/>
            </w:pPr>
          </w:p>
        </w:tc>
        <w:tc>
          <w:tcPr>
            <w:tcW w:w="1641" w:type="dxa"/>
            <w:vMerge/>
            <w:vAlign w:val="center"/>
          </w:tcPr>
          <w:p w:rsidR="00E52A61" w:rsidRDefault="00E52A61" w:rsidP="00C41A0D">
            <w:pPr>
              <w:pStyle w:val="a9"/>
              <w:jc w:val="center"/>
            </w:pPr>
          </w:p>
        </w:tc>
        <w:tc>
          <w:tcPr>
            <w:tcW w:w="2603" w:type="dxa"/>
            <w:vMerge/>
            <w:vAlign w:val="center"/>
          </w:tcPr>
          <w:p w:rsidR="00E52A61" w:rsidRDefault="00E52A61" w:rsidP="00C41A0D">
            <w:pPr>
              <w:pStyle w:val="a9"/>
              <w:jc w:val="center"/>
            </w:pPr>
          </w:p>
        </w:tc>
        <w:tc>
          <w:tcPr>
            <w:tcW w:w="996" w:type="dxa"/>
            <w:vAlign w:val="center"/>
          </w:tcPr>
          <w:p w:rsidR="00E52A61" w:rsidRDefault="00E52A61" w:rsidP="00C41A0D">
            <w:pPr>
              <w:pStyle w:val="a9"/>
              <w:jc w:val="center"/>
            </w:pPr>
            <w:r>
              <w:rPr>
                <w:rFonts w:hint="eastAsia"/>
              </w:rPr>
              <w:t>值域</w:t>
            </w:r>
          </w:p>
        </w:tc>
        <w:tc>
          <w:tcPr>
            <w:tcW w:w="1696" w:type="dxa"/>
            <w:vAlign w:val="center"/>
          </w:tcPr>
          <w:p w:rsidR="00E52A61" w:rsidRDefault="00E52A61" w:rsidP="00C41A0D">
            <w:pPr>
              <w:pStyle w:val="a9"/>
              <w:jc w:val="center"/>
            </w:pPr>
          </w:p>
        </w:tc>
      </w:tr>
      <w:tr w:rsidR="00E52A61" w:rsidTr="00C41A0D">
        <w:trPr>
          <w:trHeight w:val="714"/>
          <w:jc w:val="center"/>
        </w:trPr>
        <w:tc>
          <w:tcPr>
            <w:tcW w:w="713" w:type="dxa"/>
            <w:vMerge/>
            <w:shd w:val="clear" w:color="auto" w:fill="CCECFF"/>
            <w:vAlign w:val="center"/>
          </w:tcPr>
          <w:p w:rsidR="00E52A61" w:rsidRDefault="00E52A61" w:rsidP="00C41A0D">
            <w:pPr>
              <w:pStyle w:val="a9"/>
              <w:jc w:val="center"/>
            </w:pPr>
          </w:p>
        </w:tc>
        <w:tc>
          <w:tcPr>
            <w:tcW w:w="1641" w:type="dxa"/>
            <w:vMerge/>
            <w:vAlign w:val="center"/>
          </w:tcPr>
          <w:p w:rsidR="00E52A61" w:rsidRDefault="00E52A61" w:rsidP="00C41A0D">
            <w:pPr>
              <w:pStyle w:val="a9"/>
              <w:jc w:val="center"/>
            </w:pPr>
          </w:p>
        </w:tc>
        <w:tc>
          <w:tcPr>
            <w:tcW w:w="2603" w:type="dxa"/>
            <w:vMerge/>
            <w:vAlign w:val="center"/>
          </w:tcPr>
          <w:p w:rsidR="00E52A61" w:rsidRDefault="00E52A61" w:rsidP="00C41A0D">
            <w:pPr>
              <w:pStyle w:val="a9"/>
              <w:jc w:val="center"/>
            </w:pPr>
          </w:p>
        </w:tc>
        <w:tc>
          <w:tcPr>
            <w:tcW w:w="996" w:type="dxa"/>
            <w:vAlign w:val="center"/>
          </w:tcPr>
          <w:p w:rsidR="00E52A61" w:rsidRDefault="00E52A61" w:rsidP="00C41A0D">
            <w:pPr>
              <w:pStyle w:val="a9"/>
              <w:jc w:val="center"/>
            </w:pPr>
            <w:r>
              <w:rPr>
                <w:rFonts w:hint="eastAsia"/>
              </w:rPr>
              <w:t>分辨率</w:t>
            </w:r>
          </w:p>
        </w:tc>
        <w:tc>
          <w:tcPr>
            <w:tcW w:w="1696" w:type="dxa"/>
            <w:vAlign w:val="center"/>
          </w:tcPr>
          <w:p w:rsidR="00E52A61" w:rsidRDefault="00E52A61" w:rsidP="00C41A0D">
            <w:pPr>
              <w:pStyle w:val="a9"/>
              <w:jc w:val="center"/>
            </w:pPr>
          </w:p>
        </w:tc>
      </w:tr>
      <w:tr w:rsidR="00E52A61" w:rsidTr="00C41A0D">
        <w:trPr>
          <w:trHeight w:val="690"/>
          <w:jc w:val="center"/>
        </w:trPr>
        <w:tc>
          <w:tcPr>
            <w:tcW w:w="713" w:type="dxa"/>
            <w:vMerge w:val="restart"/>
            <w:shd w:val="clear" w:color="auto" w:fill="CCECFF"/>
            <w:vAlign w:val="center"/>
          </w:tcPr>
          <w:p w:rsidR="00E52A61" w:rsidRDefault="00E52A61" w:rsidP="00C41A0D">
            <w:pPr>
              <w:pStyle w:val="a9"/>
              <w:jc w:val="center"/>
            </w:pPr>
            <w:r>
              <w:t>输</w:t>
            </w:r>
            <w:r>
              <w:rPr>
                <w:rFonts w:hint="eastAsia"/>
              </w:rPr>
              <w:t>入</w:t>
            </w:r>
          </w:p>
        </w:tc>
        <w:tc>
          <w:tcPr>
            <w:tcW w:w="1641" w:type="dxa"/>
            <w:vMerge w:val="restart"/>
            <w:vAlign w:val="center"/>
          </w:tcPr>
          <w:p w:rsidR="00E52A61" w:rsidRDefault="00E52A61" w:rsidP="00C41A0D">
            <w:pPr>
              <w:pStyle w:val="a9"/>
              <w:jc w:val="center"/>
            </w:pPr>
            <w:r w:rsidRPr="00E52A61">
              <w:t>u16TargetNum</w:t>
            </w:r>
          </w:p>
        </w:tc>
        <w:tc>
          <w:tcPr>
            <w:tcW w:w="2603" w:type="dxa"/>
            <w:vMerge w:val="restart"/>
            <w:vAlign w:val="center"/>
          </w:tcPr>
          <w:p w:rsidR="00E52A61" w:rsidRDefault="00E52A61" w:rsidP="00C41A0D">
            <w:pPr>
              <w:pStyle w:val="a9"/>
              <w:jc w:val="center"/>
            </w:pPr>
            <w:r>
              <w:rPr>
                <w:rFonts w:hint="eastAsia"/>
              </w:rPr>
              <w:t>目标个数</w:t>
            </w:r>
          </w:p>
        </w:tc>
        <w:tc>
          <w:tcPr>
            <w:tcW w:w="996" w:type="dxa"/>
            <w:vAlign w:val="center"/>
          </w:tcPr>
          <w:p w:rsidR="00E52A61" w:rsidRDefault="00E52A61" w:rsidP="00C41A0D">
            <w:pPr>
              <w:pStyle w:val="a9"/>
              <w:jc w:val="center"/>
            </w:pPr>
            <w:r>
              <w:rPr>
                <w:rFonts w:hint="eastAsia"/>
              </w:rPr>
              <w:t>精度</w:t>
            </w:r>
          </w:p>
        </w:tc>
        <w:tc>
          <w:tcPr>
            <w:tcW w:w="1696" w:type="dxa"/>
            <w:vAlign w:val="center"/>
          </w:tcPr>
          <w:p w:rsidR="00E52A61" w:rsidRDefault="00E52A61" w:rsidP="00C41A0D">
            <w:pPr>
              <w:pStyle w:val="a9"/>
              <w:jc w:val="center"/>
            </w:pPr>
          </w:p>
        </w:tc>
      </w:tr>
      <w:tr w:rsidR="00E52A61" w:rsidTr="00C41A0D">
        <w:trPr>
          <w:trHeight w:val="690"/>
          <w:jc w:val="center"/>
        </w:trPr>
        <w:tc>
          <w:tcPr>
            <w:tcW w:w="713" w:type="dxa"/>
            <w:vMerge/>
            <w:shd w:val="clear" w:color="auto" w:fill="CCECFF"/>
            <w:vAlign w:val="center"/>
          </w:tcPr>
          <w:p w:rsidR="00E52A61" w:rsidRDefault="00E52A61" w:rsidP="00C41A0D">
            <w:pPr>
              <w:pStyle w:val="a9"/>
              <w:jc w:val="center"/>
            </w:pPr>
          </w:p>
        </w:tc>
        <w:tc>
          <w:tcPr>
            <w:tcW w:w="1641" w:type="dxa"/>
            <w:vMerge/>
            <w:vAlign w:val="center"/>
          </w:tcPr>
          <w:p w:rsidR="00E52A61" w:rsidRDefault="00E52A61" w:rsidP="00C41A0D">
            <w:pPr>
              <w:pStyle w:val="a9"/>
              <w:jc w:val="center"/>
            </w:pPr>
          </w:p>
        </w:tc>
        <w:tc>
          <w:tcPr>
            <w:tcW w:w="2603" w:type="dxa"/>
            <w:vMerge/>
            <w:vAlign w:val="center"/>
          </w:tcPr>
          <w:p w:rsidR="00E52A61" w:rsidRDefault="00E52A61" w:rsidP="00C41A0D">
            <w:pPr>
              <w:pStyle w:val="a9"/>
              <w:jc w:val="center"/>
            </w:pPr>
          </w:p>
        </w:tc>
        <w:tc>
          <w:tcPr>
            <w:tcW w:w="996" w:type="dxa"/>
            <w:vAlign w:val="center"/>
          </w:tcPr>
          <w:p w:rsidR="00E52A61" w:rsidRDefault="00E52A61" w:rsidP="00C41A0D">
            <w:pPr>
              <w:pStyle w:val="a9"/>
              <w:jc w:val="center"/>
            </w:pPr>
            <w:r>
              <w:rPr>
                <w:rFonts w:hint="eastAsia"/>
              </w:rPr>
              <w:t>值域</w:t>
            </w:r>
          </w:p>
        </w:tc>
        <w:tc>
          <w:tcPr>
            <w:tcW w:w="1696" w:type="dxa"/>
            <w:vAlign w:val="center"/>
          </w:tcPr>
          <w:p w:rsidR="00E52A61" w:rsidRDefault="00E52A61" w:rsidP="00C41A0D">
            <w:pPr>
              <w:pStyle w:val="a9"/>
              <w:jc w:val="center"/>
            </w:pPr>
          </w:p>
        </w:tc>
      </w:tr>
      <w:tr w:rsidR="00E52A61" w:rsidTr="00C41A0D">
        <w:trPr>
          <w:trHeight w:val="714"/>
          <w:jc w:val="center"/>
        </w:trPr>
        <w:tc>
          <w:tcPr>
            <w:tcW w:w="713" w:type="dxa"/>
            <w:vMerge/>
            <w:shd w:val="clear" w:color="auto" w:fill="CCECFF"/>
            <w:vAlign w:val="center"/>
          </w:tcPr>
          <w:p w:rsidR="00E52A61" w:rsidRDefault="00E52A61" w:rsidP="00C41A0D">
            <w:pPr>
              <w:pStyle w:val="a9"/>
              <w:jc w:val="center"/>
            </w:pPr>
          </w:p>
        </w:tc>
        <w:tc>
          <w:tcPr>
            <w:tcW w:w="1641" w:type="dxa"/>
            <w:vMerge/>
            <w:vAlign w:val="center"/>
          </w:tcPr>
          <w:p w:rsidR="00E52A61" w:rsidRDefault="00E52A61" w:rsidP="00C41A0D">
            <w:pPr>
              <w:pStyle w:val="a9"/>
              <w:jc w:val="center"/>
            </w:pPr>
          </w:p>
        </w:tc>
        <w:tc>
          <w:tcPr>
            <w:tcW w:w="2603" w:type="dxa"/>
            <w:vMerge/>
            <w:vAlign w:val="center"/>
          </w:tcPr>
          <w:p w:rsidR="00E52A61" w:rsidRDefault="00E52A61" w:rsidP="00C41A0D">
            <w:pPr>
              <w:pStyle w:val="a9"/>
              <w:jc w:val="center"/>
            </w:pPr>
          </w:p>
        </w:tc>
        <w:tc>
          <w:tcPr>
            <w:tcW w:w="996" w:type="dxa"/>
            <w:vAlign w:val="center"/>
          </w:tcPr>
          <w:p w:rsidR="00E52A61" w:rsidRDefault="00E52A61" w:rsidP="00C41A0D">
            <w:pPr>
              <w:pStyle w:val="a9"/>
              <w:jc w:val="center"/>
            </w:pPr>
            <w:r>
              <w:rPr>
                <w:rFonts w:hint="eastAsia"/>
              </w:rPr>
              <w:t>分辨率</w:t>
            </w:r>
          </w:p>
        </w:tc>
        <w:tc>
          <w:tcPr>
            <w:tcW w:w="1696" w:type="dxa"/>
            <w:vAlign w:val="center"/>
          </w:tcPr>
          <w:p w:rsidR="00E52A61" w:rsidRDefault="00E52A61" w:rsidP="00C41A0D">
            <w:pPr>
              <w:pStyle w:val="a9"/>
              <w:jc w:val="center"/>
            </w:pPr>
          </w:p>
        </w:tc>
      </w:tr>
      <w:tr w:rsidR="00E52A61" w:rsidTr="00C41A0D">
        <w:trPr>
          <w:trHeight w:val="690"/>
          <w:jc w:val="center"/>
        </w:trPr>
        <w:tc>
          <w:tcPr>
            <w:tcW w:w="713" w:type="dxa"/>
            <w:vMerge w:val="restart"/>
            <w:shd w:val="clear" w:color="auto" w:fill="CCECFF"/>
            <w:vAlign w:val="center"/>
          </w:tcPr>
          <w:p w:rsidR="00E52A61" w:rsidRDefault="00E52A61" w:rsidP="00C41A0D">
            <w:pPr>
              <w:pStyle w:val="a9"/>
              <w:jc w:val="center"/>
            </w:pPr>
            <w:r>
              <w:t>输</w:t>
            </w:r>
            <w:r>
              <w:rPr>
                <w:rFonts w:hint="eastAsia"/>
              </w:rPr>
              <w:t>入</w:t>
            </w:r>
          </w:p>
        </w:tc>
        <w:tc>
          <w:tcPr>
            <w:tcW w:w="1641" w:type="dxa"/>
            <w:vMerge w:val="restart"/>
            <w:vAlign w:val="center"/>
          </w:tcPr>
          <w:p w:rsidR="00E52A61" w:rsidRDefault="00E52A61" w:rsidP="00C41A0D">
            <w:pPr>
              <w:pStyle w:val="a9"/>
              <w:jc w:val="center"/>
            </w:pPr>
            <w:r w:rsidRPr="00E52A61">
              <w:t>teFrameType</w:t>
            </w:r>
          </w:p>
        </w:tc>
        <w:tc>
          <w:tcPr>
            <w:tcW w:w="2603" w:type="dxa"/>
            <w:vMerge w:val="restart"/>
            <w:vAlign w:val="center"/>
          </w:tcPr>
          <w:p w:rsidR="00E52A61" w:rsidRDefault="00E52A61" w:rsidP="00C41A0D">
            <w:pPr>
              <w:pStyle w:val="a9"/>
              <w:jc w:val="center"/>
            </w:pPr>
            <w:r>
              <w:rPr>
                <w:rFonts w:hint="eastAsia"/>
              </w:rPr>
              <w:t>当前帧的制式</w:t>
            </w:r>
          </w:p>
        </w:tc>
        <w:tc>
          <w:tcPr>
            <w:tcW w:w="996" w:type="dxa"/>
            <w:vAlign w:val="center"/>
          </w:tcPr>
          <w:p w:rsidR="00E52A61" w:rsidRDefault="00E52A61" w:rsidP="00C41A0D">
            <w:pPr>
              <w:pStyle w:val="a9"/>
              <w:jc w:val="center"/>
            </w:pPr>
            <w:r>
              <w:rPr>
                <w:rFonts w:hint="eastAsia"/>
              </w:rPr>
              <w:t>精度</w:t>
            </w:r>
          </w:p>
        </w:tc>
        <w:tc>
          <w:tcPr>
            <w:tcW w:w="1696" w:type="dxa"/>
            <w:vAlign w:val="center"/>
          </w:tcPr>
          <w:p w:rsidR="00E52A61" w:rsidRDefault="00E52A61" w:rsidP="00C41A0D">
            <w:pPr>
              <w:pStyle w:val="a9"/>
              <w:jc w:val="center"/>
            </w:pPr>
          </w:p>
        </w:tc>
      </w:tr>
      <w:tr w:rsidR="00E52A61" w:rsidTr="00C41A0D">
        <w:trPr>
          <w:trHeight w:val="690"/>
          <w:jc w:val="center"/>
        </w:trPr>
        <w:tc>
          <w:tcPr>
            <w:tcW w:w="713" w:type="dxa"/>
            <w:vMerge/>
            <w:shd w:val="clear" w:color="auto" w:fill="CCECFF"/>
            <w:vAlign w:val="center"/>
          </w:tcPr>
          <w:p w:rsidR="00E52A61" w:rsidRDefault="00E52A61" w:rsidP="00C41A0D">
            <w:pPr>
              <w:pStyle w:val="a9"/>
              <w:jc w:val="center"/>
            </w:pPr>
          </w:p>
        </w:tc>
        <w:tc>
          <w:tcPr>
            <w:tcW w:w="1641" w:type="dxa"/>
            <w:vMerge/>
            <w:vAlign w:val="center"/>
          </w:tcPr>
          <w:p w:rsidR="00E52A61" w:rsidRDefault="00E52A61" w:rsidP="00C41A0D">
            <w:pPr>
              <w:pStyle w:val="a9"/>
              <w:jc w:val="center"/>
            </w:pPr>
          </w:p>
        </w:tc>
        <w:tc>
          <w:tcPr>
            <w:tcW w:w="2603" w:type="dxa"/>
            <w:vMerge/>
            <w:vAlign w:val="center"/>
          </w:tcPr>
          <w:p w:rsidR="00E52A61" w:rsidRDefault="00E52A61" w:rsidP="00C41A0D">
            <w:pPr>
              <w:pStyle w:val="a9"/>
              <w:jc w:val="center"/>
            </w:pPr>
          </w:p>
        </w:tc>
        <w:tc>
          <w:tcPr>
            <w:tcW w:w="996" w:type="dxa"/>
            <w:vAlign w:val="center"/>
          </w:tcPr>
          <w:p w:rsidR="00E52A61" w:rsidRDefault="00E52A61" w:rsidP="00C41A0D">
            <w:pPr>
              <w:pStyle w:val="a9"/>
              <w:jc w:val="center"/>
            </w:pPr>
            <w:r>
              <w:rPr>
                <w:rFonts w:hint="eastAsia"/>
              </w:rPr>
              <w:t>值域</w:t>
            </w:r>
          </w:p>
        </w:tc>
        <w:tc>
          <w:tcPr>
            <w:tcW w:w="1696" w:type="dxa"/>
            <w:vAlign w:val="center"/>
          </w:tcPr>
          <w:p w:rsidR="00E52A61" w:rsidRDefault="00E52A61" w:rsidP="00C41A0D">
            <w:pPr>
              <w:pStyle w:val="a9"/>
              <w:jc w:val="center"/>
            </w:pPr>
            <w:r w:rsidRPr="00E52A61">
              <w:t>teMrModeFrame</w:t>
            </w:r>
            <w:r>
              <w:t>,</w:t>
            </w:r>
          </w:p>
          <w:p w:rsidR="00E52A61" w:rsidRDefault="00E52A61" w:rsidP="00C41A0D">
            <w:pPr>
              <w:pStyle w:val="a9"/>
              <w:jc w:val="center"/>
            </w:pPr>
            <w:r w:rsidRPr="00E52A61">
              <w:t>teSrModeFrame</w:t>
            </w:r>
          </w:p>
        </w:tc>
      </w:tr>
      <w:tr w:rsidR="00E52A61" w:rsidTr="00C41A0D">
        <w:trPr>
          <w:trHeight w:val="714"/>
          <w:jc w:val="center"/>
        </w:trPr>
        <w:tc>
          <w:tcPr>
            <w:tcW w:w="713" w:type="dxa"/>
            <w:vMerge/>
            <w:shd w:val="clear" w:color="auto" w:fill="CCECFF"/>
            <w:vAlign w:val="center"/>
          </w:tcPr>
          <w:p w:rsidR="00E52A61" w:rsidRDefault="00E52A61" w:rsidP="00C41A0D">
            <w:pPr>
              <w:pStyle w:val="a9"/>
              <w:jc w:val="center"/>
            </w:pPr>
          </w:p>
        </w:tc>
        <w:tc>
          <w:tcPr>
            <w:tcW w:w="1641" w:type="dxa"/>
            <w:vMerge/>
            <w:vAlign w:val="center"/>
          </w:tcPr>
          <w:p w:rsidR="00E52A61" w:rsidRDefault="00E52A61" w:rsidP="00C41A0D">
            <w:pPr>
              <w:pStyle w:val="a9"/>
              <w:jc w:val="center"/>
            </w:pPr>
          </w:p>
        </w:tc>
        <w:tc>
          <w:tcPr>
            <w:tcW w:w="2603" w:type="dxa"/>
            <w:vMerge/>
            <w:vAlign w:val="center"/>
          </w:tcPr>
          <w:p w:rsidR="00E52A61" w:rsidRDefault="00E52A61" w:rsidP="00C41A0D">
            <w:pPr>
              <w:pStyle w:val="a9"/>
              <w:jc w:val="center"/>
            </w:pPr>
          </w:p>
        </w:tc>
        <w:tc>
          <w:tcPr>
            <w:tcW w:w="996" w:type="dxa"/>
            <w:vAlign w:val="center"/>
          </w:tcPr>
          <w:p w:rsidR="00E52A61" w:rsidRDefault="00E52A61" w:rsidP="00C41A0D">
            <w:pPr>
              <w:pStyle w:val="a9"/>
              <w:jc w:val="center"/>
            </w:pPr>
            <w:r>
              <w:rPr>
                <w:rFonts w:hint="eastAsia"/>
              </w:rPr>
              <w:t>分辨率</w:t>
            </w:r>
          </w:p>
        </w:tc>
        <w:tc>
          <w:tcPr>
            <w:tcW w:w="1696" w:type="dxa"/>
            <w:vAlign w:val="center"/>
          </w:tcPr>
          <w:p w:rsidR="00E52A61" w:rsidRDefault="00E52A61" w:rsidP="00C41A0D">
            <w:pPr>
              <w:pStyle w:val="a9"/>
              <w:jc w:val="center"/>
            </w:pPr>
          </w:p>
        </w:tc>
      </w:tr>
      <w:tr w:rsidR="00E52A61" w:rsidTr="00C41A0D">
        <w:trPr>
          <w:trHeight w:val="555"/>
          <w:jc w:val="center"/>
        </w:trPr>
        <w:tc>
          <w:tcPr>
            <w:tcW w:w="713" w:type="dxa"/>
            <w:shd w:val="clear" w:color="auto" w:fill="CCECFF"/>
            <w:vAlign w:val="center"/>
          </w:tcPr>
          <w:p w:rsidR="00E52A61" w:rsidRDefault="00E52A61" w:rsidP="00C41A0D">
            <w:pPr>
              <w:pStyle w:val="a9"/>
              <w:jc w:val="center"/>
            </w:pPr>
            <w:r>
              <w:rPr>
                <w:rFonts w:hint="eastAsia"/>
              </w:rPr>
              <w:t>解释</w:t>
            </w:r>
          </w:p>
        </w:tc>
        <w:tc>
          <w:tcPr>
            <w:tcW w:w="6936" w:type="dxa"/>
            <w:gridSpan w:val="4"/>
            <w:vAlign w:val="center"/>
          </w:tcPr>
          <w:p w:rsidR="00E52A61" w:rsidRDefault="00E52A61" w:rsidP="00C41A0D">
            <w:pPr>
              <w:pStyle w:val="a9"/>
              <w:jc w:val="center"/>
            </w:pPr>
            <w:r>
              <w:rPr>
                <w:rFonts w:hint="eastAsia"/>
              </w:rPr>
              <w:t>相位补偿功能</w:t>
            </w:r>
          </w:p>
        </w:tc>
      </w:tr>
    </w:tbl>
    <w:p w:rsidR="00E52A61" w:rsidRDefault="00E52A61" w:rsidP="00E52A61">
      <w:pPr>
        <w:pStyle w:val="a4"/>
      </w:pPr>
      <w:r w:rsidRPr="00E52A61">
        <w:t>AnglePhaseCompensation</w:t>
      </w:r>
    </w:p>
    <w:p w:rsidR="001E47B2" w:rsidRDefault="001E47B2" w:rsidP="00E52A61"/>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1E47B2" w:rsidTr="00C41A0D">
        <w:trPr>
          <w:trHeight w:val="568"/>
          <w:jc w:val="center"/>
        </w:trPr>
        <w:tc>
          <w:tcPr>
            <w:tcW w:w="713" w:type="dxa"/>
            <w:shd w:val="clear" w:color="auto" w:fill="CCECFF"/>
            <w:vAlign w:val="center"/>
          </w:tcPr>
          <w:p w:rsidR="001E47B2" w:rsidRDefault="001E47B2" w:rsidP="00C41A0D">
            <w:pPr>
              <w:pStyle w:val="a9"/>
              <w:jc w:val="center"/>
            </w:pPr>
            <w:r>
              <w:rPr>
                <w:rFonts w:hint="eastAsia"/>
              </w:rPr>
              <w:t>功能名称</w:t>
            </w:r>
          </w:p>
        </w:tc>
        <w:tc>
          <w:tcPr>
            <w:tcW w:w="6936" w:type="dxa"/>
            <w:gridSpan w:val="4"/>
            <w:vAlign w:val="center"/>
          </w:tcPr>
          <w:p w:rsidR="001E47B2" w:rsidRDefault="001E47B2" w:rsidP="00C41A0D">
            <w:pPr>
              <w:pStyle w:val="a9"/>
              <w:jc w:val="center"/>
            </w:pPr>
            <w:r w:rsidRPr="001E47B2">
              <w:t>AngleCorrect</w:t>
            </w:r>
          </w:p>
        </w:tc>
      </w:tr>
      <w:tr w:rsidR="001E47B2" w:rsidTr="00C41A0D">
        <w:trPr>
          <w:trHeight w:val="690"/>
          <w:jc w:val="center"/>
        </w:trPr>
        <w:tc>
          <w:tcPr>
            <w:tcW w:w="713" w:type="dxa"/>
            <w:vMerge w:val="restart"/>
            <w:shd w:val="clear" w:color="auto" w:fill="CCECFF"/>
            <w:vAlign w:val="center"/>
          </w:tcPr>
          <w:p w:rsidR="001E47B2" w:rsidRDefault="001E47B2" w:rsidP="00C41A0D">
            <w:pPr>
              <w:pStyle w:val="a9"/>
              <w:jc w:val="center"/>
            </w:pPr>
            <w:r>
              <w:t>输</w:t>
            </w:r>
            <w:r>
              <w:rPr>
                <w:rFonts w:hint="eastAsia"/>
              </w:rPr>
              <w:t>入</w:t>
            </w:r>
          </w:p>
        </w:tc>
        <w:tc>
          <w:tcPr>
            <w:tcW w:w="1641" w:type="dxa"/>
            <w:vMerge w:val="restart"/>
            <w:vAlign w:val="center"/>
          </w:tcPr>
          <w:p w:rsidR="001E47B2" w:rsidRDefault="001E47B2" w:rsidP="00C41A0D">
            <w:pPr>
              <w:pStyle w:val="a9"/>
              <w:jc w:val="center"/>
            </w:pPr>
            <w:r w:rsidRPr="001E47B2">
              <w:t>ptsTarget</w:t>
            </w:r>
          </w:p>
        </w:tc>
        <w:tc>
          <w:tcPr>
            <w:tcW w:w="2603" w:type="dxa"/>
            <w:vMerge w:val="restart"/>
            <w:vAlign w:val="center"/>
          </w:tcPr>
          <w:p w:rsidR="001E47B2" w:rsidRDefault="001E47B2" w:rsidP="00C41A0D">
            <w:pPr>
              <w:pStyle w:val="a9"/>
              <w:jc w:val="center"/>
            </w:pPr>
            <w:r>
              <w:rPr>
                <w:rFonts w:hint="eastAsia"/>
              </w:rPr>
              <w:t>指向目标数组的指针</w:t>
            </w:r>
          </w:p>
        </w:tc>
        <w:tc>
          <w:tcPr>
            <w:tcW w:w="996" w:type="dxa"/>
            <w:vAlign w:val="center"/>
          </w:tcPr>
          <w:p w:rsidR="001E47B2" w:rsidRDefault="001E47B2" w:rsidP="00C41A0D">
            <w:pPr>
              <w:pStyle w:val="a9"/>
              <w:jc w:val="center"/>
            </w:pPr>
            <w:r>
              <w:rPr>
                <w:rFonts w:hint="eastAsia"/>
              </w:rPr>
              <w:t>精度</w:t>
            </w:r>
          </w:p>
        </w:tc>
        <w:tc>
          <w:tcPr>
            <w:tcW w:w="1696" w:type="dxa"/>
            <w:vAlign w:val="center"/>
          </w:tcPr>
          <w:p w:rsidR="001E47B2" w:rsidRDefault="001E47B2" w:rsidP="00C41A0D">
            <w:pPr>
              <w:pStyle w:val="a9"/>
              <w:jc w:val="center"/>
            </w:pPr>
          </w:p>
        </w:tc>
      </w:tr>
      <w:tr w:rsidR="001E47B2" w:rsidTr="00C41A0D">
        <w:trPr>
          <w:trHeight w:val="690"/>
          <w:jc w:val="center"/>
        </w:trPr>
        <w:tc>
          <w:tcPr>
            <w:tcW w:w="713" w:type="dxa"/>
            <w:vMerge/>
            <w:shd w:val="clear" w:color="auto" w:fill="CCECFF"/>
            <w:vAlign w:val="center"/>
          </w:tcPr>
          <w:p w:rsidR="001E47B2" w:rsidRDefault="001E47B2" w:rsidP="00C41A0D">
            <w:pPr>
              <w:pStyle w:val="a9"/>
              <w:jc w:val="center"/>
            </w:pPr>
          </w:p>
        </w:tc>
        <w:tc>
          <w:tcPr>
            <w:tcW w:w="1641" w:type="dxa"/>
            <w:vMerge/>
            <w:vAlign w:val="center"/>
          </w:tcPr>
          <w:p w:rsidR="001E47B2" w:rsidRDefault="001E47B2" w:rsidP="00C41A0D">
            <w:pPr>
              <w:pStyle w:val="a9"/>
              <w:jc w:val="center"/>
            </w:pPr>
          </w:p>
        </w:tc>
        <w:tc>
          <w:tcPr>
            <w:tcW w:w="2603" w:type="dxa"/>
            <w:vMerge/>
            <w:vAlign w:val="center"/>
          </w:tcPr>
          <w:p w:rsidR="001E47B2" w:rsidRDefault="001E47B2" w:rsidP="00C41A0D">
            <w:pPr>
              <w:pStyle w:val="a9"/>
              <w:jc w:val="center"/>
            </w:pPr>
          </w:p>
        </w:tc>
        <w:tc>
          <w:tcPr>
            <w:tcW w:w="996" w:type="dxa"/>
            <w:vAlign w:val="center"/>
          </w:tcPr>
          <w:p w:rsidR="001E47B2" w:rsidRDefault="001E47B2" w:rsidP="00C41A0D">
            <w:pPr>
              <w:pStyle w:val="a9"/>
              <w:jc w:val="center"/>
            </w:pPr>
            <w:r>
              <w:rPr>
                <w:rFonts w:hint="eastAsia"/>
              </w:rPr>
              <w:t>值域</w:t>
            </w:r>
          </w:p>
        </w:tc>
        <w:tc>
          <w:tcPr>
            <w:tcW w:w="1696" w:type="dxa"/>
            <w:vAlign w:val="center"/>
          </w:tcPr>
          <w:p w:rsidR="001E47B2" w:rsidRDefault="001E47B2" w:rsidP="00C41A0D">
            <w:pPr>
              <w:pStyle w:val="a9"/>
              <w:jc w:val="center"/>
            </w:pPr>
          </w:p>
        </w:tc>
      </w:tr>
      <w:tr w:rsidR="001E47B2" w:rsidTr="00C41A0D">
        <w:trPr>
          <w:trHeight w:val="714"/>
          <w:jc w:val="center"/>
        </w:trPr>
        <w:tc>
          <w:tcPr>
            <w:tcW w:w="713" w:type="dxa"/>
            <w:vMerge/>
            <w:shd w:val="clear" w:color="auto" w:fill="CCECFF"/>
            <w:vAlign w:val="center"/>
          </w:tcPr>
          <w:p w:rsidR="001E47B2" w:rsidRDefault="001E47B2" w:rsidP="00C41A0D">
            <w:pPr>
              <w:pStyle w:val="a9"/>
              <w:jc w:val="center"/>
            </w:pPr>
          </w:p>
        </w:tc>
        <w:tc>
          <w:tcPr>
            <w:tcW w:w="1641" w:type="dxa"/>
            <w:vMerge/>
            <w:vAlign w:val="center"/>
          </w:tcPr>
          <w:p w:rsidR="001E47B2" w:rsidRDefault="001E47B2" w:rsidP="00C41A0D">
            <w:pPr>
              <w:pStyle w:val="a9"/>
              <w:jc w:val="center"/>
            </w:pPr>
          </w:p>
        </w:tc>
        <w:tc>
          <w:tcPr>
            <w:tcW w:w="2603" w:type="dxa"/>
            <w:vMerge/>
            <w:vAlign w:val="center"/>
          </w:tcPr>
          <w:p w:rsidR="001E47B2" w:rsidRDefault="001E47B2" w:rsidP="00C41A0D">
            <w:pPr>
              <w:pStyle w:val="a9"/>
              <w:jc w:val="center"/>
            </w:pPr>
          </w:p>
        </w:tc>
        <w:tc>
          <w:tcPr>
            <w:tcW w:w="996" w:type="dxa"/>
            <w:vAlign w:val="center"/>
          </w:tcPr>
          <w:p w:rsidR="001E47B2" w:rsidRDefault="001E47B2" w:rsidP="00C41A0D">
            <w:pPr>
              <w:pStyle w:val="a9"/>
              <w:jc w:val="center"/>
            </w:pPr>
            <w:r>
              <w:rPr>
                <w:rFonts w:hint="eastAsia"/>
              </w:rPr>
              <w:t>分辨率</w:t>
            </w:r>
          </w:p>
        </w:tc>
        <w:tc>
          <w:tcPr>
            <w:tcW w:w="1696" w:type="dxa"/>
            <w:vAlign w:val="center"/>
          </w:tcPr>
          <w:p w:rsidR="001E47B2" w:rsidRDefault="001E47B2" w:rsidP="00C41A0D">
            <w:pPr>
              <w:pStyle w:val="a9"/>
              <w:jc w:val="center"/>
            </w:pPr>
          </w:p>
        </w:tc>
      </w:tr>
      <w:tr w:rsidR="001E47B2" w:rsidTr="00C41A0D">
        <w:trPr>
          <w:trHeight w:val="690"/>
          <w:jc w:val="center"/>
        </w:trPr>
        <w:tc>
          <w:tcPr>
            <w:tcW w:w="713" w:type="dxa"/>
            <w:vMerge w:val="restart"/>
            <w:shd w:val="clear" w:color="auto" w:fill="CCECFF"/>
            <w:vAlign w:val="center"/>
          </w:tcPr>
          <w:p w:rsidR="001E47B2" w:rsidRDefault="001E47B2" w:rsidP="00C41A0D">
            <w:pPr>
              <w:pStyle w:val="a9"/>
              <w:jc w:val="center"/>
            </w:pPr>
            <w:r>
              <w:t>输</w:t>
            </w:r>
            <w:r>
              <w:rPr>
                <w:rFonts w:hint="eastAsia"/>
              </w:rPr>
              <w:t>入</w:t>
            </w:r>
          </w:p>
        </w:tc>
        <w:tc>
          <w:tcPr>
            <w:tcW w:w="1641" w:type="dxa"/>
            <w:vMerge w:val="restart"/>
            <w:vAlign w:val="center"/>
          </w:tcPr>
          <w:p w:rsidR="001E47B2" w:rsidRDefault="001E47B2" w:rsidP="00C41A0D">
            <w:pPr>
              <w:pStyle w:val="a9"/>
              <w:jc w:val="center"/>
            </w:pPr>
            <w:r w:rsidRPr="001E47B2">
              <w:t>u16TargetNum</w:t>
            </w:r>
          </w:p>
        </w:tc>
        <w:tc>
          <w:tcPr>
            <w:tcW w:w="2603" w:type="dxa"/>
            <w:vMerge w:val="restart"/>
            <w:vAlign w:val="center"/>
          </w:tcPr>
          <w:p w:rsidR="001E47B2" w:rsidRDefault="001E47B2" w:rsidP="00C41A0D">
            <w:pPr>
              <w:pStyle w:val="a9"/>
              <w:jc w:val="center"/>
            </w:pPr>
            <w:r>
              <w:rPr>
                <w:rFonts w:hint="eastAsia"/>
              </w:rPr>
              <w:t>目标个数</w:t>
            </w:r>
          </w:p>
        </w:tc>
        <w:tc>
          <w:tcPr>
            <w:tcW w:w="996" w:type="dxa"/>
            <w:vAlign w:val="center"/>
          </w:tcPr>
          <w:p w:rsidR="001E47B2" w:rsidRDefault="001E47B2" w:rsidP="00C41A0D">
            <w:pPr>
              <w:pStyle w:val="a9"/>
              <w:jc w:val="center"/>
            </w:pPr>
            <w:r>
              <w:rPr>
                <w:rFonts w:hint="eastAsia"/>
              </w:rPr>
              <w:t>精度</w:t>
            </w:r>
          </w:p>
        </w:tc>
        <w:tc>
          <w:tcPr>
            <w:tcW w:w="1696" w:type="dxa"/>
            <w:vAlign w:val="center"/>
          </w:tcPr>
          <w:p w:rsidR="001E47B2" w:rsidRDefault="001E47B2" w:rsidP="00C41A0D">
            <w:pPr>
              <w:pStyle w:val="a9"/>
              <w:jc w:val="center"/>
            </w:pPr>
          </w:p>
        </w:tc>
      </w:tr>
      <w:tr w:rsidR="001E47B2" w:rsidTr="00C41A0D">
        <w:trPr>
          <w:trHeight w:val="690"/>
          <w:jc w:val="center"/>
        </w:trPr>
        <w:tc>
          <w:tcPr>
            <w:tcW w:w="713" w:type="dxa"/>
            <w:vMerge/>
            <w:shd w:val="clear" w:color="auto" w:fill="CCECFF"/>
            <w:vAlign w:val="center"/>
          </w:tcPr>
          <w:p w:rsidR="001E47B2" w:rsidRDefault="001E47B2" w:rsidP="00C41A0D">
            <w:pPr>
              <w:pStyle w:val="a9"/>
              <w:jc w:val="center"/>
            </w:pPr>
          </w:p>
        </w:tc>
        <w:tc>
          <w:tcPr>
            <w:tcW w:w="1641" w:type="dxa"/>
            <w:vMerge/>
            <w:vAlign w:val="center"/>
          </w:tcPr>
          <w:p w:rsidR="001E47B2" w:rsidRDefault="001E47B2" w:rsidP="00C41A0D">
            <w:pPr>
              <w:pStyle w:val="a9"/>
              <w:jc w:val="center"/>
            </w:pPr>
          </w:p>
        </w:tc>
        <w:tc>
          <w:tcPr>
            <w:tcW w:w="2603" w:type="dxa"/>
            <w:vMerge/>
            <w:vAlign w:val="center"/>
          </w:tcPr>
          <w:p w:rsidR="001E47B2" w:rsidRDefault="001E47B2" w:rsidP="00C41A0D">
            <w:pPr>
              <w:pStyle w:val="a9"/>
              <w:jc w:val="center"/>
            </w:pPr>
          </w:p>
        </w:tc>
        <w:tc>
          <w:tcPr>
            <w:tcW w:w="996" w:type="dxa"/>
            <w:vAlign w:val="center"/>
          </w:tcPr>
          <w:p w:rsidR="001E47B2" w:rsidRDefault="001E47B2" w:rsidP="00C41A0D">
            <w:pPr>
              <w:pStyle w:val="a9"/>
              <w:jc w:val="center"/>
            </w:pPr>
            <w:r>
              <w:rPr>
                <w:rFonts w:hint="eastAsia"/>
              </w:rPr>
              <w:t>值域</w:t>
            </w:r>
          </w:p>
        </w:tc>
        <w:tc>
          <w:tcPr>
            <w:tcW w:w="1696" w:type="dxa"/>
            <w:vAlign w:val="center"/>
          </w:tcPr>
          <w:p w:rsidR="001E47B2" w:rsidRDefault="001E47B2" w:rsidP="00C41A0D">
            <w:pPr>
              <w:pStyle w:val="a9"/>
              <w:jc w:val="center"/>
            </w:pPr>
          </w:p>
        </w:tc>
      </w:tr>
      <w:tr w:rsidR="001E47B2" w:rsidTr="00C41A0D">
        <w:trPr>
          <w:trHeight w:val="714"/>
          <w:jc w:val="center"/>
        </w:trPr>
        <w:tc>
          <w:tcPr>
            <w:tcW w:w="713" w:type="dxa"/>
            <w:vMerge/>
            <w:shd w:val="clear" w:color="auto" w:fill="CCECFF"/>
            <w:vAlign w:val="center"/>
          </w:tcPr>
          <w:p w:rsidR="001E47B2" w:rsidRDefault="001E47B2" w:rsidP="00C41A0D">
            <w:pPr>
              <w:pStyle w:val="a9"/>
              <w:jc w:val="center"/>
            </w:pPr>
          </w:p>
        </w:tc>
        <w:tc>
          <w:tcPr>
            <w:tcW w:w="1641" w:type="dxa"/>
            <w:vMerge/>
            <w:vAlign w:val="center"/>
          </w:tcPr>
          <w:p w:rsidR="001E47B2" w:rsidRDefault="001E47B2" w:rsidP="00C41A0D">
            <w:pPr>
              <w:pStyle w:val="a9"/>
              <w:jc w:val="center"/>
            </w:pPr>
          </w:p>
        </w:tc>
        <w:tc>
          <w:tcPr>
            <w:tcW w:w="2603" w:type="dxa"/>
            <w:vMerge/>
            <w:vAlign w:val="center"/>
          </w:tcPr>
          <w:p w:rsidR="001E47B2" w:rsidRDefault="001E47B2" w:rsidP="00C41A0D">
            <w:pPr>
              <w:pStyle w:val="a9"/>
              <w:jc w:val="center"/>
            </w:pPr>
          </w:p>
        </w:tc>
        <w:tc>
          <w:tcPr>
            <w:tcW w:w="996" w:type="dxa"/>
            <w:vAlign w:val="center"/>
          </w:tcPr>
          <w:p w:rsidR="001E47B2" w:rsidRDefault="001E47B2" w:rsidP="00C41A0D">
            <w:pPr>
              <w:pStyle w:val="a9"/>
              <w:jc w:val="center"/>
            </w:pPr>
            <w:r>
              <w:rPr>
                <w:rFonts w:hint="eastAsia"/>
              </w:rPr>
              <w:t>分辨率</w:t>
            </w:r>
          </w:p>
        </w:tc>
        <w:tc>
          <w:tcPr>
            <w:tcW w:w="1696" w:type="dxa"/>
            <w:vAlign w:val="center"/>
          </w:tcPr>
          <w:p w:rsidR="001E47B2" w:rsidRDefault="001E47B2" w:rsidP="00C41A0D">
            <w:pPr>
              <w:pStyle w:val="a9"/>
              <w:jc w:val="center"/>
            </w:pPr>
          </w:p>
        </w:tc>
      </w:tr>
      <w:tr w:rsidR="001E47B2" w:rsidTr="00C41A0D">
        <w:trPr>
          <w:trHeight w:val="555"/>
          <w:jc w:val="center"/>
        </w:trPr>
        <w:tc>
          <w:tcPr>
            <w:tcW w:w="713" w:type="dxa"/>
            <w:shd w:val="clear" w:color="auto" w:fill="CCECFF"/>
            <w:vAlign w:val="center"/>
          </w:tcPr>
          <w:p w:rsidR="001E47B2" w:rsidRDefault="001E47B2" w:rsidP="00C41A0D">
            <w:pPr>
              <w:pStyle w:val="a9"/>
              <w:jc w:val="center"/>
            </w:pPr>
            <w:r>
              <w:rPr>
                <w:rFonts w:hint="eastAsia"/>
              </w:rPr>
              <w:t>解释</w:t>
            </w:r>
          </w:p>
        </w:tc>
        <w:tc>
          <w:tcPr>
            <w:tcW w:w="6936" w:type="dxa"/>
            <w:gridSpan w:val="4"/>
            <w:vAlign w:val="center"/>
          </w:tcPr>
          <w:p w:rsidR="001E47B2" w:rsidRDefault="001E47B2" w:rsidP="00C41A0D">
            <w:pPr>
              <w:pStyle w:val="a9"/>
              <w:jc w:val="center"/>
            </w:pPr>
            <w:r>
              <w:rPr>
                <w:rFonts w:hint="eastAsia"/>
              </w:rPr>
              <w:t>角度校正功能</w:t>
            </w:r>
          </w:p>
        </w:tc>
      </w:tr>
    </w:tbl>
    <w:p w:rsidR="001E47B2" w:rsidRPr="00E52A61" w:rsidRDefault="001E47B2" w:rsidP="001E47B2">
      <w:pPr>
        <w:pStyle w:val="a4"/>
      </w:pPr>
      <w:r w:rsidRPr="001E47B2">
        <w:t>AngleCorrect</w:t>
      </w:r>
    </w:p>
    <w:p w:rsidR="008A5BA4" w:rsidRPr="008A5BA4" w:rsidRDefault="008A5BA4" w:rsidP="008A5BA4"/>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2D4481" w:rsidTr="00D252B0">
        <w:trPr>
          <w:trHeight w:val="568"/>
          <w:jc w:val="center"/>
        </w:trPr>
        <w:tc>
          <w:tcPr>
            <w:tcW w:w="713" w:type="dxa"/>
            <w:shd w:val="clear" w:color="auto" w:fill="CCECFF"/>
            <w:vAlign w:val="center"/>
          </w:tcPr>
          <w:p w:rsidR="002D4481" w:rsidRDefault="002D4481" w:rsidP="002D4481">
            <w:pPr>
              <w:pStyle w:val="a9"/>
              <w:jc w:val="center"/>
            </w:pPr>
            <w:r>
              <w:rPr>
                <w:rFonts w:hint="eastAsia"/>
              </w:rPr>
              <w:t>功能名称</w:t>
            </w:r>
          </w:p>
        </w:tc>
        <w:tc>
          <w:tcPr>
            <w:tcW w:w="6936" w:type="dxa"/>
            <w:gridSpan w:val="4"/>
            <w:vAlign w:val="center"/>
          </w:tcPr>
          <w:p w:rsidR="002D4481" w:rsidRDefault="002D4481" w:rsidP="002D4481">
            <w:pPr>
              <w:pStyle w:val="a9"/>
              <w:jc w:val="center"/>
            </w:pPr>
            <w:r w:rsidRPr="00BE232B">
              <w:t>AngleExtractDoppler</w:t>
            </w:r>
          </w:p>
        </w:tc>
      </w:tr>
      <w:tr w:rsidR="002D4481" w:rsidTr="00D252B0">
        <w:trPr>
          <w:trHeight w:val="690"/>
          <w:jc w:val="center"/>
        </w:trPr>
        <w:tc>
          <w:tcPr>
            <w:tcW w:w="713" w:type="dxa"/>
            <w:vMerge w:val="restart"/>
            <w:shd w:val="clear" w:color="auto" w:fill="CCECFF"/>
            <w:vAlign w:val="center"/>
          </w:tcPr>
          <w:p w:rsidR="002D4481" w:rsidRDefault="002D4481" w:rsidP="002D4481">
            <w:pPr>
              <w:pStyle w:val="a9"/>
              <w:jc w:val="center"/>
            </w:pPr>
            <w:r>
              <w:t>输</w:t>
            </w:r>
            <w:r>
              <w:rPr>
                <w:rFonts w:hint="eastAsia"/>
              </w:rPr>
              <w:t>入</w:t>
            </w:r>
          </w:p>
        </w:tc>
        <w:tc>
          <w:tcPr>
            <w:tcW w:w="1641" w:type="dxa"/>
            <w:vMerge w:val="restart"/>
            <w:vAlign w:val="center"/>
          </w:tcPr>
          <w:p w:rsidR="002D4481" w:rsidRDefault="002D4481" w:rsidP="002D4481">
            <w:pPr>
              <w:pStyle w:val="a9"/>
              <w:jc w:val="center"/>
            </w:pPr>
            <w:r>
              <w:t>pts</w:t>
            </w:r>
            <w:r w:rsidRPr="00EC1FFC">
              <w:t>TargetIndex</w:t>
            </w:r>
          </w:p>
        </w:tc>
        <w:tc>
          <w:tcPr>
            <w:tcW w:w="2603" w:type="dxa"/>
            <w:vMerge w:val="restart"/>
            <w:vAlign w:val="center"/>
          </w:tcPr>
          <w:p w:rsidR="002D4481" w:rsidRDefault="002D4481" w:rsidP="002D4481">
            <w:pPr>
              <w:pStyle w:val="a9"/>
              <w:jc w:val="center"/>
            </w:pPr>
            <w:r>
              <w:rPr>
                <w:rFonts w:hint="eastAsia"/>
              </w:rPr>
              <w:t>指向目标基础信息的数组的指针</w:t>
            </w:r>
          </w:p>
        </w:tc>
        <w:tc>
          <w:tcPr>
            <w:tcW w:w="996" w:type="dxa"/>
            <w:vAlign w:val="center"/>
          </w:tcPr>
          <w:p w:rsidR="002D4481" w:rsidRDefault="002D4481" w:rsidP="002D4481">
            <w:pPr>
              <w:pStyle w:val="a9"/>
              <w:jc w:val="center"/>
            </w:pPr>
            <w:r>
              <w:rPr>
                <w:rFonts w:hint="eastAsia"/>
              </w:rPr>
              <w:t>精度</w:t>
            </w:r>
          </w:p>
        </w:tc>
        <w:tc>
          <w:tcPr>
            <w:tcW w:w="1696" w:type="dxa"/>
            <w:vAlign w:val="center"/>
          </w:tcPr>
          <w:p w:rsidR="002D4481" w:rsidRDefault="002D4481" w:rsidP="002D4481">
            <w:pPr>
              <w:pStyle w:val="a9"/>
              <w:jc w:val="center"/>
            </w:pPr>
          </w:p>
        </w:tc>
      </w:tr>
      <w:tr w:rsidR="002D4481" w:rsidTr="00D252B0">
        <w:trPr>
          <w:trHeight w:val="690"/>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值域</w:t>
            </w:r>
          </w:p>
        </w:tc>
        <w:tc>
          <w:tcPr>
            <w:tcW w:w="1696" w:type="dxa"/>
            <w:vAlign w:val="center"/>
          </w:tcPr>
          <w:p w:rsidR="002D4481" w:rsidRDefault="002D4481" w:rsidP="00D252B0">
            <w:pPr>
              <w:pStyle w:val="a9"/>
              <w:jc w:val="center"/>
            </w:pPr>
          </w:p>
        </w:tc>
      </w:tr>
      <w:tr w:rsidR="002D4481" w:rsidTr="00D252B0">
        <w:trPr>
          <w:trHeight w:val="714"/>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分辨率</w:t>
            </w:r>
          </w:p>
        </w:tc>
        <w:tc>
          <w:tcPr>
            <w:tcW w:w="1696" w:type="dxa"/>
            <w:vAlign w:val="center"/>
          </w:tcPr>
          <w:p w:rsidR="002D4481" w:rsidRDefault="002D4481" w:rsidP="00D252B0">
            <w:pPr>
              <w:pStyle w:val="a9"/>
              <w:jc w:val="center"/>
            </w:pPr>
          </w:p>
        </w:tc>
      </w:tr>
      <w:tr w:rsidR="002D4481" w:rsidTr="00D252B0">
        <w:trPr>
          <w:trHeight w:val="690"/>
          <w:jc w:val="center"/>
        </w:trPr>
        <w:tc>
          <w:tcPr>
            <w:tcW w:w="713" w:type="dxa"/>
            <w:vMerge w:val="restart"/>
            <w:shd w:val="clear" w:color="auto" w:fill="CCECFF"/>
            <w:vAlign w:val="center"/>
          </w:tcPr>
          <w:p w:rsidR="002D4481" w:rsidRDefault="002D4481" w:rsidP="002D4481">
            <w:pPr>
              <w:pStyle w:val="a9"/>
              <w:jc w:val="center"/>
            </w:pPr>
            <w:r>
              <w:t>输</w:t>
            </w:r>
            <w:r>
              <w:rPr>
                <w:rFonts w:hint="eastAsia"/>
              </w:rPr>
              <w:t>入</w:t>
            </w:r>
          </w:p>
        </w:tc>
        <w:tc>
          <w:tcPr>
            <w:tcW w:w="1641" w:type="dxa"/>
            <w:vMerge w:val="restart"/>
            <w:vAlign w:val="center"/>
          </w:tcPr>
          <w:p w:rsidR="002D4481" w:rsidRDefault="002D4481" w:rsidP="002D4481">
            <w:pPr>
              <w:pStyle w:val="a9"/>
              <w:jc w:val="center"/>
            </w:pPr>
            <w:r w:rsidRPr="00EC1FFC">
              <w:t>u16InTargetIndexNumber</w:t>
            </w:r>
          </w:p>
        </w:tc>
        <w:tc>
          <w:tcPr>
            <w:tcW w:w="2603" w:type="dxa"/>
            <w:vMerge w:val="restart"/>
            <w:vAlign w:val="center"/>
          </w:tcPr>
          <w:p w:rsidR="002D4481" w:rsidRDefault="002D4481" w:rsidP="002D4481">
            <w:pPr>
              <w:pStyle w:val="a9"/>
              <w:jc w:val="center"/>
            </w:pPr>
            <w:r>
              <w:rPr>
                <w:rFonts w:hint="eastAsia"/>
              </w:rPr>
              <w:t>有效的基础目标个数</w:t>
            </w:r>
          </w:p>
        </w:tc>
        <w:tc>
          <w:tcPr>
            <w:tcW w:w="996" w:type="dxa"/>
            <w:vAlign w:val="center"/>
          </w:tcPr>
          <w:p w:rsidR="002D4481" w:rsidRDefault="002D4481" w:rsidP="002D4481">
            <w:pPr>
              <w:pStyle w:val="a9"/>
              <w:jc w:val="center"/>
            </w:pPr>
            <w:r>
              <w:rPr>
                <w:rFonts w:hint="eastAsia"/>
              </w:rPr>
              <w:t>精度</w:t>
            </w:r>
          </w:p>
        </w:tc>
        <w:tc>
          <w:tcPr>
            <w:tcW w:w="1696" w:type="dxa"/>
            <w:vAlign w:val="center"/>
          </w:tcPr>
          <w:p w:rsidR="002D4481" w:rsidRDefault="002D4481" w:rsidP="002D4481">
            <w:pPr>
              <w:pStyle w:val="a9"/>
              <w:jc w:val="center"/>
            </w:pPr>
            <w:r>
              <w:rPr>
                <w:rFonts w:hint="eastAsia"/>
              </w:rPr>
              <w:t>1</w:t>
            </w:r>
          </w:p>
        </w:tc>
      </w:tr>
      <w:tr w:rsidR="002D4481" w:rsidTr="00D252B0">
        <w:trPr>
          <w:trHeight w:val="690"/>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值域</w:t>
            </w:r>
          </w:p>
        </w:tc>
        <w:tc>
          <w:tcPr>
            <w:tcW w:w="1696" w:type="dxa"/>
            <w:vAlign w:val="center"/>
          </w:tcPr>
          <w:p w:rsidR="002D4481" w:rsidRDefault="002D4481" w:rsidP="00D252B0">
            <w:pPr>
              <w:pStyle w:val="a9"/>
              <w:jc w:val="center"/>
            </w:pPr>
            <w:r>
              <w:rPr>
                <w:rFonts w:hint="eastAsia"/>
              </w:rPr>
              <w:t>0 -- 256</w:t>
            </w:r>
          </w:p>
        </w:tc>
      </w:tr>
      <w:tr w:rsidR="002D4481" w:rsidTr="00D252B0">
        <w:trPr>
          <w:trHeight w:val="714"/>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分辨率</w:t>
            </w:r>
          </w:p>
        </w:tc>
        <w:tc>
          <w:tcPr>
            <w:tcW w:w="1696" w:type="dxa"/>
            <w:vAlign w:val="center"/>
          </w:tcPr>
          <w:p w:rsidR="002D4481" w:rsidRDefault="002D4481" w:rsidP="00D252B0">
            <w:pPr>
              <w:pStyle w:val="a9"/>
              <w:jc w:val="center"/>
            </w:pPr>
            <w:r>
              <w:rPr>
                <w:rFonts w:hint="eastAsia"/>
              </w:rPr>
              <w:t>1</w:t>
            </w:r>
          </w:p>
        </w:tc>
      </w:tr>
      <w:tr w:rsidR="002D4481" w:rsidTr="00D252B0">
        <w:trPr>
          <w:trHeight w:val="690"/>
          <w:jc w:val="center"/>
        </w:trPr>
        <w:tc>
          <w:tcPr>
            <w:tcW w:w="713" w:type="dxa"/>
            <w:vMerge w:val="restart"/>
            <w:shd w:val="clear" w:color="auto" w:fill="CCECFF"/>
            <w:vAlign w:val="center"/>
          </w:tcPr>
          <w:p w:rsidR="002D4481" w:rsidRDefault="002D4481" w:rsidP="002D4481">
            <w:pPr>
              <w:pStyle w:val="a9"/>
              <w:jc w:val="center"/>
            </w:pPr>
            <w:r>
              <w:lastRenderedPageBreak/>
              <w:t>输</w:t>
            </w:r>
            <w:r>
              <w:rPr>
                <w:rFonts w:hint="eastAsia"/>
              </w:rPr>
              <w:t>入</w:t>
            </w:r>
          </w:p>
        </w:tc>
        <w:tc>
          <w:tcPr>
            <w:tcW w:w="1641" w:type="dxa"/>
            <w:vMerge w:val="restart"/>
            <w:vAlign w:val="center"/>
          </w:tcPr>
          <w:p w:rsidR="002D4481" w:rsidRPr="00EC1FFC" w:rsidRDefault="002D4481" w:rsidP="002D4481">
            <w:pPr>
              <w:pStyle w:val="a9"/>
              <w:jc w:val="center"/>
            </w:pPr>
            <w:r w:rsidRPr="00BE232B">
              <w:t>u32InTx1DopplerAddress</w:t>
            </w:r>
          </w:p>
        </w:tc>
        <w:tc>
          <w:tcPr>
            <w:tcW w:w="2603" w:type="dxa"/>
            <w:vMerge w:val="restart"/>
            <w:vAlign w:val="center"/>
          </w:tcPr>
          <w:p w:rsidR="002D4481" w:rsidRDefault="002D4481" w:rsidP="002D4481">
            <w:pPr>
              <w:pStyle w:val="a9"/>
              <w:jc w:val="center"/>
            </w:pPr>
            <w:r>
              <w:rPr>
                <w:rFonts w:hint="eastAsia"/>
              </w:rPr>
              <w:t>通道</w:t>
            </w:r>
            <w:r>
              <w:rPr>
                <w:rFonts w:hint="eastAsia"/>
              </w:rPr>
              <w:t>1</w:t>
            </w:r>
            <w:proofErr w:type="gramStart"/>
            <w:r>
              <w:rPr>
                <w:rFonts w:hint="eastAsia"/>
              </w:rPr>
              <w:t>二</w:t>
            </w:r>
            <w:proofErr w:type="gramEnd"/>
            <w:r>
              <w:rPr>
                <w:rFonts w:hint="eastAsia"/>
              </w:rPr>
              <w:t>维</w:t>
            </w:r>
            <w:r>
              <w:rPr>
                <w:rFonts w:hint="eastAsia"/>
              </w:rPr>
              <w:t>F</w:t>
            </w:r>
            <w:r>
              <w:t>FT</w:t>
            </w:r>
            <w:r>
              <w:t>的</w:t>
            </w:r>
            <w:r>
              <w:rPr>
                <w:rFonts w:hint="eastAsia"/>
              </w:rPr>
              <w:t>S</w:t>
            </w:r>
            <w:r>
              <w:t>RAM</w:t>
            </w:r>
            <w:r>
              <w:t>地址</w:t>
            </w:r>
          </w:p>
        </w:tc>
        <w:tc>
          <w:tcPr>
            <w:tcW w:w="996" w:type="dxa"/>
            <w:vAlign w:val="center"/>
          </w:tcPr>
          <w:p w:rsidR="002D4481" w:rsidRDefault="002D4481" w:rsidP="002D4481">
            <w:pPr>
              <w:pStyle w:val="a9"/>
              <w:jc w:val="center"/>
            </w:pPr>
            <w:r>
              <w:rPr>
                <w:rFonts w:hint="eastAsia"/>
              </w:rPr>
              <w:t>精度</w:t>
            </w:r>
          </w:p>
        </w:tc>
        <w:tc>
          <w:tcPr>
            <w:tcW w:w="1696" w:type="dxa"/>
            <w:vAlign w:val="center"/>
          </w:tcPr>
          <w:p w:rsidR="002D4481" w:rsidRDefault="002D4481" w:rsidP="002D4481">
            <w:pPr>
              <w:pStyle w:val="a9"/>
              <w:jc w:val="center"/>
            </w:pPr>
            <w:r>
              <w:rPr>
                <w:rFonts w:hint="eastAsia"/>
              </w:rPr>
              <w:t>1</w:t>
            </w:r>
          </w:p>
        </w:tc>
      </w:tr>
      <w:tr w:rsidR="002D4481" w:rsidTr="00D252B0">
        <w:trPr>
          <w:trHeight w:val="690"/>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值域</w:t>
            </w:r>
          </w:p>
        </w:tc>
        <w:tc>
          <w:tcPr>
            <w:tcW w:w="1696" w:type="dxa"/>
            <w:vAlign w:val="center"/>
          </w:tcPr>
          <w:p w:rsidR="002D4481" w:rsidRDefault="002D4481" w:rsidP="00D252B0">
            <w:pPr>
              <w:pStyle w:val="a9"/>
              <w:jc w:val="center"/>
            </w:pPr>
            <w:r>
              <w:rPr>
                <w:rFonts w:hint="eastAsia"/>
              </w:rPr>
              <w:t>0x40000000</w:t>
            </w:r>
          </w:p>
          <w:p w:rsidR="002D4481" w:rsidRDefault="002D4481" w:rsidP="00D252B0">
            <w:pPr>
              <w:pStyle w:val="a9"/>
              <w:jc w:val="center"/>
            </w:pPr>
            <w:r>
              <w:t>--</w:t>
            </w:r>
          </w:p>
          <w:p w:rsidR="002D4481" w:rsidRDefault="002D4481" w:rsidP="00D252B0">
            <w:pPr>
              <w:pStyle w:val="a9"/>
              <w:jc w:val="center"/>
            </w:pPr>
            <w:r>
              <w:rPr>
                <w:rFonts w:hint="eastAsia"/>
              </w:rPr>
              <w:t>0x4017FFFF</w:t>
            </w:r>
          </w:p>
        </w:tc>
      </w:tr>
      <w:tr w:rsidR="002D4481" w:rsidTr="00D252B0">
        <w:trPr>
          <w:trHeight w:val="714"/>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分辨率</w:t>
            </w:r>
          </w:p>
        </w:tc>
        <w:tc>
          <w:tcPr>
            <w:tcW w:w="1696" w:type="dxa"/>
            <w:vAlign w:val="center"/>
          </w:tcPr>
          <w:p w:rsidR="002D4481" w:rsidRDefault="002D4481" w:rsidP="00D252B0">
            <w:pPr>
              <w:pStyle w:val="a9"/>
              <w:jc w:val="center"/>
            </w:pPr>
            <w:r>
              <w:rPr>
                <w:rFonts w:hint="eastAsia"/>
              </w:rPr>
              <w:t>1</w:t>
            </w:r>
          </w:p>
        </w:tc>
      </w:tr>
      <w:tr w:rsidR="002D4481" w:rsidTr="00D252B0">
        <w:trPr>
          <w:trHeight w:val="690"/>
          <w:jc w:val="center"/>
        </w:trPr>
        <w:tc>
          <w:tcPr>
            <w:tcW w:w="713" w:type="dxa"/>
            <w:vMerge w:val="restart"/>
            <w:shd w:val="clear" w:color="auto" w:fill="CCECFF"/>
            <w:vAlign w:val="center"/>
          </w:tcPr>
          <w:p w:rsidR="002D4481" w:rsidRDefault="002D4481" w:rsidP="002D4481">
            <w:pPr>
              <w:pStyle w:val="a9"/>
              <w:jc w:val="center"/>
            </w:pPr>
            <w:r>
              <w:t>输</w:t>
            </w:r>
            <w:r>
              <w:rPr>
                <w:rFonts w:hint="eastAsia"/>
              </w:rPr>
              <w:t>入</w:t>
            </w:r>
          </w:p>
        </w:tc>
        <w:tc>
          <w:tcPr>
            <w:tcW w:w="1641" w:type="dxa"/>
            <w:vMerge w:val="restart"/>
            <w:vAlign w:val="center"/>
          </w:tcPr>
          <w:p w:rsidR="002D4481" w:rsidRPr="00BE232B" w:rsidRDefault="002D4481" w:rsidP="002D4481">
            <w:pPr>
              <w:pStyle w:val="a9"/>
              <w:jc w:val="center"/>
            </w:pPr>
            <w:r w:rsidRPr="00BE232B">
              <w:t>u32InTx2DopplerAddress</w:t>
            </w:r>
          </w:p>
        </w:tc>
        <w:tc>
          <w:tcPr>
            <w:tcW w:w="2603" w:type="dxa"/>
            <w:vMerge w:val="restart"/>
            <w:vAlign w:val="center"/>
          </w:tcPr>
          <w:p w:rsidR="002D4481" w:rsidRDefault="002D4481" w:rsidP="002D4481">
            <w:pPr>
              <w:pStyle w:val="a9"/>
              <w:jc w:val="center"/>
            </w:pPr>
            <w:r>
              <w:rPr>
                <w:rFonts w:hint="eastAsia"/>
              </w:rPr>
              <w:t>通道</w:t>
            </w:r>
            <w:r>
              <w:rPr>
                <w:rFonts w:hint="eastAsia"/>
              </w:rPr>
              <w:t>2</w:t>
            </w:r>
            <w:proofErr w:type="gramStart"/>
            <w:r>
              <w:rPr>
                <w:rFonts w:hint="eastAsia"/>
              </w:rPr>
              <w:t>二</w:t>
            </w:r>
            <w:proofErr w:type="gramEnd"/>
            <w:r>
              <w:rPr>
                <w:rFonts w:hint="eastAsia"/>
              </w:rPr>
              <w:t>维</w:t>
            </w:r>
            <w:r>
              <w:rPr>
                <w:rFonts w:hint="eastAsia"/>
              </w:rPr>
              <w:t>F</w:t>
            </w:r>
            <w:r>
              <w:t>FT</w:t>
            </w:r>
            <w:r>
              <w:t>的</w:t>
            </w:r>
            <w:r>
              <w:rPr>
                <w:rFonts w:hint="eastAsia"/>
              </w:rPr>
              <w:t>S</w:t>
            </w:r>
            <w:r>
              <w:t>RAM</w:t>
            </w:r>
            <w:r>
              <w:t>地址</w:t>
            </w:r>
          </w:p>
        </w:tc>
        <w:tc>
          <w:tcPr>
            <w:tcW w:w="996" w:type="dxa"/>
            <w:vAlign w:val="center"/>
          </w:tcPr>
          <w:p w:rsidR="002D4481" w:rsidRDefault="002D4481" w:rsidP="002D4481">
            <w:pPr>
              <w:pStyle w:val="a9"/>
              <w:jc w:val="center"/>
            </w:pPr>
            <w:r>
              <w:rPr>
                <w:rFonts w:hint="eastAsia"/>
              </w:rPr>
              <w:t>精度</w:t>
            </w:r>
          </w:p>
        </w:tc>
        <w:tc>
          <w:tcPr>
            <w:tcW w:w="1696" w:type="dxa"/>
            <w:vAlign w:val="center"/>
          </w:tcPr>
          <w:p w:rsidR="002D4481" w:rsidRDefault="002D4481" w:rsidP="002D4481">
            <w:pPr>
              <w:pStyle w:val="a9"/>
              <w:jc w:val="center"/>
            </w:pPr>
            <w:r>
              <w:rPr>
                <w:rFonts w:hint="eastAsia"/>
              </w:rPr>
              <w:t>1</w:t>
            </w:r>
          </w:p>
        </w:tc>
      </w:tr>
      <w:tr w:rsidR="002D4481" w:rsidTr="00D252B0">
        <w:trPr>
          <w:trHeight w:val="690"/>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值域</w:t>
            </w:r>
          </w:p>
        </w:tc>
        <w:tc>
          <w:tcPr>
            <w:tcW w:w="1696" w:type="dxa"/>
            <w:vAlign w:val="center"/>
          </w:tcPr>
          <w:p w:rsidR="002D4481" w:rsidRDefault="002D4481" w:rsidP="002D4481">
            <w:pPr>
              <w:pStyle w:val="a9"/>
              <w:jc w:val="center"/>
            </w:pPr>
            <w:r>
              <w:rPr>
                <w:rFonts w:hint="eastAsia"/>
              </w:rPr>
              <w:t>0x40000000</w:t>
            </w:r>
          </w:p>
          <w:p w:rsidR="002D4481" w:rsidRDefault="002D4481" w:rsidP="002D4481">
            <w:pPr>
              <w:pStyle w:val="a9"/>
              <w:jc w:val="center"/>
            </w:pPr>
            <w:r>
              <w:t>--</w:t>
            </w:r>
          </w:p>
          <w:p w:rsidR="002D4481" w:rsidRDefault="002D4481" w:rsidP="002D4481">
            <w:pPr>
              <w:pStyle w:val="a9"/>
              <w:jc w:val="center"/>
            </w:pPr>
            <w:r>
              <w:rPr>
                <w:rFonts w:hint="eastAsia"/>
              </w:rPr>
              <w:t>0x4017FFFF</w:t>
            </w:r>
          </w:p>
        </w:tc>
      </w:tr>
      <w:tr w:rsidR="002D4481" w:rsidTr="00D252B0">
        <w:trPr>
          <w:trHeight w:val="714"/>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分辨率</w:t>
            </w:r>
          </w:p>
        </w:tc>
        <w:tc>
          <w:tcPr>
            <w:tcW w:w="1696" w:type="dxa"/>
            <w:vAlign w:val="center"/>
          </w:tcPr>
          <w:p w:rsidR="002D4481" w:rsidRDefault="002D4481" w:rsidP="00D252B0">
            <w:pPr>
              <w:pStyle w:val="a9"/>
              <w:jc w:val="center"/>
            </w:pPr>
            <w:r>
              <w:rPr>
                <w:rFonts w:hint="eastAsia"/>
              </w:rPr>
              <w:t>1</w:t>
            </w:r>
          </w:p>
        </w:tc>
      </w:tr>
      <w:tr w:rsidR="002D4481" w:rsidTr="00D252B0">
        <w:trPr>
          <w:trHeight w:val="690"/>
          <w:jc w:val="center"/>
        </w:trPr>
        <w:tc>
          <w:tcPr>
            <w:tcW w:w="713" w:type="dxa"/>
            <w:vMerge w:val="restart"/>
            <w:shd w:val="clear" w:color="auto" w:fill="CCECFF"/>
            <w:vAlign w:val="center"/>
          </w:tcPr>
          <w:p w:rsidR="002D4481" w:rsidRDefault="002D4481" w:rsidP="002D4481">
            <w:pPr>
              <w:pStyle w:val="a9"/>
              <w:jc w:val="center"/>
            </w:pPr>
            <w:r>
              <w:t>输</w:t>
            </w:r>
            <w:r>
              <w:rPr>
                <w:rFonts w:hint="eastAsia"/>
              </w:rPr>
              <w:t>入</w:t>
            </w:r>
          </w:p>
        </w:tc>
        <w:tc>
          <w:tcPr>
            <w:tcW w:w="1641" w:type="dxa"/>
            <w:vMerge w:val="restart"/>
            <w:vAlign w:val="center"/>
          </w:tcPr>
          <w:p w:rsidR="002D4481" w:rsidRDefault="002D4481" w:rsidP="002D4481">
            <w:pPr>
              <w:pStyle w:val="a9"/>
              <w:jc w:val="center"/>
            </w:pPr>
            <w:r w:rsidRPr="0008329D">
              <w:t>teFrameType</w:t>
            </w:r>
          </w:p>
        </w:tc>
        <w:tc>
          <w:tcPr>
            <w:tcW w:w="2603" w:type="dxa"/>
            <w:vMerge w:val="restart"/>
            <w:vAlign w:val="center"/>
          </w:tcPr>
          <w:p w:rsidR="002D4481" w:rsidRDefault="002D4481" w:rsidP="002D4481">
            <w:pPr>
              <w:pStyle w:val="a9"/>
              <w:jc w:val="center"/>
            </w:pPr>
            <w:r>
              <w:rPr>
                <w:rFonts w:hint="eastAsia"/>
              </w:rPr>
              <w:t>当前</w:t>
            </w:r>
            <w:proofErr w:type="gramStart"/>
            <w:r>
              <w:rPr>
                <w:rFonts w:hint="eastAsia"/>
              </w:rPr>
              <w:t>帧</w:t>
            </w:r>
            <w:proofErr w:type="gramEnd"/>
            <w:r>
              <w:rPr>
                <w:rFonts w:hint="eastAsia"/>
              </w:rPr>
              <w:t>数据的模式，中</w:t>
            </w:r>
            <w:proofErr w:type="gramStart"/>
            <w:r>
              <w:rPr>
                <w:rFonts w:hint="eastAsia"/>
              </w:rPr>
              <w:t>距模式</w:t>
            </w:r>
            <w:proofErr w:type="gramEnd"/>
            <w:r>
              <w:rPr>
                <w:rFonts w:hint="eastAsia"/>
              </w:rPr>
              <w:t>或者近距模式</w:t>
            </w:r>
          </w:p>
        </w:tc>
        <w:tc>
          <w:tcPr>
            <w:tcW w:w="996" w:type="dxa"/>
            <w:vAlign w:val="center"/>
          </w:tcPr>
          <w:p w:rsidR="002D4481" w:rsidRDefault="002D4481" w:rsidP="002D4481">
            <w:pPr>
              <w:pStyle w:val="a9"/>
              <w:jc w:val="center"/>
            </w:pPr>
            <w:r>
              <w:rPr>
                <w:rFonts w:hint="eastAsia"/>
              </w:rPr>
              <w:t>精度</w:t>
            </w:r>
          </w:p>
        </w:tc>
        <w:tc>
          <w:tcPr>
            <w:tcW w:w="1696" w:type="dxa"/>
            <w:vAlign w:val="center"/>
          </w:tcPr>
          <w:p w:rsidR="002D4481" w:rsidRDefault="002D4481" w:rsidP="002D4481">
            <w:pPr>
              <w:pStyle w:val="a9"/>
              <w:jc w:val="center"/>
            </w:pPr>
            <w:r>
              <w:t>1</w:t>
            </w:r>
          </w:p>
        </w:tc>
      </w:tr>
      <w:tr w:rsidR="002D4481" w:rsidTr="00D252B0">
        <w:trPr>
          <w:trHeight w:val="690"/>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值域</w:t>
            </w:r>
          </w:p>
        </w:tc>
        <w:tc>
          <w:tcPr>
            <w:tcW w:w="1696" w:type="dxa"/>
            <w:vAlign w:val="center"/>
          </w:tcPr>
          <w:p w:rsidR="002D4481" w:rsidRDefault="002D4481" w:rsidP="00D252B0">
            <w:pPr>
              <w:pStyle w:val="a9"/>
              <w:jc w:val="center"/>
            </w:pPr>
            <w:r>
              <w:rPr>
                <w:rFonts w:hint="eastAsia"/>
              </w:rPr>
              <w:t xml:space="preserve">0 -- </w:t>
            </w:r>
            <w:r>
              <w:t>1</w:t>
            </w:r>
          </w:p>
        </w:tc>
      </w:tr>
      <w:tr w:rsidR="002D4481" w:rsidTr="00D252B0">
        <w:trPr>
          <w:trHeight w:val="714"/>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分辨率</w:t>
            </w:r>
          </w:p>
        </w:tc>
        <w:tc>
          <w:tcPr>
            <w:tcW w:w="1696" w:type="dxa"/>
            <w:vAlign w:val="center"/>
          </w:tcPr>
          <w:p w:rsidR="002D4481" w:rsidRDefault="002D4481" w:rsidP="00D252B0">
            <w:pPr>
              <w:pStyle w:val="a9"/>
              <w:jc w:val="center"/>
            </w:pPr>
            <w:r>
              <w:rPr>
                <w:rFonts w:hint="eastAsia"/>
              </w:rPr>
              <w:t>1</w:t>
            </w:r>
          </w:p>
        </w:tc>
      </w:tr>
      <w:tr w:rsidR="002D4481" w:rsidTr="00D252B0">
        <w:trPr>
          <w:trHeight w:val="690"/>
          <w:jc w:val="center"/>
        </w:trPr>
        <w:tc>
          <w:tcPr>
            <w:tcW w:w="713" w:type="dxa"/>
            <w:vMerge w:val="restart"/>
            <w:shd w:val="clear" w:color="auto" w:fill="CCECFF"/>
            <w:vAlign w:val="center"/>
          </w:tcPr>
          <w:p w:rsidR="002D4481" w:rsidRDefault="002D4481" w:rsidP="002D4481">
            <w:pPr>
              <w:pStyle w:val="a9"/>
              <w:jc w:val="center"/>
            </w:pPr>
            <w:r>
              <w:t>输</w:t>
            </w:r>
            <w:r>
              <w:rPr>
                <w:rFonts w:hint="eastAsia"/>
              </w:rPr>
              <w:t>出</w:t>
            </w:r>
          </w:p>
        </w:tc>
        <w:tc>
          <w:tcPr>
            <w:tcW w:w="1641" w:type="dxa"/>
            <w:vMerge w:val="restart"/>
            <w:vAlign w:val="center"/>
          </w:tcPr>
          <w:p w:rsidR="002D4481" w:rsidRDefault="002D4481" w:rsidP="002D4481">
            <w:pPr>
              <w:pStyle w:val="a9"/>
              <w:jc w:val="center"/>
            </w:pPr>
            <w:r>
              <w:t>pts</w:t>
            </w:r>
            <w:r w:rsidRPr="00EC1FFC">
              <w:t>TargetIndex</w:t>
            </w:r>
          </w:p>
        </w:tc>
        <w:tc>
          <w:tcPr>
            <w:tcW w:w="2603" w:type="dxa"/>
            <w:vMerge w:val="restart"/>
            <w:vAlign w:val="center"/>
          </w:tcPr>
          <w:p w:rsidR="002D4481" w:rsidRDefault="002D4481" w:rsidP="002D4481">
            <w:pPr>
              <w:pStyle w:val="a9"/>
              <w:jc w:val="center"/>
            </w:pPr>
            <w:r>
              <w:rPr>
                <w:rFonts w:hint="eastAsia"/>
              </w:rPr>
              <w:t>指向目标基础信息的数组的指针</w:t>
            </w:r>
          </w:p>
        </w:tc>
        <w:tc>
          <w:tcPr>
            <w:tcW w:w="996" w:type="dxa"/>
            <w:vAlign w:val="center"/>
          </w:tcPr>
          <w:p w:rsidR="002D4481" w:rsidRDefault="002D4481" w:rsidP="002D4481">
            <w:pPr>
              <w:pStyle w:val="a9"/>
              <w:jc w:val="center"/>
            </w:pPr>
            <w:r>
              <w:rPr>
                <w:rFonts w:hint="eastAsia"/>
              </w:rPr>
              <w:t>精度</w:t>
            </w:r>
          </w:p>
        </w:tc>
        <w:tc>
          <w:tcPr>
            <w:tcW w:w="1696" w:type="dxa"/>
            <w:vAlign w:val="center"/>
          </w:tcPr>
          <w:p w:rsidR="002D4481" w:rsidRDefault="002D4481" w:rsidP="002D4481">
            <w:pPr>
              <w:pStyle w:val="a9"/>
              <w:jc w:val="center"/>
            </w:pPr>
          </w:p>
        </w:tc>
      </w:tr>
      <w:tr w:rsidR="002D4481" w:rsidTr="00D252B0">
        <w:trPr>
          <w:trHeight w:val="690"/>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值域</w:t>
            </w:r>
          </w:p>
        </w:tc>
        <w:tc>
          <w:tcPr>
            <w:tcW w:w="1696" w:type="dxa"/>
            <w:vAlign w:val="center"/>
          </w:tcPr>
          <w:p w:rsidR="002D4481" w:rsidRDefault="002D4481" w:rsidP="00D252B0">
            <w:pPr>
              <w:pStyle w:val="a9"/>
              <w:jc w:val="center"/>
            </w:pPr>
          </w:p>
        </w:tc>
      </w:tr>
      <w:tr w:rsidR="002D4481" w:rsidTr="00D252B0">
        <w:trPr>
          <w:trHeight w:val="714"/>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分辨率</w:t>
            </w:r>
          </w:p>
        </w:tc>
        <w:tc>
          <w:tcPr>
            <w:tcW w:w="1696" w:type="dxa"/>
            <w:vAlign w:val="center"/>
          </w:tcPr>
          <w:p w:rsidR="002D4481" w:rsidRDefault="002D4481" w:rsidP="00D252B0">
            <w:pPr>
              <w:pStyle w:val="a9"/>
              <w:jc w:val="center"/>
            </w:pPr>
          </w:p>
        </w:tc>
      </w:tr>
      <w:tr w:rsidR="002D4481" w:rsidTr="00D252B0">
        <w:trPr>
          <w:trHeight w:val="555"/>
          <w:jc w:val="center"/>
        </w:trPr>
        <w:tc>
          <w:tcPr>
            <w:tcW w:w="713" w:type="dxa"/>
            <w:shd w:val="clear" w:color="auto" w:fill="CCECFF"/>
            <w:vAlign w:val="center"/>
          </w:tcPr>
          <w:p w:rsidR="002D4481" w:rsidRDefault="002D4481" w:rsidP="00D252B0">
            <w:pPr>
              <w:pStyle w:val="a9"/>
              <w:jc w:val="center"/>
            </w:pPr>
            <w:r>
              <w:rPr>
                <w:rFonts w:hint="eastAsia"/>
              </w:rPr>
              <w:t>解释</w:t>
            </w:r>
          </w:p>
        </w:tc>
        <w:tc>
          <w:tcPr>
            <w:tcW w:w="6936" w:type="dxa"/>
            <w:gridSpan w:val="4"/>
            <w:vAlign w:val="center"/>
          </w:tcPr>
          <w:p w:rsidR="002D4481" w:rsidRDefault="002D4481" w:rsidP="00D252B0">
            <w:pPr>
              <w:pStyle w:val="a9"/>
              <w:jc w:val="center"/>
            </w:pPr>
            <w:r>
              <w:rPr>
                <w:rFonts w:hint="eastAsia"/>
              </w:rPr>
              <w:t>解压缩目标对应的二维</w:t>
            </w:r>
            <w:r>
              <w:rPr>
                <w:rFonts w:hint="eastAsia"/>
              </w:rPr>
              <w:t>F</w:t>
            </w:r>
            <w:r>
              <w:t>FT</w:t>
            </w:r>
            <w:r>
              <w:t>值</w:t>
            </w:r>
          </w:p>
        </w:tc>
      </w:tr>
    </w:tbl>
    <w:p w:rsidR="002D4481" w:rsidRPr="002D4481" w:rsidRDefault="007733FB" w:rsidP="007733FB">
      <w:pPr>
        <w:pStyle w:val="a4"/>
      </w:pPr>
      <w:r w:rsidRPr="00BE232B">
        <w:t>AngleExtractDoppler</w:t>
      </w:r>
    </w:p>
    <w:p w:rsidR="002D4481" w:rsidRDefault="002D4481" w:rsidP="002D4481">
      <w:pPr>
        <w:pStyle w:val="a9"/>
      </w:pPr>
    </w:p>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2D4481" w:rsidTr="00D252B0">
        <w:trPr>
          <w:trHeight w:val="568"/>
          <w:jc w:val="center"/>
        </w:trPr>
        <w:tc>
          <w:tcPr>
            <w:tcW w:w="713" w:type="dxa"/>
            <w:shd w:val="clear" w:color="auto" w:fill="CCECFF"/>
            <w:vAlign w:val="center"/>
          </w:tcPr>
          <w:p w:rsidR="002D4481" w:rsidRDefault="002D4481" w:rsidP="002D4481">
            <w:pPr>
              <w:pStyle w:val="a9"/>
              <w:jc w:val="center"/>
            </w:pPr>
            <w:r>
              <w:rPr>
                <w:rFonts w:hint="eastAsia"/>
              </w:rPr>
              <w:t>功能名称</w:t>
            </w:r>
          </w:p>
        </w:tc>
        <w:tc>
          <w:tcPr>
            <w:tcW w:w="6936" w:type="dxa"/>
            <w:gridSpan w:val="4"/>
            <w:vAlign w:val="center"/>
          </w:tcPr>
          <w:p w:rsidR="002D4481" w:rsidRDefault="002D4481" w:rsidP="002D4481">
            <w:pPr>
              <w:pStyle w:val="a9"/>
              <w:jc w:val="center"/>
            </w:pPr>
            <w:r w:rsidRPr="00B806D9">
              <w:t>AngleAlgorithmModeConfig</w:t>
            </w:r>
          </w:p>
        </w:tc>
      </w:tr>
      <w:tr w:rsidR="002D4481" w:rsidTr="00D252B0">
        <w:trPr>
          <w:trHeight w:val="690"/>
          <w:jc w:val="center"/>
        </w:trPr>
        <w:tc>
          <w:tcPr>
            <w:tcW w:w="713" w:type="dxa"/>
            <w:vMerge w:val="restart"/>
            <w:shd w:val="clear" w:color="auto" w:fill="CCECFF"/>
            <w:vAlign w:val="center"/>
          </w:tcPr>
          <w:p w:rsidR="002D4481" w:rsidRDefault="002D4481" w:rsidP="002D4481">
            <w:pPr>
              <w:pStyle w:val="a9"/>
              <w:jc w:val="center"/>
            </w:pPr>
            <w:r>
              <w:t>输</w:t>
            </w:r>
            <w:r>
              <w:rPr>
                <w:rFonts w:hint="eastAsia"/>
              </w:rPr>
              <w:t>入</w:t>
            </w:r>
          </w:p>
        </w:tc>
        <w:tc>
          <w:tcPr>
            <w:tcW w:w="1641" w:type="dxa"/>
            <w:vMerge w:val="restart"/>
            <w:vAlign w:val="center"/>
          </w:tcPr>
          <w:p w:rsidR="002D4481" w:rsidRDefault="002D4481" w:rsidP="002D4481">
            <w:pPr>
              <w:pStyle w:val="a9"/>
              <w:jc w:val="center"/>
            </w:pPr>
            <w:r w:rsidRPr="00B806D9">
              <w:t>teAngleAlgorithmMode</w:t>
            </w:r>
          </w:p>
        </w:tc>
        <w:tc>
          <w:tcPr>
            <w:tcW w:w="2603" w:type="dxa"/>
            <w:vMerge w:val="restart"/>
            <w:vAlign w:val="center"/>
          </w:tcPr>
          <w:p w:rsidR="002D4481" w:rsidRDefault="002D4481" w:rsidP="002D4481">
            <w:pPr>
              <w:pStyle w:val="a9"/>
              <w:jc w:val="center"/>
            </w:pPr>
            <w:r>
              <w:rPr>
                <w:rFonts w:hint="eastAsia"/>
              </w:rPr>
              <w:t>使用的角度计算算法</w:t>
            </w:r>
          </w:p>
        </w:tc>
        <w:tc>
          <w:tcPr>
            <w:tcW w:w="996" w:type="dxa"/>
            <w:vAlign w:val="center"/>
          </w:tcPr>
          <w:p w:rsidR="002D4481" w:rsidRDefault="002D4481" w:rsidP="002D4481">
            <w:pPr>
              <w:pStyle w:val="a9"/>
              <w:jc w:val="center"/>
            </w:pPr>
            <w:r>
              <w:rPr>
                <w:rFonts w:hint="eastAsia"/>
              </w:rPr>
              <w:t>精度</w:t>
            </w:r>
          </w:p>
        </w:tc>
        <w:tc>
          <w:tcPr>
            <w:tcW w:w="1696" w:type="dxa"/>
            <w:vAlign w:val="center"/>
          </w:tcPr>
          <w:p w:rsidR="002D4481" w:rsidRDefault="002D4481" w:rsidP="002D4481">
            <w:pPr>
              <w:pStyle w:val="a9"/>
              <w:jc w:val="center"/>
            </w:pPr>
            <w:r>
              <w:rPr>
                <w:rFonts w:hint="eastAsia"/>
              </w:rPr>
              <w:t>1</w:t>
            </w:r>
          </w:p>
        </w:tc>
      </w:tr>
      <w:tr w:rsidR="002D4481" w:rsidTr="00D252B0">
        <w:trPr>
          <w:trHeight w:val="690"/>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值域</w:t>
            </w:r>
          </w:p>
        </w:tc>
        <w:tc>
          <w:tcPr>
            <w:tcW w:w="1696" w:type="dxa"/>
            <w:vAlign w:val="center"/>
          </w:tcPr>
          <w:p w:rsidR="002D4481" w:rsidRDefault="002D4481" w:rsidP="00D252B0">
            <w:pPr>
              <w:pStyle w:val="a9"/>
              <w:jc w:val="center"/>
            </w:pPr>
            <w:r>
              <w:rPr>
                <w:rFonts w:hint="eastAsia"/>
              </w:rPr>
              <w:t>0 -- 4</w:t>
            </w:r>
          </w:p>
        </w:tc>
      </w:tr>
      <w:tr w:rsidR="002D4481" w:rsidTr="00D252B0">
        <w:trPr>
          <w:trHeight w:val="714"/>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分辨率</w:t>
            </w:r>
          </w:p>
        </w:tc>
        <w:tc>
          <w:tcPr>
            <w:tcW w:w="1696" w:type="dxa"/>
            <w:vAlign w:val="center"/>
          </w:tcPr>
          <w:p w:rsidR="002D4481" w:rsidRDefault="002D4481" w:rsidP="00D252B0">
            <w:pPr>
              <w:pStyle w:val="a9"/>
              <w:jc w:val="center"/>
            </w:pPr>
            <w:r>
              <w:rPr>
                <w:rFonts w:hint="eastAsia"/>
              </w:rPr>
              <w:t>1</w:t>
            </w:r>
          </w:p>
        </w:tc>
      </w:tr>
      <w:tr w:rsidR="002D4481" w:rsidTr="00D252B0">
        <w:trPr>
          <w:trHeight w:val="555"/>
          <w:jc w:val="center"/>
        </w:trPr>
        <w:tc>
          <w:tcPr>
            <w:tcW w:w="713" w:type="dxa"/>
            <w:shd w:val="clear" w:color="auto" w:fill="CCECFF"/>
            <w:vAlign w:val="center"/>
          </w:tcPr>
          <w:p w:rsidR="002D4481" w:rsidRDefault="002D4481" w:rsidP="002D4481">
            <w:pPr>
              <w:pStyle w:val="a9"/>
              <w:jc w:val="center"/>
            </w:pPr>
            <w:r>
              <w:rPr>
                <w:rFonts w:hint="eastAsia"/>
              </w:rPr>
              <w:lastRenderedPageBreak/>
              <w:t>解释</w:t>
            </w:r>
          </w:p>
        </w:tc>
        <w:tc>
          <w:tcPr>
            <w:tcW w:w="6936" w:type="dxa"/>
            <w:gridSpan w:val="4"/>
            <w:vAlign w:val="center"/>
          </w:tcPr>
          <w:p w:rsidR="002D4481" w:rsidRDefault="002D4481" w:rsidP="002D4481">
            <w:pPr>
              <w:pStyle w:val="a9"/>
              <w:jc w:val="center"/>
            </w:pPr>
            <w:r>
              <w:rPr>
                <w:rFonts w:hint="eastAsia"/>
              </w:rPr>
              <w:t>配置用于角度计算的算法类型</w:t>
            </w:r>
          </w:p>
        </w:tc>
      </w:tr>
    </w:tbl>
    <w:p w:rsidR="002D4481" w:rsidRDefault="007733FB" w:rsidP="007733FB">
      <w:pPr>
        <w:pStyle w:val="a4"/>
      </w:pPr>
      <w:r w:rsidRPr="00B806D9">
        <w:t>AngleAlgorithmModeConfig</w:t>
      </w:r>
    </w:p>
    <w:p w:rsidR="007733FB" w:rsidRPr="007733FB" w:rsidRDefault="007733FB" w:rsidP="007733F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2D4481" w:rsidTr="00D252B0">
        <w:trPr>
          <w:trHeight w:val="568"/>
          <w:jc w:val="center"/>
        </w:trPr>
        <w:tc>
          <w:tcPr>
            <w:tcW w:w="713" w:type="dxa"/>
            <w:shd w:val="clear" w:color="auto" w:fill="CCECFF"/>
            <w:vAlign w:val="center"/>
          </w:tcPr>
          <w:p w:rsidR="002D4481" w:rsidRDefault="002D4481" w:rsidP="002D4481">
            <w:pPr>
              <w:pStyle w:val="a9"/>
              <w:jc w:val="center"/>
            </w:pPr>
            <w:r>
              <w:rPr>
                <w:rFonts w:hint="eastAsia"/>
              </w:rPr>
              <w:t>功能名称</w:t>
            </w:r>
          </w:p>
        </w:tc>
        <w:tc>
          <w:tcPr>
            <w:tcW w:w="6936" w:type="dxa"/>
            <w:gridSpan w:val="4"/>
            <w:vAlign w:val="center"/>
          </w:tcPr>
          <w:p w:rsidR="002D4481" w:rsidRDefault="002D4481" w:rsidP="002D4481">
            <w:pPr>
              <w:pStyle w:val="a9"/>
              <w:jc w:val="center"/>
            </w:pPr>
            <w:r w:rsidRPr="00B806D9">
              <w:t>AngleAlgorithmModeGet</w:t>
            </w:r>
          </w:p>
        </w:tc>
      </w:tr>
      <w:tr w:rsidR="002D4481" w:rsidTr="00D252B0">
        <w:trPr>
          <w:trHeight w:val="690"/>
          <w:jc w:val="center"/>
        </w:trPr>
        <w:tc>
          <w:tcPr>
            <w:tcW w:w="713" w:type="dxa"/>
            <w:vMerge w:val="restart"/>
            <w:shd w:val="clear" w:color="auto" w:fill="CCECFF"/>
            <w:vAlign w:val="center"/>
          </w:tcPr>
          <w:p w:rsidR="002D4481" w:rsidRDefault="002D4481" w:rsidP="002D4481">
            <w:pPr>
              <w:pStyle w:val="a9"/>
              <w:jc w:val="center"/>
            </w:pPr>
            <w:r>
              <w:t>输</w:t>
            </w:r>
            <w:r w:rsidR="007E6FBB">
              <w:rPr>
                <w:rFonts w:hint="eastAsia"/>
              </w:rPr>
              <w:t>出</w:t>
            </w:r>
          </w:p>
        </w:tc>
        <w:tc>
          <w:tcPr>
            <w:tcW w:w="1641" w:type="dxa"/>
            <w:vMerge w:val="restart"/>
            <w:vAlign w:val="center"/>
          </w:tcPr>
          <w:p w:rsidR="002D4481" w:rsidRDefault="002D4481" w:rsidP="002D4481">
            <w:pPr>
              <w:pStyle w:val="a9"/>
              <w:jc w:val="center"/>
            </w:pPr>
            <w:r w:rsidRPr="00B806D9">
              <w:t>AngleAlgorithmModeEnum</w:t>
            </w:r>
          </w:p>
        </w:tc>
        <w:tc>
          <w:tcPr>
            <w:tcW w:w="2603" w:type="dxa"/>
            <w:vMerge w:val="restart"/>
            <w:vAlign w:val="center"/>
          </w:tcPr>
          <w:p w:rsidR="002D4481" w:rsidRDefault="002D4481" w:rsidP="002D4481">
            <w:pPr>
              <w:pStyle w:val="a9"/>
              <w:jc w:val="center"/>
            </w:pPr>
            <w:r>
              <w:rPr>
                <w:rFonts w:hint="eastAsia"/>
              </w:rPr>
              <w:t>使用的角度计算算法</w:t>
            </w:r>
          </w:p>
        </w:tc>
        <w:tc>
          <w:tcPr>
            <w:tcW w:w="996" w:type="dxa"/>
            <w:vAlign w:val="center"/>
          </w:tcPr>
          <w:p w:rsidR="002D4481" w:rsidRDefault="002D4481" w:rsidP="002D4481">
            <w:pPr>
              <w:pStyle w:val="a9"/>
              <w:jc w:val="center"/>
            </w:pPr>
            <w:r>
              <w:rPr>
                <w:rFonts w:hint="eastAsia"/>
              </w:rPr>
              <w:t>精度</w:t>
            </w:r>
          </w:p>
        </w:tc>
        <w:tc>
          <w:tcPr>
            <w:tcW w:w="1696" w:type="dxa"/>
            <w:vAlign w:val="center"/>
          </w:tcPr>
          <w:p w:rsidR="002D4481" w:rsidRDefault="002D4481" w:rsidP="002D4481">
            <w:pPr>
              <w:pStyle w:val="a9"/>
              <w:jc w:val="center"/>
            </w:pPr>
            <w:r>
              <w:rPr>
                <w:rFonts w:hint="eastAsia"/>
              </w:rPr>
              <w:t>1</w:t>
            </w:r>
          </w:p>
        </w:tc>
      </w:tr>
      <w:tr w:rsidR="002D4481" w:rsidTr="00D252B0">
        <w:trPr>
          <w:trHeight w:val="690"/>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值域</w:t>
            </w:r>
          </w:p>
        </w:tc>
        <w:tc>
          <w:tcPr>
            <w:tcW w:w="1696" w:type="dxa"/>
            <w:vAlign w:val="center"/>
          </w:tcPr>
          <w:p w:rsidR="002D4481" w:rsidRDefault="002D4481" w:rsidP="00D252B0">
            <w:pPr>
              <w:pStyle w:val="a9"/>
              <w:jc w:val="center"/>
            </w:pPr>
            <w:r>
              <w:rPr>
                <w:rFonts w:hint="eastAsia"/>
              </w:rPr>
              <w:t>0 -- 4</w:t>
            </w:r>
          </w:p>
        </w:tc>
      </w:tr>
      <w:tr w:rsidR="002D4481" w:rsidTr="00D252B0">
        <w:trPr>
          <w:trHeight w:val="714"/>
          <w:jc w:val="center"/>
        </w:trPr>
        <w:tc>
          <w:tcPr>
            <w:tcW w:w="713" w:type="dxa"/>
            <w:vMerge/>
            <w:shd w:val="clear" w:color="auto" w:fill="CCECFF"/>
            <w:vAlign w:val="center"/>
          </w:tcPr>
          <w:p w:rsidR="002D4481" w:rsidRDefault="002D4481" w:rsidP="00D252B0">
            <w:pPr>
              <w:pStyle w:val="a9"/>
              <w:jc w:val="center"/>
            </w:pPr>
          </w:p>
        </w:tc>
        <w:tc>
          <w:tcPr>
            <w:tcW w:w="1641" w:type="dxa"/>
            <w:vMerge/>
            <w:vAlign w:val="center"/>
          </w:tcPr>
          <w:p w:rsidR="002D4481" w:rsidRDefault="002D4481" w:rsidP="00D252B0">
            <w:pPr>
              <w:pStyle w:val="a9"/>
              <w:jc w:val="center"/>
            </w:pPr>
          </w:p>
        </w:tc>
        <w:tc>
          <w:tcPr>
            <w:tcW w:w="2603" w:type="dxa"/>
            <w:vMerge/>
            <w:vAlign w:val="center"/>
          </w:tcPr>
          <w:p w:rsidR="002D4481" w:rsidRDefault="002D4481" w:rsidP="00D252B0">
            <w:pPr>
              <w:pStyle w:val="a9"/>
              <w:jc w:val="center"/>
            </w:pPr>
          </w:p>
        </w:tc>
        <w:tc>
          <w:tcPr>
            <w:tcW w:w="996" w:type="dxa"/>
            <w:vAlign w:val="center"/>
          </w:tcPr>
          <w:p w:rsidR="002D4481" w:rsidRDefault="002D4481" w:rsidP="00D252B0">
            <w:pPr>
              <w:pStyle w:val="a9"/>
              <w:jc w:val="center"/>
            </w:pPr>
            <w:r>
              <w:rPr>
                <w:rFonts w:hint="eastAsia"/>
              </w:rPr>
              <w:t>分辨率</w:t>
            </w:r>
          </w:p>
        </w:tc>
        <w:tc>
          <w:tcPr>
            <w:tcW w:w="1696" w:type="dxa"/>
            <w:vAlign w:val="center"/>
          </w:tcPr>
          <w:p w:rsidR="002D4481" w:rsidRDefault="002D4481" w:rsidP="00D252B0">
            <w:pPr>
              <w:pStyle w:val="a9"/>
              <w:jc w:val="center"/>
            </w:pPr>
            <w:r>
              <w:rPr>
                <w:rFonts w:hint="eastAsia"/>
              </w:rPr>
              <w:t>1</w:t>
            </w:r>
          </w:p>
        </w:tc>
      </w:tr>
      <w:tr w:rsidR="002D4481" w:rsidTr="00D252B0">
        <w:trPr>
          <w:trHeight w:val="555"/>
          <w:jc w:val="center"/>
        </w:trPr>
        <w:tc>
          <w:tcPr>
            <w:tcW w:w="713" w:type="dxa"/>
            <w:shd w:val="clear" w:color="auto" w:fill="CCECFF"/>
            <w:vAlign w:val="center"/>
          </w:tcPr>
          <w:p w:rsidR="002D4481" w:rsidRDefault="002D4481" w:rsidP="00D252B0">
            <w:pPr>
              <w:pStyle w:val="a9"/>
              <w:jc w:val="center"/>
            </w:pPr>
            <w:r>
              <w:rPr>
                <w:rFonts w:hint="eastAsia"/>
              </w:rPr>
              <w:t>解释</w:t>
            </w:r>
          </w:p>
        </w:tc>
        <w:tc>
          <w:tcPr>
            <w:tcW w:w="6936" w:type="dxa"/>
            <w:gridSpan w:val="4"/>
            <w:vAlign w:val="center"/>
          </w:tcPr>
          <w:p w:rsidR="002D4481" w:rsidRDefault="002D4481" w:rsidP="00D252B0">
            <w:pPr>
              <w:pStyle w:val="a9"/>
              <w:jc w:val="center"/>
            </w:pPr>
            <w:r>
              <w:rPr>
                <w:rFonts w:hint="eastAsia"/>
              </w:rPr>
              <w:t>获取用于角度计算的算法类型</w:t>
            </w:r>
          </w:p>
        </w:tc>
      </w:tr>
    </w:tbl>
    <w:p w:rsidR="002D4481" w:rsidRDefault="007733FB" w:rsidP="007733FB">
      <w:pPr>
        <w:pStyle w:val="a4"/>
      </w:pPr>
      <w:r w:rsidRPr="00B806D9">
        <w:t>AngleAlgorithmModeGet</w:t>
      </w:r>
    </w:p>
    <w:p w:rsidR="00463EFB" w:rsidRDefault="00463EFB" w:rsidP="00463EFB"/>
    <w:p w:rsidR="00463EFB" w:rsidRDefault="00463EFB" w:rsidP="00463EF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463EFB" w:rsidTr="00C41A0D">
        <w:trPr>
          <w:trHeight w:val="568"/>
          <w:jc w:val="center"/>
        </w:trPr>
        <w:tc>
          <w:tcPr>
            <w:tcW w:w="713" w:type="dxa"/>
            <w:shd w:val="clear" w:color="auto" w:fill="CCECFF"/>
            <w:vAlign w:val="center"/>
          </w:tcPr>
          <w:p w:rsidR="00463EFB" w:rsidRDefault="00463EFB" w:rsidP="00C41A0D">
            <w:pPr>
              <w:pStyle w:val="a9"/>
              <w:jc w:val="center"/>
            </w:pPr>
            <w:r>
              <w:rPr>
                <w:rFonts w:hint="eastAsia"/>
              </w:rPr>
              <w:t>功能名称</w:t>
            </w:r>
          </w:p>
        </w:tc>
        <w:tc>
          <w:tcPr>
            <w:tcW w:w="6936" w:type="dxa"/>
            <w:gridSpan w:val="4"/>
            <w:vAlign w:val="center"/>
          </w:tcPr>
          <w:p w:rsidR="00463EFB" w:rsidRDefault="00463EFB" w:rsidP="00C41A0D">
            <w:pPr>
              <w:pStyle w:val="a9"/>
              <w:jc w:val="center"/>
            </w:pPr>
            <w:r w:rsidRPr="00463EFB">
              <w:t>DMLMaxTargetConfig</w:t>
            </w:r>
          </w:p>
        </w:tc>
      </w:tr>
      <w:tr w:rsidR="00463EFB" w:rsidTr="00C41A0D">
        <w:trPr>
          <w:trHeight w:val="690"/>
          <w:jc w:val="center"/>
        </w:trPr>
        <w:tc>
          <w:tcPr>
            <w:tcW w:w="713" w:type="dxa"/>
            <w:vMerge w:val="restart"/>
            <w:shd w:val="clear" w:color="auto" w:fill="CCECFF"/>
            <w:vAlign w:val="center"/>
          </w:tcPr>
          <w:p w:rsidR="00463EFB" w:rsidRDefault="00463EFB" w:rsidP="00C41A0D">
            <w:pPr>
              <w:pStyle w:val="a9"/>
              <w:jc w:val="center"/>
            </w:pPr>
            <w:r>
              <w:t>输</w:t>
            </w:r>
            <w:r>
              <w:rPr>
                <w:rFonts w:hint="eastAsia"/>
              </w:rPr>
              <w:t>入</w:t>
            </w:r>
          </w:p>
        </w:tc>
        <w:tc>
          <w:tcPr>
            <w:tcW w:w="1641" w:type="dxa"/>
            <w:vMerge w:val="restart"/>
            <w:vAlign w:val="center"/>
          </w:tcPr>
          <w:p w:rsidR="00463EFB" w:rsidRDefault="00463EFB" w:rsidP="00C41A0D">
            <w:pPr>
              <w:pStyle w:val="a9"/>
              <w:jc w:val="center"/>
            </w:pPr>
            <w:r w:rsidRPr="00463EFB">
              <w:t>DmlMaxTargetLimit</w:t>
            </w:r>
          </w:p>
        </w:tc>
        <w:tc>
          <w:tcPr>
            <w:tcW w:w="2603" w:type="dxa"/>
            <w:vMerge w:val="restart"/>
            <w:vAlign w:val="center"/>
          </w:tcPr>
          <w:p w:rsidR="00463EFB" w:rsidRDefault="00463EFB" w:rsidP="00C41A0D">
            <w:pPr>
              <w:pStyle w:val="a9"/>
              <w:jc w:val="center"/>
            </w:pPr>
            <w:r>
              <w:rPr>
                <w:rFonts w:hint="eastAsia"/>
              </w:rPr>
              <w:t>D</w:t>
            </w:r>
            <w:r>
              <w:t>ML</w:t>
            </w:r>
            <w:r>
              <w:rPr>
                <w:rFonts w:hint="eastAsia"/>
              </w:rPr>
              <w:t>算法计算角度的最大个数</w:t>
            </w:r>
          </w:p>
        </w:tc>
        <w:tc>
          <w:tcPr>
            <w:tcW w:w="996" w:type="dxa"/>
            <w:vAlign w:val="center"/>
          </w:tcPr>
          <w:p w:rsidR="00463EFB" w:rsidRDefault="00463EFB" w:rsidP="00C41A0D">
            <w:pPr>
              <w:pStyle w:val="a9"/>
              <w:jc w:val="center"/>
            </w:pPr>
            <w:r>
              <w:rPr>
                <w:rFonts w:hint="eastAsia"/>
              </w:rPr>
              <w:t>精度</w:t>
            </w:r>
          </w:p>
        </w:tc>
        <w:tc>
          <w:tcPr>
            <w:tcW w:w="1696" w:type="dxa"/>
            <w:vAlign w:val="center"/>
          </w:tcPr>
          <w:p w:rsidR="00463EFB" w:rsidRDefault="00463EFB" w:rsidP="00C41A0D">
            <w:pPr>
              <w:pStyle w:val="a9"/>
              <w:jc w:val="center"/>
            </w:pPr>
            <w:r>
              <w:rPr>
                <w:rFonts w:hint="eastAsia"/>
              </w:rPr>
              <w:t>1</w:t>
            </w:r>
          </w:p>
        </w:tc>
      </w:tr>
      <w:tr w:rsidR="00463EFB" w:rsidTr="00C41A0D">
        <w:trPr>
          <w:trHeight w:val="690"/>
          <w:jc w:val="center"/>
        </w:trPr>
        <w:tc>
          <w:tcPr>
            <w:tcW w:w="713" w:type="dxa"/>
            <w:vMerge/>
            <w:shd w:val="clear" w:color="auto" w:fill="CCECFF"/>
            <w:vAlign w:val="center"/>
          </w:tcPr>
          <w:p w:rsidR="00463EFB" w:rsidRDefault="00463EFB" w:rsidP="00C41A0D">
            <w:pPr>
              <w:pStyle w:val="a9"/>
              <w:jc w:val="center"/>
            </w:pPr>
          </w:p>
        </w:tc>
        <w:tc>
          <w:tcPr>
            <w:tcW w:w="1641" w:type="dxa"/>
            <w:vMerge/>
            <w:vAlign w:val="center"/>
          </w:tcPr>
          <w:p w:rsidR="00463EFB" w:rsidRDefault="00463EFB" w:rsidP="00C41A0D">
            <w:pPr>
              <w:pStyle w:val="a9"/>
              <w:jc w:val="center"/>
            </w:pPr>
          </w:p>
        </w:tc>
        <w:tc>
          <w:tcPr>
            <w:tcW w:w="2603" w:type="dxa"/>
            <w:vMerge/>
            <w:vAlign w:val="center"/>
          </w:tcPr>
          <w:p w:rsidR="00463EFB" w:rsidRDefault="00463EFB" w:rsidP="00C41A0D">
            <w:pPr>
              <w:pStyle w:val="a9"/>
              <w:jc w:val="center"/>
            </w:pPr>
          </w:p>
        </w:tc>
        <w:tc>
          <w:tcPr>
            <w:tcW w:w="996" w:type="dxa"/>
            <w:vAlign w:val="center"/>
          </w:tcPr>
          <w:p w:rsidR="00463EFB" w:rsidRDefault="00463EFB" w:rsidP="00C41A0D">
            <w:pPr>
              <w:pStyle w:val="a9"/>
              <w:jc w:val="center"/>
            </w:pPr>
            <w:r>
              <w:rPr>
                <w:rFonts w:hint="eastAsia"/>
              </w:rPr>
              <w:t>值域</w:t>
            </w:r>
          </w:p>
        </w:tc>
        <w:tc>
          <w:tcPr>
            <w:tcW w:w="1696" w:type="dxa"/>
            <w:vAlign w:val="center"/>
          </w:tcPr>
          <w:p w:rsidR="00463EFB" w:rsidRDefault="00463EFB" w:rsidP="00C41A0D">
            <w:pPr>
              <w:pStyle w:val="a9"/>
              <w:jc w:val="center"/>
            </w:pPr>
          </w:p>
        </w:tc>
      </w:tr>
      <w:tr w:rsidR="00463EFB" w:rsidTr="00C41A0D">
        <w:trPr>
          <w:trHeight w:val="714"/>
          <w:jc w:val="center"/>
        </w:trPr>
        <w:tc>
          <w:tcPr>
            <w:tcW w:w="713" w:type="dxa"/>
            <w:vMerge/>
            <w:shd w:val="clear" w:color="auto" w:fill="CCECFF"/>
            <w:vAlign w:val="center"/>
          </w:tcPr>
          <w:p w:rsidR="00463EFB" w:rsidRDefault="00463EFB" w:rsidP="00C41A0D">
            <w:pPr>
              <w:pStyle w:val="a9"/>
              <w:jc w:val="center"/>
            </w:pPr>
          </w:p>
        </w:tc>
        <w:tc>
          <w:tcPr>
            <w:tcW w:w="1641" w:type="dxa"/>
            <w:vMerge/>
            <w:vAlign w:val="center"/>
          </w:tcPr>
          <w:p w:rsidR="00463EFB" w:rsidRDefault="00463EFB" w:rsidP="00C41A0D">
            <w:pPr>
              <w:pStyle w:val="a9"/>
              <w:jc w:val="center"/>
            </w:pPr>
          </w:p>
        </w:tc>
        <w:tc>
          <w:tcPr>
            <w:tcW w:w="2603" w:type="dxa"/>
            <w:vMerge/>
            <w:vAlign w:val="center"/>
          </w:tcPr>
          <w:p w:rsidR="00463EFB" w:rsidRDefault="00463EFB" w:rsidP="00C41A0D">
            <w:pPr>
              <w:pStyle w:val="a9"/>
              <w:jc w:val="center"/>
            </w:pPr>
          </w:p>
        </w:tc>
        <w:tc>
          <w:tcPr>
            <w:tcW w:w="996" w:type="dxa"/>
            <w:vAlign w:val="center"/>
          </w:tcPr>
          <w:p w:rsidR="00463EFB" w:rsidRDefault="00463EFB" w:rsidP="00C41A0D">
            <w:pPr>
              <w:pStyle w:val="a9"/>
              <w:jc w:val="center"/>
            </w:pPr>
            <w:r>
              <w:rPr>
                <w:rFonts w:hint="eastAsia"/>
              </w:rPr>
              <w:t>分辨率</w:t>
            </w:r>
          </w:p>
        </w:tc>
        <w:tc>
          <w:tcPr>
            <w:tcW w:w="1696" w:type="dxa"/>
            <w:vAlign w:val="center"/>
          </w:tcPr>
          <w:p w:rsidR="00463EFB" w:rsidRDefault="00463EFB" w:rsidP="00C41A0D">
            <w:pPr>
              <w:pStyle w:val="a9"/>
              <w:jc w:val="center"/>
            </w:pPr>
            <w:r>
              <w:rPr>
                <w:rFonts w:hint="eastAsia"/>
              </w:rPr>
              <w:t>1</w:t>
            </w:r>
          </w:p>
        </w:tc>
      </w:tr>
      <w:tr w:rsidR="00463EFB" w:rsidTr="00C41A0D">
        <w:trPr>
          <w:trHeight w:val="555"/>
          <w:jc w:val="center"/>
        </w:trPr>
        <w:tc>
          <w:tcPr>
            <w:tcW w:w="713" w:type="dxa"/>
            <w:shd w:val="clear" w:color="auto" w:fill="CCECFF"/>
            <w:vAlign w:val="center"/>
          </w:tcPr>
          <w:p w:rsidR="00463EFB" w:rsidRDefault="00463EFB" w:rsidP="00C41A0D">
            <w:pPr>
              <w:pStyle w:val="a9"/>
              <w:jc w:val="center"/>
            </w:pPr>
            <w:r>
              <w:rPr>
                <w:rFonts w:hint="eastAsia"/>
              </w:rPr>
              <w:t>解释</w:t>
            </w:r>
          </w:p>
        </w:tc>
        <w:tc>
          <w:tcPr>
            <w:tcW w:w="6936" w:type="dxa"/>
            <w:gridSpan w:val="4"/>
            <w:vAlign w:val="center"/>
          </w:tcPr>
          <w:p w:rsidR="00463EFB" w:rsidRDefault="00463EFB" w:rsidP="00C41A0D">
            <w:pPr>
              <w:pStyle w:val="a9"/>
              <w:jc w:val="center"/>
            </w:pPr>
            <w:r>
              <w:rPr>
                <w:rFonts w:hint="eastAsia"/>
              </w:rPr>
              <w:t>配置使用</w:t>
            </w:r>
            <w:r>
              <w:rPr>
                <w:rFonts w:hint="eastAsia"/>
              </w:rPr>
              <w:t>D</w:t>
            </w:r>
            <w:r>
              <w:t>ML</w:t>
            </w:r>
            <w:r>
              <w:t>计算角度的</w:t>
            </w:r>
            <w:r>
              <w:rPr>
                <w:rFonts w:hint="eastAsia"/>
              </w:rPr>
              <w:t>目标</w:t>
            </w:r>
            <w:r>
              <w:t>个数</w:t>
            </w:r>
          </w:p>
        </w:tc>
      </w:tr>
    </w:tbl>
    <w:p w:rsidR="00463EFB" w:rsidRDefault="00463EFB" w:rsidP="00463EFB">
      <w:pPr>
        <w:pStyle w:val="a4"/>
      </w:pPr>
      <w:r w:rsidRPr="00463EFB">
        <w:t>DMLMaxTargetConfig</w:t>
      </w:r>
    </w:p>
    <w:p w:rsidR="003D078B" w:rsidRDefault="003D078B" w:rsidP="003D078B"/>
    <w:p w:rsidR="003D078B" w:rsidRDefault="003D078B" w:rsidP="003D078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3D078B" w:rsidTr="00C41A0D">
        <w:trPr>
          <w:trHeight w:val="568"/>
          <w:jc w:val="center"/>
        </w:trPr>
        <w:tc>
          <w:tcPr>
            <w:tcW w:w="713" w:type="dxa"/>
            <w:shd w:val="clear" w:color="auto" w:fill="CCECFF"/>
            <w:vAlign w:val="center"/>
          </w:tcPr>
          <w:p w:rsidR="003D078B" w:rsidRDefault="003D078B" w:rsidP="00C41A0D">
            <w:pPr>
              <w:pStyle w:val="a9"/>
              <w:jc w:val="center"/>
            </w:pPr>
            <w:r>
              <w:rPr>
                <w:rFonts w:hint="eastAsia"/>
              </w:rPr>
              <w:t>功能名称</w:t>
            </w:r>
          </w:p>
        </w:tc>
        <w:tc>
          <w:tcPr>
            <w:tcW w:w="6936" w:type="dxa"/>
            <w:gridSpan w:val="4"/>
            <w:vAlign w:val="center"/>
          </w:tcPr>
          <w:p w:rsidR="003D078B" w:rsidRDefault="003D078B" w:rsidP="00C41A0D">
            <w:pPr>
              <w:pStyle w:val="a9"/>
              <w:jc w:val="center"/>
            </w:pPr>
            <w:r w:rsidRPr="003D078B">
              <w:t>DMLMaxTargetLimitGet</w:t>
            </w:r>
          </w:p>
        </w:tc>
      </w:tr>
      <w:tr w:rsidR="003D078B" w:rsidTr="00C41A0D">
        <w:trPr>
          <w:trHeight w:val="690"/>
          <w:jc w:val="center"/>
        </w:trPr>
        <w:tc>
          <w:tcPr>
            <w:tcW w:w="713" w:type="dxa"/>
            <w:vMerge w:val="restart"/>
            <w:shd w:val="clear" w:color="auto" w:fill="CCECFF"/>
            <w:vAlign w:val="center"/>
          </w:tcPr>
          <w:p w:rsidR="003D078B" w:rsidRDefault="003D078B" w:rsidP="00C41A0D">
            <w:pPr>
              <w:pStyle w:val="a9"/>
              <w:jc w:val="center"/>
            </w:pPr>
            <w:r>
              <w:t>输</w:t>
            </w:r>
            <w:r>
              <w:rPr>
                <w:rFonts w:hint="eastAsia"/>
              </w:rPr>
              <w:t>出</w:t>
            </w:r>
          </w:p>
        </w:tc>
        <w:tc>
          <w:tcPr>
            <w:tcW w:w="1641" w:type="dxa"/>
            <w:vMerge w:val="restart"/>
            <w:vAlign w:val="center"/>
          </w:tcPr>
          <w:p w:rsidR="003D078B" w:rsidRDefault="003D078B" w:rsidP="00C41A0D">
            <w:pPr>
              <w:pStyle w:val="a9"/>
              <w:jc w:val="center"/>
            </w:pPr>
            <w:r>
              <w:t>Uint8_t</w:t>
            </w:r>
          </w:p>
        </w:tc>
        <w:tc>
          <w:tcPr>
            <w:tcW w:w="2603" w:type="dxa"/>
            <w:vMerge w:val="restart"/>
            <w:vAlign w:val="center"/>
          </w:tcPr>
          <w:p w:rsidR="003D078B" w:rsidRDefault="003D078B" w:rsidP="00C41A0D">
            <w:pPr>
              <w:pStyle w:val="a9"/>
              <w:jc w:val="center"/>
            </w:pPr>
            <w:r>
              <w:rPr>
                <w:rFonts w:hint="eastAsia"/>
              </w:rPr>
              <w:t>D</w:t>
            </w:r>
            <w:r>
              <w:t>ML</w:t>
            </w:r>
            <w:r>
              <w:rPr>
                <w:rFonts w:hint="eastAsia"/>
              </w:rPr>
              <w:t>算法计算角度的最大个数</w:t>
            </w:r>
          </w:p>
        </w:tc>
        <w:tc>
          <w:tcPr>
            <w:tcW w:w="996" w:type="dxa"/>
            <w:vAlign w:val="center"/>
          </w:tcPr>
          <w:p w:rsidR="003D078B" w:rsidRDefault="003D078B" w:rsidP="00C41A0D">
            <w:pPr>
              <w:pStyle w:val="a9"/>
              <w:jc w:val="center"/>
            </w:pPr>
            <w:r>
              <w:rPr>
                <w:rFonts w:hint="eastAsia"/>
              </w:rPr>
              <w:t>精度</w:t>
            </w:r>
          </w:p>
        </w:tc>
        <w:tc>
          <w:tcPr>
            <w:tcW w:w="1696" w:type="dxa"/>
            <w:vAlign w:val="center"/>
          </w:tcPr>
          <w:p w:rsidR="003D078B" w:rsidRDefault="003D078B" w:rsidP="00C41A0D">
            <w:pPr>
              <w:pStyle w:val="a9"/>
              <w:jc w:val="center"/>
            </w:pPr>
            <w:r>
              <w:rPr>
                <w:rFonts w:hint="eastAsia"/>
              </w:rPr>
              <w:t>1</w:t>
            </w:r>
          </w:p>
        </w:tc>
      </w:tr>
      <w:tr w:rsidR="003D078B" w:rsidTr="00C41A0D">
        <w:trPr>
          <w:trHeight w:val="690"/>
          <w:jc w:val="center"/>
        </w:trPr>
        <w:tc>
          <w:tcPr>
            <w:tcW w:w="713" w:type="dxa"/>
            <w:vMerge/>
            <w:shd w:val="clear" w:color="auto" w:fill="CCECFF"/>
            <w:vAlign w:val="center"/>
          </w:tcPr>
          <w:p w:rsidR="003D078B" w:rsidRDefault="003D078B" w:rsidP="00C41A0D">
            <w:pPr>
              <w:pStyle w:val="a9"/>
              <w:jc w:val="center"/>
            </w:pPr>
          </w:p>
        </w:tc>
        <w:tc>
          <w:tcPr>
            <w:tcW w:w="1641" w:type="dxa"/>
            <w:vMerge/>
            <w:vAlign w:val="center"/>
          </w:tcPr>
          <w:p w:rsidR="003D078B" w:rsidRDefault="003D078B" w:rsidP="00C41A0D">
            <w:pPr>
              <w:pStyle w:val="a9"/>
              <w:jc w:val="center"/>
            </w:pPr>
          </w:p>
        </w:tc>
        <w:tc>
          <w:tcPr>
            <w:tcW w:w="2603" w:type="dxa"/>
            <w:vMerge/>
            <w:vAlign w:val="center"/>
          </w:tcPr>
          <w:p w:rsidR="003D078B" w:rsidRDefault="003D078B" w:rsidP="00C41A0D">
            <w:pPr>
              <w:pStyle w:val="a9"/>
              <w:jc w:val="center"/>
            </w:pPr>
          </w:p>
        </w:tc>
        <w:tc>
          <w:tcPr>
            <w:tcW w:w="996" w:type="dxa"/>
            <w:vAlign w:val="center"/>
          </w:tcPr>
          <w:p w:rsidR="003D078B" w:rsidRDefault="003D078B" w:rsidP="00C41A0D">
            <w:pPr>
              <w:pStyle w:val="a9"/>
              <w:jc w:val="center"/>
            </w:pPr>
            <w:r>
              <w:rPr>
                <w:rFonts w:hint="eastAsia"/>
              </w:rPr>
              <w:t>值域</w:t>
            </w:r>
          </w:p>
        </w:tc>
        <w:tc>
          <w:tcPr>
            <w:tcW w:w="1696" w:type="dxa"/>
            <w:vAlign w:val="center"/>
          </w:tcPr>
          <w:p w:rsidR="003D078B" w:rsidRDefault="003D078B" w:rsidP="00C41A0D">
            <w:pPr>
              <w:pStyle w:val="a9"/>
              <w:jc w:val="center"/>
            </w:pPr>
          </w:p>
        </w:tc>
      </w:tr>
      <w:tr w:rsidR="003D078B" w:rsidTr="00C41A0D">
        <w:trPr>
          <w:trHeight w:val="714"/>
          <w:jc w:val="center"/>
        </w:trPr>
        <w:tc>
          <w:tcPr>
            <w:tcW w:w="713" w:type="dxa"/>
            <w:vMerge/>
            <w:shd w:val="clear" w:color="auto" w:fill="CCECFF"/>
            <w:vAlign w:val="center"/>
          </w:tcPr>
          <w:p w:rsidR="003D078B" w:rsidRDefault="003D078B" w:rsidP="00C41A0D">
            <w:pPr>
              <w:pStyle w:val="a9"/>
              <w:jc w:val="center"/>
            </w:pPr>
          </w:p>
        </w:tc>
        <w:tc>
          <w:tcPr>
            <w:tcW w:w="1641" w:type="dxa"/>
            <w:vMerge/>
            <w:vAlign w:val="center"/>
          </w:tcPr>
          <w:p w:rsidR="003D078B" w:rsidRDefault="003D078B" w:rsidP="00C41A0D">
            <w:pPr>
              <w:pStyle w:val="a9"/>
              <w:jc w:val="center"/>
            </w:pPr>
          </w:p>
        </w:tc>
        <w:tc>
          <w:tcPr>
            <w:tcW w:w="2603" w:type="dxa"/>
            <w:vMerge/>
            <w:vAlign w:val="center"/>
          </w:tcPr>
          <w:p w:rsidR="003D078B" w:rsidRDefault="003D078B" w:rsidP="00C41A0D">
            <w:pPr>
              <w:pStyle w:val="a9"/>
              <w:jc w:val="center"/>
            </w:pPr>
          </w:p>
        </w:tc>
        <w:tc>
          <w:tcPr>
            <w:tcW w:w="996" w:type="dxa"/>
            <w:vAlign w:val="center"/>
          </w:tcPr>
          <w:p w:rsidR="003D078B" w:rsidRDefault="003D078B" w:rsidP="00C41A0D">
            <w:pPr>
              <w:pStyle w:val="a9"/>
              <w:jc w:val="center"/>
            </w:pPr>
            <w:r>
              <w:rPr>
                <w:rFonts w:hint="eastAsia"/>
              </w:rPr>
              <w:t>分辨率</w:t>
            </w:r>
          </w:p>
        </w:tc>
        <w:tc>
          <w:tcPr>
            <w:tcW w:w="1696" w:type="dxa"/>
            <w:vAlign w:val="center"/>
          </w:tcPr>
          <w:p w:rsidR="003D078B" w:rsidRDefault="003D078B" w:rsidP="00C41A0D">
            <w:pPr>
              <w:pStyle w:val="a9"/>
              <w:jc w:val="center"/>
            </w:pPr>
            <w:r>
              <w:rPr>
                <w:rFonts w:hint="eastAsia"/>
              </w:rPr>
              <w:t>1</w:t>
            </w:r>
          </w:p>
        </w:tc>
      </w:tr>
      <w:tr w:rsidR="003D078B" w:rsidTr="00C41A0D">
        <w:trPr>
          <w:trHeight w:val="555"/>
          <w:jc w:val="center"/>
        </w:trPr>
        <w:tc>
          <w:tcPr>
            <w:tcW w:w="713" w:type="dxa"/>
            <w:shd w:val="clear" w:color="auto" w:fill="CCECFF"/>
            <w:vAlign w:val="center"/>
          </w:tcPr>
          <w:p w:rsidR="003D078B" w:rsidRDefault="003D078B" w:rsidP="00C41A0D">
            <w:pPr>
              <w:pStyle w:val="a9"/>
              <w:jc w:val="center"/>
            </w:pPr>
            <w:r>
              <w:rPr>
                <w:rFonts w:hint="eastAsia"/>
              </w:rPr>
              <w:t>解释</w:t>
            </w:r>
          </w:p>
        </w:tc>
        <w:tc>
          <w:tcPr>
            <w:tcW w:w="6936" w:type="dxa"/>
            <w:gridSpan w:val="4"/>
            <w:vAlign w:val="center"/>
          </w:tcPr>
          <w:p w:rsidR="003D078B" w:rsidRDefault="003D078B" w:rsidP="00C41A0D">
            <w:pPr>
              <w:pStyle w:val="a9"/>
              <w:jc w:val="center"/>
            </w:pPr>
            <w:r>
              <w:rPr>
                <w:rFonts w:hint="eastAsia"/>
              </w:rPr>
              <w:t>获取使用</w:t>
            </w:r>
            <w:r>
              <w:rPr>
                <w:rFonts w:hint="eastAsia"/>
              </w:rPr>
              <w:t>D</w:t>
            </w:r>
            <w:r>
              <w:t>ML</w:t>
            </w:r>
            <w:r>
              <w:t>计算角度的</w:t>
            </w:r>
            <w:r>
              <w:rPr>
                <w:rFonts w:hint="eastAsia"/>
              </w:rPr>
              <w:t>目标</w:t>
            </w:r>
            <w:r>
              <w:t>个数</w:t>
            </w:r>
          </w:p>
        </w:tc>
      </w:tr>
    </w:tbl>
    <w:p w:rsidR="003D078B" w:rsidRPr="003D078B" w:rsidRDefault="003D078B" w:rsidP="003D078B">
      <w:pPr>
        <w:pStyle w:val="a4"/>
      </w:pPr>
      <w:r w:rsidRPr="003D078B">
        <w:t>DMLMaxTargetLimitGet</w:t>
      </w:r>
    </w:p>
    <w:p w:rsidR="007733FB" w:rsidRPr="007733FB" w:rsidRDefault="007733FB" w:rsidP="007733F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7E6FBB" w:rsidTr="00D252B0">
        <w:trPr>
          <w:trHeight w:val="568"/>
          <w:jc w:val="center"/>
        </w:trPr>
        <w:tc>
          <w:tcPr>
            <w:tcW w:w="713" w:type="dxa"/>
            <w:shd w:val="clear" w:color="auto" w:fill="CCECFF"/>
            <w:vAlign w:val="center"/>
          </w:tcPr>
          <w:p w:rsidR="007E6FBB" w:rsidRDefault="007E6FBB" w:rsidP="007E6FBB">
            <w:pPr>
              <w:pStyle w:val="a9"/>
              <w:jc w:val="center"/>
            </w:pPr>
            <w:r>
              <w:rPr>
                <w:rFonts w:hint="eastAsia"/>
              </w:rPr>
              <w:t>功能名称</w:t>
            </w:r>
          </w:p>
        </w:tc>
        <w:tc>
          <w:tcPr>
            <w:tcW w:w="6936" w:type="dxa"/>
            <w:gridSpan w:val="4"/>
            <w:vAlign w:val="center"/>
          </w:tcPr>
          <w:p w:rsidR="007E6FBB" w:rsidRDefault="007E6FBB" w:rsidP="007E6FBB">
            <w:pPr>
              <w:pStyle w:val="a9"/>
              <w:jc w:val="center"/>
            </w:pPr>
            <w:r w:rsidRPr="004B7DF8">
              <w:t>DspSettingHardwarePhaseCompensation</w:t>
            </w:r>
          </w:p>
        </w:tc>
      </w:tr>
      <w:tr w:rsidR="007E6FBB" w:rsidTr="00D252B0">
        <w:trPr>
          <w:trHeight w:val="690"/>
          <w:jc w:val="center"/>
        </w:trPr>
        <w:tc>
          <w:tcPr>
            <w:tcW w:w="713" w:type="dxa"/>
            <w:vMerge w:val="restart"/>
            <w:shd w:val="clear" w:color="auto" w:fill="CCECFF"/>
            <w:vAlign w:val="center"/>
          </w:tcPr>
          <w:p w:rsidR="007E6FBB" w:rsidRDefault="007E6FBB" w:rsidP="007E6FBB">
            <w:pPr>
              <w:pStyle w:val="a9"/>
              <w:jc w:val="center"/>
            </w:pPr>
            <w:r>
              <w:t>输</w:t>
            </w:r>
            <w:r>
              <w:rPr>
                <w:rFonts w:hint="eastAsia"/>
              </w:rPr>
              <w:t>入</w:t>
            </w:r>
          </w:p>
        </w:tc>
        <w:tc>
          <w:tcPr>
            <w:tcW w:w="1641" w:type="dxa"/>
            <w:vMerge w:val="restart"/>
            <w:vAlign w:val="center"/>
          </w:tcPr>
          <w:p w:rsidR="007E6FBB" w:rsidRDefault="007E6FBB" w:rsidP="007E6FBB">
            <w:pPr>
              <w:pStyle w:val="a9"/>
              <w:jc w:val="center"/>
            </w:pPr>
            <w:r w:rsidRPr="004B7DF8">
              <w:t>ptsPhaseCompensation</w:t>
            </w:r>
          </w:p>
        </w:tc>
        <w:tc>
          <w:tcPr>
            <w:tcW w:w="2603" w:type="dxa"/>
            <w:vMerge w:val="restart"/>
            <w:vAlign w:val="center"/>
          </w:tcPr>
          <w:p w:rsidR="007E6FBB" w:rsidRDefault="007E6FBB" w:rsidP="007E6FBB">
            <w:pPr>
              <w:pStyle w:val="a9"/>
              <w:jc w:val="center"/>
            </w:pPr>
            <w:r>
              <w:rPr>
                <w:rFonts w:hint="eastAsia"/>
              </w:rPr>
              <w:t>指向系统标定补偿值数组的指针</w:t>
            </w:r>
          </w:p>
        </w:tc>
        <w:tc>
          <w:tcPr>
            <w:tcW w:w="996" w:type="dxa"/>
            <w:vAlign w:val="center"/>
          </w:tcPr>
          <w:p w:rsidR="007E6FBB" w:rsidRDefault="007E6FBB" w:rsidP="007E6FBB">
            <w:pPr>
              <w:pStyle w:val="a9"/>
              <w:jc w:val="center"/>
            </w:pPr>
            <w:r>
              <w:rPr>
                <w:rFonts w:hint="eastAsia"/>
              </w:rPr>
              <w:t>精度</w:t>
            </w:r>
          </w:p>
        </w:tc>
        <w:tc>
          <w:tcPr>
            <w:tcW w:w="1696" w:type="dxa"/>
            <w:vAlign w:val="center"/>
          </w:tcPr>
          <w:p w:rsidR="007E6FBB" w:rsidRDefault="007E6FBB" w:rsidP="007E6FBB">
            <w:pPr>
              <w:pStyle w:val="a9"/>
              <w:jc w:val="center"/>
            </w:pPr>
            <w:r>
              <w:rPr>
                <w:rFonts w:hint="eastAsia"/>
              </w:rPr>
              <w:t>1/16384</w:t>
            </w:r>
          </w:p>
        </w:tc>
      </w:tr>
      <w:tr w:rsidR="007E6FBB" w:rsidTr="00D252B0">
        <w:trPr>
          <w:trHeight w:val="690"/>
          <w:jc w:val="center"/>
        </w:trPr>
        <w:tc>
          <w:tcPr>
            <w:tcW w:w="713" w:type="dxa"/>
            <w:vMerge/>
            <w:shd w:val="clear" w:color="auto" w:fill="CCECFF"/>
            <w:vAlign w:val="center"/>
          </w:tcPr>
          <w:p w:rsidR="007E6FBB" w:rsidRDefault="007E6FBB" w:rsidP="00D252B0">
            <w:pPr>
              <w:pStyle w:val="a9"/>
              <w:jc w:val="center"/>
            </w:pPr>
          </w:p>
        </w:tc>
        <w:tc>
          <w:tcPr>
            <w:tcW w:w="1641" w:type="dxa"/>
            <w:vMerge/>
            <w:vAlign w:val="center"/>
          </w:tcPr>
          <w:p w:rsidR="007E6FBB" w:rsidRDefault="007E6FBB" w:rsidP="00D252B0">
            <w:pPr>
              <w:pStyle w:val="a9"/>
              <w:jc w:val="center"/>
            </w:pPr>
          </w:p>
        </w:tc>
        <w:tc>
          <w:tcPr>
            <w:tcW w:w="2603" w:type="dxa"/>
            <w:vMerge/>
            <w:vAlign w:val="center"/>
          </w:tcPr>
          <w:p w:rsidR="007E6FBB" w:rsidRDefault="007E6FBB" w:rsidP="00D252B0">
            <w:pPr>
              <w:pStyle w:val="a9"/>
              <w:jc w:val="center"/>
            </w:pPr>
          </w:p>
        </w:tc>
        <w:tc>
          <w:tcPr>
            <w:tcW w:w="996" w:type="dxa"/>
            <w:vAlign w:val="center"/>
          </w:tcPr>
          <w:p w:rsidR="007E6FBB" w:rsidRDefault="007E6FBB" w:rsidP="00D252B0">
            <w:pPr>
              <w:pStyle w:val="a9"/>
              <w:jc w:val="center"/>
            </w:pPr>
            <w:r>
              <w:rPr>
                <w:rFonts w:hint="eastAsia"/>
              </w:rPr>
              <w:t>值域</w:t>
            </w:r>
          </w:p>
        </w:tc>
        <w:tc>
          <w:tcPr>
            <w:tcW w:w="1696" w:type="dxa"/>
            <w:vAlign w:val="center"/>
          </w:tcPr>
          <w:p w:rsidR="007E6FBB" w:rsidRDefault="007E6FBB" w:rsidP="00D252B0">
            <w:pPr>
              <w:pStyle w:val="a9"/>
              <w:jc w:val="center"/>
            </w:pPr>
            <w:r>
              <w:rPr>
                <w:rFonts w:hint="eastAsia"/>
              </w:rPr>
              <w:t>-pi -- pi</w:t>
            </w:r>
          </w:p>
        </w:tc>
      </w:tr>
      <w:tr w:rsidR="007E6FBB" w:rsidTr="00D252B0">
        <w:trPr>
          <w:trHeight w:val="714"/>
          <w:jc w:val="center"/>
        </w:trPr>
        <w:tc>
          <w:tcPr>
            <w:tcW w:w="713" w:type="dxa"/>
            <w:vMerge/>
            <w:shd w:val="clear" w:color="auto" w:fill="CCECFF"/>
            <w:vAlign w:val="center"/>
          </w:tcPr>
          <w:p w:rsidR="007E6FBB" w:rsidRDefault="007E6FBB" w:rsidP="00D252B0">
            <w:pPr>
              <w:pStyle w:val="a9"/>
              <w:jc w:val="center"/>
            </w:pPr>
          </w:p>
        </w:tc>
        <w:tc>
          <w:tcPr>
            <w:tcW w:w="1641" w:type="dxa"/>
            <w:vMerge/>
            <w:vAlign w:val="center"/>
          </w:tcPr>
          <w:p w:rsidR="007E6FBB" w:rsidRDefault="007E6FBB" w:rsidP="00D252B0">
            <w:pPr>
              <w:pStyle w:val="a9"/>
              <w:jc w:val="center"/>
            </w:pPr>
          </w:p>
        </w:tc>
        <w:tc>
          <w:tcPr>
            <w:tcW w:w="2603" w:type="dxa"/>
            <w:vMerge/>
            <w:vAlign w:val="center"/>
          </w:tcPr>
          <w:p w:rsidR="007E6FBB" w:rsidRDefault="007E6FBB" w:rsidP="00D252B0">
            <w:pPr>
              <w:pStyle w:val="a9"/>
              <w:jc w:val="center"/>
            </w:pPr>
          </w:p>
        </w:tc>
        <w:tc>
          <w:tcPr>
            <w:tcW w:w="996" w:type="dxa"/>
            <w:vAlign w:val="center"/>
          </w:tcPr>
          <w:p w:rsidR="007E6FBB" w:rsidRDefault="007E6FBB" w:rsidP="00D252B0">
            <w:pPr>
              <w:pStyle w:val="a9"/>
              <w:jc w:val="center"/>
            </w:pPr>
            <w:r>
              <w:rPr>
                <w:rFonts w:hint="eastAsia"/>
              </w:rPr>
              <w:t>分辨率</w:t>
            </w:r>
          </w:p>
        </w:tc>
        <w:tc>
          <w:tcPr>
            <w:tcW w:w="1696" w:type="dxa"/>
            <w:vAlign w:val="center"/>
          </w:tcPr>
          <w:p w:rsidR="007E6FBB" w:rsidRDefault="007E6FBB" w:rsidP="00D252B0">
            <w:pPr>
              <w:pStyle w:val="a9"/>
              <w:jc w:val="center"/>
            </w:pPr>
            <w:r>
              <w:rPr>
                <w:rFonts w:hint="eastAsia"/>
              </w:rPr>
              <w:t>1/16384</w:t>
            </w:r>
          </w:p>
        </w:tc>
      </w:tr>
      <w:tr w:rsidR="007E6FBB" w:rsidTr="00D252B0">
        <w:trPr>
          <w:trHeight w:val="555"/>
          <w:jc w:val="center"/>
        </w:trPr>
        <w:tc>
          <w:tcPr>
            <w:tcW w:w="713" w:type="dxa"/>
            <w:shd w:val="clear" w:color="auto" w:fill="CCECFF"/>
            <w:vAlign w:val="center"/>
          </w:tcPr>
          <w:p w:rsidR="007E6FBB" w:rsidRDefault="007E6FBB" w:rsidP="00D252B0">
            <w:pPr>
              <w:pStyle w:val="a9"/>
              <w:jc w:val="center"/>
            </w:pPr>
            <w:r>
              <w:rPr>
                <w:rFonts w:hint="eastAsia"/>
              </w:rPr>
              <w:t>解释</w:t>
            </w:r>
          </w:p>
        </w:tc>
        <w:tc>
          <w:tcPr>
            <w:tcW w:w="6936" w:type="dxa"/>
            <w:gridSpan w:val="4"/>
            <w:vAlign w:val="center"/>
          </w:tcPr>
          <w:p w:rsidR="007E6FBB" w:rsidRDefault="007E6FBB" w:rsidP="00D252B0">
            <w:pPr>
              <w:pStyle w:val="a9"/>
              <w:jc w:val="center"/>
            </w:pPr>
            <w:r>
              <w:rPr>
                <w:rFonts w:hint="eastAsia"/>
              </w:rPr>
              <w:t>获取用于角度计算的算法类型</w:t>
            </w:r>
          </w:p>
        </w:tc>
      </w:tr>
    </w:tbl>
    <w:p w:rsidR="007E6FBB" w:rsidRDefault="007733FB" w:rsidP="007733FB">
      <w:pPr>
        <w:pStyle w:val="a4"/>
      </w:pPr>
      <w:r w:rsidRPr="004B7DF8">
        <w:t>DspSettingHardwarePhaseCompensation</w:t>
      </w:r>
    </w:p>
    <w:p w:rsidR="007733FB" w:rsidRPr="007733FB" w:rsidRDefault="007733FB" w:rsidP="007733FB"/>
    <w:tbl>
      <w:tblPr>
        <w:tblStyle w:val="ae"/>
        <w:tblW w:w="7649" w:type="dxa"/>
        <w:jc w:val="center"/>
        <w:tblLayout w:type="fixed"/>
        <w:tblLook w:val="04A0" w:firstRow="1" w:lastRow="0" w:firstColumn="1" w:lastColumn="0" w:noHBand="0" w:noVBand="1"/>
      </w:tblPr>
      <w:tblGrid>
        <w:gridCol w:w="713"/>
        <w:gridCol w:w="1641"/>
        <w:gridCol w:w="2603"/>
        <w:gridCol w:w="996"/>
        <w:gridCol w:w="1696"/>
      </w:tblGrid>
      <w:tr w:rsidR="007E6FBB" w:rsidTr="00D252B0">
        <w:trPr>
          <w:trHeight w:val="568"/>
          <w:jc w:val="center"/>
        </w:trPr>
        <w:tc>
          <w:tcPr>
            <w:tcW w:w="713" w:type="dxa"/>
            <w:shd w:val="clear" w:color="auto" w:fill="CCECFF"/>
            <w:vAlign w:val="center"/>
          </w:tcPr>
          <w:p w:rsidR="007E6FBB" w:rsidRDefault="007E6FBB" w:rsidP="007E6FBB">
            <w:pPr>
              <w:pStyle w:val="a9"/>
              <w:jc w:val="center"/>
            </w:pPr>
            <w:r>
              <w:rPr>
                <w:rFonts w:hint="eastAsia"/>
              </w:rPr>
              <w:t>功能名称</w:t>
            </w:r>
          </w:p>
        </w:tc>
        <w:tc>
          <w:tcPr>
            <w:tcW w:w="6936" w:type="dxa"/>
            <w:gridSpan w:val="4"/>
            <w:vAlign w:val="center"/>
          </w:tcPr>
          <w:p w:rsidR="007E6FBB" w:rsidRDefault="007E6FBB" w:rsidP="007E6FBB">
            <w:pPr>
              <w:pStyle w:val="a9"/>
              <w:jc w:val="center"/>
            </w:pPr>
            <w:r w:rsidRPr="004B7DF8">
              <w:t>AngleCalculate</w:t>
            </w:r>
          </w:p>
        </w:tc>
      </w:tr>
      <w:tr w:rsidR="007E6FBB" w:rsidTr="00D252B0">
        <w:trPr>
          <w:trHeight w:val="690"/>
          <w:jc w:val="center"/>
        </w:trPr>
        <w:tc>
          <w:tcPr>
            <w:tcW w:w="713" w:type="dxa"/>
            <w:vMerge w:val="restart"/>
            <w:shd w:val="clear" w:color="auto" w:fill="CCECFF"/>
            <w:vAlign w:val="center"/>
          </w:tcPr>
          <w:p w:rsidR="007E6FBB" w:rsidRDefault="007E6FBB" w:rsidP="007E6FBB">
            <w:pPr>
              <w:pStyle w:val="a9"/>
              <w:jc w:val="center"/>
            </w:pPr>
            <w:r>
              <w:t>输</w:t>
            </w:r>
            <w:r>
              <w:rPr>
                <w:rFonts w:hint="eastAsia"/>
              </w:rPr>
              <w:t>入</w:t>
            </w:r>
          </w:p>
        </w:tc>
        <w:tc>
          <w:tcPr>
            <w:tcW w:w="1641" w:type="dxa"/>
            <w:vMerge w:val="restart"/>
            <w:vAlign w:val="center"/>
          </w:tcPr>
          <w:p w:rsidR="007E6FBB" w:rsidRDefault="0098366C" w:rsidP="007E6FBB">
            <w:pPr>
              <w:pStyle w:val="a9"/>
              <w:jc w:val="center"/>
            </w:pPr>
            <w:r w:rsidRPr="0098366C">
              <w:t>ptsInTargetIndex</w:t>
            </w:r>
          </w:p>
        </w:tc>
        <w:tc>
          <w:tcPr>
            <w:tcW w:w="2603" w:type="dxa"/>
            <w:vMerge w:val="restart"/>
            <w:vAlign w:val="center"/>
          </w:tcPr>
          <w:p w:rsidR="007E6FBB" w:rsidRDefault="007E6FBB" w:rsidP="0098366C">
            <w:pPr>
              <w:pStyle w:val="a9"/>
              <w:jc w:val="center"/>
            </w:pPr>
            <w:r>
              <w:rPr>
                <w:rFonts w:hint="eastAsia"/>
              </w:rPr>
              <w:t>指向目标数组的指针</w:t>
            </w:r>
          </w:p>
        </w:tc>
        <w:tc>
          <w:tcPr>
            <w:tcW w:w="996" w:type="dxa"/>
            <w:vAlign w:val="center"/>
          </w:tcPr>
          <w:p w:rsidR="007E6FBB" w:rsidRDefault="007E6FBB" w:rsidP="007E6FBB">
            <w:pPr>
              <w:pStyle w:val="a9"/>
              <w:jc w:val="center"/>
            </w:pPr>
            <w:r>
              <w:rPr>
                <w:rFonts w:hint="eastAsia"/>
              </w:rPr>
              <w:t>精度</w:t>
            </w:r>
          </w:p>
        </w:tc>
        <w:tc>
          <w:tcPr>
            <w:tcW w:w="1696" w:type="dxa"/>
            <w:vAlign w:val="center"/>
          </w:tcPr>
          <w:p w:rsidR="007E6FBB" w:rsidRDefault="007E6FBB" w:rsidP="007E6FBB">
            <w:pPr>
              <w:pStyle w:val="a9"/>
              <w:jc w:val="center"/>
            </w:pPr>
          </w:p>
        </w:tc>
      </w:tr>
      <w:tr w:rsidR="007E6FBB" w:rsidTr="00D252B0">
        <w:trPr>
          <w:trHeight w:val="690"/>
          <w:jc w:val="center"/>
        </w:trPr>
        <w:tc>
          <w:tcPr>
            <w:tcW w:w="713" w:type="dxa"/>
            <w:vMerge/>
            <w:shd w:val="clear" w:color="auto" w:fill="CCECFF"/>
            <w:vAlign w:val="center"/>
          </w:tcPr>
          <w:p w:rsidR="007E6FBB" w:rsidRDefault="007E6FBB" w:rsidP="00D252B0">
            <w:pPr>
              <w:pStyle w:val="a9"/>
              <w:jc w:val="center"/>
            </w:pPr>
          </w:p>
        </w:tc>
        <w:tc>
          <w:tcPr>
            <w:tcW w:w="1641" w:type="dxa"/>
            <w:vMerge/>
            <w:vAlign w:val="center"/>
          </w:tcPr>
          <w:p w:rsidR="007E6FBB" w:rsidRDefault="007E6FBB" w:rsidP="00D252B0">
            <w:pPr>
              <w:pStyle w:val="a9"/>
              <w:jc w:val="center"/>
            </w:pPr>
          </w:p>
        </w:tc>
        <w:tc>
          <w:tcPr>
            <w:tcW w:w="2603" w:type="dxa"/>
            <w:vMerge/>
            <w:vAlign w:val="center"/>
          </w:tcPr>
          <w:p w:rsidR="007E6FBB" w:rsidRDefault="007E6FBB" w:rsidP="00D252B0">
            <w:pPr>
              <w:pStyle w:val="a9"/>
              <w:jc w:val="center"/>
            </w:pPr>
          </w:p>
        </w:tc>
        <w:tc>
          <w:tcPr>
            <w:tcW w:w="996" w:type="dxa"/>
            <w:vAlign w:val="center"/>
          </w:tcPr>
          <w:p w:rsidR="007E6FBB" w:rsidRDefault="007E6FBB" w:rsidP="00D252B0">
            <w:pPr>
              <w:pStyle w:val="a9"/>
              <w:jc w:val="center"/>
            </w:pPr>
            <w:r>
              <w:rPr>
                <w:rFonts w:hint="eastAsia"/>
              </w:rPr>
              <w:t>值域</w:t>
            </w:r>
          </w:p>
        </w:tc>
        <w:tc>
          <w:tcPr>
            <w:tcW w:w="1696" w:type="dxa"/>
            <w:vAlign w:val="center"/>
          </w:tcPr>
          <w:p w:rsidR="007E6FBB" w:rsidRDefault="007E6FBB" w:rsidP="00D252B0">
            <w:pPr>
              <w:pStyle w:val="a9"/>
              <w:jc w:val="center"/>
            </w:pPr>
          </w:p>
        </w:tc>
      </w:tr>
      <w:tr w:rsidR="007E6FBB" w:rsidTr="00D252B0">
        <w:trPr>
          <w:trHeight w:val="714"/>
          <w:jc w:val="center"/>
        </w:trPr>
        <w:tc>
          <w:tcPr>
            <w:tcW w:w="713" w:type="dxa"/>
            <w:vMerge/>
            <w:shd w:val="clear" w:color="auto" w:fill="CCECFF"/>
            <w:vAlign w:val="center"/>
          </w:tcPr>
          <w:p w:rsidR="007E6FBB" w:rsidRDefault="007E6FBB" w:rsidP="00D252B0">
            <w:pPr>
              <w:pStyle w:val="a9"/>
              <w:jc w:val="center"/>
            </w:pPr>
          </w:p>
        </w:tc>
        <w:tc>
          <w:tcPr>
            <w:tcW w:w="1641" w:type="dxa"/>
            <w:vMerge/>
            <w:vAlign w:val="center"/>
          </w:tcPr>
          <w:p w:rsidR="007E6FBB" w:rsidRDefault="007E6FBB" w:rsidP="00D252B0">
            <w:pPr>
              <w:pStyle w:val="a9"/>
              <w:jc w:val="center"/>
            </w:pPr>
          </w:p>
        </w:tc>
        <w:tc>
          <w:tcPr>
            <w:tcW w:w="2603" w:type="dxa"/>
            <w:vMerge/>
            <w:vAlign w:val="center"/>
          </w:tcPr>
          <w:p w:rsidR="007E6FBB" w:rsidRDefault="007E6FBB" w:rsidP="00D252B0">
            <w:pPr>
              <w:pStyle w:val="a9"/>
              <w:jc w:val="center"/>
            </w:pPr>
          </w:p>
        </w:tc>
        <w:tc>
          <w:tcPr>
            <w:tcW w:w="996" w:type="dxa"/>
            <w:vAlign w:val="center"/>
          </w:tcPr>
          <w:p w:rsidR="007E6FBB" w:rsidRDefault="007E6FBB" w:rsidP="00D252B0">
            <w:pPr>
              <w:pStyle w:val="a9"/>
              <w:jc w:val="center"/>
            </w:pPr>
            <w:r>
              <w:rPr>
                <w:rFonts w:hint="eastAsia"/>
              </w:rPr>
              <w:t>分辨率</w:t>
            </w:r>
          </w:p>
        </w:tc>
        <w:tc>
          <w:tcPr>
            <w:tcW w:w="1696" w:type="dxa"/>
            <w:vAlign w:val="center"/>
          </w:tcPr>
          <w:p w:rsidR="007E6FBB" w:rsidRDefault="007E6FBB" w:rsidP="00D252B0">
            <w:pPr>
              <w:pStyle w:val="a9"/>
              <w:jc w:val="center"/>
            </w:pPr>
          </w:p>
        </w:tc>
      </w:tr>
      <w:tr w:rsidR="007E6FBB" w:rsidTr="00D252B0">
        <w:trPr>
          <w:trHeight w:val="690"/>
          <w:jc w:val="center"/>
        </w:trPr>
        <w:tc>
          <w:tcPr>
            <w:tcW w:w="713" w:type="dxa"/>
            <w:vMerge w:val="restart"/>
            <w:shd w:val="clear" w:color="auto" w:fill="CCECFF"/>
            <w:vAlign w:val="center"/>
          </w:tcPr>
          <w:p w:rsidR="007E6FBB" w:rsidRDefault="007E6FBB" w:rsidP="007E6FBB">
            <w:pPr>
              <w:pStyle w:val="a9"/>
              <w:jc w:val="center"/>
            </w:pPr>
            <w:r>
              <w:t>输</w:t>
            </w:r>
            <w:r>
              <w:rPr>
                <w:rFonts w:hint="eastAsia"/>
              </w:rPr>
              <w:t>入</w:t>
            </w:r>
          </w:p>
        </w:tc>
        <w:tc>
          <w:tcPr>
            <w:tcW w:w="1641" w:type="dxa"/>
            <w:vMerge w:val="restart"/>
            <w:vAlign w:val="center"/>
          </w:tcPr>
          <w:p w:rsidR="007E6FBB" w:rsidRDefault="007E6FBB" w:rsidP="007E6FBB">
            <w:pPr>
              <w:pStyle w:val="a9"/>
              <w:jc w:val="center"/>
            </w:pPr>
            <w:r w:rsidRPr="00EC1FFC">
              <w:t>u16InTargetIndexNumber</w:t>
            </w:r>
          </w:p>
        </w:tc>
        <w:tc>
          <w:tcPr>
            <w:tcW w:w="2603" w:type="dxa"/>
            <w:vMerge w:val="restart"/>
            <w:vAlign w:val="center"/>
          </w:tcPr>
          <w:p w:rsidR="007E6FBB" w:rsidRDefault="007E6FBB" w:rsidP="007E6FBB">
            <w:pPr>
              <w:pStyle w:val="a9"/>
              <w:jc w:val="center"/>
            </w:pPr>
            <w:r>
              <w:rPr>
                <w:rFonts w:hint="eastAsia"/>
              </w:rPr>
              <w:t>有效的基础目标个数</w:t>
            </w:r>
          </w:p>
        </w:tc>
        <w:tc>
          <w:tcPr>
            <w:tcW w:w="996" w:type="dxa"/>
            <w:vAlign w:val="center"/>
          </w:tcPr>
          <w:p w:rsidR="007E6FBB" w:rsidRDefault="007E6FBB" w:rsidP="007E6FBB">
            <w:pPr>
              <w:pStyle w:val="a9"/>
              <w:jc w:val="center"/>
            </w:pPr>
            <w:r>
              <w:rPr>
                <w:rFonts w:hint="eastAsia"/>
              </w:rPr>
              <w:t>精度</w:t>
            </w:r>
          </w:p>
        </w:tc>
        <w:tc>
          <w:tcPr>
            <w:tcW w:w="1696" w:type="dxa"/>
            <w:vAlign w:val="center"/>
          </w:tcPr>
          <w:p w:rsidR="007E6FBB" w:rsidRDefault="007E6FBB" w:rsidP="007E6FBB">
            <w:pPr>
              <w:pStyle w:val="a9"/>
              <w:jc w:val="center"/>
            </w:pPr>
            <w:r>
              <w:rPr>
                <w:rFonts w:hint="eastAsia"/>
              </w:rPr>
              <w:t>1</w:t>
            </w:r>
          </w:p>
        </w:tc>
      </w:tr>
      <w:tr w:rsidR="007E6FBB" w:rsidTr="00D252B0">
        <w:trPr>
          <w:trHeight w:val="690"/>
          <w:jc w:val="center"/>
        </w:trPr>
        <w:tc>
          <w:tcPr>
            <w:tcW w:w="713" w:type="dxa"/>
            <w:vMerge/>
            <w:shd w:val="clear" w:color="auto" w:fill="CCECFF"/>
            <w:vAlign w:val="center"/>
          </w:tcPr>
          <w:p w:rsidR="007E6FBB" w:rsidRDefault="007E6FBB" w:rsidP="00D252B0">
            <w:pPr>
              <w:pStyle w:val="a9"/>
              <w:jc w:val="center"/>
            </w:pPr>
          </w:p>
        </w:tc>
        <w:tc>
          <w:tcPr>
            <w:tcW w:w="1641" w:type="dxa"/>
            <w:vMerge/>
            <w:vAlign w:val="center"/>
          </w:tcPr>
          <w:p w:rsidR="007E6FBB" w:rsidRDefault="007E6FBB" w:rsidP="00D252B0">
            <w:pPr>
              <w:pStyle w:val="a9"/>
              <w:jc w:val="center"/>
            </w:pPr>
          </w:p>
        </w:tc>
        <w:tc>
          <w:tcPr>
            <w:tcW w:w="2603" w:type="dxa"/>
            <w:vMerge/>
            <w:vAlign w:val="center"/>
          </w:tcPr>
          <w:p w:rsidR="007E6FBB" w:rsidRDefault="007E6FBB" w:rsidP="00D252B0">
            <w:pPr>
              <w:pStyle w:val="a9"/>
              <w:jc w:val="center"/>
            </w:pPr>
          </w:p>
        </w:tc>
        <w:tc>
          <w:tcPr>
            <w:tcW w:w="996" w:type="dxa"/>
            <w:vAlign w:val="center"/>
          </w:tcPr>
          <w:p w:rsidR="007E6FBB" w:rsidRDefault="007E6FBB" w:rsidP="00D252B0">
            <w:pPr>
              <w:pStyle w:val="a9"/>
              <w:jc w:val="center"/>
            </w:pPr>
            <w:r>
              <w:rPr>
                <w:rFonts w:hint="eastAsia"/>
              </w:rPr>
              <w:t>值域</w:t>
            </w:r>
          </w:p>
        </w:tc>
        <w:tc>
          <w:tcPr>
            <w:tcW w:w="1696" w:type="dxa"/>
            <w:vAlign w:val="center"/>
          </w:tcPr>
          <w:p w:rsidR="007E6FBB" w:rsidRDefault="007E6FBB" w:rsidP="00D252B0">
            <w:pPr>
              <w:pStyle w:val="a9"/>
              <w:jc w:val="center"/>
            </w:pPr>
            <w:r>
              <w:t xml:space="preserve">0 -- </w:t>
            </w:r>
            <w:r>
              <w:rPr>
                <w:rFonts w:hint="eastAsia"/>
              </w:rPr>
              <w:t>256</w:t>
            </w:r>
          </w:p>
        </w:tc>
      </w:tr>
      <w:tr w:rsidR="007E6FBB" w:rsidTr="00D252B0">
        <w:trPr>
          <w:trHeight w:val="714"/>
          <w:jc w:val="center"/>
        </w:trPr>
        <w:tc>
          <w:tcPr>
            <w:tcW w:w="713" w:type="dxa"/>
            <w:vMerge/>
            <w:shd w:val="clear" w:color="auto" w:fill="CCECFF"/>
            <w:vAlign w:val="center"/>
          </w:tcPr>
          <w:p w:rsidR="007E6FBB" w:rsidRDefault="007E6FBB" w:rsidP="00D252B0">
            <w:pPr>
              <w:pStyle w:val="a9"/>
              <w:jc w:val="center"/>
            </w:pPr>
          </w:p>
        </w:tc>
        <w:tc>
          <w:tcPr>
            <w:tcW w:w="1641" w:type="dxa"/>
            <w:vMerge/>
            <w:vAlign w:val="center"/>
          </w:tcPr>
          <w:p w:rsidR="007E6FBB" w:rsidRDefault="007E6FBB" w:rsidP="00D252B0">
            <w:pPr>
              <w:pStyle w:val="a9"/>
              <w:jc w:val="center"/>
            </w:pPr>
          </w:p>
        </w:tc>
        <w:tc>
          <w:tcPr>
            <w:tcW w:w="2603" w:type="dxa"/>
            <w:vMerge/>
            <w:vAlign w:val="center"/>
          </w:tcPr>
          <w:p w:rsidR="007E6FBB" w:rsidRDefault="007E6FBB" w:rsidP="00D252B0">
            <w:pPr>
              <w:pStyle w:val="a9"/>
              <w:jc w:val="center"/>
            </w:pPr>
          </w:p>
        </w:tc>
        <w:tc>
          <w:tcPr>
            <w:tcW w:w="996" w:type="dxa"/>
            <w:vAlign w:val="center"/>
          </w:tcPr>
          <w:p w:rsidR="007E6FBB" w:rsidRDefault="007E6FBB" w:rsidP="00D252B0">
            <w:pPr>
              <w:pStyle w:val="a9"/>
              <w:jc w:val="center"/>
            </w:pPr>
            <w:r>
              <w:rPr>
                <w:rFonts w:hint="eastAsia"/>
              </w:rPr>
              <w:t>分辨率</w:t>
            </w:r>
          </w:p>
        </w:tc>
        <w:tc>
          <w:tcPr>
            <w:tcW w:w="1696" w:type="dxa"/>
            <w:vAlign w:val="center"/>
          </w:tcPr>
          <w:p w:rsidR="007E6FBB" w:rsidRDefault="007E6FBB" w:rsidP="00D252B0">
            <w:pPr>
              <w:pStyle w:val="a9"/>
              <w:jc w:val="center"/>
            </w:pPr>
            <w:r>
              <w:rPr>
                <w:rFonts w:hint="eastAsia"/>
              </w:rPr>
              <w:t>1</w:t>
            </w:r>
          </w:p>
        </w:tc>
      </w:tr>
      <w:tr w:rsidR="007E6FBB" w:rsidTr="00D252B0">
        <w:trPr>
          <w:trHeight w:val="690"/>
          <w:jc w:val="center"/>
        </w:trPr>
        <w:tc>
          <w:tcPr>
            <w:tcW w:w="713" w:type="dxa"/>
            <w:vMerge w:val="restart"/>
            <w:shd w:val="clear" w:color="auto" w:fill="CCECFF"/>
            <w:vAlign w:val="center"/>
          </w:tcPr>
          <w:p w:rsidR="007E6FBB" w:rsidRDefault="007E6FBB" w:rsidP="007E6FBB">
            <w:pPr>
              <w:pStyle w:val="a9"/>
              <w:jc w:val="center"/>
            </w:pPr>
            <w:r>
              <w:t>输</w:t>
            </w:r>
            <w:r>
              <w:rPr>
                <w:rFonts w:hint="eastAsia"/>
              </w:rPr>
              <w:t>入</w:t>
            </w:r>
          </w:p>
        </w:tc>
        <w:tc>
          <w:tcPr>
            <w:tcW w:w="1641" w:type="dxa"/>
            <w:vMerge w:val="restart"/>
            <w:vAlign w:val="center"/>
          </w:tcPr>
          <w:p w:rsidR="007E6FBB" w:rsidRDefault="007E6FBB" w:rsidP="007E6FBB">
            <w:pPr>
              <w:pStyle w:val="a9"/>
              <w:jc w:val="center"/>
            </w:pPr>
            <w:r w:rsidRPr="0008329D">
              <w:t>teFrameType</w:t>
            </w:r>
          </w:p>
        </w:tc>
        <w:tc>
          <w:tcPr>
            <w:tcW w:w="2603" w:type="dxa"/>
            <w:vMerge w:val="restart"/>
            <w:vAlign w:val="center"/>
          </w:tcPr>
          <w:p w:rsidR="007E6FBB" w:rsidRDefault="007E6FBB" w:rsidP="007E6FBB">
            <w:pPr>
              <w:pStyle w:val="a9"/>
              <w:jc w:val="center"/>
            </w:pPr>
            <w:r>
              <w:rPr>
                <w:rFonts w:hint="eastAsia"/>
              </w:rPr>
              <w:t>当前</w:t>
            </w:r>
            <w:proofErr w:type="gramStart"/>
            <w:r>
              <w:rPr>
                <w:rFonts w:hint="eastAsia"/>
              </w:rPr>
              <w:t>帧</w:t>
            </w:r>
            <w:proofErr w:type="gramEnd"/>
            <w:r>
              <w:rPr>
                <w:rFonts w:hint="eastAsia"/>
              </w:rPr>
              <w:t>数据的模式，中</w:t>
            </w:r>
            <w:proofErr w:type="gramStart"/>
            <w:r>
              <w:rPr>
                <w:rFonts w:hint="eastAsia"/>
              </w:rPr>
              <w:t>距模式</w:t>
            </w:r>
            <w:proofErr w:type="gramEnd"/>
            <w:r>
              <w:rPr>
                <w:rFonts w:hint="eastAsia"/>
              </w:rPr>
              <w:t>或者近距模式</w:t>
            </w:r>
          </w:p>
        </w:tc>
        <w:tc>
          <w:tcPr>
            <w:tcW w:w="996" w:type="dxa"/>
            <w:vAlign w:val="center"/>
          </w:tcPr>
          <w:p w:rsidR="007E6FBB" w:rsidRDefault="007E6FBB" w:rsidP="007E6FBB">
            <w:pPr>
              <w:pStyle w:val="a9"/>
              <w:jc w:val="center"/>
            </w:pPr>
            <w:r>
              <w:rPr>
                <w:rFonts w:hint="eastAsia"/>
              </w:rPr>
              <w:t>精度</w:t>
            </w:r>
          </w:p>
        </w:tc>
        <w:tc>
          <w:tcPr>
            <w:tcW w:w="1696" w:type="dxa"/>
            <w:vAlign w:val="center"/>
          </w:tcPr>
          <w:p w:rsidR="007E6FBB" w:rsidRDefault="007E6FBB" w:rsidP="007E6FBB">
            <w:pPr>
              <w:pStyle w:val="a9"/>
              <w:jc w:val="center"/>
            </w:pPr>
            <w:r>
              <w:rPr>
                <w:rFonts w:hint="eastAsia"/>
              </w:rPr>
              <w:t>1</w:t>
            </w:r>
          </w:p>
        </w:tc>
      </w:tr>
      <w:tr w:rsidR="007E6FBB" w:rsidTr="00D252B0">
        <w:trPr>
          <w:trHeight w:val="690"/>
          <w:jc w:val="center"/>
        </w:trPr>
        <w:tc>
          <w:tcPr>
            <w:tcW w:w="713" w:type="dxa"/>
            <w:vMerge/>
            <w:shd w:val="clear" w:color="auto" w:fill="CCECFF"/>
            <w:vAlign w:val="center"/>
          </w:tcPr>
          <w:p w:rsidR="007E6FBB" w:rsidRDefault="007E6FBB" w:rsidP="00D252B0">
            <w:pPr>
              <w:pStyle w:val="a9"/>
              <w:jc w:val="center"/>
            </w:pPr>
          </w:p>
        </w:tc>
        <w:tc>
          <w:tcPr>
            <w:tcW w:w="1641" w:type="dxa"/>
            <w:vMerge/>
            <w:vAlign w:val="center"/>
          </w:tcPr>
          <w:p w:rsidR="007E6FBB" w:rsidRDefault="007E6FBB" w:rsidP="00D252B0">
            <w:pPr>
              <w:pStyle w:val="a9"/>
              <w:jc w:val="center"/>
            </w:pPr>
          </w:p>
        </w:tc>
        <w:tc>
          <w:tcPr>
            <w:tcW w:w="2603" w:type="dxa"/>
            <w:vMerge/>
            <w:vAlign w:val="center"/>
          </w:tcPr>
          <w:p w:rsidR="007E6FBB" w:rsidRDefault="007E6FBB" w:rsidP="00D252B0">
            <w:pPr>
              <w:pStyle w:val="a9"/>
              <w:jc w:val="center"/>
            </w:pPr>
          </w:p>
        </w:tc>
        <w:tc>
          <w:tcPr>
            <w:tcW w:w="996" w:type="dxa"/>
            <w:vAlign w:val="center"/>
          </w:tcPr>
          <w:p w:rsidR="007E6FBB" w:rsidRDefault="007E6FBB" w:rsidP="00D252B0">
            <w:pPr>
              <w:pStyle w:val="a9"/>
              <w:jc w:val="center"/>
            </w:pPr>
            <w:r>
              <w:rPr>
                <w:rFonts w:hint="eastAsia"/>
              </w:rPr>
              <w:t>值域</w:t>
            </w:r>
          </w:p>
        </w:tc>
        <w:tc>
          <w:tcPr>
            <w:tcW w:w="1696" w:type="dxa"/>
            <w:vAlign w:val="center"/>
          </w:tcPr>
          <w:p w:rsidR="007E6FBB" w:rsidRDefault="007E6FBB" w:rsidP="00D252B0">
            <w:pPr>
              <w:pStyle w:val="a9"/>
              <w:jc w:val="center"/>
            </w:pPr>
            <w:r>
              <w:rPr>
                <w:rFonts w:hint="eastAsia"/>
              </w:rPr>
              <w:t>0 -- 1</w:t>
            </w:r>
          </w:p>
        </w:tc>
      </w:tr>
      <w:tr w:rsidR="007E6FBB" w:rsidTr="00D252B0">
        <w:trPr>
          <w:trHeight w:val="714"/>
          <w:jc w:val="center"/>
        </w:trPr>
        <w:tc>
          <w:tcPr>
            <w:tcW w:w="713" w:type="dxa"/>
            <w:vMerge/>
            <w:shd w:val="clear" w:color="auto" w:fill="CCECFF"/>
            <w:vAlign w:val="center"/>
          </w:tcPr>
          <w:p w:rsidR="007E6FBB" w:rsidRDefault="007E6FBB" w:rsidP="00D252B0">
            <w:pPr>
              <w:pStyle w:val="a9"/>
              <w:jc w:val="center"/>
            </w:pPr>
          </w:p>
        </w:tc>
        <w:tc>
          <w:tcPr>
            <w:tcW w:w="1641" w:type="dxa"/>
            <w:vMerge/>
            <w:vAlign w:val="center"/>
          </w:tcPr>
          <w:p w:rsidR="007E6FBB" w:rsidRDefault="007E6FBB" w:rsidP="00D252B0">
            <w:pPr>
              <w:pStyle w:val="a9"/>
              <w:jc w:val="center"/>
            </w:pPr>
          </w:p>
        </w:tc>
        <w:tc>
          <w:tcPr>
            <w:tcW w:w="2603" w:type="dxa"/>
            <w:vMerge/>
            <w:vAlign w:val="center"/>
          </w:tcPr>
          <w:p w:rsidR="007E6FBB" w:rsidRDefault="007E6FBB" w:rsidP="00D252B0">
            <w:pPr>
              <w:pStyle w:val="a9"/>
              <w:jc w:val="center"/>
            </w:pPr>
          </w:p>
        </w:tc>
        <w:tc>
          <w:tcPr>
            <w:tcW w:w="996" w:type="dxa"/>
            <w:vAlign w:val="center"/>
          </w:tcPr>
          <w:p w:rsidR="007E6FBB" w:rsidRDefault="007E6FBB" w:rsidP="00D252B0">
            <w:pPr>
              <w:pStyle w:val="a9"/>
              <w:jc w:val="center"/>
            </w:pPr>
            <w:r>
              <w:rPr>
                <w:rFonts w:hint="eastAsia"/>
              </w:rPr>
              <w:t>分辨率</w:t>
            </w:r>
          </w:p>
        </w:tc>
        <w:tc>
          <w:tcPr>
            <w:tcW w:w="1696" w:type="dxa"/>
            <w:vAlign w:val="center"/>
          </w:tcPr>
          <w:p w:rsidR="007E6FBB" w:rsidRDefault="007E6FBB" w:rsidP="00D252B0">
            <w:pPr>
              <w:pStyle w:val="a9"/>
              <w:jc w:val="center"/>
            </w:pPr>
            <w:r>
              <w:rPr>
                <w:rFonts w:hint="eastAsia"/>
              </w:rPr>
              <w:t>1</w:t>
            </w:r>
          </w:p>
        </w:tc>
      </w:tr>
      <w:tr w:rsidR="007E6FBB" w:rsidTr="00D252B0">
        <w:trPr>
          <w:trHeight w:val="690"/>
          <w:jc w:val="center"/>
        </w:trPr>
        <w:tc>
          <w:tcPr>
            <w:tcW w:w="713" w:type="dxa"/>
            <w:vMerge w:val="restart"/>
            <w:shd w:val="clear" w:color="auto" w:fill="CCECFF"/>
            <w:vAlign w:val="center"/>
          </w:tcPr>
          <w:p w:rsidR="007E6FBB" w:rsidRDefault="007E6FBB" w:rsidP="007E6FBB">
            <w:pPr>
              <w:pStyle w:val="a9"/>
              <w:jc w:val="center"/>
            </w:pPr>
            <w:r>
              <w:t>输</w:t>
            </w:r>
            <w:r>
              <w:rPr>
                <w:rFonts w:hint="eastAsia"/>
              </w:rPr>
              <w:t>出</w:t>
            </w:r>
          </w:p>
        </w:tc>
        <w:tc>
          <w:tcPr>
            <w:tcW w:w="1641" w:type="dxa"/>
            <w:vMerge w:val="restart"/>
            <w:vAlign w:val="center"/>
          </w:tcPr>
          <w:p w:rsidR="007E6FBB" w:rsidRPr="004B7DF8" w:rsidRDefault="007E6FBB" w:rsidP="007E6FBB">
            <w:pPr>
              <w:pStyle w:val="a9"/>
              <w:jc w:val="center"/>
            </w:pPr>
            <w:r w:rsidRPr="004B7DF8">
              <w:t>ptsOutTarget</w:t>
            </w:r>
          </w:p>
        </w:tc>
        <w:tc>
          <w:tcPr>
            <w:tcW w:w="2603" w:type="dxa"/>
            <w:vMerge w:val="restart"/>
            <w:vAlign w:val="center"/>
          </w:tcPr>
          <w:p w:rsidR="007E6FBB" w:rsidRDefault="007E6FBB" w:rsidP="007E6FBB">
            <w:pPr>
              <w:pStyle w:val="a9"/>
              <w:jc w:val="center"/>
            </w:pPr>
            <w:r>
              <w:rPr>
                <w:rFonts w:hint="eastAsia"/>
              </w:rPr>
              <w:t>指向最终输出目标信息数组的指针</w:t>
            </w:r>
          </w:p>
        </w:tc>
        <w:tc>
          <w:tcPr>
            <w:tcW w:w="996" w:type="dxa"/>
            <w:vAlign w:val="center"/>
          </w:tcPr>
          <w:p w:rsidR="007E6FBB" w:rsidRDefault="007E6FBB" w:rsidP="007E6FBB">
            <w:pPr>
              <w:pStyle w:val="a9"/>
              <w:jc w:val="center"/>
            </w:pPr>
            <w:r>
              <w:rPr>
                <w:rFonts w:hint="eastAsia"/>
              </w:rPr>
              <w:t>精度</w:t>
            </w:r>
          </w:p>
        </w:tc>
        <w:tc>
          <w:tcPr>
            <w:tcW w:w="1696" w:type="dxa"/>
            <w:vAlign w:val="center"/>
          </w:tcPr>
          <w:p w:rsidR="007E6FBB" w:rsidRDefault="007E6FBB" w:rsidP="007E6FBB">
            <w:pPr>
              <w:pStyle w:val="a9"/>
              <w:jc w:val="center"/>
            </w:pPr>
          </w:p>
        </w:tc>
      </w:tr>
      <w:tr w:rsidR="007E6FBB" w:rsidTr="00D252B0">
        <w:trPr>
          <w:trHeight w:val="690"/>
          <w:jc w:val="center"/>
        </w:trPr>
        <w:tc>
          <w:tcPr>
            <w:tcW w:w="713" w:type="dxa"/>
            <w:vMerge/>
            <w:shd w:val="clear" w:color="auto" w:fill="CCECFF"/>
            <w:vAlign w:val="center"/>
          </w:tcPr>
          <w:p w:rsidR="007E6FBB" w:rsidRDefault="007E6FBB" w:rsidP="00D252B0">
            <w:pPr>
              <w:pStyle w:val="a9"/>
              <w:jc w:val="center"/>
            </w:pPr>
          </w:p>
        </w:tc>
        <w:tc>
          <w:tcPr>
            <w:tcW w:w="1641" w:type="dxa"/>
            <w:vMerge/>
            <w:vAlign w:val="center"/>
          </w:tcPr>
          <w:p w:rsidR="007E6FBB" w:rsidRDefault="007E6FBB" w:rsidP="00D252B0">
            <w:pPr>
              <w:pStyle w:val="a9"/>
              <w:jc w:val="center"/>
            </w:pPr>
          </w:p>
        </w:tc>
        <w:tc>
          <w:tcPr>
            <w:tcW w:w="2603" w:type="dxa"/>
            <w:vMerge/>
            <w:vAlign w:val="center"/>
          </w:tcPr>
          <w:p w:rsidR="007E6FBB" w:rsidRDefault="007E6FBB" w:rsidP="00D252B0">
            <w:pPr>
              <w:pStyle w:val="a9"/>
              <w:jc w:val="center"/>
            </w:pPr>
          </w:p>
        </w:tc>
        <w:tc>
          <w:tcPr>
            <w:tcW w:w="996" w:type="dxa"/>
            <w:vAlign w:val="center"/>
          </w:tcPr>
          <w:p w:rsidR="007E6FBB" w:rsidRDefault="007E6FBB" w:rsidP="00D252B0">
            <w:pPr>
              <w:pStyle w:val="a9"/>
              <w:jc w:val="center"/>
            </w:pPr>
            <w:r>
              <w:rPr>
                <w:rFonts w:hint="eastAsia"/>
              </w:rPr>
              <w:t>值域</w:t>
            </w:r>
          </w:p>
        </w:tc>
        <w:tc>
          <w:tcPr>
            <w:tcW w:w="1696" w:type="dxa"/>
            <w:vAlign w:val="center"/>
          </w:tcPr>
          <w:p w:rsidR="007E6FBB" w:rsidRDefault="007E6FBB" w:rsidP="00D252B0">
            <w:pPr>
              <w:pStyle w:val="a9"/>
              <w:jc w:val="center"/>
            </w:pPr>
          </w:p>
        </w:tc>
      </w:tr>
      <w:tr w:rsidR="007E6FBB" w:rsidTr="00D252B0">
        <w:trPr>
          <w:trHeight w:val="714"/>
          <w:jc w:val="center"/>
        </w:trPr>
        <w:tc>
          <w:tcPr>
            <w:tcW w:w="713" w:type="dxa"/>
            <w:vMerge/>
            <w:shd w:val="clear" w:color="auto" w:fill="CCECFF"/>
            <w:vAlign w:val="center"/>
          </w:tcPr>
          <w:p w:rsidR="007E6FBB" w:rsidRDefault="007E6FBB" w:rsidP="00D252B0">
            <w:pPr>
              <w:pStyle w:val="a9"/>
              <w:jc w:val="center"/>
            </w:pPr>
          </w:p>
        </w:tc>
        <w:tc>
          <w:tcPr>
            <w:tcW w:w="1641" w:type="dxa"/>
            <w:vMerge/>
            <w:vAlign w:val="center"/>
          </w:tcPr>
          <w:p w:rsidR="007E6FBB" w:rsidRDefault="007E6FBB" w:rsidP="00D252B0">
            <w:pPr>
              <w:pStyle w:val="a9"/>
              <w:jc w:val="center"/>
            </w:pPr>
          </w:p>
        </w:tc>
        <w:tc>
          <w:tcPr>
            <w:tcW w:w="2603" w:type="dxa"/>
            <w:vMerge/>
            <w:vAlign w:val="center"/>
          </w:tcPr>
          <w:p w:rsidR="007E6FBB" w:rsidRDefault="007E6FBB" w:rsidP="00D252B0">
            <w:pPr>
              <w:pStyle w:val="a9"/>
              <w:jc w:val="center"/>
            </w:pPr>
          </w:p>
        </w:tc>
        <w:tc>
          <w:tcPr>
            <w:tcW w:w="996" w:type="dxa"/>
            <w:vAlign w:val="center"/>
          </w:tcPr>
          <w:p w:rsidR="007E6FBB" w:rsidRDefault="007E6FBB" w:rsidP="00D252B0">
            <w:pPr>
              <w:pStyle w:val="a9"/>
              <w:jc w:val="center"/>
            </w:pPr>
            <w:r>
              <w:rPr>
                <w:rFonts w:hint="eastAsia"/>
              </w:rPr>
              <w:t>分辨率</w:t>
            </w:r>
          </w:p>
        </w:tc>
        <w:tc>
          <w:tcPr>
            <w:tcW w:w="1696" w:type="dxa"/>
            <w:vAlign w:val="center"/>
          </w:tcPr>
          <w:p w:rsidR="007E6FBB" w:rsidRDefault="007E6FBB" w:rsidP="00D252B0">
            <w:pPr>
              <w:pStyle w:val="a9"/>
              <w:jc w:val="center"/>
            </w:pPr>
          </w:p>
        </w:tc>
      </w:tr>
      <w:tr w:rsidR="007E6FBB" w:rsidTr="00D252B0">
        <w:trPr>
          <w:trHeight w:val="555"/>
          <w:jc w:val="center"/>
        </w:trPr>
        <w:tc>
          <w:tcPr>
            <w:tcW w:w="713" w:type="dxa"/>
            <w:shd w:val="clear" w:color="auto" w:fill="CCECFF"/>
            <w:vAlign w:val="center"/>
          </w:tcPr>
          <w:p w:rsidR="007E6FBB" w:rsidRDefault="007E6FBB" w:rsidP="007E6FBB">
            <w:pPr>
              <w:pStyle w:val="a9"/>
              <w:jc w:val="center"/>
            </w:pPr>
            <w:r>
              <w:rPr>
                <w:rFonts w:hint="eastAsia"/>
              </w:rPr>
              <w:t>解释</w:t>
            </w:r>
          </w:p>
        </w:tc>
        <w:tc>
          <w:tcPr>
            <w:tcW w:w="6936" w:type="dxa"/>
            <w:gridSpan w:val="4"/>
            <w:vAlign w:val="center"/>
          </w:tcPr>
          <w:p w:rsidR="007E6FBB" w:rsidRDefault="007E6FBB" w:rsidP="007E6FBB">
            <w:pPr>
              <w:pStyle w:val="a9"/>
              <w:jc w:val="center"/>
            </w:pPr>
            <w:r>
              <w:rPr>
                <w:rFonts w:hint="eastAsia"/>
              </w:rPr>
              <w:t>角度计算主接口</w:t>
            </w:r>
          </w:p>
        </w:tc>
      </w:tr>
    </w:tbl>
    <w:p w:rsidR="004B7DF8" w:rsidRDefault="007733FB" w:rsidP="007733FB">
      <w:pPr>
        <w:pStyle w:val="a4"/>
      </w:pPr>
      <w:r w:rsidRPr="004B7DF8">
        <w:t>AngleCalculate</w:t>
      </w:r>
    </w:p>
    <w:p w:rsidR="00D04015" w:rsidRDefault="00D04015" w:rsidP="00D04015"/>
    <w:p w:rsidR="00D04015" w:rsidRDefault="00D04015" w:rsidP="00D04015">
      <w:pPr>
        <w:pStyle w:val="a0"/>
      </w:pPr>
      <w:bookmarkStart w:id="65" w:name="_Toc70001919"/>
      <w:r>
        <w:rPr>
          <w:rFonts w:hint="eastAsia"/>
        </w:rPr>
        <w:t>方差计算功能函数</w:t>
      </w:r>
      <w:bookmarkEnd w:id="65"/>
    </w:p>
    <w:tbl>
      <w:tblPr>
        <w:tblStyle w:val="ae"/>
        <w:tblW w:w="7649" w:type="dxa"/>
        <w:jc w:val="center"/>
        <w:tblLayout w:type="fixed"/>
        <w:tblLook w:val="04A0" w:firstRow="1" w:lastRow="0" w:firstColumn="1" w:lastColumn="0" w:noHBand="0" w:noVBand="1"/>
      </w:tblPr>
      <w:tblGrid>
        <w:gridCol w:w="713"/>
        <w:gridCol w:w="6936"/>
      </w:tblGrid>
      <w:tr w:rsidR="00D04015" w:rsidTr="00C41A0D">
        <w:trPr>
          <w:trHeight w:val="568"/>
          <w:jc w:val="center"/>
        </w:trPr>
        <w:tc>
          <w:tcPr>
            <w:tcW w:w="713" w:type="dxa"/>
            <w:shd w:val="clear" w:color="auto" w:fill="CCECFF"/>
            <w:vAlign w:val="center"/>
          </w:tcPr>
          <w:p w:rsidR="00D04015" w:rsidRDefault="00D04015" w:rsidP="00C41A0D">
            <w:pPr>
              <w:pStyle w:val="a9"/>
              <w:jc w:val="center"/>
            </w:pPr>
            <w:r>
              <w:rPr>
                <w:rFonts w:hint="eastAsia"/>
              </w:rPr>
              <w:t>功能名称</w:t>
            </w:r>
          </w:p>
        </w:tc>
        <w:tc>
          <w:tcPr>
            <w:tcW w:w="6936" w:type="dxa"/>
            <w:vAlign w:val="center"/>
          </w:tcPr>
          <w:p w:rsidR="00D04015" w:rsidRDefault="00D04015" w:rsidP="00C41A0D">
            <w:pPr>
              <w:pStyle w:val="a9"/>
              <w:jc w:val="center"/>
            </w:pPr>
            <w:r w:rsidRPr="00D04015">
              <w:t>VarianceMrParametersInit</w:t>
            </w:r>
          </w:p>
        </w:tc>
      </w:tr>
      <w:tr w:rsidR="00D04015" w:rsidTr="00C41A0D">
        <w:trPr>
          <w:trHeight w:val="555"/>
          <w:jc w:val="center"/>
        </w:trPr>
        <w:tc>
          <w:tcPr>
            <w:tcW w:w="713" w:type="dxa"/>
            <w:shd w:val="clear" w:color="auto" w:fill="CCECFF"/>
            <w:vAlign w:val="center"/>
          </w:tcPr>
          <w:p w:rsidR="00D04015" w:rsidRDefault="00D04015" w:rsidP="00C41A0D">
            <w:pPr>
              <w:pStyle w:val="a9"/>
              <w:jc w:val="center"/>
            </w:pPr>
            <w:r>
              <w:rPr>
                <w:rFonts w:hint="eastAsia"/>
              </w:rPr>
              <w:t>解释</w:t>
            </w:r>
          </w:p>
        </w:tc>
        <w:tc>
          <w:tcPr>
            <w:tcW w:w="6936" w:type="dxa"/>
            <w:vAlign w:val="center"/>
          </w:tcPr>
          <w:p w:rsidR="00D04015" w:rsidRDefault="000E15E5" w:rsidP="00C41A0D">
            <w:pPr>
              <w:pStyle w:val="a9"/>
              <w:jc w:val="center"/>
            </w:pPr>
            <w:r>
              <w:rPr>
                <w:rFonts w:hint="eastAsia"/>
              </w:rPr>
              <w:t>中</w:t>
            </w:r>
            <w:proofErr w:type="gramStart"/>
            <w:r>
              <w:rPr>
                <w:rFonts w:hint="eastAsia"/>
              </w:rPr>
              <w:t>距模式</w:t>
            </w:r>
            <w:proofErr w:type="gramEnd"/>
            <w:r>
              <w:rPr>
                <w:rFonts w:hint="eastAsia"/>
              </w:rPr>
              <w:t>方差参数初始化</w:t>
            </w:r>
          </w:p>
        </w:tc>
      </w:tr>
    </w:tbl>
    <w:p w:rsidR="00D04015" w:rsidRDefault="00D04015" w:rsidP="00D04015">
      <w:pPr>
        <w:pStyle w:val="a4"/>
      </w:pPr>
      <w:r w:rsidRPr="00D04015">
        <w:t>VarianceMrParametersInit</w:t>
      </w:r>
    </w:p>
    <w:p w:rsidR="000E15E5" w:rsidRDefault="000E15E5" w:rsidP="000E15E5"/>
    <w:tbl>
      <w:tblPr>
        <w:tblStyle w:val="ae"/>
        <w:tblW w:w="7649" w:type="dxa"/>
        <w:jc w:val="center"/>
        <w:tblLayout w:type="fixed"/>
        <w:tblLook w:val="04A0" w:firstRow="1" w:lastRow="0" w:firstColumn="1" w:lastColumn="0" w:noHBand="0" w:noVBand="1"/>
      </w:tblPr>
      <w:tblGrid>
        <w:gridCol w:w="713"/>
        <w:gridCol w:w="6936"/>
      </w:tblGrid>
      <w:tr w:rsidR="000E15E5" w:rsidTr="00C41A0D">
        <w:trPr>
          <w:trHeight w:val="568"/>
          <w:jc w:val="center"/>
        </w:trPr>
        <w:tc>
          <w:tcPr>
            <w:tcW w:w="713" w:type="dxa"/>
            <w:shd w:val="clear" w:color="auto" w:fill="CCECFF"/>
            <w:vAlign w:val="center"/>
          </w:tcPr>
          <w:p w:rsidR="000E15E5" w:rsidRDefault="000E15E5" w:rsidP="00C41A0D">
            <w:pPr>
              <w:pStyle w:val="a9"/>
              <w:jc w:val="center"/>
            </w:pPr>
            <w:r>
              <w:rPr>
                <w:rFonts w:hint="eastAsia"/>
              </w:rPr>
              <w:t>功能名称</w:t>
            </w:r>
          </w:p>
        </w:tc>
        <w:tc>
          <w:tcPr>
            <w:tcW w:w="6936" w:type="dxa"/>
            <w:vAlign w:val="center"/>
          </w:tcPr>
          <w:p w:rsidR="000E15E5" w:rsidRDefault="000E15E5" w:rsidP="000E15E5">
            <w:pPr>
              <w:pStyle w:val="a9"/>
              <w:jc w:val="center"/>
            </w:pPr>
            <w:r w:rsidRPr="00D04015">
              <w:t>Variance</w:t>
            </w:r>
            <w:r>
              <w:t>S</w:t>
            </w:r>
            <w:r w:rsidRPr="00D04015">
              <w:t>rParametersInit</w:t>
            </w:r>
          </w:p>
        </w:tc>
      </w:tr>
      <w:tr w:rsidR="000E15E5" w:rsidTr="00C41A0D">
        <w:trPr>
          <w:trHeight w:val="555"/>
          <w:jc w:val="center"/>
        </w:trPr>
        <w:tc>
          <w:tcPr>
            <w:tcW w:w="713" w:type="dxa"/>
            <w:shd w:val="clear" w:color="auto" w:fill="CCECFF"/>
            <w:vAlign w:val="center"/>
          </w:tcPr>
          <w:p w:rsidR="000E15E5" w:rsidRDefault="000E15E5" w:rsidP="00C41A0D">
            <w:pPr>
              <w:pStyle w:val="a9"/>
              <w:jc w:val="center"/>
            </w:pPr>
            <w:r>
              <w:rPr>
                <w:rFonts w:hint="eastAsia"/>
              </w:rPr>
              <w:t>解释</w:t>
            </w:r>
          </w:p>
        </w:tc>
        <w:tc>
          <w:tcPr>
            <w:tcW w:w="6936" w:type="dxa"/>
            <w:vAlign w:val="center"/>
          </w:tcPr>
          <w:p w:rsidR="000E15E5" w:rsidRDefault="000E15E5" w:rsidP="00C41A0D">
            <w:pPr>
              <w:pStyle w:val="a9"/>
              <w:jc w:val="center"/>
            </w:pPr>
            <w:r>
              <w:rPr>
                <w:rFonts w:hint="eastAsia"/>
              </w:rPr>
              <w:t>近距模式方差参数初始化</w:t>
            </w:r>
          </w:p>
        </w:tc>
      </w:tr>
    </w:tbl>
    <w:p w:rsidR="000E15E5" w:rsidRPr="00D04015" w:rsidRDefault="000E15E5" w:rsidP="000E15E5">
      <w:pPr>
        <w:pStyle w:val="a4"/>
      </w:pPr>
      <w:r w:rsidRPr="00D04015">
        <w:t>Variance</w:t>
      </w:r>
      <w:r>
        <w:t>S</w:t>
      </w:r>
      <w:r w:rsidRPr="00D04015">
        <w:t>rParametersInit</w:t>
      </w:r>
    </w:p>
    <w:p w:rsidR="000E15E5" w:rsidRDefault="000E15E5" w:rsidP="000E15E5"/>
    <w:tbl>
      <w:tblPr>
        <w:tblStyle w:val="ae"/>
        <w:tblW w:w="6720" w:type="dxa"/>
        <w:jc w:val="center"/>
        <w:tblLayout w:type="fixed"/>
        <w:tblLook w:val="04A0" w:firstRow="1" w:lastRow="0" w:firstColumn="1" w:lastColumn="0" w:noHBand="0" w:noVBand="1"/>
      </w:tblPr>
      <w:tblGrid>
        <w:gridCol w:w="713"/>
        <w:gridCol w:w="1692"/>
        <w:gridCol w:w="1623"/>
        <w:gridCol w:w="996"/>
        <w:gridCol w:w="1696"/>
      </w:tblGrid>
      <w:tr w:rsidR="002572E9" w:rsidTr="0060740D">
        <w:trPr>
          <w:trHeight w:val="568"/>
          <w:jc w:val="center"/>
        </w:trPr>
        <w:tc>
          <w:tcPr>
            <w:tcW w:w="713" w:type="dxa"/>
            <w:shd w:val="clear" w:color="auto" w:fill="CCECFF"/>
            <w:vAlign w:val="center"/>
          </w:tcPr>
          <w:p w:rsidR="002572E9" w:rsidRDefault="002572E9" w:rsidP="00C41A0D">
            <w:pPr>
              <w:pStyle w:val="a9"/>
              <w:jc w:val="center"/>
            </w:pPr>
            <w:r>
              <w:rPr>
                <w:rFonts w:hint="eastAsia"/>
              </w:rPr>
              <w:t>功能名称</w:t>
            </w:r>
          </w:p>
        </w:tc>
        <w:tc>
          <w:tcPr>
            <w:tcW w:w="6007" w:type="dxa"/>
            <w:gridSpan w:val="4"/>
            <w:vAlign w:val="center"/>
          </w:tcPr>
          <w:p w:rsidR="002572E9" w:rsidRDefault="002572E9" w:rsidP="00C41A0D">
            <w:pPr>
              <w:pStyle w:val="a9"/>
              <w:jc w:val="center"/>
            </w:pPr>
            <w:r w:rsidRPr="002572E9">
              <w:t>VarianceRangeVarianceCalculate</w:t>
            </w:r>
          </w:p>
        </w:tc>
      </w:tr>
      <w:tr w:rsidR="002572E9" w:rsidTr="0060740D">
        <w:trPr>
          <w:trHeight w:val="690"/>
          <w:jc w:val="center"/>
        </w:trPr>
        <w:tc>
          <w:tcPr>
            <w:tcW w:w="713" w:type="dxa"/>
            <w:vMerge w:val="restart"/>
            <w:shd w:val="clear" w:color="auto" w:fill="CCECFF"/>
            <w:vAlign w:val="center"/>
          </w:tcPr>
          <w:p w:rsidR="002572E9" w:rsidRDefault="002572E9" w:rsidP="00C41A0D">
            <w:pPr>
              <w:pStyle w:val="a9"/>
              <w:jc w:val="center"/>
            </w:pPr>
            <w:r>
              <w:t>输</w:t>
            </w:r>
            <w:r>
              <w:rPr>
                <w:rFonts w:hint="eastAsia"/>
              </w:rPr>
              <w:t>入</w:t>
            </w:r>
          </w:p>
        </w:tc>
        <w:tc>
          <w:tcPr>
            <w:tcW w:w="1692" w:type="dxa"/>
            <w:vMerge w:val="restart"/>
            <w:vAlign w:val="center"/>
          </w:tcPr>
          <w:p w:rsidR="002572E9" w:rsidRDefault="002572E9" w:rsidP="00C41A0D">
            <w:pPr>
              <w:pStyle w:val="a9"/>
              <w:jc w:val="center"/>
            </w:pPr>
            <w:r w:rsidRPr="002572E9">
              <w:t>f32Snr</w:t>
            </w:r>
          </w:p>
        </w:tc>
        <w:tc>
          <w:tcPr>
            <w:tcW w:w="1623" w:type="dxa"/>
            <w:vMerge w:val="restart"/>
            <w:vAlign w:val="center"/>
          </w:tcPr>
          <w:p w:rsidR="002572E9" w:rsidRDefault="002572E9" w:rsidP="00C41A0D">
            <w:pPr>
              <w:pStyle w:val="a9"/>
              <w:jc w:val="center"/>
            </w:pPr>
            <w:r>
              <w:rPr>
                <w:rFonts w:hint="eastAsia"/>
              </w:rPr>
              <w:t>目标的信噪比</w:t>
            </w:r>
          </w:p>
        </w:tc>
        <w:tc>
          <w:tcPr>
            <w:tcW w:w="996" w:type="dxa"/>
            <w:vAlign w:val="center"/>
          </w:tcPr>
          <w:p w:rsidR="002572E9" w:rsidRDefault="002572E9" w:rsidP="00C41A0D">
            <w:pPr>
              <w:pStyle w:val="a9"/>
              <w:jc w:val="center"/>
            </w:pPr>
            <w:r>
              <w:rPr>
                <w:rFonts w:hint="eastAsia"/>
              </w:rPr>
              <w:t>精度</w:t>
            </w:r>
          </w:p>
        </w:tc>
        <w:tc>
          <w:tcPr>
            <w:tcW w:w="1696" w:type="dxa"/>
            <w:vAlign w:val="center"/>
          </w:tcPr>
          <w:p w:rsidR="002572E9" w:rsidRDefault="002572E9" w:rsidP="00C41A0D">
            <w:pPr>
              <w:pStyle w:val="a9"/>
              <w:jc w:val="center"/>
            </w:pPr>
          </w:p>
        </w:tc>
      </w:tr>
      <w:tr w:rsidR="002572E9" w:rsidTr="0060740D">
        <w:trPr>
          <w:trHeight w:val="690"/>
          <w:jc w:val="center"/>
        </w:trPr>
        <w:tc>
          <w:tcPr>
            <w:tcW w:w="713" w:type="dxa"/>
            <w:vMerge/>
            <w:shd w:val="clear" w:color="auto" w:fill="CCECFF"/>
            <w:vAlign w:val="center"/>
          </w:tcPr>
          <w:p w:rsidR="002572E9" w:rsidRDefault="002572E9" w:rsidP="00C41A0D">
            <w:pPr>
              <w:pStyle w:val="a9"/>
              <w:jc w:val="center"/>
            </w:pPr>
          </w:p>
        </w:tc>
        <w:tc>
          <w:tcPr>
            <w:tcW w:w="1692" w:type="dxa"/>
            <w:vMerge/>
            <w:vAlign w:val="center"/>
          </w:tcPr>
          <w:p w:rsidR="002572E9" w:rsidRDefault="002572E9" w:rsidP="00C41A0D">
            <w:pPr>
              <w:pStyle w:val="a9"/>
              <w:jc w:val="center"/>
            </w:pPr>
          </w:p>
        </w:tc>
        <w:tc>
          <w:tcPr>
            <w:tcW w:w="1623" w:type="dxa"/>
            <w:vMerge/>
            <w:vAlign w:val="center"/>
          </w:tcPr>
          <w:p w:rsidR="002572E9" w:rsidRDefault="002572E9" w:rsidP="00C41A0D">
            <w:pPr>
              <w:pStyle w:val="a9"/>
              <w:jc w:val="center"/>
            </w:pPr>
          </w:p>
        </w:tc>
        <w:tc>
          <w:tcPr>
            <w:tcW w:w="996" w:type="dxa"/>
            <w:vAlign w:val="center"/>
          </w:tcPr>
          <w:p w:rsidR="002572E9" w:rsidRDefault="002572E9" w:rsidP="00C41A0D">
            <w:pPr>
              <w:pStyle w:val="a9"/>
              <w:jc w:val="center"/>
            </w:pPr>
            <w:r>
              <w:rPr>
                <w:rFonts w:hint="eastAsia"/>
              </w:rPr>
              <w:t>值域</w:t>
            </w:r>
          </w:p>
        </w:tc>
        <w:tc>
          <w:tcPr>
            <w:tcW w:w="1696" w:type="dxa"/>
            <w:vAlign w:val="center"/>
          </w:tcPr>
          <w:p w:rsidR="002572E9" w:rsidRDefault="002572E9" w:rsidP="00C41A0D">
            <w:pPr>
              <w:pStyle w:val="a9"/>
              <w:jc w:val="center"/>
            </w:pPr>
          </w:p>
        </w:tc>
      </w:tr>
      <w:tr w:rsidR="002572E9" w:rsidTr="0060740D">
        <w:trPr>
          <w:trHeight w:val="714"/>
          <w:jc w:val="center"/>
        </w:trPr>
        <w:tc>
          <w:tcPr>
            <w:tcW w:w="713" w:type="dxa"/>
            <w:vMerge/>
            <w:shd w:val="clear" w:color="auto" w:fill="CCECFF"/>
            <w:vAlign w:val="center"/>
          </w:tcPr>
          <w:p w:rsidR="002572E9" w:rsidRDefault="002572E9" w:rsidP="00C41A0D">
            <w:pPr>
              <w:pStyle w:val="a9"/>
              <w:jc w:val="center"/>
            </w:pPr>
          </w:p>
        </w:tc>
        <w:tc>
          <w:tcPr>
            <w:tcW w:w="1692" w:type="dxa"/>
            <w:vMerge/>
            <w:vAlign w:val="center"/>
          </w:tcPr>
          <w:p w:rsidR="002572E9" w:rsidRDefault="002572E9" w:rsidP="00C41A0D">
            <w:pPr>
              <w:pStyle w:val="a9"/>
              <w:jc w:val="center"/>
            </w:pPr>
          </w:p>
        </w:tc>
        <w:tc>
          <w:tcPr>
            <w:tcW w:w="1623" w:type="dxa"/>
            <w:vMerge/>
            <w:vAlign w:val="center"/>
          </w:tcPr>
          <w:p w:rsidR="002572E9" w:rsidRDefault="002572E9" w:rsidP="00C41A0D">
            <w:pPr>
              <w:pStyle w:val="a9"/>
              <w:jc w:val="center"/>
            </w:pPr>
          </w:p>
        </w:tc>
        <w:tc>
          <w:tcPr>
            <w:tcW w:w="996" w:type="dxa"/>
            <w:vAlign w:val="center"/>
          </w:tcPr>
          <w:p w:rsidR="002572E9" w:rsidRDefault="002572E9" w:rsidP="00C41A0D">
            <w:pPr>
              <w:pStyle w:val="a9"/>
              <w:jc w:val="center"/>
            </w:pPr>
            <w:r>
              <w:rPr>
                <w:rFonts w:hint="eastAsia"/>
              </w:rPr>
              <w:t>分辨率</w:t>
            </w:r>
          </w:p>
        </w:tc>
        <w:tc>
          <w:tcPr>
            <w:tcW w:w="1696" w:type="dxa"/>
            <w:vAlign w:val="center"/>
          </w:tcPr>
          <w:p w:rsidR="002572E9" w:rsidRDefault="002572E9" w:rsidP="00C41A0D">
            <w:pPr>
              <w:pStyle w:val="a9"/>
              <w:jc w:val="center"/>
            </w:pPr>
          </w:p>
        </w:tc>
      </w:tr>
      <w:tr w:rsidR="002572E9" w:rsidTr="0060740D">
        <w:trPr>
          <w:trHeight w:val="690"/>
          <w:jc w:val="center"/>
        </w:trPr>
        <w:tc>
          <w:tcPr>
            <w:tcW w:w="713" w:type="dxa"/>
            <w:vMerge w:val="restart"/>
            <w:shd w:val="clear" w:color="auto" w:fill="CCECFF"/>
            <w:vAlign w:val="center"/>
          </w:tcPr>
          <w:p w:rsidR="002572E9" w:rsidRDefault="002572E9" w:rsidP="00C41A0D">
            <w:pPr>
              <w:pStyle w:val="a9"/>
              <w:jc w:val="center"/>
            </w:pPr>
            <w:r>
              <w:t>输</w:t>
            </w:r>
            <w:r>
              <w:rPr>
                <w:rFonts w:hint="eastAsia"/>
              </w:rPr>
              <w:t>入</w:t>
            </w:r>
          </w:p>
        </w:tc>
        <w:tc>
          <w:tcPr>
            <w:tcW w:w="1692" w:type="dxa"/>
            <w:vMerge w:val="restart"/>
            <w:vAlign w:val="center"/>
          </w:tcPr>
          <w:p w:rsidR="002572E9" w:rsidRDefault="002572E9" w:rsidP="00C41A0D">
            <w:pPr>
              <w:pStyle w:val="a9"/>
              <w:jc w:val="center"/>
            </w:pPr>
            <w:r w:rsidRPr="002572E9">
              <w:t>teCurrentMode</w:t>
            </w:r>
          </w:p>
        </w:tc>
        <w:tc>
          <w:tcPr>
            <w:tcW w:w="1623" w:type="dxa"/>
            <w:vMerge w:val="restart"/>
            <w:vAlign w:val="center"/>
          </w:tcPr>
          <w:p w:rsidR="002572E9" w:rsidRDefault="002572E9" w:rsidP="00C41A0D">
            <w:pPr>
              <w:pStyle w:val="a9"/>
              <w:jc w:val="center"/>
            </w:pPr>
            <w:r>
              <w:t>当前帧的制式</w:t>
            </w:r>
          </w:p>
        </w:tc>
        <w:tc>
          <w:tcPr>
            <w:tcW w:w="996" w:type="dxa"/>
            <w:vAlign w:val="center"/>
          </w:tcPr>
          <w:p w:rsidR="002572E9" w:rsidRDefault="002572E9" w:rsidP="00C41A0D">
            <w:pPr>
              <w:pStyle w:val="a9"/>
              <w:jc w:val="center"/>
            </w:pPr>
            <w:r>
              <w:rPr>
                <w:rFonts w:hint="eastAsia"/>
              </w:rPr>
              <w:t>精度</w:t>
            </w:r>
          </w:p>
        </w:tc>
        <w:tc>
          <w:tcPr>
            <w:tcW w:w="1696" w:type="dxa"/>
            <w:vAlign w:val="center"/>
          </w:tcPr>
          <w:p w:rsidR="002572E9" w:rsidRDefault="002572E9" w:rsidP="00C41A0D">
            <w:pPr>
              <w:pStyle w:val="a9"/>
              <w:jc w:val="center"/>
            </w:pPr>
          </w:p>
        </w:tc>
      </w:tr>
      <w:tr w:rsidR="002572E9" w:rsidTr="0060740D">
        <w:trPr>
          <w:trHeight w:val="690"/>
          <w:jc w:val="center"/>
        </w:trPr>
        <w:tc>
          <w:tcPr>
            <w:tcW w:w="713" w:type="dxa"/>
            <w:vMerge/>
            <w:shd w:val="clear" w:color="auto" w:fill="CCECFF"/>
            <w:vAlign w:val="center"/>
          </w:tcPr>
          <w:p w:rsidR="002572E9" w:rsidRDefault="002572E9" w:rsidP="00C41A0D">
            <w:pPr>
              <w:pStyle w:val="a9"/>
              <w:jc w:val="center"/>
            </w:pPr>
          </w:p>
        </w:tc>
        <w:tc>
          <w:tcPr>
            <w:tcW w:w="1692" w:type="dxa"/>
            <w:vMerge/>
            <w:vAlign w:val="center"/>
          </w:tcPr>
          <w:p w:rsidR="002572E9" w:rsidRDefault="002572E9" w:rsidP="00C41A0D">
            <w:pPr>
              <w:pStyle w:val="a9"/>
              <w:jc w:val="center"/>
            </w:pPr>
          </w:p>
        </w:tc>
        <w:tc>
          <w:tcPr>
            <w:tcW w:w="1623" w:type="dxa"/>
            <w:vMerge/>
            <w:vAlign w:val="center"/>
          </w:tcPr>
          <w:p w:rsidR="002572E9" w:rsidRDefault="002572E9" w:rsidP="00C41A0D">
            <w:pPr>
              <w:pStyle w:val="a9"/>
              <w:jc w:val="center"/>
            </w:pPr>
          </w:p>
        </w:tc>
        <w:tc>
          <w:tcPr>
            <w:tcW w:w="996" w:type="dxa"/>
            <w:vAlign w:val="center"/>
          </w:tcPr>
          <w:p w:rsidR="002572E9" w:rsidRDefault="002572E9" w:rsidP="00C41A0D">
            <w:pPr>
              <w:pStyle w:val="a9"/>
              <w:jc w:val="center"/>
            </w:pPr>
            <w:r>
              <w:rPr>
                <w:rFonts w:hint="eastAsia"/>
              </w:rPr>
              <w:t>值域</w:t>
            </w:r>
          </w:p>
        </w:tc>
        <w:tc>
          <w:tcPr>
            <w:tcW w:w="1696" w:type="dxa"/>
            <w:vAlign w:val="center"/>
          </w:tcPr>
          <w:p w:rsidR="002572E9" w:rsidRDefault="002572E9" w:rsidP="002572E9">
            <w:pPr>
              <w:pStyle w:val="a9"/>
              <w:jc w:val="center"/>
            </w:pPr>
            <w:r w:rsidRPr="002572E9">
              <w:t>teMrModeFrame</w:t>
            </w:r>
            <w:r>
              <w:t>,</w:t>
            </w:r>
          </w:p>
          <w:p w:rsidR="002572E9" w:rsidRDefault="002572E9" w:rsidP="002572E9">
            <w:pPr>
              <w:pStyle w:val="a9"/>
              <w:jc w:val="center"/>
            </w:pPr>
            <w:r w:rsidRPr="002572E9">
              <w:t>teSrModeFrame</w:t>
            </w:r>
          </w:p>
        </w:tc>
      </w:tr>
      <w:tr w:rsidR="002572E9" w:rsidTr="0060740D">
        <w:trPr>
          <w:trHeight w:val="714"/>
          <w:jc w:val="center"/>
        </w:trPr>
        <w:tc>
          <w:tcPr>
            <w:tcW w:w="713" w:type="dxa"/>
            <w:vMerge/>
            <w:shd w:val="clear" w:color="auto" w:fill="CCECFF"/>
            <w:vAlign w:val="center"/>
          </w:tcPr>
          <w:p w:rsidR="002572E9" w:rsidRDefault="002572E9" w:rsidP="00C41A0D">
            <w:pPr>
              <w:pStyle w:val="a9"/>
              <w:jc w:val="center"/>
            </w:pPr>
          </w:p>
        </w:tc>
        <w:tc>
          <w:tcPr>
            <w:tcW w:w="1692" w:type="dxa"/>
            <w:vMerge/>
            <w:vAlign w:val="center"/>
          </w:tcPr>
          <w:p w:rsidR="002572E9" w:rsidRDefault="002572E9" w:rsidP="00C41A0D">
            <w:pPr>
              <w:pStyle w:val="a9"/>
              <w:jc w:val="center"/>
            </w:pPr>
          </w:p>
        </w:tc>
        <w:tc>
          <w:tcPr>
            <w:tcW w:w="1623" w:type="dxa"/>
            <w:vMerge/>
            <w:vAlign w:val="center"/>
          </w:tcPr>
          <w:p w:rsidR="002572E9" w:rsidRDefault="002572E9" w:rsidP="00C41A0D">
            <w:pPr>
              <w:pStyle w:val="a9"/>
              <w:jc w:val="center"/>
            </w:pPr>
          </w:p>
        </w:tc>
        <w:tc>
          <w:tcPr>
            <w:tcW w:w="996" w:type="dxa"/>
            <w:vAlign w:val="center"/>
          </w:tcPr>
          <w:p w:rsidR="002572E9" w:rsidRDefault="002572E9" w:rsidP="00C41A0D">
            <w:pPr>
              <w:pStyle w:val="a9"/>
              <w:jc w:val="center"/>
            </w:pPr>
            <w:r>
              <w:rPr>
                <w:rFonts w:hint="eastAsia"/>
              </w:rPr>
              <w:t>分辨率</w:t>
            </w:r>
          </w:p>
        </w:tc>
        <w:tc>
          <w:tcPr>
            <w:tcW w:w="1696" w:type="dxa"/>
            <w:vAlign w:val="center"/>
          </w:tcPr>
          <w:p w:rsidR="002572E9" w:rsidRDefault="002572E9" w:rsidP="00C41A0D">
            <w:pPr>
              <w:pStyle w:val="a9"/>
              <w:jc w:val="center"/>
            </w:pPr>
          </w:p>
        </w:tc>
      </w:tr>
      <w:tr w:rsidR="0060740D" w:rsidTr="0060740D">
        <w:trPr>
          <w:trHeight w:val="555"/>
          <w:jc w:val="center"/>
        </w:trPr>
        <w:tc>
          <w:tcPr>
            <w:tcW w:w="713" w:type="dxa"/>
            <w:shd w:val="clear" w:color="auto" w:fill="CCECFF"/>
            <w:vAlign w:val="center"/>
          </w:tcPr>
          <w:p w:rsidR="0060740D" w:rsidRDefault="0060740D" w:rsidP="00C41A0D">
            <w:pPr>
              <w:pStyle w:val="a9"/>
              <w:jc w:val="center"/>
            </w:pPr>
            <w:r>
              <w:rPr>
                <w:rFonts w:hint="eastAsia"/>
              </w:rPr>
              <w:t>返回值</w:t>
            </w:r>
          </w:p>
        </w:tc>
        <w:tc>
          <w:tcPr>
            <w:tcW w:w="1692" w:type="dxa"/>
            <w:vAlign w:val="center"/>
          </w:tcPr>
          <w:p w:rsidR="0060740D" w:rsidRDefault="0060740D" w:rsidP="00FE5869">
            <w:pPr>
              <w:pStyle w:val="a9"/>
              <w:jc w:val="center"/>
            </w:pPr>
            <w:r w:rsidRPr="0060740D">
              <w:t>float</w:t>
            </w:r>
          </w:p>
        </w:tc>
        <w:tc>
          <w:tcPr>
            <w:tcW w:w="4315" w:type="dxa"/>
            <w:gridSpan w:val="3"/>
            <w:vAlign w:val="center"/>
          </w:tcPr>
          <w:p w:rsidR="0060740D" w:rsidRDefault="0060740D" w:rsidP="0060740D">
            <w:pPr>
              <w:pStyle w:val="a9"/>
              <w:jc w:val="center"/>
            </w:pPr>
            <w:r>
              <w:rPr>
                <w:rFonts w:hint="eastAsia"/>
              </w:rPr>
              <w:t>距离方差</w:t>
            </w:r>
          </w:p>
        </w:tc>
      </w:tr>
      <w:tr w:rsidR="002572E9" w:rsidTr="0060740D">
        <w:trPr>
          <w:trHeight w:val="555"/>
          <w:jc w:val="center"/>
        </w:trPr>
        <w:tc>
          <w:tcPr>
            <w:tcW w:w="713" w:type="dxa"/>
            <w:shd w:val="clear" w:color="auto" w:fill="CCECFF"/>
            <w:vAlign w:val="center"/>
          </w:tcPr>
          <w:p w:rsidR="002572E9" w:rsidRDefault="002572E9" w:rsidP="00C41A0D">
            <w:pPr>
              <w:pStyle w:val="a9"/>
              <w:jc w:val="center"/>
            </w:pPr>
            <w:r>
              <w:rPr>
                <w:rFonts w:hint="eastAsia"/>
              </w:rPr>
              <w:t>解释</w:t>
            </w:r>
          </w:p>
        </w:tc>
        <w:tc>
          <w:tcPr>
            <w:tcW w:w="6007" w:type="dxa"/>
            <w:gridSpan w:val="4"/>
            <w:vAlign w:val="center"/>
          </w:tcPr>
          <w:p w:rsidR="002572E9" w:rsidRDefault="00FE5869" w:rsidP="00FE5869">
            <w:pPr>
              <w:pStyle w:val="a9"/>
              <w:jc w:val="center"/>
            </w:pPr>
            <w:r>
              <w:t>距离方差计算</w:t>
            </w:r>
          </w:p>
        </w:tc>
      </w:tr>
    </w:tbl>
    <w:p w:rsidR="002572E9" w:rsidRDefault="002572E9" w:rsidP="002572E9">
      <w:pPr>
        <w:pStyle w:val="a4"/>
      </w:pPr>
      <w:r w:rsidRPr="002572E9">
        <w:t>VarianceRangeVarianceCalculate</w:t>
      </w:r>
    </w:p>
    <w:p w:rsidR="001C1420" w:rsidRDefault="001C1420" w:rsidP="001C1420"/>
    <w:tbl>
      <w:tblPr>
        <w:tblStyle w:val="ae"/>
        <w:tblW w:w="6720" w:type="dxa"/>
        <w:jc w:val="center"/>
        <w:tblLayout w:type="fixed"/>
        <w:tblLook w:val="04A0" w:firstRow="1" w:lastRow="0" w:firstColumn="1" w:lastColumn="0" w:noHBand="0" w:noVBand="1"/>
      </w:tblPr>
      <w:tblGrid>
        <w:gridCol w:w="713"/>
        <w:gridCol w:w="1692"/>
        <w:gridCol w:w="1623"/>
        <w:gridCol w:w="996"/>
        <w:gridCol w:w="1696"/>
      </w:tblGrid>
      <w:tr w:rsidR="001C1420" w:rsidTr="00C41A0D">
        <w:trPr>
          <w:trHeight w:val="568"/>
          <w:jc w:val="center"/>
        </w:trPr>
        <w:tc>
          <w:tcPr>
            <w:tcW w:w="713" w:type="dxa"/>
            <w:shd w:val="clear" w:color="auto" w:fill="CCECFF"/>
            <w:vAlign w:val="center"/>
          </w:tcPr>
          <w:p w:rsidR="001C1420" w:rsidRDefault="001C1420" w:rsidP="00C41A0D">
            <w:pPr>
              <w:pStyle w:val="a9"/>
              <w:jc w:val="center"/>
            </w:pPr>
            <w:r>
              <w:rPr>
                <w:rFonts w:hint="eastAsia"/>
              </w:rPr>
              <w:t>功能名称</w:t>
            </w:r>
          </w:p>
        </w:tc>
        <w:tc>
          <w:tcPr>
            <w:tcW w:w="6007" w:type="dxa"/>
            <w:gridSpan w:val="4"/>
            <w:vAlign w:val="center"/>
          </w:tcPr>
          <w:p w:rsidR="001C1420" w:rsidRDefault="001C1420" w:rsidP="00C41A0D">
            <w:pPr>
              <w:pStyle w:val="a9"/>
              <w:jc w:val="center"/>
            </w:pPr>
            <w:r w:rsidRPr="001C1420">
              <w:t>VarianceVelocityVarianceCalculate</w:t>
            </w:r>
          </w:p>
        </w:tc>
      </w:tr>
      <w:tr w:rsidR="001C1420" w:rsidTr="00C41A0D">
        <w:trPr>
          <w:trHeight w:val="690"/>
          <w:jc w:val="center"/>
        </w:trPr>
        <w:tc>
          <w:tcPr>
            <w:tcW w:w="713" w:type="dxa"/>
            <w:vMerge w:val="restart"/>
            <w:shd w:val="clear" w:color="auto" w:fill="CCECFF"/>
            <w:vAlign w:val="center"/>
          </w:tcPr>
          <w:p w:rsidR="001C1420" w:rsidRDefault="001C1420" w:rsidP="00C41A0D">
            <w:pPr>
              <w:pStyle w:val="a9"/>
              <w:jc w:val="center"/>
            </w:pPr>
            <w:r>
              <w:lastRenderedPageBreak/>
              <w:t>输</w:t>
            </w:r>
            <w:r>
              <w:rPr>
                <w:rFonts w:hint="eastAsia"/>
              </w:rPr>
              <w:t>入</w:t>
            </w:r>
          </w:p>
        </w:tc>
        <w:tc>
          <w:tcPr>
            <w:tcW w:w="1692" w:type="dxa"/>
            <w:vMerge w:val="restart"/>
            <w:vAlign w:val="center"/>
          </w:tcPr>
          <w:p w:rsidR="001C1420" w:rsidRDefault="001C1420" w:rsidP="00C41A0D">
            <w:pPr>
              <w:pStyle w:val="a9"/>
              <w:jc w:val="center"/>
            </w:pPr>
            <w:r w:rsidRPr="002572E9">
              <w:t>f32Snr</w:t>
            </w:r>
          </w:p>
        </w:tc>
        <w:tc>
          <w:tcPr>
            <w:tcW w:w="1623" w:type="dxa"/>
            <w:vMerge w:val="restart"/>
            <w:vAlign w:val="center"/>
          </w:tcPr>
          <w:p w:rsidR="001C1420" w:rsidRDefault="001C1420" w:rsidP="00C41A0D">
            <w:pPr>
              <w:pStyle w:val="a9"/>
              <w:jc w:val="center"/>
            </w:pPr>
            <w:r>
              <w:rPr>
                <w:rFonts w:hint="eastAsia"/>
              </w:rPr>
              <w:t>目标的信噪比</w:t>
            </w:r>
          </w:p>
        </w:tc>
        <w:tc>
          <w:tcPr>
            <w:tcW w:w="996" w:type="dxa"/>
            <w:vAlign w:val="center"/>
          </w:tcPr>
          <w:p w:rsidR="001C1420" w:rsidRDefault="001C1420" w:rsidP="00C41A0D">
            <w:pPr>
              <w:pStyle w:val="a9"/>
              <w:jc w:val="center"/>
            </w:pPr>
            <w:r>
              <w:rPr>
                <w:rFonts w:hint="eastAsia"/>
              </w:rPr>
              <w:t>精度</w:t>
            </w:r>
          </w:p>
        </w:tc>
        <w:tc>
          <w:tcPr>
            <w:tcW w:w="1696" w:type="dxa"/>
            <w:vAlign w:val="center"/>
          </w:tcPr>
          <w:p w:rsidR="001C1420" w:rsidRDefault="001C1420" w:rsidP="00C41A0D">
            <w:pPr>
              <w:pStyle w:val="a9"/>
              <w:jc w:val="center"/>
            </w:pPr>
          </w:p>
        </w:tc>
      </w:tr>
      <w:tr w:rsidR="001C1420" w:rsidTr="00C41A0D">
        <w:trPr>
          <w:trHeight w:val="690"/>
          <w:jc w:val="center"/>
        </w:trPr>
        <w:tc>
          <w:tcPr>
            <w:tcW w:w="713" w:type="dxa"/>
            <w:vMerge/>
            <w:shd w:val="clear" w:color="auto" w:fill="CCECFF"/>
            <w:vAlign w:val="center"/>
          </w:tcPr>
          <w:p w:rsidR="001C1420" w:rsidRDefault="001C1420" w:rsidP="00C41A0D">
            <w:pPr>
              <w:pStyle w:val="a9"/>
              <w:jc w:val="center"/>
            </w:pPr>
          </w:p>
        </w:tc>
        <w:tc>
          <w:tcPr>
            <w:tcW w:w="1692" w:type="dxa"/>
            <w:vMerge/>
            <w:vAlign w:val="center"/>
          </w:tcPr>
          <w:p w:rsidR="001C1420" w:rsidRDefault="001C1420" w:rsidP="00C41A0D">
            <w:pPr>
              <w:pStyle w:val="a9"/>
              <w:jc w:val="center"/>
            </w:pPr>
          </w:p>
        </w:tc>
        <w:tc>
          <w:tcPr>
            <w:tcW w:w="1623" w:type="dxa"/>
            <w:vMerge/>
            <w:vAlign w:val="center"/>
          </w:tcPr>
          <w:p w:rsidR="001C1420" w:rsidRDefault="001C1420" w:rsidP="00C41A0D">
            <w:pPr>
              <w:pStyle w:val="a9"/>
              <w:jc w:val="center"/>
            </w:pPr>
          </w:p>
        </w:tc>
        <w:tc>
          <w:tcPr>
            <w:tcW w:w="996" w:type="dxa"/>
            <w:vAlign w:val="center"/>
          </w:tcPr>
          <w:p w:rsidR="001C1420" w:rsidRDefault="001C1420" w:rsidP="00C41A0D">
            <w:pPr>
              <w:pStyle w:val="a9"/>
              <w:jc w:val="center"/>
            </w:pPr>
            <w:r>
              <w:rPr>
                <w:rFonts w:hint="eastAsia"/>
              </w:rPr>
              <w:t>值域</w:t>
            </w:r>
          </w:p>
        </w:tc>
        <w:tc>
          <w:tcPr>
            <w:tcW w:w="1696" w:type="dxa"/>
            <w:vAlign w:val="center"/>
          </w:tcPr>
          <w:p w:rsidR="001C1420" w:rsidRDefault="001C1420" w:rsidP="00C41A0D">
            <w:pPr>
              <w:pStyle w:val="a9"/>
              <w:jc w:val="center"/>
            </w:pPr>
          </w:p>
        </w:tc>
      </w:tr>
      <w:tr w:rsidR="001C1420" w:rsidTr="00C41A0D">
        <w:trPr>
          <w:trHeight w:val="714"/>
          <w:jc w:val="center"/>
        </w:trPr>
        <w:tc>
          <w:tcPr>
            <w:tcW w:w="713" w:type="dxa"/>
            <w:vMerge/>
            <w:shd w:val="clear" w:color="auto" w:fill="CCECFF"/>
            <w:vAlign w:val="center"/>
          </w:tcPr>
          <w:p w:rsidR="001C1420" w:rsidRDefault="001C1420" w:rsidP="00C41A0D">
            <w:pPr>
              <w:pStyle w:val="a9"/>
              <w:jc w:val="center"/>
            </w:pPr>
          </w:p>
        </w:tc>
        <w:tc>
          <w:tcPr>
            <w:tcW w:w="1692" w:type="dxa"/>
            <w:vMerge/>
            <w:vAlign w:val="center"/>
          </w:tcPr>
          <w:p w:rsidR="001C1420" w:rsidRDefault="001C1420" w:rsidP="00C41A0D">
            <w:pPr>
              <w:pStyle w:val="a9"/>
              <w:jc w:val="center"/>
            </w:pPr>
          </w:p>
        </w:tc>
        <w:tc>
          <w:tcPr>
            <w:tcW w:w="1623" w:type="dxa"/>
            <w:vMerge/>
            <w:vAlign w:val="center"/>
          </w:tcPr>
          <w:p w:rsidR="001C1420" w:rsidRDefault="001C1420" w:rsidP="00C41A0D">
            <w:pPr>
              <w:pStyle w:val="a9"/>
              <w:jc w:val="center"/>
            </w:pPr>
          </w:p>
        </w:tc>
        <w:tc>
          <w:tcPr>
            <w:tcW w:w="996" w:type="dxa"/>
            <w:vAlign w:val="center"/>
          </w:tcPr>
          <w:p w:rsidR="001C1420" w:rsidRDefault="001C1420" w:rsidP="00C41A0D">
            <w:pPr>
              <w:pStyle w:val="a9"/>
              <w:jc w:val="center"/>
            </w:pPr>
            <w:r>
              <w:rPr>
                <w:rFonts w:hint="eastAsia"/>
              </w:rPr>
              <w:t>分辨率</w:t>
            </w:r>
          </w:p>
        </w:tc>
        <w:tc>
          <w:tcPr>
            <w:tcW w:w="1696" w:type="dxa"/>
            <w:vAlign w:val="center"/>
          </w:tcPr>
          <w:p w:rsidR="001C1420" w:rsidRDefault="001C1420" w:rsidP="00C41A0D">
            <w:pPr>
              <w:pStyle w:val="a9"/>
              <w:jc w:val="center"/>
            </w:pPr>
          </w:p>
        </w:tc>
      </w:tr>
      <w:tr w:rsidR="001C1420" w:rsidTr="00C41A0D">
        <w:trPr>
          <w:trHeight w:val="690"/>
          <w:jc w:val="center"/>
        </w:trPr>
        <w:tc>
          <w:tcPr>
            <w:tcW w:w="713" w:type="dxa"/>
            <w:vMerge w:val="restart"/>
            <w:shd w:val="clear" w:color="auto" w:fill="CCECFF"/>
            <w:vAlign w:val="center"/>
          </w:tcPr>
          <w:p w:rsidR="001C1420" w:rsidRDefault="001C1420" w:rsidP="00C41A0D">
            <w:pPr>
              <w:pStyle w:val="a9"/>
              <w:jc w:val="center"/>
            </w:pPr>
            <w:r>
              <w:t>输</w:t>
            </w:r>
            <w:r>
              <w:rPr>
                <w:rFonts w:hint="eastAsia"/>
              </w:rPr>
              <w:t>入</w:t>
            </w:r>
          </w:p>
        </w:tc>
        <w:tc>
          <w:tcPr>
            <w:tcW w:w="1692" w:type="dxa"/>
            <w:vMerge w:val="restart"/>
            <w:vAlign w:val="center"/>
          </w:tcPr>
          <w:p w:rsidR="001C1420" w:rsidRDefault="001C1420" w:rsidP="00C41A0D">
            <w:pPr>
              <w:pStyle w:val="a9"/>
              <w:jc w:val="center"/>
            </w:pPr>
            <w:r w:rsidRPr="002572E9">
              <w:t>teCurrentMode</w:t>
            </w:r>
          </w:p>
        </w:tc>
        <w:tc>
          <w:tcPr>
            <w:tcW w:w="1623" w:type="dxa"/>
            <w:vMerge w:val="restart"/>
            <w:vAlign w:val="center"/>
          </w:tcPr>
          <w:p w:rsidR="001C1420" w:rsidRDefault="001C1420" w:rsidP="00C41A0D">
            <w:pPr>
              <w:pStyle w:val="a9"/>
              <w:jc w:val="center"/>
            </w:pPr>
            <w:r>
              <w:t>当前帧的制式</w:t>
            </w:r>
          </w:p>
        </w:tc>
        <w:tc>
          <w:tcPr>
            <w:tcW w:w="996" w:type="dxa"/>
            <w:vAlign w:val="center"/>
          </w:tcPr>
          <w:p w:rsidR="001C1420" w:rsidRDefault="001C1420" w:rsidP="00C41A0D">
            <w:pPr>
              <w:pStyle w:val="a9"/>
              <w:jc w:val="center"/>
            </w:pPr>
            <w:r>
              <w:rPr>
                <w:rFonts w:hint="eastAsia"/>
              </w:rPr>
              <w:t>精度</w:t>
            </w:r>
          </w:p>
        </w:tc>
        <w:tc>
          <w:tcPr>
            <w:tcW w:w="1696" w:type="dxa"/>
            <w:vAlign w:val="center"/>
          </w:tcPr>
          <w:p w:rsidR="001C1420" w:rsidRDefault="001C1420" w:rsidP="00C41A0D">
            <w:pPr>
              <w:pStyle w:val="a9"/>
              <w:jc w:val="center"/>
            </w:pPr>
          </w:p>
        </w:tc>
      </w:tr>
      <w:tr w:rsidR="001C1420" w:rsidTr="00C41A0D">
        <w:trPr>
          <w:trHeight w:val="690"/>
          <w:jc w:val="center"/>
        </w:trPr>
        <w:tc>
          <w:tcPr>
            <w:tcW w:w="713" w:type="dxa"/>
            <w:vMerge/>
            <w:shd w:val="clear" w:color="auto" w:fill="CCECFF"/>
            <w:vAlign w:val="center"/>
          </w:tcPr>
          <w:p w:rsidR="001C1420" w:rsidRDefault="001C1420" w:rsidP="00C41A0D">
            <w:pPr>
              <w:pStyle w:val="a9"/>
              <w:jc w:val="center"/>
            </w:pPr>
          </w:p>
        </w:tc>
        <w:tc>
          <w:tcPr>
            <w:tcW w:w="1692" w:type="dxa"/>
            <w:vMerge/>
            <w:vAlign w:val="center"/>
          </w:tcPr>
          <w:p w:rsidR="001C1420" w:rsidRDefault="001C1420" w:rsidP="00C41A0D">
            <w:pPr>
              <w:pStyle w:val="a9"/>
              <w:jc w:val="center"/>
            </w:pPr>
          </w:p>
        </w:tc>
        <w:tc>
          <w:tcPr>
            <w:tcW w:w="1623" w:type="dxa"/>
            <w:vMerge/>
            <w:vAlign w:val="center"/>
          </w:tcPr>
          <w:p w:rsidR="001C1420" w:rsidRDefault="001C1420" w:rsidP="00C41A0D">
            <w:pPr>
              <w:pStyle w:val="a9"/>
              <w:jc w:val="center"/>
            </w:pPr>
          </w:p>
        </w:tc>
        <w:tc>
          <w:tcPr>
            <w:tcW w:w="996" w:type="dxa"/>
            <w:vAlign w:val="center"/>
          </w:tcPr>
          <w:p w:rsidR="001C1420" w:rsidRDefault="001C1420" w:rsidP="00C41A0D">
            <w:pPr>
              <w:pStyle w:val="a9"/>
              <w:jc w:val="center"/>
            </w:pPr>
            <w:r>
              <w:rPr>
                <w:rFonts w:hint="eastAsia"/>
              </w:rPr>
              <w:t>值域</w:t>
            </w:r>
          </w:p>
        </w:tc>
        <w:tc>
          <w:tcPr>
            <w:tcW w:w="1696" w:type="dxa"/>
            <w:vAlign w:val="center"/>
          </w:tcPr>
          <w:p w:rsidR="001C1420" w:rsidRDefault="001C1420" w:rsidP="00C41A0D">
            <w:pPr>
              <w:pStyle w:val="a9"/>
              <w:jc w:val="center"/>
            </w:pPr>
            <w:r w:rsidRPr="002572E9">
              <w:t>teMrModeFrame</w:t>
            </w:r>
            <w:r>
              <w:t>,</w:t>
            </w:r>
          </w:p>
          <w:p w:rsidR="001C1420" w:rsidRDefault="001C1420" w:rsidP="00C41A0D">
            <w:pPr>
              <w:pStyle w:val="a9"/>
              <w:jc w:val="center"/>
            </w:pPr>
            <w:r w:rsidRPr="002572E9">
              <w:t>teSrModeFrame</w:t>
            </w:r>
          </w:p>
        </w:tc>
      </w:tr>
      <w:tr w:rsidR="001C1420" w:rsidTr="00C41A0D">
        <w:trPr>
          <w:trHeight w:val="714"/>
          <w:jc w:val="center"/>
        </w:trPr>
        <w:tc>
          <w:tcPr>
            <w:tcW w:w="713" w:type="dxa"/>
            <w:vMerge/>
            <w:shd w:val="clear" w:color="auto" w:fill="CCECFF"/>
            <w:vAlign w:val="center"/>
          </w:tcPr>
          <w:p w:rsidR="001C1420" w:rsidRDefault="001C1420" w:rsidP="00C41A0D">
            <w:pPr>
              <w:pStyle w:val="a9"/>
              <w:jc w:val="center"/>
            </w:pPr>
          </w:p>
        </w:tc>
        <w:tc>
          <w:tcPr>
            <w:tcW w:w="1692" w:type="dxa"/>
            <w:vMerge/>
            <w:vAlign w:val="center"/>
          </w:tcPr>
          <w:p w:rsidR="001C1420" w:rsidRDefault="001C1420" w:rsidP="00C41A0D">
            <w:pPr>
              <w:pStyle w:val="a9"/>
              <w:jc w:val="center"/>
            </w:pPr>
          </w:p>
        </w:tc>
        <w:tc>
          <w:tcPr>
            <w:tcW w:w="1623" w:type="dxa"/>
            <w:vMerge/>
            <w:vAlign w:val="center"/>
          </w:tcPr>
          <w:p w:rsidR="001C1420" w:rsidRDefault="001C1420" w:rsidP="00C41A0D">
            <w:pPr>
              <w:pStyle w:val="a9"/>
              <w:jc w:val="center"/>
            </w:pPr>
          </w:p>
        </w:tc>
        <w:tc>
          <w:tcPr>
            <w:tcW w:w="996" w:type="dxa"/>
            <w:vAlign w:val="center"/>
          </w:tcPr>
          <w:p w:rsidR="001C1420" w:rsidRDefault="001C1420" w:rsidP="00C41A0D">
            <w:pPr>
              <w:pStyle w:val="a9"/>
              <w:jc w:val="center"/>
            </w:pPr>
            <w:r>
              <w:rPr>
                <w:rFonts w:hint="eastAsia"/>
              </w:rPr>
              <w:t>分辨率</w:t>
            </w:r>
          </w:p>
        </w:tc>
        <w:tc>
          <w:tcPr>
            <w:tcW w:w="1696" w:type="dxa"/>
            <w:vAlign w:val="center"/>
          </w:tcPr>
          <w:p w:rsidR="001C1420" w:rsidRDefault="001C1420" w:rsidP="00C41A0D">
            <w:pPr>
              <w:pStyle w:val="a9"/>
              <w:jc w:val="center"/>
            </w:pPr>
          </w:p>
        </w:tc>
      </w:tr>
      <w:tr w:rsidR="001C1420" w:rsidTr="00C41A0D">
        <w:trPr>
          <w:trHeight w:val="555"/>
          <w:jc w:val="center"/>
        </w:trPr>
        <w:tc>
          <w:tcPr>
            <w:tcW w:w="713" w:type="dxa"/>
            <w:shd w:val="clear" w:color="auto" w:fill="CCECFF"/>
            <w:vAlign w:val="center"/>
          </w:tcPr>
          <w:p w:rsidR="001C1420" w:rsidRDefault="001C1420" w:rsidP="00C41A0D">
            <w:pPr>
              <w:pStyle w:val="a9"/>
              <w:jc w:val="center"/>
            </w:pPr>
            <w:r>
              <w:rPr>
                <w:rFonts w:hint="eastAsia"/>
              </w:rPr>
              <w:t>返回值</w:t>
            </w:r>
          </w:p>
        </w:tc>
        <w:tc>
          <w:tcPr>
            <w:tcW w:w="1692" w:type="dxa"/>
            <w:vAlign w:val="center"/>
          </w:tcPr>
          <w:p w:rsidR="001C1420" w:rsidRDefault="001C1420" w:rsidP="00C41A0D">
            <w:pPr>
              <w:pStyle w:val="a9"/>
              <w:jc w:val="center"/>
            </w:pPr>
            <w:r w:rsidRPr="0060740D">
              <w:t>float</w:t>
            </w:r>
          </w:p>
        </w:tc>
        <w:tc>
          <w:tcPr>
            <w:tcW w:w="4315" w:type="dxa"/>
            <w:gridSpan w:val="3"/>
            <w:vAlign w:val="center"/>
          </w:tcPr>
          <w:p w:rsidR="001C1420" w:rsidRDefault="001C1420" w:rsidP="00C41A0D">
            <w:pPr>
              <w:pStyle w:val="a9"/>
              <w:jc w:val="center"/>
            </w:pPr>
            <w:r>
              <w:rPr>
                <w:rFonts w:hint="eastAsia"/>
              </w:rPr>
              <w:t>距离方差</w:t>
            </w:r>
          </w:p>
        </w:tc>
      </w:tr>
      <w:tr w:rsidR="001C1420" w:rsidTr="00C41A0D">
        <w:trPr>
          <w:trHeight w:val="555"/>
          <w:jc w:val="center"/>
        </w:trPr>
        <w:tc>
          <w:tcPr>
            <w:tcW w:w="713" w:type="dxa"/>
            <w:shd w:val="clear" w:color="auto" w:fill="CCECFF"/>
            <w:vAlign w:val="center"/>
          </w:tcPr>
          <w:p w:rsidR="001C1420" w:rsidRDefault="001C1420" w:rsidP="00C41A0D">
            <w:pPr>
              <w:pStyle w:val="a9"/>
              <w:jc w:val="center"/>
            </w:pPr>
            <w:r>
              <w:rPr>
                <w:rFonts w:hint="eastAsia"/>
              </w:rPr>
              <w:t>解释</w:t>
            </w:r>
          </w:p>
        </w:tc>
        <w:tc>
          <w:tcPr>
            <w:tcW w:w="6007" w:type="dxa"/>
            <w:gridSpan w:val="4"/>
            <w:vAlign w:val="center"/>
          </w:tcPr>
          <w:p w:rsidR="001C1420" w:rsidRDefault="001C1420" w:rsidP="00C41A0D">
            <w:pPr>
              <w:pStyle w:val="a9"/>
              <w:jc w:val="center"/>
            </w:pPr>
            <w:r>
              <w:rPr>
                <w:rFonts w:hint="eastAsia"/>
              </w:rPr>
              <w:t>速度</w:t>
            </w:r>
            <w:r>
              <w:t>方差计算</w:t>
            </w:r>
          </w:p>
        </w:tc>
      </w:tr>
    </w:tbl>
    <w:p w:rsidR="001C1420" w:rsidRDefault="001C1420" w:rsidP="001C1420">
      <w:pPr>
        <w:pStyle w:val="a4"/>
      </w:pPr>
      <w:r w:rsidRPr="001C1420">
        <w:t>VarianceVelocityVarianceCalculate</w:t>
      </w:r>
    </w:p>
    <w:p w:rsidR="00655829" w:rsidRDefault="00655829" w:rsidP="00655829"/>
    <w:tbl>
      <w:tblPr>
        <w:tblStyle w:val="ae"/>
        <w:tblW w:w="6720" w:type="dxa"/>
        <w:jc w:val="center"/>
        <w:tblLayout w:type="fixed"/>
        <w:tblLook w:val="04A0" w:firstRow="1" w:lastRow="0" w:firstColumn="1" w:lastColumn="0" w:noHBand="0" w:noVBand="1"/>
      </w:tblPr>
      <w:tblGrid>
        <w:gridCol w:w="713"/>
        <w:gridCol w:w="1692"/>
        <w:gridCol w:w="1623"/>
        <w:gridCol w:w="996"/>
        <w:gridCol w:w="1696"/>
      </w:tblGrid>
      <w:tr w:rsidR="00655829" w:rsidTr="00C41A0D">
        <w:trPr>
          <w:trHeight w:val="568"/>
          <w:jc w:val="center"/>
        </w:trPr>
        <w:tc>
          <w:tcPr>
            <w:tcW w:w="713" w:type="dxa"/>
            <w:shd w:val="clear" w:color="auto" w:fill="CCECFF"/>
            <w:vAlign w:val="center"/>
          </w:tcPr>
          <w:p w:rsidR="00655829" w:rsidRDefault="00655829" w:rsidP="00C41A0D">
            <w:pPr>
              <w:pStyle w:val="a9"/>
              <w:jc w:val="center"/>
            </w:pPr>
            <w:r>
              <w:rPr>
                <w:rFonts w:hint="eastAsia"/>
              </w:rPr>
              <w:t>功能名称</w:t>
            </w:r>
          </w:p>
        </w:tc>
        <w:tc>
          <w:tcPr>
            <w:tcW w:w="6007" w:type="dxa"/>
            <w:gridSpan w:val="4"/>
            <w:vAlign w:val="center"/>
          </w:tcPr>
          <w:p w:rsidR="00655829" w:rsidRDefault="00655829" w:rsidP="00C41A0D">
            <w:pPr>
              <w:pStyle w:val="a9"/>
              <w:jc w:val="center"/>
            </w:pPr>
            <w:r w:rsidRPr="00655829">
              <w:t>VarianceAngleVarianceCalculate</w:t>
            </w:r>
          </w:p>
        </w:tc>
      </w:tr>
      <w:tr w:rsidR="00655829" w:rsidTr="00C41A0D">
        <w:trPr>
          <w:trHeight w:val="690"/>
          <w:jc w:val="center"/>
        </w:trPr>
        <w:tc>
          <w:tcPr>
            <w:tcW w:w="713" w:type="dxa"/>
            <w:vMerge w:val="restart"/>
            <w:shd w:val="clear" w:color="auto" w:fill="CCECFF"/>
            <w:vAlign w:val="center"/>
          </w:tcPr>
          <w:p w:rsidR="00655829" w:rsidRDefault="00655829" w:rsidP="00C41A0D">
            <w:pPr>
              <w:pStyle w:val="a9"/>
              <w:jc w:val="center"/>
            </w:pPr>
            <w:r>
              <w:t>输</w:t>
            </w:r>
            <w:r>
              <w:rPr>
                <w:rFonts w:hint="eastAsia"/>
              </w:rPr>
              <w:t>入</w:t>
            </w:r>
          </w:p>
        </w:tc>
        <w:tc>
          <w:tcPr>
            <w:tcW w:w="1692" w:type="dxa"/>
            <w:vMerge w:val="restart"/>
            <w:vAlign w:val="center"/>
          </w:tcPr>
          <w:p w:rsidR="00655829" w:rsidRDefault="00655829" w:rsidP="00C41A0D">
            <w:pPr>
              <w:pStyle w:val="a9"/>
              <w:jc w:val="center"/>
            </w:pPr>
            <w:r w:rsidRPr="002572E9">
              <w:t>f32Snr</w:t>
            </w:r>
          </w:p>
        </w:tc>
        <w:tc>
          <w:tcPr>
            <w:tcW w:w="1623" w:type="dxa"/>
            <w:vMerge w:val="restart"/>
            <w:vAlign w:val="center"/>
          </w:tcPr>
          <w:p w:rsidR="00655829" w:rsidRDefault="00655829" w:rsidP="00C41A0D">
            <w:pPr>
              <w:pStyle w:val="a9"/>
              <w:jc w:val="center"/>
            </w:pPr>
            <w:r>
              <w:rPr>
                <w:rFonts w:hint="eastAsia"/>
              </w:rPr>
              <w:t>目标的信噪比</w:t>
            </w:r>
          </w:p>
        </w:tc>
        <w:tc>
          <w:tcPr>
            <w:tcW w:w="996" w:type="dxa"/>
            <w:vAlign w:val="center"/>
          </w:tcPr>
          <w:p w:rsidR="00655829" w:rsidRDefault="00655829" w:rsidP="00C41A0D">
            <w:pPr>
              <w:pStyle w:val="a9"/>
              <w:jc w:val="center"/>
            </w:pPr>
            <w:r>
              <w:rPr>
                <w:rFonts w:hint="eastAsia"/>
              </w:rPr>
              <w:t>精度</w:t>
            </w:r>
          </w:p>
        </w:tc>
        <w:tc>
          <w:tcPr>
            <w:tcW w:w="1696" w:type="dxa"/>
            <w:vAlign w:val="center"/>
          </w:tcPr>
          <w:p w:rsidR="00655829" w:rsidRDefault="00655829" w:rsidP="00C41A0D">
            <w:pPr>
              <w:pStyle w:val="a9"/>
              <w:jc w:val="center"/>
            </w:pPr>
          </w:p>
        </w:tc>
      </w:tr>
      <w:tr w:rsidR="00655829" w:rsidTr="00C41A0D">
        <w:trPr>
          <w:trHeight w:val="690"/>
          <w:jc w:val="center"/>
        </w:trPr>
        <w:tc>
          <w:tcPr>
            <w:tcW w:w="713" w:type="dxa"/>
            <w:vMerge/>
            <w:shd w:val="clear" w:color="auto" w:fill="CCECFF"/>
            <w:vAlign w:val="center"/>
          </w:tcPr>
          <w:p w:rsidR="00655829" w:rsidRDefault="00655829" w:rsidP="00C41A0D">
            <w:pPr>
              <w:pStyle w:val="a9"/>
              <w:jc w:val="center"/>
            </w:pPr>
          </w:p>
        </w:tc>
        <w:tc>
          <w:tcPr>
            <w:tcW w:w="1692" w:type="dxa"/>
            <w:vMerge/>
            <w:vAlign w:val="center"/>
          </w:tcPr>
          <w:p w:rsidR="00655829" w:rsidRDefault="00655829" w:rsidP="00C41A0D">
            <w:pPr>
              <w:pStyle w:val="a9"/>
              <w:jc w:val="center"/>
            </w:pPr>
          </w:p>
        </w:tc>
        <w:tc>
          <w:tcPr>
            <w:tcW w:w="1623" w:type="dxa"/>
            <w:vMerge/>
            <w:vAlign w:val="center"/>
          </w:tcPr>
          <w:p w:rsidR="00655829" w:rsidRDefault="00655829" w:rsidP="00C41A0D">
            <w:pPr>
              <w:pStyle w:val="a9"/>
              <w:jc w:val="center"/>
            </w:pPr>
          </w:p>
        </w:tc>
        <w:tc>
          <w:tcPr>
            <w:tcW w:w="996" w:type="dxa"/>
            <w:vAlign w:val="center"/>
          </w:tcPr>
          <w:p w:rsidR="00655829" w:rsidRDefault="00655829" w:rsidP="00C41A0D">
            <w:pPr>
              <w:pStyle w:val="a9"/>
              <w:jc w:val="center"/>
            </w:pPr>
            <w:r>
              <w:rPr>
                <w:rFonts w:hint="eastAsia"/>
              </w:rPr>
              <w:t>值域</w:t>
            </w:r>
          </w:p>
        </w:tc>
        <w:tc>
          <w:tcPr>
            <w:tcW w:w="1696" w:type="dxa"/>
            <w:vAlign w:val="center"/>
          </w:tcPr>
          <w:p w:rsidR="00655829" w:rsidRDefault="00655829" w:rsidP="00C41A0D">
            <w:pPr>
              <w:pStyle w:val="a9"/>
              <w:jc w:val="center"/>
            </w:pPr>
          </w:p>
        </w:tc>
      </w:tr>
      <w:tr w:rsidR="00655829" w:rsidTr="00C41A0D">
        <w:trPr>
          <w:trHeight w:val="714"/>
          <w:jc w:val="center"/>
        </w:trPr>
        <w:tc>
          <w:tcPr>
            <w:tcW w:w="713" w:type="dxa"/>
            <w:vMerge/>
            <w:shd w:val="clear" w:color="auto" w:fill="CCECFF"/>
            <w:vAlign w:val="center"/>
          </w:tcPr>
          <w:p w:rsidR="00655829" w:rsidRDefault="00655829" w:rsidP="00C41A0D">
            <w:pPr>
              <w:pStyle w:val="a9"/>
              <w:jc w:val="center"/>
            </w:pPr>
          </w:p>
        </w:tc>
        <w:tc>
          <w:tcPr>
            <w:tcW w:w="1692" w:type="dxa"/>
            <w:vMerge/>
            <w:vAlign w:val="center"/>
          </w:tcPr>
          <w:p w:rsidR="00655829" w:rsidRDefault="00655829" w:rsidP="00C41A0D">
            <w:pPr>
              <w:pStyle w:val="a9"/>
              <w:jc w:val="center"/>
            </w:pPr>
          </w:p>
        </w:tc>
        <w:tc>
          <w:tcPr>
            <w:tcW w:w="1623" w:type="dxa"/>
            <w:vMerge/>
            <w:vAlign w:val="center"/>
          </w:tcPr>
          <w:p w:rsidR="00655829" w:rsidRDefault="00655829" w:rsidP="00C41A0D">
            <w:pPr>
              <w:pStyle w:val="a9"/>
              <w:jc w:val="center"/>
            </w:pPr>
          </w:p>
        </w:tc>
        <w:tc>
          <w:tcPr>
            <w:tcW w:w="996" w:type="dxa"/>
            <w:vAlign w:val="center"/>
          </w:tcPr>
          <w:p w:rsidR="00655829" w:rsidRDefault="00655829" w:rsidP="00C41A0D">
            <w:pPr>
              <w:pStyle w:val="a9"/>
              <w:jc w:val="center"/>
            </w:pPr>
            <w:r>
              <w:rPr>
                <w:rFonts w:hint="eastAsia"/>
              </w:rPr>
              <w:t>分辨率</w:t>
            </w:r>
          </w:p>
        </w:tc>
        <w:tc>
          <w:tcPr>
            <w:tcW w:w="1696" w:type="dxa"/>
            <w:vAlign w:val="center"/>
          </w:tcPr>
          <w:p w:rsidR="00655829" w:rsidRDefault="00655829" w:rsidP="00C41A0D">
            <w:pPr>
              <w:pStyle w:val="a9"/>
              <w:jc w:val="center"/>
            </w:pPr>
          </w:p>
        </w:tc>
      </w:tr>
      <w:tr w:rsidR="00655829" w:rsidTr="00C41A0D">
        <w:trPr>
          <w:trHeight w:val="690"/>
          <w:jc w:val="center"/>
        </w:trPr>
        <w:tc>
          <w:tcPr>
            <w:tcW w:w="713" w:type="dxa"/>
            <w:vMerge w:val="restart"/>
            <w:shd w:val="clear" w:color="auto" w:fill="CCECFF"/>
            <w:vAlign w:val="center"/>
          </w:tcPr>
          <w:p w:rsidR="00655829" w:rsidRDefault="00655829" w:rsidP="00C41A0D">
            <w:pPr>
              <w:pStyle w:val="a9"/>
              <w:jc w:val="center"/>
            </w:pPr>
            <w:r>
              <w:t>输</w:t>
            </w:r>
            <w:r>
              <w:rPr>
                <w:rFonts w:hint="eastAsia"/>
              </w:rPr>
              <w:t>入</w:t>
            </w:r>
          </w:p>
        </w:tc>
        <w:tc>
          <w:tcPr>
            <w:tcW w:w="1692" w:type="dxa"/>
            <w:vMerge w:val="restart"/>
            <w:vAlign w:val="center"/>
          </w:tcPr>
          <w:p w:rsidR="00655829" w:rsidRDefault="00655829" w:rsidP="00C41A0D">
            <w:pPr>
              <w:pStyle w:val="a9"/>
              <w:jc w:val="center"/>
            </w:pPr>
            <w:r w:rsidRPr="002572E9">
              <w:t>teCurrentMode</w:t>
            </w:r>
          </w:p>
        </w:tc>
        <w:tc>
          <w:tcPr>
            <w:tcW w:w="1623" w:type="dxa"/>
            <w:vMerge w:val="restart"/>
            <w:vAlign w:val="center"/>
          </w:tcPr>
          <w:p w:rsidR="00655829" w:rsidRDefault="00655829" w:rsidP="00C41A0D">
            <w:pPr>
              <w:pStyle w:val="a9"/>
              <w:jc w:val="center"/>
            </w:pPr>
            <w:r>
              <w:t>当前帧的制式</w:t>
            </w:r>
          </w:p>
        </w:tc>
        <w:tc>
          <w:tcPr>
            <w:tcW w:w="996" w:type="dxa"/>
            <w:vAlign w:val="center"/>
          </w:tcPr>
          <w:p w:rsidR="00655829" w:rsidRDefault="00655829" w:rsidP="00C41A0D">
            <w:pPr>
              <w:pStyle w:val="a9"/>
              <w:jc w:val="center"/>
            </w:pPr>
            <w:r>
              <w:rPr>
                <w:rFonts w:hint="eastAsia"/>
              </w:rPr>
              <w:t>精度</w:t>
            </w:r>
          </w:p>
        </w:tc>
        <w:tc>
          <w:tcPr>
            <w:tcW w:w="1696" w:type="dxa"/>
            <w:vAlign w:val="center"/>
          </w:tcPr>
          <w:p w:rsidR="00655829" w:rsidRDefault="00655829" w:rsidP="00C41A0D">
            <w:pPr>
              <w:pStyle w:val="a9"/>
              <w:jc w:val="center"/>
            </w:pPr>
          </w:p>
        </w:tc>
      </w:tr>
      <w:tr w:rsidR="00655829" w:rsidTr="00C41A0D">
        <w:trPr>
          <w:trHeight w:val="690"/>
          <w:jc w:val="center"/>
        </w:trPr>
        <w:tc>
          <w:tcPr>
            <w:tcW w:w="713" w:type="dxa"/>
            <w:vMerge/>
            <w:shd w:val="clear" w:color="auto" w:fill="CCECFF"/>
            <w:vAlign w:val="center"/>
          </w:tcPr>
          <w:p w:rsidR="00655829" w:rsidRDefault="00655829" w:rsidP="00C41A0D">
            <w:pPr>
              <w:pStyle w:val="a9"/>
              <w:jc w:val="center"/>
            </w:pPr>
          </w:p>
        </w:tc>
        <w:tc>
          <w:tcPr>
            <w:tcW w:w="1692" w:type="dxa"/>
            <w:vMerge/>
            <w:vAlign w:val="center"/>
          </w:tcPr>
          <w:p w:rsidR="00655829" w:rsidRDefault="00655829" w:rsidP="00C41A0D">
            <w:pPr>
              <w:pStyle w:val="a9"/>
              <w:jc w:val="center"/>
            </w:pPr>
          </w:p>
        </w:tc>
        <w:tc>
          <w:tcPr>
            <w:tcW w:w="1623" w:type="dxa"/>
            <w:vMerge/>
            <w:vAlign w:val="center"/>
          </w:tcPr>
          <w:p w:rsidR="00655829" w:rsidRDefault="00655829" w:rsidP="00C41A0D">
            <w:pPr>
              <w:pStyle w:val="a9"/>
              <w:jc w:val="center"/>
            </w:pPr>
          </w:p>
        </w:tc>
        <w:tc>
          <w:tcPr>
            <w:tcW w:w="996" w:type="dxa"/>
            <w:vAlign w:val="center"/>
          </w:tcPr>
          <w:p w:rsidR="00655829" w:rsidRDefault="00655829" w:rsidP="00C41A0D">
            <w:pPr>
              <w:pStyle w:val="a9"/>
              <w:jc w:val="center"/>
            </w:pPr>
            <w:r>
              <w:rPr>
                <w:rFonts w:hint="eastAsia"/>
              </w:rPr>
              <w:t>值域</w:t>
            </w:r>
          </w:p>
        </w:tc>
        <w:tc>
          <w:tcPr>
            <w:tcW w:w="1696" w:type="dxa"/>
            <w:vAlign w:val="center"/>
          </w:tcPr>
          <w:p w:rsidR="00655829" w:rsidRDefault="00655829" w:rsidP="00C41A0D">
            <w:pPr>
              <w:pStyle w:val="a9"/>
              <w:jc w:val="center"/>
            </w:pPr>
            <w:r w:rsidRPr="002572E9">
              <w:t>teMrModeFrame</w:t>
            </w:r>
            <w:r>
              <w:t>,</w:t>
            </w:r>
          </w:p>
          <w:p w:rsidR="00655829" w:rsidRDefault="00655829" w:rsidP="00C41A0D">
            <w:pPr>
              <w:pStyle w:val="a9"/>
              <w:jc w:val="center"/>
            </w:pPr>
            <w:r w:rsidRPr="002572E9">
              <w:t>teSrModeFrame</w:t>
            </w:r>
          </w:p>
        </w:tc>
      </w:tr>
      <w:tr w:rsidR="00655829" w:rsidTr="00C41A0D">
        <w:trPr>
          <w:trHeight w:val="714"/>
          <w:jc w:val="center"/>
        </w:trPr>
        <w:tc>
          <w:tcPr>
            <w:tcW w:w="713" w:type="dxa"/>
            <w:vMerge/>
            <w:shd w:val="clear" w:color="auto" w:fill="CCECFF"/>
            <w:vAlign w:val="center"/>
          </w:tcPr>
          <w:p w:rsidR="00655829" w:rsidRDefault="00655829" w:rsidP="00C41A0D">
            <w:pPr>
              <w:pStyle w:val="a9"/>
              <w:jc w:val="center"/>
            </w:pPr>
          </w:p>
        </w:tc>
        <w:tc>
          <w:tcPr>
            <w:tcW w:w="1692" w:type="dxa"/>
            <w:vMerge/>
            <w:vAlign w:val="center"/>
          </w:tcPr>
          <w:p w:rsidR="00655829" w:rsidRDefault="00655829" w:rsidP="00C41A0D">
            <w:pPr>
              <w:pStyle w:val="a9"/>
              <w:jc w:val="center"/>
            </w:pPr>
          </w:p>
        </w:tc>
        <w:tc>
          <w:tcPr>
            <w:tcW w:w="1623" w:type="dxa"/>
            <w:vMerge/>
            <w:vAlign w:val="center"/>
          </w:tcPr>
          <w:p w:rsidR="00655829" w:rsidRDefault="00655829" w:rsidP="00C41A0D">
            <w:pPr>
              <w:pStyle w:val="a9"/>
              <w:jc w:val="center"/>
            </w:pPr>
          </w:p>
        </w:tc>
        <w:tc>
          <w:tcPr>
            <w:tcW w:w="996" w:type="dxa"/>
            <w:vAlign w:val="center"/>
          </w:tcPr>
          <w:p w:rsidR="00655829" w:rsidRDefault="00655829" w:rsidP="00C41A0D">
            <w:pPr>
              <w:pStyle w:val="a9"/>
              <w:jc w:val="center"/>
            </w:pPr>
            <w:r>
              <w:rPr>
                <w:rFonts w:hint="eastAsia"/>
              </w:rPr>
              <w:t>分辨率</w:t>
            </w:r>
          </w:p>
        </w:tc>
        <w:tc>
          <w:tcPr>
            <w:tcW w:w="1696" w:type="dxa"/>
            <w:vAlign w:val="center"/>
          </w:tcPr>
          <w:p w:rsidR="00655829" w:rsidRDefault="00655829" w:rsidP="00C41A0D">
            <w:pPr>
              <w:pStyle w:val="a9"/>
              <w:jc w:val="center"/>
            </w:pPr>
          </w:p>
        </w:tc>
      </w:tr>
      <w:tr w:rsidR="00655829" w:rsidTr="00C41A0D">
        <w:trPr>
          <w:trHeight w:val="555"/>
          <w:jc w:val="center"/>
        </w:trPr>
        <w:tc>
          <w:tcPr>
            <w:tcW w:w="713" w:type="dxa"/>
            <w:shd w:val="clear" w:color="auto" w:fill="CCECFF"/>
            <w:vAlign w:val="center"/>
          </w:tcPr>
          <w:p w:rsidR="00655829" w:rsidRDefault="00655829" w:rsidP="00C41A0D">
            <w:pPr>
              <w:pStyle w:val="a9"/>
              <w:jc w:val="center"/>
            </w:pPr>
            <w:r>
              <w:rPr>
                <w:rFonts w:hint="eastAsia"/>
              </w:rPr>
              <w:t>返回值</w:t>
            </w:r>
          </w:p>
        </w:tc>
        <w:tc>
          <w:tcPr>
            <w:tcW w:w="1692" w:type="dxa"/>
            <w:vAlign w:val="center"/>
          </w:tcPr>
          <w:p w:rsidR="00655829" w:rsidRDefault="00655829" w:rsidP="00C41A0D">
            <w:pPr>
              <w:pStyle w:val="a9"/>
              <w:jc w:val="center"/>
            </w:pPr>
            <w:r w:rsidRPr="0060740D">
              <w:t>float</w:t>
            </w:r>
          </w:p>
        </w:tc>
        <w:tc>
          <w:tcPr>
            <w:tcW w:w="4315" w:type="dxa"/>
            <w:gridSpan w:val="3"/>
            <w:vAlign w:val="center"/>
          </w:tcPr>
          <w:p w:rsidR="00655829" w:rsidRDefault="00655829" w:rsidP="00C41A0D">
            <w:pPr>
              <w:pStyle w:val="a9"/>
              <w:jc w:val="center"/>
            </w:pPr>
            <w:r>
              <w:rPr>
                <w:rFonts w:hint="eastAsia"/>
              </w:rPr>
              <w:t>距离方差</w:t>
            </w:r>
          </w:p>
        </w:tc>
      </w:tr>
      <w:tr w:rsidR="00655829" w:rsidTr="00C41A0D">
        <w:trPr>
          <w:trHeight w:val="555"/>
          <w:jc w:val="center"/>
        </w:trPr>
        <w:tc>
          <w:tcPr>
            <w:tcW w:w="713" w:type="dxa"/>
            <w:shd w:val="clear" w:color="auto" w:fill="CCECFF"/>
            <w:vAlign w:val="center"/>
          </w:tcPr>
          <w:p w:rsidR="00655829" w:rsidRDefault="00655829" w:rsidP="00C41A0D">
            <w:pPr>
              <w:pStyle w:val="a9"/>
              <w:jc w:val="center"/>
            </w:pPr>
            <w:r>
              <w:rPr>
                <w:rFonts w:hint="eastAsia"/>
              </w:rPr>
              <w:t>解释</w:t>
            </w:r>
          </w:p>
        </w:tc>
        <w:tc>
          <w:tcPr>
            <w:tcW w:w="6007" w:type="dxa"/>
            <w:gridSpan w:val="4"/>
            <w:vAlign w:val="center"/>
          </w:tcPr>
          <w:p w:rsidR="00655829" w:rsidRDefault="00655829" w:rsidP="00C41A0D">
            <w:pPr>
              <w:pStyle w:val="a9"/>
              <w:jc w:val="center"/>
            </w:pPr>
            <w:r>
              <w:rPr>
                <w:rFonts w:hint="eastAsia"/>
              </w:rPr>
              <w:t>角度</w:t>
            </w:r>
            <w:r>
              <w:t>方差计算</w:t>
            </w:r>
          </w:p>
        </w:tc>
      </w:tr>
    </w:tbl>
    <w:p w:rsidR="00655829" w:rsidRDefault="00655829" w:rsidP="00655829">
      <w:pPr>
        <w:pStyle w:val="a4"/>
      </w:pPr>
      <w:r w:rsidRPr="00655829">
        <w:t>VarianceAngleVarianceCalculate</w:t>
      </w:r>
    </w:p>
    <w:p w:rsidR="00DC68AB" w:rsidRDefault="00DC68AB" w:rsidP="00DC68AB"/>
    <w:tbl>
      <w:tblPr>
        <w:tblStyle w:val="ae"/>
        <w:tblW w:w="6720" w:type="dxa"/>
        <w:jc w:val="center"/>
        <w:tblLayout w:type="fixed"/>
        <w:tblLook w:val="04A0" w:firstRow="1" w:lastRow="0" w:firstColumn="1" w:lastColumn="0" w:noHBand="0" w:noVBand="1"/>
      </w:tblPr>
      <w:tblGrid>
        <w:gridCol w:w="713"/>
        <w:gridCol w:w="6007"/>
      </w:tblGrid>
      <w:tr w:rsidR="00DC68AB" w:rsidTr="00C41A0D">
        <w:trPr>
          <w:trHeight w:val="568"/>
          <w:jc w:val="center"/>
        </w:trPr>
        <w:tc>
          <w:tcPr>
            <w:tcW w:w="713" w:type="dxa"/>
            <w:shd w:val="clear" w:color="auto" w:fill="CCECFF"/>
            <w:vAlign w:val="center"/>
          </w:tcPr>
          <w:p w:rsidR="00DC68AB" w:rsidRDefault="00DC68AB" w:rsidP="00C41A0D">
            <w:pPr>
              <w:pStyle w:val="a9"/>
              <w:jc w:val="center"/>
            </w:pPr>
            <w:r>
              <w:rPr>
                <w:rFonts w:hint="eastAsia"/>
              </w:rPr>
              <w:lastRenderedPageBreak/>
              <w:t>功能名称</w:t>
            </w:r>
          </w:p>
        </w:tc>
        <w:tc>
          <w:tcPr>
            <w:tcW w:w="6007" w:type="dxa"/>
            <w:vAlign w:val="center"/>
          </w:tcPr>
          <w:p w:rsidR="00DC68AB" w:rsidRDefault="00DC68AB" w:rsidP="00C41A0D">
            <w:pPr>
              <w:pStyle w:val="a9"/>
              <w:jc w:val="center"/>
            </w:pPr>
            <w:r w:rsidRPr="00DC68AB">
              <w:t>VarianceParametersInit</w:t>
            </w:r>
          </w:p>
        </w:tc>
      </w:tr>
      <w:tr w:rsidR="00DC68AB" w:rsidTr="00C41A0D">
        <w:trPr>
          <w:trHeight w:val="555"/>
          <w:jc w:val="center"/>
        </w:trPr>
        <w:tc>
          <w:tcPr>
            <w:tcW w:w="713" w:type="dxa"/>
            <w:shd w:val="clear" w:color="auto" w:fill="CCECFF"/>
            <w:vAlign w:val="center"/>
          </w:tcPr>
          <w:p w:rsidR="00DC68AB" w:rsidRDefault="00DC68AB" w:rsidP="00C41A0D">
            <w:pPr>
              <w:pStyle w:val="a9"/>
              <w:jc w:val="center"/>
            </w:pPr>
            <w:r>
              <w:rPr>
                <w:rFonts w:hint="eastAsia"/>
              </w:rPr>
              <w:t>解释</w:t>
            </w:r>
          </w:p>
        </w:tc>
        <w:tc>
          <w:tcPr>
            <w:tcW w:w="6007" w:type="dxa"/>
            <w:vAlign w:val="center"/>
          </w:tcPr>
          <w:p w:rsidR="00DC68AB" w:rsidRDefault="00DC68AB" w:rsidP="00C41A0D">
            <w:pPr>
              <w:pStyle w:val="a9"/>
              <w:jc w:val="center"/>
            </w:pPr>
            <w:r>
              <w:rPr>
                <w:rFonts w:hint="eastAsia"/>
              </w:rPr>
              <w:t>方差参数初始化</w:t>
            </w:r>
          </w:p>
        </w:tc>
      </w:tr>
    </w:tbl>
    <w:p w:rsidR="00DC68AB" w:rsidRDefault="00DC68AB" w:rsidP="00DC68AB">
      <w:pPr>
        <w:pStyle w:val="a4"/>
      </w:pPr>
      <w:r w:rsidRPr="00DC68AB">
        <w:t>VarianceParametersInit</w:t>
      </w:r>
    </w:p>
    <w:p w:rsidR="00A10C8D" w:rsidRDefault="00A10C8D" w:rsidP="00A10C8D"/>
    <w:tbl>
      <w:tblPr>
        <w:tblStyle w:val="ae"/>
        <w:tblW w:w="6720" w:type="dxa"/>
        <w:jc w:val="center"/>
        <w:tblLayout w:type="fixed"/>
        <w:tblLook w:val="04A0" w:firstRow="1" w:lastRow="0" w:firstColumn="1" w:lastColumn="0" w:noHBand="0" w:noVBand="1"/>
      </w:tblPr>
      <w:tblGrid>
        <w:gridCol w:w="713"/>
        <w:gridCol w:w="1692"/>
        <w:gridCol w:w="1623"/>
        <w:gridCol w:w="996"/>
        <w:gridCol w:w="1696"/>
      </w:tblGrid>
      <w:tr w:rsidR="00A10C8D" w:rsidTr="00C41A0D">
        <w:trPr>
          <w:trHeight w:val="568"/>
          <w:jc w:val="center"/>
        </w:trPr>
        <w:tc>
          <w:tcPr>
            <w:tcW w:w="713" w:type="dxa"/>
            <w:shd w:val="clear" w:color="auto" w:fill="CCECFF"/>
            <w:vAlign w:val="center"/>
          </w:tcPr>
          <w:p w:rsidR="00A10C8D" w:rsidRDefault="00A10C8D" w:rsidP="00C41A0D">
            <w:pPr>
              <w:pStyle w:val="a9"/>
              <w:jc w:val="center"/>
            </w:pPr>
            <w:r>
              <w:rPr>
                <w:rFonts w:hint="eastAsia"/>
              </w:rPr>
              <w:t>功能名称</w:t>
            </w:r>
          </w:p>
        </w:tc>
        <w:tc>
          <w:tcPr>
            <w:tcW w:w="6007" w:type="dxa"/>
            <w:gridSpan w:val="4"/>
            <w:vAlign w:val="center"/>
          </w:tcPr>
          <w:p w:rsidR="00A10C8D" w:rsidRDefault="00A10C8D" w:rsidP="00C41A0D">
            <w:pPr>
              <w:pStyle w:val="a9"/>
              <w:jc w:val="center"/>
            </w:pPr>
            <w:r w:rsidRPr="00A10C8D">
              <w:t>VarianceCalculate</w:t>
            </w:r>
          </w:p>
        </w:tc>
      </w:tr>
      <w:tr w:rsidR="00A10C8D" w:rsidTr="00C41A0D">
        <w:trPr>
          <w:trHeight w:val="690"/>
          <w:jc w:val="center"/>
        </w:trPr>
        <w:tc>
          <w:tcPr>
            <w:tcW w:w="713" w:type="dxa"/>
            <w:vMerge w:val="restart"/>
            <w:shd w:val="clear" w:color="auto" w:fill="CCECFF"/>
            <w:vAlign w:val="center"/>
          </w:tcPr>
          <w:p w:rsidR="00A10C8D" w:rsidRDefault="00A10C8D" w:rsidP="00C41A0D">
            <w:pPr>
              <w:pStyle w:val="a9"/>
              <w:jc w:val="center"/>
            </w:pPr>
            <w:r>
              <w:t>输</w:t>
            </w:r>
            <w:r>
              <w:rPr>
                <w:rFonts w:hint="eastAsia"/>
              </w:rPr>
              <w:t>入</w:t>
            </w:r>
          </w:p>
        </w:tc>
        <w:tc>
          <w:tcPr>
            <w:tcW w:w="1692" w:type="dxa"/>
            <w:vMerge w:val="restart"/>
            <w:vAlign w:val="center"/>
          </w:tcPr>
          <w:p w:rsidR="00A10C8D" w:rsidRDefault="00A10C8D" w:rsidP="00C41A0D">
            <w:pPr>
              <w:pStyle w:val="a9"/>
              <w:jc w:val="center"/>
            </w:pPr>
            <w:r w:rsidRPr="00A10C8D">
              <w:t>ptsTarget</w:t>
            </w:r>
          </w:p>
        </w:tc>
        <w:tc>
          <w:tcPr>
            <w:tcW w:w="1623" w:type="dxa"/>
            <w:vMerge w:val="restart"/>
            <w:vAlign w:val="center"/>
          </w:tcPr>
          <w:p w:rsidR="00A10C8D" w:rsidRDefault="00A10C8D" w:rsidP="00C41A0D">
            <w:pPr>
              <w:pStyle w:val="a9"/>
              <w:jc w:val="center"/>
            </w:pPr>
            <w:r>
              <w:rPr>
                <w:rFonts w:hint="eastAsia"/>
              </w:rPr>
              <w:t>指向目标信息的指针</w:t>
            </w:r>
          </w:p>
        </w:tc>
        <w:tc>
          <w:tcPr>
            <w:tcW w:w="996" w:type="dxa"/>
            <w:vAlign w:val="center"/>
          </w:tcPr>
          <w:p w:rsidR="00A10C8D" w:rsidRDefault="00A10C8D" w:rsidP="00C41A0D">
            <w:pPr>
              <w:pStyle w:val="a9"/>
              <w:jc w:val="center"/>
            </w:pPr>
            <w:r>
              <w:rPr>
                <w:rFonts w:hint="eastAsia"/>
              </w:rPr>
              <w:t>精度</w:t>
            </w:r>
          </w:p>
        </w:tc>
        <w:tc>
          <w:tcPr>
            <w:tcW w:w="1696" w:type="dxa"/>
            <w:vAlign w:val="center"/>
          </w:tcPr>
          <w:p w:rsidR="00A10C8D" w:rsidRDefault="00A10C8D" w:rsidP="00C41A0D">
            <w:pPr>
              <w:pStyle w:val="a9"/>
              <w:jc w:val="center"/>
            </w:pPr>
          </w:p>
        </w:tc>
      </w:tr>
      <w:tr w:rsidR="00A10C8D" w:rsidTr="00C41A0D">
        <w:trPr>
          <w:trHeight w:val="690"/>
          <w:jc w:val="center"/>
        </w:trPr>
        <w:tc>
          <w:tcPr>
            <w:tcW w:w="713" w:type="dxa"/>
            <w:vMerge/>
            <w:shd w:val="clear" w:color="auto" w:fill="CCECFF"/>
            <w:vAlign w:val="center"/>
          </w:tcPr>
          <w:p w:rsidR="00A10C8D" w:rsidRDefault="00A10C8D" w:rsidP="00C41A0D">
            <w:pPr>
              <w:pStyle w:val="a9"/>
              <w:jc w:val="center"/>
            </w:pPr>
          </w:p>
        </w:tc>
        <w:tc>
          <w:tcPr>
            <w:tcW w:w="1692" w:type="dxa"/>
            <w:vMerge/>
            <w:vAlign w:val="center"/>
          </w:tcPr>
          <w:p w:rsidR="00A10C8D" w:rsidRDefault="00A10C8D" w:rsidP="00C41A0D">
            <w:pPr>
              <w:pStyle w:val="a9"/>
              <w:jc w:val="center"/>
            </w:pPr>
          </w:p>
        </w:tc>
        <w:tc>
          <w:tcPr>
            <w:tcW w:w="1623" w:type="dxa"/>
            <w:vMerge/>
            <w:vAlign w:val="center"/>
          </w:tcPr>
          <w:p w:rsidR="00A10C8D" w:rsidRDefault="00A10C8D" w:rsidP="00C41A0D">
            <w:pPr>
              <w:pStyle w:val="a9"/>
              <w:jc w:val="center"/>
            </w:pPr>
          </w:p>
        </w:tc>
        <w:tc>
          <w:tcPr>
            <w:tcW w:w="996" w:type="dxa"/>
            <w:vAlign w:val="center"/>
          </w:tcPr>
          <w:p w:rsidR="00A10C8D" w:rsidRDefault="00A10C8D" w:rsidP="00C41A0D">
            <w:pPr>
              <w:pStyle w:val="a9"/>
              <w:jc w:val="center"/>
            </w:pPr>
            <w:r>
              <w:rPr>
                <w:rFonts w:hint="eastAsia"/>
              </w:rPr>
              <w:t>值域</w:t>
            </w:r>
          </w:p>
        </w:tc>
        <w:tc>
          <w:tcPr>
            <w:tcW w:w="1696" w:type="dxa"/>
            <w:vAlign w:val="center"/>
          </w:tcPr>
          <w:p w:rsidR="00A10C8D" w:rsidRDefault="00A10C8D" w:rsidP="00C41A0D">
            <w:pPr>
              <w:pStyle w:val="a9"/>
              <w:jc w:val="center"/>
            </w:pPr>
          </w:p>
        </w:tc>
      </w:tr>
      <w:tr w:rsidR="00A10C8D" w:rsidTr="00C41A0D">
        <w:trPr>
          <w:trHeight w:val="714"/>
          <w:jc w:val="center"/>
        </w:trPr>
        <w:tc>
          <w:tcPr>
            <w:tcW w:w="713" w:type="dxa"/>
            <w:vMerge/>
            <w:shd w:val="clear" w:color="auto" w:fill="CCECFF"/>
            <w:vAlign w:val="center"/>
          </w:tcPr>
          <w:p w:rsidR="00A10C8D" w:rsidRDefault="00A10C8D" w:rsidP="00C41A0D">
            <w:pPr>
              <w:pStyle w:val="a9"/>
              <w:jc w:val="center"/>
            </w:pPr>
          </w:p>
        </w:tc>
        <w:tc>
          <w:tcPr>
            <w:tcW w:w="1692" w:type="dxa"/>
            <w:vMerge/>
            <w:vAlign w:val="center"/>
          </w:tcPr>
          <w:p w:rsidR="00A10C8D" w:rsidRDefault="00A10C8D" w:rsidP="00C41A0D">
            <w:pPr>
              <w:pStyle w:val="a9"/>
              <w:jc w:val="center"/>
            </w:pPr>
          </w:p>
        </w:tc>
        <w:tc>
          <w:tcPr>
            <w:tcW w:w="1623" w:type="dxa"/>
            <w:vMerge/>
            <w:vAlign w:val="center"/>
          </w:tcPr>
          <w:p w:rsidR="00A10C8D" w:rsidRDefault="00A10C8D" w:rsidP="00C41A0D">
            <w:pPr>
              <w:pStyle w:val="a9"/>
              <w:jc w:val="center"/>
            </w:pPr>
          </w:p>
        </w:tc>
        <w:tc>
          <w:tcPr>
            <w:tcW w:w="996" w:type="dxa"/>
            <w:vAlign w:val="center"/>
          </w:tcPr>
          <w:p w:rsidR="00A10C8D" w:rsidRDefault="00A10C8D" w:rsidP="00C41A0D">
            <w:pPr>
              <w:pStyle w:val="a9"/>
              <w:jc w:val="center"/>
            </w:pPr>
            <w:r>
              <w:rPr>
                <w:rFonts w:hint="eastAsia"/>
              </w:rPr>
              <w:t>分辨率</w:t>
            </w:r>
          </w:p>
        </w:tc>
        <w:tc>
          <w:tcPr>
            <w:tcW w:w="1696" w:type="dxa"/>
            <w:vAlign w:val="center"/>
          </w:tcPr>
          <w:p w:rsidR="00A10C8D" w:rsidRDefault="00A10C8D" w:rsidP="00C41A0D">
            <w:pPr>
              <w:pStyle w:val="a9"/>
              <w:jc w:val="center"/>
            </w:pPr>
          </w:p>
        </w:tc>
      </w:tr>
      <w:tr w:rsidR="009F33F7" w:rsidTr="00C41A0D">
        <w:trPr>
          <w:trHeight w:val="690"/>
          <w:jc w:val="center"/>
        </w:trPr>
        <w:tc>
          <w:tcPr>
            <w:tcW w:w="713" w:type="dxa"/>
            <w:vMerge w:val="restart"/>
            <w:shd w:val="clear" w:color="auto" w:fill="CCECFF"/>
            <w:vAlign w:val="center"/>
          </w:tcPr>
          <w:p w:rsidR="009F33F7" w:rsidRDefault="009F33F7" w:rsidP="00C41A0D">
            <w:pPr>
              <w:pStyle w:val="a9"/>
              <w:jc w:val="center"/>
            </w:pPr>
            <w:r>
              <w:t>输</w:t>
            </w:r>
            <w:r>
              <w:rPr>
                <w:rFonts w:hint="eastAsia"/>
              </w:rPr>
              <w:t>入</w:t>
            </w:r>
          </w:p>
        </w:tc>
        <w:tc>
          <w:tcPr>
            <w:tcW w:w="1692" w:type="dxa"/>
            <w:vMerge w:val="restart"/>
            <w:vAlign w:val="center"/>
          </w:tcPr>
          <w:p w:rsidR="009F33F7" w:rsidRDefault="009F33F7" w:rsidP="00C41A0D">
            <w:pPr>
              <w:pStyle w:val="a9"/>
              <w:jc w:val="center"/>
            </w:pPr>
            <w:r w:rsidRPr="009F33F7">
              <w:t>u16TargetNumber</w:t>
            </w:r>
          </w:p>
        </w:tc>
        <w:tc>
          <w:tcPr>
            <w:tcW w:w="1623" w:type="dxa"/>
            <w:vMerge w:val="restart"/>
            <w:vAlign w:val="center"/>
          </w:tcPr>
          <w:p w:rsidR="009F33F7" w:rsidRDefault="009F33F7" w:rsidP="00C41A0D">
            <w:pPr>
              <w:pStyle w:val="a9"/>
              <w:jc w:val="center"/>
            </w:pPr>
            <w:r>
              <w:rPr>
                <w:rFonts w:hint="eastAsia"/>
              </w:rPr>
              <w:t>目标个数</w:t>
            </w:r>
          </w:p>
        </w:tc>
        <w:tc>
          <w:tcPr>
            <w:tcW w:w="996" w:type="dxa"/>
            <w:vAlign w:val="center"/>
          </w:tcPr>
          <w:p w:rsidR="009F33F7" w:rsidRDefault="009F33F7" w:rsidP="00C41A0D">
            <w:pPr>
              <w:pStyle w:val="a9"/>
              <w:jc w:val="center"/>
            </w:pPr>
            <w:r>
              <w:rPr>
                <w:rFonts w:hint="eastAsia"/>
              </w:rPr>
              <w:t>精度</w:t>
            </w:r>
          </w:p>
        </w:tc>
        <w:tc>
          <w:tcPr>
            <w:tcW w:w="1696" w:type="dxa"/>
            <w:vAlign w:val="center"/>
          </w:tcPr>
          <w:p w:rsidR="009F33F7" w:rsidRDefault="009F33F7" w:rsidP="00C41A0D">
            <w:pPr>
              <w:pStyle w:val="a9"/>
              <w:jc w:val="center"/>
            </w:pPr>
            <w:r>
              <w:rPr>
                <w:rFonts w:hint="eastAsia"/>
              </w:rPr>
              <w:t>1</w:t>
            </w:r>
          </w:p>
        </w:tc>
      </w:tr>
      <w:tr w:rsidR="009F33F7" w:rsidTr="00C41A0D">
        <w:trPr>
          <w:trHeight w:val="690"/>
          <w:jc w:val="center"/>
        </w:trPr>
        <w:tc>
          <w:tcPr>
            <w:tcW w:w="713" w:type="dxa"/>
            <w:vMerge/>
            <w:shd w:val="clear" w:color="auto" w:fill="CCECFF"/>
            <w:vAlign w:val="center"/>
          </w:tcPr>
          <w:p w:rsidR="009F33F7" w:rsidRDefault="009F33F7" w:rsidP="00C41A0D">
            <w:pPr>
              <w:pStyle w:val="a9"/>
              <w:jc w:val="center"/>
            </w:pPr>
          </w:p>
        </w:tc>
        <w:tc>
          <w:tcPr>
            <w:tcW w:w="1692" w:type="dxa"/>
            <w:vMerge/>
            <w:vAlign w:val="center"/>
          </w:tcPr>
          <w:p w:rsidR="009F33F7" w:rsidRDefault="009F33F7" w:rsidP="00C41A0D">
            <w:pPr>
              <w:pStyle w:val="a9"/>
              <w:jc w:val="center"/>
            </w:pPr>
          </w:p>
        </w:tc>
        <w:tc>
          <w:tcPr>
            <w:tcW w:w="1623" w:type="dxa"/>
            <w:vMerge/>
            <w:vAlign w:val="center"/>
          </w:tcPr>
          <w:p w:rsidR="009F33F7" w:rsidRDefault="009F33F7" w:rsidP="00C41A0D">
            <w:pPr>
              <w:pStyle w:val="a9"/>
              <w:jc w:val="center"/>
            </w:pPr>
          </w:p>
        </w:tc>
        <w:tc>
          <w:tcPr>
            <w:tcW w:w="996" w:type="dxa"/>
            <w:vAlign w:val="center"/>
          </w:tcPr>
          <w:p w:rsidR="009F33F7" w:rsidRDefault="009F33F7" w:rsidP="00C41A0D">
            <w:pPr>
              <w:pStyle w:val="a9"/>
              <w:jc w:val="center"/>
            </w:pPr>
            <w:r>
              <w:rPr>
                <w:rFonts w:hint="eastAsia"/>
              </w:rPr>
              <w:t>值域</w:t>
            </w:r>
          </w:p>
        </w:tc>
        <w:tc>
          <w:tcPr>
            <w:tcW w:w="1696" w:type="dxa"/>
            <w:vAlign w:val="center"/>
          </w:tcPr>
          <w:p w:rsidR="009F33F7" w:rsidRDefault="009F33F7" w:rsidP="00C41A0D">
            <w:pPr>
              <w:pStyle w:val="a9"/>
              <w:jc w:val="center"/>
            </w:pPr>
            <w:r>
              <w:rPr>
                <w:rFonts w:hint="eastAsia"/>
              </w:rPr>
              <w:t>0 -- 256</w:t>
            </w:r>
          </w:p>
        </w:tc>
      </w:tr>
      <w:tr w:rsidR="009F33F7" w:rsidTr="00C41A0D">
        <w:trPr>
          <w:trHeight w:val="714"/>
          <w:jc w:val="center"/>
        </w:trPr>
        <w:tc>
          <w:tcPr>
            <w:tcW w:w="713" w:type="dxa"/>
            <w:vMerge/>
            <w:shd w:val="clear" w:color="auto" w:fill="CCECFF"/>
            <w:vAlign w:val="center"/>
          </w:tcPr>
          <w:p w:rsidR="009F33F7" w:rsidRDefault="009F33F7" w:rsidP="00C41A0D">
            <w:pPr>
              <w:pStyle w:val="a9"/>
              <w:jc w:val="center"/>
            </w:pPr>
          </w:p>
        </w:tc>
        <w:tc>
          <w:tcPr>
            <w:tcW w:w="1692" w:type="dxa"/>
            <w:vMerge/>
            <w:vAlign w:val="center"/>
          </w:tcPr>
          <w:p w:rsidR="009F33F7" w:rsidRDefault="009F33F7" w:rsidP="00C41A0D">
            <w:pPr>
              <w:pStyle w:val="a9"/>
              <w:jc w:val="center"/>
            </w:pPr>
          </w:p>
        </w:tc>
        <w:tc>
          <w:tcPr>
            <w:tcW w:w="1623" w:type="dxa"/>
            <w:vMerge/>
            <w:vAlign w:val="center"/>
          </w:tcPr>
          <w:p w:rsidR="009F33F7" w:rsidRDefault="009F33F7" w:rsidP="00C41A0D">
            <w:pPr>
              <w:pStyle w:val="a9"/>
              <w:jc w:val="center"/>
            </w:pPr>
          </w:p>
        </w:tc>
        <w:tc>
          <w:tcPr>
            <w:tcW w:w="996" w:type="dxa"/>
            <w:vAlign w:val="center"/>
          </w:tcPr>
          <w:p w:rsidR="009F33F7" w:rsidRDefault="009F33F7" w:rsidP="00C41A0D">
            <w:pPr>
              <w:pStyle w:val="a9"/>
              <w:jc w:val="center"/>
            </w:pPr>
            <w:r>
              <w:rPr>
                <w:rFonts w:hint="eastAsia"/>
              </w:rPr>
              <w:t>分辨率</w:t>
            </w:r>
          </w:p>
        </w:tc>
        <w:tc>
          <w:tcPr>
            <w:tcW w:w="1696" w:type="dxa"/>
            <w:vAlign w:val="center"/>
          </w:tcPr>
          <w:p w:rsidR="009F33F7" w:rsidRDefault="009F33F7" w:rsidP="00C41A0D">
            <w:pPr>
              <w:pStyle w:val="a9"/>
              <w:jc w:val="center"/>
            </w:pPr>
            <w:r>
              <w:rPr>
                <w:rFonts w:hint="eastAsia"/>
              </w:rPr>
              <w:t>1</w:t>
            </w:r>
          </w:p>
        </w:tc>
      </w:tr>
      <w:tr w:rsidR="00A10C8D" w:rsidTr="00C41A0D">
        <w:trPr>
          <w:trHeight w:val="690"/>
          <w:jc w:val="center"/>
        </w:trPr>
        <w:tc>
          <w:tcPr>
            <w:tcW w:w="713" w:type="dxa"/>
            <w:vMerge w:val="restart"/>
            <w:shd w:val="clear" w:color="auto" w:fill="CCECFF"/>
            <w:vAlign w:val="center"/>
          </w:tcPr>
          <w:p w:rsidR="00A10C8D" w:rsidRDefault="00A10C8D" w:rsidP="00C41A0D">
            <w:pPr>
              <w:pStyle w:val="a9"/>
              <w:jc w:val="center"/>
            </w:pPr>
            <w:r>
              <w:t>输</w:t>
            </w:r>
            <w:r>
              <w:rPr>
                <w:rFonts w:hint="eastAsia"/>
              </w:rPr>
              <w:t>入</w:t>
            </w:r>
          </w:p>
        </w:tc>
        <w:tc>
          <w:tcPr>
            <w:tcW w:w="1692" w:type="dxa"/>
            <w:vMerge w:val="restart"/>
            <w:vAlign w:val="center"/>
          </w:tcPr>
          <w:p w:rsidR="00A10C8D" w:rsidRDefault="00A10C8D" w:rsidP="00C41A0D">
            <w:pPr>
              <w:pStyle w:val="a9"/>
              <w:jc w:val="center"/>
            </w:pPr>
            <w:r w:rsidRPr="002572E9">
              <w:t>teCurrentMode</w:t>
            </w:r>
          </w:p>
        </w:tc>
        <w:tc>
          <w:tcPr>
            <w:tcW w:w="1623" w:type="dxa"/>
            <w:vMerge w:val="restart"/>
            <w:vAlign w:val="center"/>
          </w:tcPr>
          <w:p w:rsidR="00A10C8D" w:rsidRDefault="00A10C8D" w:rsidP="00C41A0D">
            <w:pPr>
              <w:pStyle w:val="a9"/>
              <w:jc w:val="center"/>
            </w:pPr>
            <w:r>
              <w:t>当前帧的制式</w:t>
            </w:r>
          </w:p>
        </w:tc>
        <w:tc>
          <w:tcPr>
            <w:tcW w:w="996" w:type="dxa"/>
            <w:vAlign w:val="center"/>
          </w:tcPr>
          <w:p w:rsidR="00A10C8D" w:rsidRDefault="00A10C8D" w:rsidP="00C41A0D">
            <w:pPr>
              <w:pStyle w:val="a9"/>
              <w:jc w:val="center"/>
            </w:pPr>
            <w:r>
              <w:rPr>
                <w:rFonts w:hint="eastAsia"/>
              </w:rPr>
              <w:t>精度</w:t>
            </w:r>
          </w:p>
        </w:tc>
        <w:tc>
          <w:tcPr>
            <w:tcW w:w="1696" w:type="dxa"/>
            <w:vAlign w:val="center"/>
          </w:tcPr>
          <w:p w:rsidR="00A10C8D" w:rsidRDefault="00A10C8D" w:rsidP="00C41A0D">
            <w:pPr>
              <w:pStyle w:val="a9"/>
              <w:jc w:val="center"/>
            </w:pPr>
          </w:p>
        </w:tc>
      </w:tr>
      <w:tr w:rsidR="00A10C8D" w:rsidTr="00C41A0D">
        <w:trPr>
          <w:trHeight w:val="690"/>
          <w:jc w:val="center"/>
        </w:trPr>
        <w:tc>
          <w:tcPr>
            <w:tcW w:w="713" w:type="dxa"/>
            <w:vMerge/>
            <w:shd w:val="clear" w:color="auto" w:fill="CCECFF"/>
            <w:vAlign w:val="center"/>
          </w:tcPr>
          <w:p w:rsidR="00A10C8D" w:rsidRDefault="00A10C8D" w:rsidP="00C41A0D">
            <w:pPr>
              <w:pStyle w:val="a9"/>
              <w:jc w:val="center"/>
            </w:pPr>
          </w:p>
        </w:tc>
        <w:tc>
          <w:tcPr>
            <w:tcW w:w="1692" w:type="dxa"/>
            <w:vMerge/>
            <w:vAlign w:val="center"/>
          </w:tcPr>
          <w:p w:rsidR="00A10C8D" w:rsidRDefault="00A10C8D" w:rsidP="00C41A0D">
            <w:pPr>
              <w:pStyle w:val="a9"/>
              <w:jc w:val="center"/>
            </w:pPr>
          </w:p>
        </w:tc>
        <w:tc>
          <w:tcPr>
            <w:tcW w:w="1623" w:type="dxa"/>
            <w:vMerge/>
            <w:vAlign w:val="center"/>
          </w:tcPr>
          <w:p w:rsidR="00A10C8D" w:rsidRDefault="00A10C8D" w:rsidP="00C41A0D">
            <w:pPr>
              <w:pStyle w:val="a9"/>
              <w:jc w:val="center"/>
            </w:pPr>
          </w:p>
        </w:tc>
        <w:tc>
          <w:tcPr>
            <w:tcW w:w="996" w:type="dxa"/>
            <w:vAlign w:val="center"/>
          </w:tcPr>
          <w:p w:rsidR="00A10C8D" w:rsidRDefault="00A10C8D" w:rsidP="00C41A0D">
            <w:pPr>
              <w:pStyle w:val="a9"/>
              <w:jc w:val="center"/>
            </w:pPr>
            <w:r>
              <w:rPr>
                <w:rFonts w:hint="eastAsia"/>
              </w:rPr>
              <w:t>值域</w:t>
            </w:r>
          </w:p>
        </w:tc>
        <w:tc>
          <w:tcPr>
            <w:tcW w:w="1696" w:type="dxa"/>
            <w:vAlign w:val="center"/>
          </w:tcPr>
          <w:p w:rsidR="00A10C8D" w:rsidRDefault="00A10C8D" w:rsidP="00C41A0D">
            <w:pPr>
              <w:pStyle w:val="a9"/>
              <w:jc w:val="center"/>
            </w:pPr>
            <w:r w:rsidRPr="002572E9">
              <w:t>teMrModeFrame</w:t>
            </w:r>
            <w:r>
              <w:t>,</w:t>
            </w:r>
          </w:p>
          <w:p w:rsidR="00A10C8D" w:rsidRDefault="00A10C8D" w:rsidP="00C41A0D">
            <w:pPr>
              <w:pStyle w:val="a9"/>
              <w:jc w:val="center"/>
            </w:pPr>
            <w:r w:rsidRPr="002572E9">
              <w:t>teSrModeFrame</w:t>
            </w:r>
          </w:p>
        </w:tc>
      </w:tr>
      <w:tr w:rsidR="00A10C8D" w:rsidTr="00C41A0D">
        <w:trPr>
          <w:trHeight w:val="714"/>
          <w:jc w:val="center"/>
        </w:trPr>
        <w:tc>
          <w:tcPr>
            <w:tcW w:w="713" w:type="dxa"/>
            <w:vMerge/>
            <w:shd w:val="clear" w:color="auto" w:fill="CCECFF"/>
            <w:vAlign w:val="center"/>
          </w:tcPr>
          <w:p w:rsidR="00A10C8D" w:rsidRDefault="00A10C8D" w:rsidP="00C41A0D">
            <w:pPr>
              <w:pStyle w:val="a9"/>
              <w:jc w:val="center"/>
            </w:pPr>
          </w:p>
        </w:tc>
        <w:tc>
          <w:tcPr>
            <w:tcW w:w="1692" w:type="dxa"/>
            <w:vMerge/>
            <w:vAlign w:val="center"/>
          </w:tcPr>
          <w:p w:rsidR="00A10C8D" w:rsidRDefault="00A10C8D" w:rsidP="00C41A0D">
            <w:pPr>
              <w:pStyle w:val="a9"/>
              <w:jc w:val="center"/>
            </w:pPr>
          </w:p>
        </w:tc>
        <w:tc>
          <w:tcPr>
            <w:tcW w:w="1623" w:type="dxa"/>
            <w:vMerge/>
            <w:vAlign w:val="center"/>
          </w:tcPr>
          <w:p w:rsidR="00A10C8D" w:rsidRDefault="00A10C8D" w:rsidP="00C41A0D">
            <w:pPr>
              <w:pStyle w:val="a9"/>
              <w:jc w:val="center"/>
            </w:pPr>
          </w:p>
        </w:tc>
        <w:tc>
          <w:tcPr>
            <w:tcW w:w="996" w:type="dxa"/>
            <w:vAlign w:val="center"/>
          </w:tcPr>
          <w:p w:rsidR="00A10C8D" w:rsidRDefault="00A10C8D" w:rsidP="00C41A0D">
            <w:pPr>
              <w:pStyle w:val="a9"/>
              <w:jc w:val="center"/>
            </w:pPr>
            <w:r>
              <w:rPr>
                <w:rFonts w:hint="eastAsia"/>
              </w:rPr>
              <w:t>分辨率</w:t>
            </w:r>
          </w:p>
        </w:tc>
        <w:tc>
          <w:tcPr>
            <w:tcW w:w="1696" w:type="dxa"/>
            <w:vAlign w:val="center"/>
          </w:tcPr>
          <w:p w:rsidR="00A10C8D" w:rsidRDefault="00A10C8D" w:rsidP="00C41A0D">
            <w:pPr>
              <w:pStyle w:val="a9"/>
              <w:jc w:val="center"/>
            </w:pPr>
          </w:p>
        </w:tc>
      </w:tr>
      <w:tr w:rsidR="00A10C8D" w:rsidTr="00C41A0D">
        <w:trPr>
          <w:trHeight w:val="555"/>
          <w:jc w:val="center"/>
        </w:trPr>
        <w:tc>
          <w:tcPr>
            <w:tcW w:w="713" w:type="dxa"/>
            <w:shd w:val="clear" w:color="auto" w:fill="CCECFF"/>
            <w:vAlign w:val="center"/>
          </w:tcPr>
          <w:p w:rsidR="00A10C8D" w:rsidRDefault="00A10C8D" w:rsidP="00C41A0D">
            <w:pPr>
              <w:pStyle w:val="a9"/>
              <w:jc w:val="center"/>
            </w:pPr>
            <w:r>
              <w:rPr>
                <w:rFonts w:hint="eastAsia"/>
              </w:rPr>
              <w:t>解释</w:t>
            </w:r>
          </w:p>
        </w:tc>
        <w:tc>
          <w:tcPr>
            <w:tcW w:w="6007" w:type="dxa"/>
            <w:gridSpan w:val="4"/>
            <w:vAlign w:val="center"/>
          </w:tcPr>
          <w:p w:rsidR="00A10C8D" w:rsidRDefault="00A10C8D" w:rsidP="00C41A0D">
            <w:pPr>
              <w:pStyle w:val="a9"/>
              <w:jc w:val="center"/>
            </w:pPr>
            <w:r>
              <w:rPr>
                <w:rFonts w:hint="eastAsia"/>
              </w:rPr>
              <w:t>角度</w:t>
            </w:r>
            <w:r>
              <w:t>方差计算</w:t>
            </w:r>
          </w:p>
        </w:tc>
      </w:tr>
    </w:tbl>
    <w:p w:rsidR="00A10C8D" w:rsidRDefault="00A10C8D" w:rsidP="00A10C8D">
      <w:pPr>
        <w:pStyle w:val="a4"/>
      </w:pPr>
      <w:r w:rsidRPr="00655829">
        <w:t>VarianceAngleVarianceCalculate</w:t>
      </w:r>
    </w:p>
    <w:p w:rsidR="00A10C8D" w:rsidRPr="00A10C8D" w:rsidRDefault="00A10C8D" w:rsidP="00A10C8D"/>
    <w:sectPr w:rsidR="00A10C8D" w:rsidRPr="00A10C8D">
      <w:head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472" w:rsidRDefault="007B0472" w:rsidP="00A137DF">
      <w:r>
        <w:separator/>
      </w:r>
    </w:p>
  </w:endnote>
  <w:endnote w:type="continuationSeparator" w:id="0">
    <w:p w:rsidR="007B0472" w:rsidRDefault="007B0472" w:rsidP="00A1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472" w:rsidRDefault="007B0472" w:rsidP="00A137DF">
      <w:r>
        <w:separator/>
      </w:r>
    </w:p>
  </w:footnote>
  <w:footnote w:type="continuationSeparator" w:id="0">
    <w:p w:rsidR="007B0472" w:rsidRDefault="007B0472" w:rsidP="00A137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left w:val="single" w:sz="12" w:space="0" w:color="auto"/>
        <w:bottom w:val="single" w:sz="12" w:space="0" w:color="auto"/>
        <w:right w:val="single" w:sz="12" w:space="0" w:color="auto"/>
        <w:insideV w:val="single" w:sz="12" w:space="0" w:color="auto"/>
      </w:tblBorders>
      <w:tblLayout w:type="fixed"/>
      <w:tblLook w:val="0000" w:firstRow="0" w:lastRow="0" w:firstColumn="0" w:lastColumn="0" w:noHBand="0" w:noVBand="0"/>
    </w:tblPr>
    <w:tblGrid>
      <w:gridCol w:w="1368"/>
      <w:gridCol w:w="4860"/>
      <w:gridCol w:w="1477"/>
      <w:gridCol w:w="1015"/>
    </w:tblGrid>
    <w:tr w:rsidR="0025734E" w:rsidTr="007C02A5">
      <w:trPr>
        <w:cantSplit/>
        <w:trHeight w:val="240"/>
      </w:trPr>
      <w:tc>
        <w:tcPr>
          <w:tcW w:w="1368" w:type="dxa"/>
          <w:vMerge w:val="restart"/>
          <w:tcBorders>
            <w:top w:val="single" w:sz="12" w:space="0" w:color="auto"/>
            <w:left w:val="single" w:sz="12" w:space="0" w:color="auto"/>
            <w:right w:val="single" w:sz="12" w:space="0" w:color="auto"/>
          </w:tcBorders>
          <w:vAlign w:val="center"/>
        </w:tcPr>
        <w:p w:rsidR="0025734E" w:rsidRDefault="0025734E" w:rsidP="00A137DF">
          <w:pPr>
            <w:pStyle w:val="ac"/>
            <w:jc w:val="center"/>
          </w:pPr>
        </w:p>
      </w:tc>
      <w:tc>
        <w:tcPr>
          <w:tcW w:w="4860" w:type="dxa"/>
          <w:vMerge w:val="restart"/>
          <w:tcBorders>
            <w:top w:val="single" w:sz="12" w:space="0" w:color="auto"/>
            <w:left w:val="single" w:sz="12" w:space="0" w:color="auto"/>
            <w:bottom w:val="single" w:sz="12" w:space="0" w:color="auto"/>
            <w:right w:val="single" w:sz="12" w:space="0" w:color="auto"/>
          </w:tcBorders>
          <w:vAlign w:val="center"/>
        </w:tcPr>
        <w:p w:rsidR="0025734E" w:rsidRDefault="0025734E" w:rsidP="00A137DF">
          <w:pPr>
            <w:jc w:val="center"/>
            <w:rPr>
              <w:b/>
              <w:color w:val="0000FF"/>
              <w:sz w:val="24"/>
            </w:rPr>
          </w:pPr>
          <w:r w:rsidRPr="000F53B5">
            <w:rPr>
              <w:rFonts w:ascii="MS UI Gothic" w:hAnsi="MS UI Gothic" w:hint="eastAsia"/>
              <w:b/>
              <w:color w:val="auto"/>
              <w:szCs w:val="28"/>
            </w:rPr>
            <w:t>组件详细设计</w:t>
          </w:r>
        </w:p>
      </w:tc>
      <w:tc>
        <w:tcPr>
          <w:tcW w:w="2492" w:type="dxa"/>
          <w:gridSpan w:val="2"/>
          <w:tcBorders>
            <w:top w:val="single" w:sz="12" w:space="0" w:color="auto"/>
            <w:left w:val="single" w:sz="12" w:space="0" w:color="auto"/>
            <w:bottom w:val="single" w:sz="12" w:space="0" w:color="auto"/>
            <w:right w:val="single" w:sz="12" w:space="0" w:color="auto"/>
          </w:tcBorders>
          <w:vAlign w:val="center"/>
        </w:tcPr>
        <w:p w:rsidR="0025734E" w:rsidRDefault="0025734E" w:rsidP="00A137DF">
          <w:pPr>
            <w:jc w:val="center"/>
            <w:rPr>
              <w:rFonts w:ascii="MS UI Gothic" w:eastAsia="MS UI Gothic" w:hAnsi="MS UI Gothic"/>
              <w:b/>
              <w:sz w:val="24"/>
              <w:szCs w:val="24"/>
            </w:rPr>
          </w:pPr>
          <w:r>
            <w:rPr>
              <w:rFonts w:ascii="MS UI Gothic" w:hAnsi="MS UI Gothic" w:hint="eastAsia"/>
              <w:sz w:val="20"/>
              <w:szCs w:val="20"/>
            </w:rPr>
            <w:t>项目编号</w:t>
          </w:r>
        </w:p>
      </w:tc>
    </w:tr>
    <w:tr w:rsidR="0025734E" w:rsidTr="007C02A5">
      <w:trPr>
        <w:cantSplit/>
        <w:trHeight w:val="135"/>
      </w:trPr>
      <w:tc>
        <w:tcPr>
          <w:tcW w:w="1368" w:type="dxa"/>
          <w:vMerge/>
          <w:tcBorders>
            <w:top w:val="single" w:sz="12" w:space="0" w:color="auto"/>
            <w:left w:val="single" w:sz="12" w:space="0" w:color="auto"/>
            <w:right w:val="single" w:sz="12" w:space="0" w:color="auto"/>
          </w:tcBorders>
          <w:vAlign w:val="center"/>
        </w:tcPr>
        <w:p w:rsidR="0025734E" w:rsidRDefault="0025734E" w:rsidP="00A137DF">
          <w:pPr>
            <w:pStyle w:val="ac"/>
            <w:jc w:val="center"/>
          </w:pPr>
        </w:p>
      </w:tc>
      <w:tc>
        <w:tcPr>
          <w:tcW w:w="4860" w:type="dxa"/>
          <w:vMerge/>
          <w:tcBorders>
            <w:top w:val="single" w:sz="12" w:space="0" w:color="auto"/>
            <w:left w:val="single" w:sz="12" w:space="0" w:color="auto"/>
            <w:bottom w:val="single" w:sz="12" w:space="0" w:color="auto"/>
            <w:right w:val="single" w:sz="12" w:space="0" w:color="auto"/>
          </w:tcBorders>
          <w:vAlign w:val="center"/>
        </w:tcPr>
        <w:p w:rsidR="0025734E" w:rsidRDefault="0025734E" w:rsidP="00A137DF">
          <w:pPr>
            <w:pStyle w:val="ab"/>
            <w:rPr>
              <w:b/>
              <w:sz w:val="32"/>
              <w:szCs w:val="32"/>
            </w:rPr>
          </w:pPr>
        </w:p>
      </w:tc>
      <w:tc>
        <w:tcPr>
          <w:tcW w:w="2492" w:type="dxa"/>
          <w:gridSpan w:val="2"/>
          <w:tcBorders>
            <w:top w:val="single" w:sz="12" w:space="0" w:color="auto"/>
            <w:left w:val="single" w:sz="12" w:space="0" w:color="auto"/>
            <w:bottom w:val="single" w:sz="12" w:space="0" w:color="auto"/>
            <w:right w:val="single" w:sz="12" w:space="0" w:color="auto"/>
          </w:tcBorders>
          <w:vAlign w:val="center"/>
        </w:tcPr>
        <w:p w:rsidR="0025734E" w:rsidRDefault="0025734E" w:rsidP="00A137DF">
          <w:pPr>
            <w:jc w:val="center"/>
            <w:rPr>
              <w:rFonts w:ascii="MS UI Gothic" w:eastAsia="MS UI Gothic" w:hAnsi="MS UI Gothic"/>
              <w:sz w:val="20"/>
              <w:szCs w:val="20"/>
            </w:rPr>
          </w:pPr>
          <w:r>
            <w:rPr>
              <w:rFonts w:ascii="MS UI Gothic" w:hAnsi="MS UI Gothic" w:hint="eastAsia"/>
              <w:sz w:val="20"/>
              <w:szCs w:val="20"/>
            </w:rPr>
            <w:t>文件编号</w:t>
          </w:r>
        </w:p>
      </w:tc>
    </w:tr>
    <w:tr w:rsidR="0025734E" w:rsidTr="007C02A5">
      <w:trPr>
        <w:cantSplit/>
      </w:trPr>
      <w:tc>
        <w:tcPr>
          <w:tcW w:w="1368" w:type="dxa"/>
          <w:vMerge/>
          <w:tcBorders>
            <w:left w:val="single" w:sz="12" w:space="0" w:color="auto"/>
            <w:bottom w:val="single" w:sz="12" w:space="0" w:color="auto"/>
            <w:right w:val="single" w:sz="12" w:space="0" w:color="auto"/>
          </w:tcBorders>
          <w:vAlign w:val="center"/>
        </w:tcPr>
        <w:p w:rsidR="0025734E" w:rsidRDefault="0025734E" w:rsidP="00A137DF">
          <w:pPr>
            <w:pStyle w:val="ac"/>
            <w:jc w:val="center"/>
          </w:pPr>
        </w:p>
      </w:tc>
      <w:tc>
        <w:tcPr>
          <w:tcW w:w="4860" w:type="dxa"/>
          <w:vMerge/>
          <w:tcBorders>
            <w:top w:val="nil"/>
            <w:left w:val="single" w:sz="12" w:space="0" w:color="auto"/>
            <w:bottom w:val="single" w:sz="12" w:space="0" w:color="auto"/>
            <w:right w:val="single" w:sz="12" w:space="0" w:color="auto"/>
          </w:tcBorders>
          <w:vAlign w:val="center"/>
        </w:tcPr>
        <w:p w:rsidR="0025734E" w:rsidRDefault="0025734E" w:rsidP="00A137DF">
          <w:pPr>
            <w:jc w:val="both"/>
            <w:rPr>
              <w:szCs w:val="21"/>
            </w:rPr>
          </w:pPr>
        </w:p>
      </w:tc>
      <w:tc>
        <w:tcPr>
          <w:tcW w:w="1477" w:type="dxa"/>
          <w:tcBorders>
            <w:top w:val="single" w:sz="12" w:space="0" w:color="auto"/>
            <w:left w:val="single" w:sz="12" w:space="0" w:color="auto"/>
            <w:bottom w:val="single" w:sz="12" w:space="0" w:color="auto"/>
            <w:right w:val="single" w:sz="12" w:space="0" w:color="auto"/>
          </w:tcBorders>
          <w:vAlign w:val="center"/>
        </w:tcPr>
        <w:p w:rsidR="0025734E" w:rsidRDefault="0025734E" w:rsidP="00A137DF">
          <w:pPr>
            <w:jc w:val="center"/>
            <w:rPr>
              <w:rFonts w:ascii="MS UI Gothic" w:eastAsia="MS UI Gothic" w:hAnsi="MS UI Gothic"/>
              <w:sz w:val="24"/>
              <w:szCs w:val="24"/>
            </w:rPr>
          </w:pPr>
          <w:r>
            <w:rPr>
              <w:rFonts w:ascii="MS UI Gothic" w:hAnsi="MS UI Gothic" w:hint="eastAsia"/>
              <w:sz w:val="24"/>
              <w:szCs w:val="24"/>
            </w:rPr>
            <w:t>版本</w:t>
          </w:r>
        </w:p>
      </w:tc>
      <w:tc>
        <w:tcPr>
          <w:tcW w:w="1015" w:type="dxa"/>
          <w:tcBorders>
            <w:top w:val="single" w:sz="12" w:space="0" w:color="auto"/>
            <w:left w:val="single" w:sz="12" w:space="0" w:color="auto"/>
            <w:bottom w:val="single" w:sz="12" w:space="0" w:color="auto"/>
            <w:right w:val="single" w:sz="12" w:space="0" w:color="auto"/>
          </w:tcBorders>
          <w:vAlign w:val="center"/>
        </w:tcPr>
        <w:p w:rsidR="0025734E" w:rsidRDefault="0025734E" w:rsidP="00A137DF">
          <w:pPr>
            <w:jc w:val="center"/>
            <w:rPr>
              <w:rFonts w:ascii="MS UI Gothic" w:eastAsia="MS UI Gothic" w:hAnsi="MS UI Gothic"/>
              <w:sz w:val="24"/>
              <w:szCs w:val="24"/>
            </w:rPr>
          </w:pPr>
          <w:r>
            <w:rPr>
              <w:rFonts w:ascii="MS UI Gothic" w:hAnsi="MS UI Gothic" w:hint="eastAsia"/>
              <w:sz w:val="24"/>
              <w:szCs w:val="24"/>
            </w:rPr>
            <w:t>页</w:t>
          </w:r>
          <w:r>
            <w:rPr>
              <w:rFonts w:ascii="MS UI Gothic" w:eastAsia="MS UI Gothic" w:hAnsi="MS UI Gothic" w:hint="eastAsia"/>
              <w:sz w:val="24"/>
              <w:szCs w:val="24"/>
            </w:rPr>
            <w:t xml:space="preserve"> </w:t>
          </w:r>
          <w:r>
            <w:rPr>
              <w:rFonts w:ascii="MS UI Gothic" w:eastAsia="MS UI Gothic" w:hAnsi="MS UI Gothic"/>
              <w:sz w:val="24"/>
              <w:szCs w:val="24"/>
            </w:rPr>
            <w:fldChar w:fldCharType="begin"/>
          </w:r>
          <w:r>
            <w:rPr>
              <w:rFonts w:ascii="MS UI Gothic" w:eastAsia="MS UI Gothic" w:hAnsi="MS UI Gothic"/>
              <w:sz w:val="24"/>
              <w:szCs w:val="24"/>
            </w:rPr>
            <w:instrText xml:space="preserve"> PAGE </w:instrText>
          </w:r>
          <w:r>
            <w:rPr>
              <w:rFonts w:ascii="MS UI Gothic" w:eastAsia="MS UI Gothic" w:hAnsi="MS UI Gothic"/>
              <w:sz w:val="24"/>
              <w:szCs w:val="24"/>
            </w:rPr>
            <w:fldChar w:fldCharType="separate"/>
          </w:r>
          <w:r w:rsidR="003851C5">
            <w:rPr>
              <w:rFonts w:ascii="MS UI Gothic" w:eastAsia="MS UI Gothic" w:hAnsi="MS UI Gothic"/>
              <w:noProof/>
              <w:sz w:val="24"/>
              <w:szCs w:val="24"/>
            </w:rPr>
            <w:t>21</w:t>
          </w:r>
          <w:r>
            <w:rPr>
              <w:rFonts w:ascii="MS UI Gothic" w:eastAsia="MS UI Gothic" w:hAnsi="MS UI Gothic"/>
              <w:sz w:val="24"/>
              <w:szCs w:val="24"/>
            </w:rPr>
            <w:fldChar w:fldCharType="end"/>
          </w:r>
        </w:p>
      </w:tc>
    </w:tr>
  </w:tbl>
  <w:p w:rsidR="0025734E" w:rsidRDefault="0025734E" w:rsidP="00A137DF">
    <w:pPr>
      <w:spacing w:line="20" w:lineRule="exact"/>
    </w:pPr>
  </w:p>
  <w:p w:rsidR="0025734E" w:rsidRDefault="0025734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num" w:pos="2061"/>
        </w:tabs>
        <w:ind w:left="2061" w:hanging="360"/>
      </w:pPr>
    </w:lvl>
  </w:abstractNum>
  <w:abstractNum w:abstractNumId="1">
    <w:nsid w:val="FFFFFF7D"/>
    <w:multiLevelType w:val="singleLevel"/>
    <w:tmpl w:val="73EA3BD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EE3ADB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CC2B41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FFFFFF80"/>
    <w:lvl w:ilvl="0">
      <w:start w:val="1"/>
      <w:numFmt w:val="bullet"/>
      <w:pStyle w:val="50"/>
      <w:lvlText w:val=""/>
      <w:lvlJc w:val="left"/>
      <w:pPr>
        <w:tabs>
          <w:tab w:val="num" w:pos="2061"/>
        </w:tabs>
        <w:ind w:left="2061" w:hanging="360"/>
      </w:pPr>
      <w:rPr>
        <w:rFonts w:ascii="Wingdings" w:hAnsi="Wingdings" w:hint="default"/>
      </w:rPr>
    </w:lvl>
  </w:abstractNum>
  <w:abstractNum w:abstractNumId="5">
    <w:nsid w:val="FFFFFF81"/>
    <w:multiLevelType w:val="singleLevel"/>
    <w:tmpl w:val="742C472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4DB6CC6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67A351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E0CD08"/>
    <w:lvl w:ilvl="0">
      <w:start w:val="1"/>
      <w:numFmt w:val="decimal"/>
      <w:lvlText w:val="%1."/>
      <w:lvlJc w:val="left"/>
      <w:pPr>
        <w:tabs>
          <w:tab w:val="num" w:pos="360"/>
        </w:tabs>
        <w:ind w:left="360" w:hangingChars="200" w:hanging="360"/>
      </w:pPr>
    </w:lvl>
  </w:abstractNum>
  <w:abstractNum w:abstractNumId="9">
    <w:nsid w:val="033B2F37"/>
    <w:multiLevelType w:val="multilevel"/>
    <w:tmpl w:val="99EEC71C"/>
    <w:lvl w:ilvl="0">
      <w:start w:val="1"/>
      <w:numFmt w:val="decimal"/>
      <w:pStyle w:val="a"/>
      <w:suff w:val="space"/>
      <w:lvlText w:val="%1"/>
      <w:lvlJc w:val="left"/>
      <w:pPr>
        <w:ind w:left="0" w:firstLine="0"/>
      </w:pPr>
      <w:rPr>
        <w:rFonts w:ascii="Times New Roman" w:eastAsia="宋体" w:hAnsi="Times New Roman" w:hint="default"/>
        <w:b/>
        <w:i w:val="0"/>
        <w:sz w:val="28"/>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0">
    <w:nsid w:val="0DB92E80"/>
    <w:multiLevelType w:val="multilevel"/>
    <w:tmpl w:val="769A5EEE"/>
    <w:lvl w:ilvl="0">
      <w:start w:val="1"/>
      <w:numFmt w:val="decimal"/>
      <w:pStyle w:val="a2"/>
      <w:suff w:val="space"/>
      <w:lvlText w:val="图%1"/>
      <w:lvlJc w:val="left"/>
      <w:pPr>
        <w:ind w:left="0" w:firstLine="0"/>
      </w:pPr>
      <w:rPr>
        <w:rFonts w:ascii="Times New Roman" w:eastAsia="宋体" w:hAnsi="Times New Roman" w:hint="default"/>
        <w:b/>
        <w:i w:val="0"/>
        <w:sz w:val="21"/>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1">
    <w:nsid w:val="162E07C2"/>
    <w:multiLevelType w:val="multilevel"/>
    <w:tmpl w:val="12BE4F00"/>
    <w:lvl w:ilvl="0">
      <w:start w:val="1"/>
      <w:numFmt w:val="decimal"/>
      <w:pStyle w:val="1"/>
      <w:suff w:val="space"/>
      <w:lvlText w:val="%1"/>
      <w:lvlJc w:val="left"/>
      <w:pPr>
        <w:ind w:left="0" w:firstLine="0"/>
      </w:pPr>
      <w:rPr>
        <w:rFonts w:hint="default"/>
        <w:color w:val="000000"/>
      </w:rPr>
    </w:lvl>
    <w:lvl w:ilvl="1">
      <w:start w:val="1"/>
      <w:numFmt w:val="decimal"/>
      <w:suff w:val="space"/>
      <w:lvlText w:val="%1.%2"/>
      <w:lvlJc w:val="left"/>
      <w:pPr>
        <w:ind w:left="0" w:firstLine="0"/>
      </w:pPr>
      <w:rPr>
        <w:rFonts w:hint="default"/>
        <w:color w:val="000000"/>
      </w:rPr>
    </w:lvl>
    <w:lvl w:ilvl="2">
      <w:start w:val="1"/>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800"/>
        </w:tabs>
        <w:ind w:left="1800" w:hanging="1800"/>
      </w:pPr>
      <w:rPr>
        <w:rFonts w:hint="default"/>
        <w:color w:val="000000"/>
      </w:rPr>
    </w:lvl>
    <w:lvl w:ilvl="6">
      <w:start w:val="1"/>
      <w:numFmt w:val="decimal"/>
      <w:lvlText w:val="%1.%2.%3.%4.%5.%6.%7"/>
      <w:lvlJc w:val="left"/>
      <w:pPr>
        <w:tabs>
          <w:tab w:val="num" w:pos="2160"/>
        </w:tabs>
        <w:ind w:left="2160" w:hanging="216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520"/>
        </w:tabs>
        <w:ind w:left="2520" w:hanging="2520"/>
      </w:pPr>
      <w:rPr>
        <w:rFonts w:hint="default"/>
        <w:color w:val="000000"/>
      </w:rPr>
    </w:lvl>
  </w:abstractNum>
  <w:abstractNum w:abstractNumId="12">
    <w:nsid w:val="291A71EB"/>
    <w:multiLevelType w:val="multilevel"/>
    <w:tmpl w:val="4932812C"/>
    <w:lvl w:ilvl="0">
      <w:start w:val="1"/>
      <w:numFmt w:val="decimal"/>
      <w:suff w:val="space"/>
      <w:lvlText w:val="%1"/>
      <w:lvlJc w:val="left"/>
      <w:pPr>
        <w:ind w:left="0" w:firstLine="0"/>
      </w:pPr>
      <w:rPr>
        <w:rFonts w:hint="default"/>
        <w:color w:val="000000"/>
      </w:rPr>
    </w:lvl>
    <w:lvl w:ilvl="1">
      <w:start w:val="1"/>
      <w:numFmt w:val="decimal"/>
      <w:suff w:val="space"/>
      <w:lvlText w:val="%1.%2"/>
      <w:lvlJc w:val="left"/>
      <w:pPr>
        <w:ind w:left="0" w:firstLine="0"/>
      </w:pPr>
      <w:rPr>
        <w:rFonts w:hint="default"/>
        <w:color w:val="000000"/>
      </w:rPr>
    </w:lvl>
    <w:lvl w:ilvl="2">
      <w:start w:val="1"/>
      <w:numFmt w:val="decimal"/>
      <w:lvlText w:val="%1.%2.%3"/>
      <w:lvlJc w:val="left"/>
      <w:pPr>
        <w:ind w:left="0" w:firstLine="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800"/>
        </w:tabs>
        <w:ind w:left="1800" w:hanging="1800"/>
      </w:pPr>
      <w:rPr>
        <w:rFonts w:hint="default"/>
        <w:color w:val="000000"/>
      </w:rPr>
    </w:lvl>
    <w:lvl w:ilvl="6">
      <w:start w:val="1"/>
      <w:numFmt w:val="decimal"/>
      <w:lvlText w:val="%1.%2.%3.%4.%5.%6.%7"/>
      <w:lvlJc w:val="left"/>
      <w:pPr>
        <w:tabs>
          <w:tab w:val="num" w:pos="2160"/>
        </w:tabs>
        <w:ind w:left="2160" w:hanging="216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520"/>
        </w:tabs>
        <w:ind w:left="2520" w:hanging="2520"/>
      </w:pPr>
      <w:rPr>
        <w:rFonts w:hint="default"/>
        <w:color w:val="000000"/>
      </w:rPr>
    </w:lvl>
  </w:abstractNum>
  <w:abstractNum w:abstractNumId="13">
    <w:nsid w:val="332A092B"/>
    <w:multiLevelType w:val="hybridMultilevel"/>
    <w:tmpl w:val="BBA8A0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4FA288E"/>
    <w:multiLevelType w:val="multilevel"/>
    <w:tmpl w:val="34FA288E"/>
    <w:lvl w:ilvl="0">
      <w:start w:val="1"/>
      <w:numFmt w:val="bullet"/>
      <w:pStyle w:val="a3"/>
      <w:lvlText w:val=""/>
      <w:lvlJc w:val="left"/>
      <w:pPr>
        <w:tabs>
          <w:tab w:val="num" w:pos="360"/>
        </w:tabs>
        <w:ind w:left="360" w:hanging="360"/>
      </w:pPr>
      <w:rPr>
        <w:rFonts w:ascii="Wingdings" w:hAnsi="Wingdings" w:hint="default"/>
        <w:color w:val="80808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nsid w:val="3AC569BD"/>
    <w:multiLevelType w:val="multilevel"/>
    <w:tmpl w:val="3AC569BD"/>
    <w:lvl w:ilvl="0">
      <w:start w:val="1"/>
      <w:numFmt w:val="decimal"/>
      <w:pStyle w:val="a4"/>
      <w:lvlText w:val="表 %1 "/>
      <w:lvlJc w:val="left"/>
      <w:pPr>
        <w:ind w:left="420" w:hanging="420"/>
      </w:pPr>
      <w:rPr>
        <w:rFonts w:ascii="Times New Roman" w:eastAsia="宋体" w:hAnsi="Times New Roman" w:hint="default"/>
        <w:b/>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C4A52A0"/>
    <w:multiLevelType w:val="multilevel"/>
    <w:tmpl w:val="97B6A248"/>
    <w:lvl w:ilvl="0">
      <w:start w:val="1"/>
      <w:numFmt w:val="decimal"/>
      <w:suff w:val="space"/>
      <w:lvlText w:val="%1"/>
      <w:lvlJc w:val="left"/>
      <w:pPr>
        <w:ind w:left="0" w:firstLine="0"/>
      </w:pPr>
      <w:rPr>
        <w:rFonts w:hint="default"/>
        <w:color w:val="000000"/>
      </w:rPr>
    </w:lvl>
    <w:lvl w:ilvl="1">
      <w:start w:val="1"/>
      <w:numFmt w:val="decimal"/>
      <w:suff w:val="space"/>
      <w:lvlText w:val="%1.%2"/>
      <w:lvlJc w:val="left"/>
      <w:pPr>
        <w:ind w:left="0" w:firstLine="0"/>
      </w:pPr>
      <w:rPr>
        <w:rFonts w:hint="default"/>
        <w:color w:val="000000"/>
      </w:rPr>
    </w:lvl>
    <w:lvl w:ilvl="2">
      <w:start w:val="1"/>
      <w:numFmt w:val="decimal"/>
      <w:lvlRestart w:val="1"/>
      <w:suff w:val="space"/>
      <w:lvlText w:val="%1.%2.%3"/>
      <w:lvlJc w:val="left"/>
      <w:pPr>
        <w:ind w:left="0" w:firstLine="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800"/>
        </w:tabs>
        <w:ind w:left="1800" w:hanging="1800"/>
      </w:pPr>
      <w:rPr>
        <w:rFonts w:hint="default"/>
        <w:color w:val="000000"/>
      </w:rPr>
    </w:lvl>
    <w:lvl w:ilvl="6">
      <w:start w:val="1"/>
      <w:numFmt w:val="decimal"/>
      <w:lvlText w:val="%1.%2.%3.%4.%5.%6.%7"/>
      <w:lvlJc w:val="left"/>
      <w:pPr>
        <w:tabs>
          <w:tab w:val="num" w:pos="2160"/>
        </w:tabs>
        <w:ind w:left="2160" w:hanging="216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520"/>
        </w:tabs>
        <w:ind w:left="2520" w:hanging="2520"/>
      </w:pPr>
      <w:rPr>
        <w:rFonts w:hint="default"/>
        <w:color w:val="000000"/>
      </w:rPr>
    </w:lvl>
  </w:abstractNum>
  <w:abstractNum w:abstractNumId="17">
    <w:nsid w:val="7A7D53F9"/>
    <w:multiLevelType w:val="multilevel"/>
    <w:tmpl w:val="962E0412"/>
    <w:lvl w:ilvl="0">
      <w:start w:val="1"/>
      <w:numFmt w:val="decimal"/>
      <w:lvlText w:val="%1"/>
      <w:lvlJc w:val="left"/>
      <w:pPr>
        <w:tabs>
          <w:tab w:val="num" w:pos="555"/>
        </w:tabs>
        <w:ind w:left="555" w:hanging="555"/>
      </w:pPr>
      <w:rPr>
        <w:rFonts w:hint="default"/>
        <w:color w:val="000000"/>
      </w:rPr>
    </w:lvl>
    <w:lvl w:ilvl="1">
      <w:start w:val="1"/>
      <w:numFmt w:val="decimal"/>
      <w:pStyle w:val="2"/>
      <w:suff w:val="space"/>
      <w:lvlText w:val="%1.%2"/>
      <w:lvlJc w:val="left"/>
      <w:pPr>
        <w:ind w:left="2551" w:firstLine="0"/>
      </w:pPr>
      <w:rPr>
        <w:rFonts w:hint="default"/>
        <w:color w:val="000000"/>
      </w:rPr>
    </w:lvl>
    <w:lvl w:ilvl="2">
      <w:start w:val="1"/>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800"/>
        </w:tabs>
        <w:ind w:left="1800" w:hanging="1800"/>
      </w:pPr>
      <w:rPr>
        <w:rFonts w:hint="default"/>
        <w:color w:val="000000"/>
      </w:rPr>
    </w:lvl>
    <w:lvl w:ilvl="6">
      <w:start w:val="1"/>
      <w:numFmt w:val="decimal"/>
      <w:lvlText w:val="%1.%2.%3.%4.%5.%6.%7"/>
      <w:lvlJc w:val="left"/>
      <w:pPr>
        <w:tabs>
          <w:tab w:val="num" w:pos="2160"/>
        </w:tabs>
        <w:ind w:left="2160" w:hanging="216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520"/>
        </w:tabs>
        <w:ind w:left="2520" w:hanging="2520"/>
      </w:pPr>
      <w:rPr>
        <w:rFonts w:hint="default"/>
        <w:color w:val="000000"/>
      </w:rPr>
    </w:lvl>
  </w:abstractNum>
  <w:abstractNum w:abstractNumId="18">
    <w:nsid w:val="7E9B558D"/>
    <w:multiLevelType w:val="hybridMultilevel"/>
    <w:tmpl w:val="CC3EE7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9"/>
  </w:num>
  <w:num w:numId="3">
    <w:abstractNumId w:val="9"/>
  </w:num>
  <w:num w:numId="4">
    <w:abstractNumId w:val="14"/>
  </w:num>
  <w:num w:numId="5">
    <w:abstractNumId w:val="17"/>
  </w:num>
  <w:num w:numId="6">
    <w:abstractNumId w:val="13"/>
  </w:num>
  <w:num w:numId="7">
    <w:abstractNumId w:val="11"/>
  </w:num>
  <w:num w:numId="8">
    <w:abstractNumId w:val="0"/>
  </w:num>
  <w:num w:numId="9">
    <w:abstractNumId w:val="4"/>
  </w:num>
  <w:num w:numId="10">
    <w:abstractNumId w:val="18"/>
  </w:num>
  <w:num w:numId="11">
    <w:abstractNumId w:val="12"/>
  </w:num>
  <w:num w:numId="12">
    <w:abstractNumId w:val="16"/>
  </w:num>
  <w:num w:numId="13">
    <w:abstractNumId w:val="8"/>
  </w:num>
  <w:num w:numId="14">
    <w:abstractNumId w:val="7"/>
  </w:num>
  <w:num w:numId="15">
    <w:abstractNumId w:val="6"/>
  </w:num>
  <w:num w:numId="16">
    <w:abstractNumId w:val="5"/>
  </w:num>
  <w:num w:numId="17">
    <w:abstractNumId w:val="3"/>
  </w:num>
  <w:num w:numId="18">
    <w:abstractNumId w:val="2"/>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81"/>
    <w:rsid w:val="00011160"/>
    <w:rsid w:val="000224B6"/>
    <w:rsid w:val="00023F0B"/>
    <w:rsid w:val="000264A9"/>
    <w:rsid w:val="000508BD"/>
    <w:rsid w:val="00063D84"/>
    <w:rsid w:val="000770BC"/>
    <w:rsid w:val="00080469"/>
    <w:rsid w:val="0008138E"/>
    <w:rsid w:val="0008329D"/>
    <w:rsid w:val="000948EF"/>
    <w:rsid w:val="000A00A2"/>
    <w:rsid w:val="000D03DF"/>
    <w:rsid w:val="000E15E5"/>
    <w:rsid w:val="000F2AB6"/>
    <w:rsid w:val="0011395C"/>
    <w:rsid w:val="00117028"/>
    <w:rsid w:val="00123373"/>
    <w:rsid w:val="00123B82"/>
    <w:rsid w:val="00151D02"/>
    <w:rsid w:val="0015764E"/>
    <w:rsid w:val="00166463"/>
    <w:rsid w:val="001734E1"/>
    <w:rsid w:val="00175ECD"/>
    <w:rsid w:val="001767DC"/>
    <w:rsid w:val="00180342"/>
    <w:rsid w:val="00190A6D"/>
    <w:rsid w:val="00194600"/>
    <w:rsid w:val="0019659D"/>
    <w:rsid w:val="001A0698"/>
    <w:rsid w:val="001C1420"/>
    <w:rsid w:val="001D35BD"/>
    <w:rsid w:val="001D44CC"/>
    <w:rsid w:val="001D68B4"/>
    <w:rsid w:val="001E47B2"/>
    <w:rsid w:val="00217E2C"/>
    <w:rsid w:val="00236332"/>
    <w:rsid w:val="00237118"/>
    <w:rsid w:val="002503AC"/>
    <w:rsid w:val="00254364"/>
    <w:rsid w:val="002572E9"/>
    <w:rsid w:val="0025734E"/>
    <w:rsid w:val="00266542"/>
    <w:rsid w:val="00271BF0"/>
    <w:rsid w:val="00272CD4"/>
    <w:rsid w:val="002C5104"/>
    <w:rsid w:val="002C6C6A"/>
    <w:rsid w:val="002C780B"/>
    <w:rsid w:val="002D4481"/>
    <w:rsid w:val="002D5FFA"/>
    <w:rsid w:val="002E71FD"/>
    <w:rsid w:val="003022CC"/>
    <w:rsid w:val="00303F65"/>
    <w:rsid w:val="00304237"/>
    <w:rsid w:val="003068DE"/>
    <w:rsid w:val="00314B25"/>
    <w:rsid w:val="003169A2"/>
    <w:rsid w:val="0033695B"/>
    <w:rsid w:val="00337C3D"/>
    <w:rsid w:val="003475AE"/>
    <w:rsid w:val="00360107"/>
    <w:rsid w:val="00361BDE"/>
    <w:rsid w:val="00375B43"/>
    <w:rsid w:val="003851C5"/>
    <w:rsid w:val="00390860"/>
    <w:rsid w:val="00393367"/>
    <w:rsid w:val="00395BD7"/>
    <w:rsid w:val="003B42E2"/>
    <w:rsid w:val="003C64CE"/>
    <w:rsid w:val="003D078B"/>
    <w:rsid w:val="003E41B0"/>
    <w:rsid w:val="003E724B"/>
    <w:rsid w:val="003F3008"/>
    <w:rsid w:val="003F529A"/>
    <w:rsid w:val="00406641"/>
    <w:rsid w:val="004271A7"/>
    <w:rsid w:val="004304F5"/>
    <w:rsid w:val="00430522"/>
    <w:rsid w:val="00443F0B"/>
    <w:rsid w:val="00451468"/>
    <w:rsid w:val="00463EFB"/>
    <w:rsid w:val="0046472A"/>
    <w:rsid w:val="00480B5A"/>
    <w:rsid w:val="00495337"/>
    <w:rsid w:val="004A16A8"/>
    <w:rsid w:val="004A3042"/>
    <w:rsid w:val="004B7DF8"/>
    <w:rsid w:val="004C0661"/>
    <w:rsid w:val="004C0907"/>
    <w:rsid w:val="004C2A66"/>
    <w:rsid w:val="004D3234"/>
    <w:rsid w:val="004D71A5"/>
    <w:rsid w:val="004F1968"/>
    <w:rsid w:val="004F4D35"/>
    <w:rsid w:val="00501C26"/>
    <w:rsid w:val="00507FD1"/>
    <w:rsid w:val="005308EB"/>
    <w:rsid w:val="00540475"/>
    <w:rsid w:val="00543605"/>
    <w:rsid w:val="00547E17"/>
    <w:rsid w:val="00553DD9"/>
    <w:rsid w:val="005629D6"/>
    <w:rsid w:val="005633C8"/>
    <w:rsid w:val="005A1399"/>
    <w:rsid w:val="005A3EE0"/>
    <w:rsid w:val="005B4248"/>
    <w:rsid w:val="005C320E"/>
    <w:rsid w:val="005C3D55"/>
    <w:rsid w:val="005C4A45"/>
    <w:rsid w:val="005D257B"/>
    <w:rsid w:val="005D3E93"/>
    <w:rsid w:val="005D4319"/>
    <w:rsid w:val="005D72B6"/>
    <w:rsid w:val="005E08F3"/>
    <w:rsid w:val="00602EFC"/>
    <w:rsid w:val="0060721D"/>
    <w:rsid w:val="00607354"/>
    <w:rsid w:val="0060740D"/>
    <w:rsid w:val="00631D3B"/>
    <w:rsid w:val="00633283"/>
    <w:rsid w:val="00655829"/>
    <w:rsid w:val="006563FF"/>
    <w:rsid w:val="00666DA8"/>
    <w:rsid w:val="00670FB8"/>
    <w:rsid w:val="0068137C"/>
    <w:rsid w:val="0068164F"/>
    <w:rsid w:val="00687B4B"/>
    <w:rsid w:val="00687C66"/>
    <w:rsid w:val="00693A0A"/>
    <w:rsid w:val="00694C73"/>
    <w:rsid w:val="006A2231"/>
    <w:rsid w:val="006B2ACD"/>
    <w:rsid w:val="006B3E2F"/>
    <w:rsid w:val="006B7F81"/>
    <w:rsid w:val="006D7146"/>
    <w:rsid w:val="00701E64"/>
    <w:rsid w:val="00725F83"/>
    <w:rsid w:val="0074009B"/>
    <w:rsid w:val="007529C1"/>
    <w:rsid w:val="0076657F"/>
    <w:rsid w:val="00771391"/>
    <w:rsid w:val="007733FB"/>
    <w:rsid w:val="007765B6"/>
    <w:rsid w:val="00786D15"/>
    <w:rsid w:val="007B0472"/>
    <w:rsid w:val="007C02A5"/>
    <w:rsid w:val="007C14D2"/>
    <w:rsid w:val="007E017E"/>
    <w:rsid w:val="007E46C1"/>
    <w:rsid w:val="007E6FBB"/>
    <w:rsid w:val="007F723E"/>
    <w:rsid w:val="007F7BA7"/>
    <w:rsid w:val="00800A7E"/>
    <w:rsid w:val="00802DFC"/>
    <w:rsid w:val="00816243"/>
    <w:rsid w:val="00816E27"/>
    <w:rsid w:val="008255A2"/>
    <w:rsid w:val="008327CA"/>
    <w:rsid w:val="0083446E"/>
    <w:rsid w:val="00882307"/>
    <w:rsid w:val="008A5BA4"/>
    <w:rsid w:val="008A7D2E"/>
    <w:rsid w:val="008B78E6"/>
    <w:rsid w:val="008C044F"/>
    <w:rsid w:val="008E6E5D"/>
    <w:rsid w:val="00900262"/>
    <w:rsid w:val="009173A2"/>
    <w:rsid w:val="00917876"/>
    <w:rsid w:val="00930EB9"/>
    <w:rsid w:val="009413C7"/>
    <w:rsid w:val="009602F2"/>
    <w:rsid w:val="0096720B"/>
    <w:rsid w:val="009707ED"/>
    <w:rsid w:val="0098366C"/>
    <w:rsid w:val="00983C3B"/>
    <w:rsid w:val="00986D44"/>
    <w:rsid w:val="009B61DF"/>
    <w:rsid w:val="009B7729"/>
    <w:rsid w:val="009C165C"/>
    <w:rsid w:val="009C17CE"/>
    <w:rsid w:val="009C42C4"/>
    <w:rsid w:val="009E08FD"/>
    <w:rsid w:val="009E3833"/>
    <w:rsid w:val="009E4B2F"/>
    <w:rsid w:val="009E4C03"/>
    <w:rsid w:val="009E518C"/>
    <w:rsid w:val="009E5461"/>
    <w:rsid w:val="009E7A28"/>
    <w:rsid w:val="009F09D6"/>
    <w:rsid w:val="009F129F"/>
    <w:rsid w:val="009F2765"/>
    <w:rsid w:val="009F33F7"/>
    <w:rsid w:val="009F3455"/>
    <w:rsid w:val="00A06CDD"/>
    <w:rsid w:val="00A079D4"/>
    <w:rsid w:val="00A10C8D"/>
    <w:rsid w:val="00A11276"/>
    <w:rsid w:val="00A137DF"/>
    <w:rsid w:val="00A233B6"/>
    <w:rsid w:val="00A2362A"/>
    <w:rsid w:val="00A253E8"/>
    <w:rsid w:val="00A25D24"/>
    <w:rsid w:val="00A3772D"/>
    <w:rsid w:val="00A378C0"/>
    <w:rsid w:val="00A4236A"/>
    <w:rsid w:val="00A437AD"/>
    <w:rsid w:val="00A47C3E"/>
    <w:rsid w:val="00A5518B"/>
    <w:rsid w:val="00A61E91"/>
    <w:rsid w:val="00A66FD7"/>
    <w:rsid w:val="00A9330B"/>
    <w:rsid w:val="00AA521A"/>
    <w:rsid w:val="00AA59B4"/>
    <w:rsid w:val="00AA6414"/>
    <w:rsid w:val="00AB5C6E"/>
    <w:rsid w:val="00AB6A96"/>
    <w:rsid w:val="00AB6E69"/>
    <w:rsid w:val="00AB71CA"/>
    <w:rsid w:val="00AC1EF8"/>
    <w:rsid w:val="00AC3D2A"/>
    <w:rsid w:val="00AD266E"/>
    <w:rsid w:val="00AF173B"/>
    <w:rsid w:val="00AF3ACF"/>
    <w:rsid w:val="00AF460A"/>
    <w:rsid w:val="00AF5C7F"/>
    <w:rsid w:val="00B129D5"/>
    <w:rsid w:val="00B12CE4"/>
    <w:rsid w:val="00B279DA"/>
    <w:rsid w:val="00B36EF0"/>
    <w:rsid w:val="00B450C7"/>
    <w:rsid w:val="00B46872"/>
    <w:rsid w:val="00B60FEF"/>
    <w:rsid w:val="00B71C93"/>
    <w:rsid w:val="00B729D9"/>
    <w:rsid w:val="00B73F9A"/>
    <w:rsid w:val="00B806D9"/>
    <w:rsid w:val="00B81CBD"/>
    <w:rsid w:val="00B866D2"/>
    <w:rsid w:val="00B93064"/>
    <w:rsid w:val="00B944FA"/>
    <w:rsid w:val="00BB60FF"/>
    <w:rsid w:val="00BC1DB1"/>
    <w:rsid w:val="00BC28F9"/>
    <w:rsid w:val="00BE232B"/>
    <w:rsid w:val="00BF7951"/>
    <w:rsid w:val="00C0478B"/>
    <w:rsid w:val="00C07B4D"/>
    <w:rsid w:val="00C205D5"/>
    <w:rsid w:val="00C57864"/>
    <w:rsid w:val="00C60CC1"/>
    <w:rsid w:val="00C61F5A"/>
    <w:rsid w:val="00C62075"/>
    <w:rsid w:val="00C644B5"/>
    <w:rsid w:val="00C70976"/>
    <w:rsid w:val="00C7612D"/>
    <w:rsid w:val="00C845BD"/>
    <w:rsid w:val="00C9273A"/>
    <w:rsid w:val="00C93442"/>
    <w:rsid w:val="00CA1704"/>
    <w:rsid w:val="00CA1D20"/>
    <w:rsid w:val="00CA3420"/>
    <w:rsid w:val="00CE48F9"/>
    <w:rsid w:val="00CF1E1E"/>
    <w:rsid w:val="00CF274F"/>
    <w:rsid w:val="00D03362"/>
    <w:rsid w:val="00D04015"/>
    <w:rsid w:val="00D10EBC"/>
    <w:rsid w:val="00D24005"/>
    <w:rsid w:val="00D252B0"/>
    <w:rsid w:val="00D42ECA"/>
    <w:rsid w:val="00D432D5"/>
    <w:rsid w:val="00D50309"/>
    <w:rsid w:val="00D56430"/>
    <w:rsid w:val="00D73031"/>
    <w:rsid w:val="00D759AD"/>
    <w:rsid w:val="00D83CEB"/>
    <w:rsid w:val="00DA4A68"/>
    <w:rsid w:val="00DC0BF4"/>
    <w:rsid w:val="00DC68AB"/>
    <w:rsid w:val="00DD2849"/>
    <w:rsid w:val="00DE1DA7"/>
    <w:rsid w:val="00DE3F81"/>
    <w:rsid w:val="00E02C42"/>
    <w:rsid w:val="00E20074"/>
    <w:rsid w:val="00E21612"/>
    <w:rsid w:val="00E265DF"/>
    <w:rsid w:val="00E279F1"/>
    <w:rsid w:val="00E37934"/>
    <w:rsid w:val="00E41E38"/>
    <w:rsid w:val="00E47185"/>
    <w:rsid w:val="00E52A61"/>
    <w:rsid w:val="00E55800"/>
    <w:rsid w:val="00E55D97"/>
    <w:rsid w:val="00E73465"/>
    <w:rsid w:val="00E75582"/>
    <w:rsid w:val="00E86C91"/>
    <w:rsid w:val="00E9507C"/>
    <w:rsid w:val="00EB17E6"/>
    <w:rsid w:val="00EB6CBB"/>
    <w:rsid w:val="00EC1FFC"/>
    <w:rsid w:val="00EC67D4"/>
    <w:rsid w:val="00ED04D1"/>
    <w:rsid w:val="00ED33DF"/>
    <w:rsid w:val="00EE4BE2"/>
    <w:rsid w:val="00F00A73"/>
    <w:rsid w:val="00F03261"/>
    <w:rsid w:val="00F03BBD"/>
    <w:rsid w:val="00F125EC"/>
    <w:rsid w:val="00F12DD7"/>
    <w:rsid w:val="00F17B73"/>
    <w:rsid w:val="00F2363E"/>
    <w:rsid w:val="00F3393C"/>
    <w:rsid w:val="00F45075"/>
    <w:rsid w:val="00F53ABC"/>
    <w:rsid w:val="00F769A8"/>
    <w:rsid w:val="00F809B3"/>
    <w:rsid w:val="00F91DFC"/>
    <w:rsid w:val="00F91F11"/>
    <w:rsid w:val="00F92763"/>
    <w:rsid w:val="00F93175"/>
    <w:rsid w:val="00F949CE"/>
    <w:rsid w:val="00F96B43"/>
    <w:rsid w:val="00F97892"/>
    <w:rsid w:val="00F97B7A"/>
    <w:rsid w:val="00FC4F4F"/>
    <w:rsid w:val="00FC7DDD"/>
    <w:rsid w:val="00FD54F7"/>
    <w:rsid w:val="00FE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9A92AD-4616-4A2F-BB42-486815D6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3F3008"/>
    <w:pPr>
      <w:widowControl w:val="0"/>
      <w:snapToGrid w:val="0"/>
    </w:pPr>
    <w:rPr>
      <w:rFonts w:ascii="Times New Roman" w:eastAsia="宋体" w:hAnsi="Times New Roman" w:cs="Arial"/>
      <w:color w:val="000000"/>
      <w:kern w:val="0"/>
      <w:szCs w:val="18"/>
    </w:rPr>
  </w:style>
  <w:style w:type="paragraph" w:styleId="1">
    <w:name w:val="heading 1"/>
    <w:basedOn w:val="a5"/>
    <w:next w:val="a5"/>
    <w:link w:val="1Char"/>
    <w:autoRedefine/>
    <w:rsid w:val="00ED33DF"/>
    <w:pPr>
      <w:numPr>
        <w:numId w:val="7"/>
      </w:numPr>
      <w:adjustRightInd w:val="0"/>
      <w:spacing w:beforeLines="100" w:before="312"/>
      <w:contextualSpacing/>
      <w:outlineLvl w:val="0"/>
    </w:pPr>
    <w:rPr>
      <w:rFonts w:cs="Times New Roman"/>
      <w:b/>
      <w:color w:val="000000" w:themeColor="text1"/>
      <w:sz w:val="36"/>
      <w:szCs w:val="24"/>
      <w:lang w:val="fr-FR"/>
    </w:rPr>
  </w:style>
  <w:style w:type="paragraph" w:styleId="2">
    <w:name w:val="heading 2"/>
    <w:basedOn w:val="a5"/>
    <w:next w:val="a5"/>
    <w:link w:val="2Char"/>
    <w:autoRedefine/>
    <w:rsid w:val="00A137DF"/>
    <w:pPr>
      <w:numPr>
        <w:ilvl w:val="1"/>
        <w:numId w:val="5"/>
      </w:numPr>
      <w:adjustRightInd w:val="0"/>
      <w:outlineLvl w:val="1"/>
    </w:pPr>
    <w:rPr>
      <w:rFonts w:hAnsi="MS Gothic" w:cs="MS Gothic"/>
      <w:b/>
      <w:color w:val="000000" w:themeColor="text1"/>
      <w:sz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4">
    <w:name w:val="表格"/>
    <w:basedOn w:val="a9"/>
    <w:next w:val="a5"/>
    <w:link w:val="Char"/>
    <w:qFormat/>
    <w:rsid w:val="007E017E"/>
    <w:pPr>
      <w:numPr>
        <w:numId w:val="1"/>
      </w:numPr>
      <w:jc w:val="center"/>
    </w:pPr>
    <w:rPr>
      <w:b/>
    </w:rPr>
  </w:style>
  <w:style w:type="character" w:customStyle="1" w:styleId="Char">
    <w:name w:val="表格 Char"/>
    <w:basedOn w:val="Char0"/>
    <w:link w:val="a4"/>
    <w:rsid w:val="007E017E"/>
    <w:rPr>
      <w:rFonts w:ascii="Times New Roman" w:eastAsia="宋体" w:hAnsi="Times New Roman"/>
      <w:b/>
    </w:rPr>
  </w:style>
  <w:style w:type="paragraph" w:styleId="a9">
    <w:name w:val="Body Text"/>
    <w:basedOn w:val="a5"/>
    <w:link w:val="Char0"/>
    <w:uiPriority w:val="99"/>
    <w:unhideWhenUsed/>
    <w:rsid w:val="007E017E"/>
    <w:pPr>
      <w:spacing w:after="120"/>
    </w:pPr>
  </w:style>
  <w:style w:type="character" w:customStyle="1" w:styleId="Char0">
    <w:name w:val="正文文本 Char"/>
    <w:basedOn w:val="a6"/>
    <w:link w:val="a9"/>
    <w:uiPriority w:val="99"/>
    <w:rsid w:val="007E017E"/>
  </w:style>
  <w:style w:type="paragraph" w:customStyle="1" w:styleId="a0">
    <w:name w:val="二级标题"/>
    <w:basedOn w:val="a9"/>
    <w:next w:val="a9"/>
    <w:link w:val="Char1"/>
    <w:autoRedefine/>
    <w:qFormat/>
    <w:rsid w:val="00687B4B"/>
    <w:pPr>
      <w:numPr>
        <w:ilvl w:val="1"/>
        <w:numId w:val="3"/>
      </w:numPr>
      <w:spacing w:after="0"/>
      <w:outlineLvl w:val="1"/>
    </w:pPr>
    <w:rPr>
      <w:b/>
      <w:sz w:val="24"/>
    </w:rPr>
  </w:style>
  <w:style w:type="character" w:customStyle="1" w:styleId="Char1">
    <w:name w:val="二级标题 Char"/>
    <w:basedOn w:val="Char0"/>
    <w:link w:val="a0"/>
    <w:rsid w:val="00687B4B"/>
    <w:rPr>
      <w:rFonts w:ascii="Times New Roman" w:eastAsia="宋体" w:hAnsi="Times New Roman" w:cs="Arial"/>
      <w:b/>
      <w:color w:val="000000"/>
      <w:kern w:val="0"/>
      <w:sz w:val="24"/>
      <w:szCs w:val="18"/>
    </w:rPr>
  </w:style>
  <w:style w:type="paragraph" w:customStyle="1" w:styleId="a">
    <w:name w:val="一级标题"/>
    <w:basedOn w:val="a9"/>
    <w:next w:val="a9"/>
    <w:link w:val="Char2"/>
    <w:qFormat/>
    <w:rsid w:val="007E017E"/>
    <w:pPr>
      <w:numPr>
        <w:numId w:val="3"/>
      </w:numPr>
      <w:spacing w:before="240" w:after="0"/>
      <w:outlineLvl w:val="0"/>
    </w:pPr>
    <w:rPr>
      <w:b/>
      <w:sz w:val="28"/>
    </w:rPr>
  </w:style>
  <w:style w:type="character" w:customStyle="1" w:styleId="Char2">
    <w:name w:val="一级标题 Char"/>
    <w:basedOn w:val="Char0"/>
    <w:link w:val="a"/>
    <w:rsid w:val="007E017E"/>
    <w:rPr>
      <w:rFonts w:ascii="Times New Roman" w:hAnsi="Times New Roman"/>
      <w:b/>
      <w:sz w:val="28"/>
    </w:rPr>
  </w:style>
  <w:style w:type="paragraph" w:customStyle="1" w:styleId="aa">
    <w:name w:val="题目"/>
    <w:basedOn w:val="a5"/>
    <w:next w:val="a9"/>
    <w:link w:val="Char3"/>
    <w:autoRedefine/>
    <w:qFormat/>
    <w:rsid w:val="00A137DF"/>
    <w:pPr>
      <w:snapToGrid/>
      <w:jc w:val="center"/>
      <w:outlineLvl w:val="0"/>
    </w:pPr>
    <w:rPr>
      <w:rFonts w:cstheme="minorBidi"/>
      <w:b/>
      <w:color w:val="auto"/>
      <w:kern w:val="2"/>
      <w:sz w:val="44"/>
      <w:szCs w:val="22"/>
    </w:rPr>
  </w:style>
  <w:style w:type="character" w:customStyle="1" w:styleId="Char3">
    <w:name w:val="题目 Char"/>
    <w:basedOn w:val="a6"/>
    <w:link w:val="aa"/>
    <w:rsid w:val="00A137DF"/>
    <w:rPr>
      <w:rFonts w:ascii="Times New Roman" w:eastAsia="宋体" w:hAnsi="Times New Roman"/>
      <w:b/>
      <w:sz w:val="44"/>
    </w:rPr>
  </w:style>
  <w:style w:type="paragraph" w:styleId="ab">
    <w:name w:val="header"/>
    <w:basedOn w:val="a5"/>
    <w:link w:val="Char4"/>
    <w:unhideWhenUsed/>
    <w:rsid w:val="00A137DF"/>
    <w:pPr>
      <w:pBdr>
        <w:bottom w:val="single" w:sz="6" w:space="1" w:color="auto"/>
      </w:pBdr>
      <w:tabs>
        <w:tab w:val="center" w:pos="4153"/>
        <w:tab w:val="right" w:pos="8306"/>
      </w:tabs>
      <w:jc w:val="center"/>
    </w:pPr>
    <w:rPr>
      <w:sz w:val="18"/>
    </w:rPr>
  </w:style>
  <w:style w:type="character" w:customStyle="1" w:styleId="Char4">
    <w:name w:val="页眉 Char"/>
    <w:basedOn w:val="a6"/>
    <w:link w:val="ab"/>
    <w:uiPriority w:val="99"/>
    <w:rsid w:val="00A137DF"/>
    <w:rPr>
      <w:sz w:val="18"/>
      <w:szCs w:val="18"/>
    </w:rPr>
  </w:style>
  <w:style w:type="paragraph" w:styleId="ac">
    <w:name w:val="footer"/>
    <w:basedOn w:val="a5"/>
    <w:link w:val="Char5"/>
    <w:unhideWhenUsed/>
    <w:rsid w:val="00A137DF"/>
    <w:pPr>
      <w:tabs>
        <w:tab w:val="center" w:pos="4153"/>
        <w:tab w:val="right" w:pos="8306"/>
      </w:tabs>
    </w:pPr>
    <w:rPr>
      <w:sz w:val="18"/>
    </w:rPr>
  </w:style>
  <w:style w:type="character" w:customStyle="1" w:styleId="Char5">
    <w:name w:val="页脚 Char"/>
    <w:basedOn w:val="a6"/>
    <w:link w:val="ac"/>
    <w:uiPriority w:val="99"/>
    <w:rsid w:val="00A137DF"/>
    <w:rPr>
      <w:sz w:val="18"/>
      <w:szCs w:val="18"/>
    </w:rPr>
  </w:style>
  <w:style w:type="paragraph" w:customStyle="1" w:styleId="ad">
    <w:name w:val="文書名"/>
    <w:basedOn w:val="a5"/>
    <w:semiHidden/>
    <w:rsid w:val="00A137DF"/>
    <w:pPr>
      <w:jc w:val="center"/>
    </w:pPr>
    <w:rPr>
      <w:b/>
      <w:sz w:val="44"/>
    </w:rPr>
  </w:style>
  <w:style w:type="character" w:customStyle="1" w:styleId="1Char">
    <w:name w:val="标题 1 Char"/>
    <w:basedOn w:val="a6"/>
    <w:link w:val="1"/>
    <w:rsid w:val="00ED33DF"/>
    <w:rPr>
      <w:rFonts w:ascii="Times New Roman" w:eastAsia="宋体" w:hAnsi="Times New Roman" w:cs="Times New Roman"/>
      <w:b/>
      <w:color w:val="000000" w:themeColor="text1"/>
      <w:kern w:val="0"/>
      <w:sz w:val="36"/>
      <w:szCs w:val="24"/>
      <w:lang w:val="fr-FR"/>
    </w:rPr>
  </w:style>
  <w:style w:type="character" w:customStyle="1" w:styleId="2Char">
    <w:name w:val="标题 2 Char"/>
    <w:basedOn w:val="a6"/>
    <w:link w:val="2"/>
    <w:rsid w:val="00A137DF"/>
    <w:rPr>
      <w:rFonts w:ascii="MS Gothic" w:eastAsia="MS Gothic" w:hAnsi="MS Gothic" w:cs="MS Gothic"/>
      <w:b/>
      <w:color w:val="000000" w:themeColor="text1"/>
      <w:kern w:val="0"/>
      <w:sz w:val="32"/>
      <w:szCs w:val="18"/>
    </w:rPr>
  </w:style>
  <w:style w:type="paragraph" w:styleId="a3">
    <w:name w:val="List Bullet"/>
    <w:basedOn w:val="a5"/>
    <w:next w:val="a5"/>
    <w:semiHidden/>
    <w:rsid w:val="00A137DF"/>
    <w:pPr>
      <w:numPr>
        <w:numId w:val="4"/>
      </w:numPr>
    </w:pPr>
    <w:rPr>
      <w:color w:val="0000FF"/>
    </w:rPr>
  </w:style>
  <w:style w:type="table" w:styleId="ae">
    <w:name w:val="Table Grid"/>
    <w:basedOn w:val="a7"/>
    <w:rsid w:val="00A137DF"/>
    <w:pPr>
      <w:snapToGrid w:val="0"/>
    </w:pPr>
    <w:rPr>
      <w:rFonts w:ascii="Century" w:eastAsia="MS Mincho"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5"/>
    <w:uiPriority w:val="39"/>
    <w:unhideWhenUsed/>
    <w:qFormat/>
    <w:rsid w:val="00A079D4"/>
    <w:pPr>
      <w:keepNext/>
      <w:keepLines/>
      <w:widowControl/>
      <w:numPr>
        <w:numId w:val="0"/>
      </w:numPr>
      <w:adjustRightInd/>
      <w:snapToGrid/>
      <w:spacing w:beforeLines="0" w:before="240" w:line="259" w:lineRule="auto"/>
      <w:contextualSpacing w:val="0"/>
      <w:outlineLvl w:val="9"/>
    </w:pPr>
    <w:rPr>
      <w:rFonts w:asciiTheme="majorHAnsi" w:eastAsiaTheme="majorEastAsia" w:hAnsiTheme="majorHAnsi" w:cstheme="majorBidi"/>
      <w:b w:val="0"/>
      <w:color w:val="2E74B5" w:themeColor="accent1" w:themeShade="BF"/>
      <w:sz w:val="32"/>
      <w:szCs w:val="32"/>
      <w:lang w:val="en-US"/>
    </w:rPr>
  </w:style>
  <w:style w:type="paragraph" w:styleId="10">
    <w:name w:val="toc 1"/>
    <w:basedOn w:val="a5"/>
    <w:next w:val="a5"/>
    <w:autoRedefine/>
    <w:uiPriority w:val="39"/>
    <w:unhideWhenUsed/>
    <w:rsid w:val="00A079D4"/>
  </w:style>
  <w:style w:type="paragraph" w:styleId="af">
    <w:name w:val="List Paragraph"/>
    <w:basedOn w:val="a5"/>
    <w:uiPriority w:val="99"/>
    <w:qFormat/>
    <w:rsid w:val="00A137DF"/>
    <w:pPr>
      <w:ind w:firstLineChars="200" w:firstLine="420"/>
    </w:pPr>
  </w:style>
  <w:style w:type="paragraph" w:styleId="5">
    <w:name w:val="List Number 5"/>
    <w:basedOn w:val="a5"/>
    <w:semiHidden/>
    <w:rsid w:val="003F3008"/>
    <w:pPr>
      <w:widowControl/>
      <w:numPr>
        <w:numId w:val="8"/>
      </w:numPr>
      <w:tabs>
        <w:tab w:val="left" w:pos="2061"/>
      </w:tabs>
    </w:pPr>
    <w:rPr>
      <w:rFonts w:ascii="MS Gothic" w:eastAsia="MS Gothic" w:hAnsi="Arial"/>
      <w:sz w:val="28"/>
    </w:rPr>
  </w:style>
  <w:style w:type="paragraph" w:styleId="50">
    <w:name w:val="List Bullet 5"/>
    <w:basedOn w:val="a5"/>
    <w:semiHidden/>
    <w:rsid w:val="003F3008"/>
    <w:pPr>
      <w:widowControl/>
      <w:numPr>
        <w:numId w:val="9"/>
      </w:numPr>
      <w:tabs>
        <w:tab w:val="left" w:pos="2061"/>
      </w:tabs>
    </w:pPr>
    <w:rPr>
      <w:rFonts w:ascii="MS Gothic" w:eastAsia="MS Gothic" w:hAnsi="Arial"/>
      <w:sz w:val="28"/>
    </w:rPr>
  </w:style>
  <w:style w:type="paragraph" w:customStyle="1" w:styleId="a1">
    <w:name w:val="三级标题"/>
    <w:basedOn w:val="a0"/>
    <w:next w:val="a5"/>
    <w:link w:val="Char6"/>
    <w:autoRedefine/>
    <w:qFormat/>
    <w:rsid w:val="005E08F3"/>
    <w:pPr>
      <w:numPr>
        <w:ilvl w:val="2"/>
      </w:numPr>
      <w:outlineLvl w:val="2"/>
    </w:pPr>
  </w:style>
  <w:style w:type="character" w:customStyle="1" w:styleId="Char6">
    <w:name w:val="三级标题 Char"/>
    <w:basedOn w:val="Char1"/>
    <w:link w:val="a1"/>
    <w:rsid w:val="005E08F3"/>
    <w:rPr>
      <w:rFonts w:ascii="Times New Roman" w:eastAsia="宋体" w:hAnsi="Times New Roman" w:cs="Arial"/>
      <w:b/>
      <w:color w:val="000000"/>
      <w:kern w:val="0"/>
      <w:sz w:val="24"/>
      <w:szCs w:val="18"/>
      <w:lang w:eastAsia="ja-JP"/>
    </w:rPr>
  </w:style>
  <w:style w:type="paragraph" w:styleId="20">
    <w:name w:val="toc 2"/>
    <w:basedOn w:val="a5"/>
    <w:next w:val="a5"/>
    <w:autoRedefine/>
    <w:uiPriority w:val="39"/>
    <w:unhideWhenUsed/>
    <w:rsid w:val="00A079D4"/>
    <w:pPr>
      <w:ind w:leftChars="200" w:left="420"/>
    </w:pPr>
  </w:style>
  <w:style w:type="paragraph" w:styleId="3">
    <w:name w:val="toc 3"/>
    <w:basedOn w:val="a5"/>
    <w:next w:val="a5"/>
    <w:autoRedefine/>
    <w:uiPriority w:val="39"/>
    <w:unhideWhenUsed/>
    <w:rsid w:val="00A079D4"/>
    <w:pPr>
      <w:ind w:leftChars="400" w:left="840"/>
    </w:pPr>
  </w:style>
  <w:style w:type="character" w:styleId="af0">
    <w:name w:val="Hyperlink"/>
    <w:basedOn w:val="a6"/>
    <w:uiPriority w:val="99"/>
    <w:unhideWhenUsed/>
    <w:rsid w:val="00A079D4"/>
    <w:rPr>
      <w:color w:val="0563C1" w:themeColor="hyperlink"/>
      <w:u w:val="single"/>
    </w:rPr>
  </w:style>
  <w:style w:type="paragraph" w:customStyle="1" w:styleId="a2">
    <w:name w:val="图例"/>
    <w:basedOn w:val="a4"/>
    <w:next w:val="a5"/>
    <w:link w:val="Char7"/>
    <w:autoRedefine/>
    <w:qFormat/>
    <w:rsid w:val="00236332"/>
    <w:pPr>
      <w:numPr>
        <w:numId w:val="20"/>
      </w:numPr>
    </w:pPr>
    <w:rPr>
      <w:rFonts w:ascii="Arial" w:hAnsi="Arial" w:cs="微软雅黑"/>
    </w:rPr>
  </w:style>
  <w:style w:type="character" w:customStyle="1" w:styleId="Char7">
    <w:name w:val="图例 Char"/>
    <w:basedOn w:val="Char"/>
    <w:link w:val="a2"/>
    <w:rsid w:val="00236332"/>
    <w:rPr>
      <w:rFonts w:ascii="Arial" w:eastAsia="宋体" w:hAnsi="Arial" w:cs="微软雅黑"/>
      <w:b/>
      <w:color w:val="000000"/>
      <w:kern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606">
      <w:bodyDiv w:val="1"/>
      <w:marLeft w:val="0"/>
      <w:marRight w:val="0"/>
      <w:marTop w:val="0"/>
      <w:marBottom w:val="0"/>
      <w:divBdr>
        <w:top w:val="none" w:sz="0" w:space="0" w:color="auto"/>
        <w:left w:val="none" w:sz="0" w:space="0" w:color="auto"/>
        <w:bottom w:val="none" w:sz="0" w:space="0" w:color="auto"/>
        <w:right w:val="none" w:sz="0" w:space="0" w:color="auto"/>
      </w:divBdr>
      <w:divsChild>
        <w:div w:id="1155999173">
          <w:marLeft w:val="0"/>
          <w:marRight w:val="0"/>
          <w:marTop w:val="0"/>
          <w:marBottom w:val="0"/>
          <w:divBdr>
            <w:top w:val="none" w:sz="0" w:space="0" w:color="auto"/>
            <w:left w:val="none" w:sz="0" w:space="0" w:color="auto"/>
            <w:bottom w:val="none" w:sz="0" w:space="0" w:color="auto"/>
            <w:right w:val="none" w:sz="0" w:space="0" w:color="auto"/>
          </w:divBdr>
          <w:divsChild>
            <w:div w:id="19588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12">
      <w:bodyDiv w:val="1"/>
      <w:marLeft w:val="0"/>
      <w:marRight w:val="0"/>
      <w:marTop w:val="0"/>
      <w:marBottom w:val="0"/>
      <w:divBdr>
        <w:top w:val="none" w:sz="0" w:space="0" w:color="auto"/>
        <w:left w:val="none" w:sz="0" w:space="0" w:color="auto"/>
        <w:bottom w:val="none" w:sz="0" w:space="0" w:color="auto"/>
        <w:right w:val="none" w:sz="0" w:space="0" w:color="auto"/>
      </w:divBdr>
      <w:divsChild>
        <w:div w:id="1360744183">
          <w:marLeft w:val="0"/>
          <w:marRight w:val="0"/>
          <w:marTop w:val="0"/>
          <w:marBottom w:val="0"/>
          <w:divBdr>
            <w:top w:val="none" w:sz="0" w:space="0" w:color="auto"/>
            <w:left w:val="none" w:sz="0" w:space="0" w:color="auto"/>
            <w:bottom w:val="none" w:sz="0" w:space="0" w:color="auto"/>
            <w:right w:val="none" w:sz="0" w:space="0" w:color="auto"/>
          </w:divBdr>
          <w:divsChild>
            <w:div w:id="18693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63">
      <w:bodyDiv w:val="1"/>
      <w:marLeft w:val="0"/>
      <w:marRight w:val="0"/>
      <w:marTop w:val="0"/>
      <w:marBottom w:val="0"/>
      <w:divBdr>
        <w:top w:val="none" w:sz="0" w:space="0" w:color="auto"/>
        <w:left w:val="none" w:sz="0" w:space="0" w:color="auto"/>
        <w:bottom w:val="none" w:sz="0" w:space="0" w:color="auto"/>
        <w:right w:val="none" w:sz="0" w:space="0" w:color="auto"/>
      </w:divBdr>
      <w:divsChild>
        <w:div w:id="1171681228">
          <w:marLeft w:val="0"/>
          <w:marRight w:val="0"/>
          <w:marTop w:val="0"/>
          <w:marBottom w:val="0"/>
          <w:divBdr>
            <w:top w:val="none" w:sz="0" w:space="0" w:color="auto"/>
            <w:left w:val="none" w:sz="0" w:space="0" w:color="auto"/>
            <w:bottom w:val="none" w:sz="0" w:space="0" w:color="auto"/>
            <w:right w:val="none" w:sz="0" w:space="0" w:color="auto"/>
          </w:divBdr>
          <w:divsChild>
            <w:div w:id="1996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1696">
      <w:bodyDiv w:val="1"/>
      <w:marLeft w:val="0"/>
      <w:marRight w:val="0"/>
      <w:marTop w:val="0"/>
      <w:marBottom w:val="0"/>
      <w:divBdr>
        <w:top w:val="none" w:sz="0" w:space="0" w:color="auto"/>
        <w:left w:val="none" w:sz="0" w:space="0" w:color="auto"/>
        <w:bottom w:val="none" w:sz="0" w:space="0" w:color="auto"/>
        <w:right w:val="none" w:sz="0" w:space="0" w:color="auto"/>
      </w:divBdr>
      <w:divsChild>
        <w:div w:id="2012559841">
          <w:marLeft w:val="0"/>
          <w:marRight w:val="0"/>
          <w:marTop w:val="0"/>
          <w:marBottom w:val="0"/>
          <w:divBdr>
            <w:top w:val="none" w:sz="0" w:space="0" w:color="auto"/>
            <w:left w:val="none" w:sz="0" w:space="0" w:color="auto"/>
            <w:bottom w:val="none" w:sz="0" w:space="0" w:color="auto"/>
            <w:right w:val="none" w:sz="0" w:space="0" w:color="auto"/>
          </w:divBdr>
          <w:divsChild>
            <w:div w:id="6154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2">
      <w:bodyDiv w:val="1"/>
      <w:marLeft w:val="0"/>
      <w:marRight w:val="0"/>
      <w:marTop w:val="0"/>
      <w:marBottom w:val="0"/>
      <w:divBdr>
        <w:top w:val="none" w:sz="0" w:space="0" w:color="auto"/>
        <w:left w:val="none" w:sz="0" w:space="0" w:color="auto"/>
        <w:bottom w:val="none" w:sz="0" w:space="0" w:color="auto"/>
        <w:right w:val="none" w:sz="0" w:space="0" w:color="auto"/>
      </w:divBdr>
      <w:divsChild>
        <w:div w:id="2073651167">
          <w:marLeft w:val="0"/>
          <w:marRight w:val="0"/>
          <w:marTop w:val="0"/>
          <w:marBottom w:val="0"/>
          <w:divBdr>
            <w:top w:val="none" w:sz="0" w:space="0" w:color="auto"/>
            <w:left w:val="none" w:sz="0" w:space="0" w:color="auto"/>
            <w:bottom w:val="none" w:sz="0" w:space="0" w:color="auto"/>
            <w:right w:val="none" w:sz="0" w:space="0" w:color="auto"/>
          </w:divBdr>
          <w:divsChild>
            <w:div w:id="4608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254">
      <w:bodyDiv w:val="1"/>
      <w:marLeft w:val="0"/>
      <w:marRight w:val="0"/>
      <w:marTop w:val="0"/>
      <w:marBottom w:val="0"/>
      <w:divBdr>
        <w:top w:val="none" w:sz="0" w:space="0" w:color="auto"/>
        <w:left w:val="none" w:sz="0" w:space="0" w:color="auto"/>
        <w:bottom w:val="none" w:sz="0" w:space="0" w:color="auto"/>
        <w:right w:val="none" w:sz="0" w:space="0" w:color="auto"/>
      </w:divBdr>
      <w:divsChild>
        <w:div w:id="594443720">
          <w:marLeft w:val="0"/>
          <w:marRight w:val="0"/>
          <w:marTop w:val="0"/>
          <w:marBottom w:val="0"/>
          <w:divBdr>
            <w:top w:val="none" w:sz="0" w:space="0" w:color="auto"/>
            <w:left w:val="none" w:sz="0" w:space="0" w:color="auto"/>
            <w:bottom w:val="none" w:sz="0" w:space="0" w:color="auto"/>
            <w:right w:val="none" w:sz="0" w:space="0" w:color="auto"/>
          </w:divBdr>
          <w:divsChild>
            <w:div w:id="13248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0835">
      <w:bodyDiv w:val="1"/>
      <w:marLeft w:val="0"/>
      <w:marRight w:val="0"/>
      <w:marTop w:val="0"/>
      <w:marBottom w:val="0"/>
      <w:divBdr>
        <w:top w:val="none" w:sz="0" w:space="0" w:color="auto"/>
        <w:left w:val="none" w:sz="0" w:space="0" w:color="auto"/>
        <w:bottom w:val="none" w:sz="0" w:space="0" w:color="auto"/>
        <w:right w:val="none" w:sz="0" w:space="0" w:color="auto"/>
      </w:divBdr>
      <w:divsChild>
        <w:div w:id="760761856">
          <w:marLeft w:val="0"/>
          <w:marRight w:val="0"/>
          <w:marTop w:val="0"/>
          <w:marBottom w:val="0"/>
          <w:divBdr>
            <w:top w:val="none" w:sz="0" w:space="0" w:color="auto"/>
            <w:left w:val="none" w:sz="0" w:space="0" w:color="auto"/>
            <w:bottom w:val="none" w:sz="0" w:space="0" w:color="auto"/>
            <w:right w:val="none" w:sz="0" w:space="0" w:color="auto"/>
          </w:divBdr>
          <w:divsChild>
            <w:div w:id="1353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1417">
      <w:bodyDiv w:val="1"/>
      <w:marLeft w:val="0"/>
      <w:marRight w:val="0"/>
      <w:marTop w:val="0"/>
      <w:marBottom w:val="0"/>
      <w:divBdr>
        <w:top w:val="none" w:sz="0" w:space="0" w:color="auto"/>
        <w:left w:val="none" w:sz="0" w:space="0" w:color="auto"/>
        <w:bottom w:val="none" w:sz="0" w:space="0" w:color="auto"/>
        <w:right w:val="none" w:sz="0" w:space="0" w:color="auto"/>
      </w:divBdr>
      <w:divsChild>
        <w:div w:id="587618010">
          <w:marLeft w:val="0"/>
          <w:marRight w:val="0"/>
          <w:marTop w:val="0"/>
          <w:marBottom w:val="0"/>
          <w:divBdr>
            <w:top w:val="none" w:sz="0" w:space="0" w:color="auto"/>
            <w:left w:val="none" w:sz="0" w:space="0" w:color="auto"/>
            <w:bottom w:val="none" w:sz="0" w:space="0" w:color="auto"/>
            <w:right w:val="none" w:sz="0" w:space="0" w:color="auto"/>
          </w:divBdr>
          <w:divsChild>
            <w:div w:id="14680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2969">
      <w:bodyDiv w:val="1"/>
      <w:marLeft w:val="0"/>
      <w:marRight w:val="0"/>
      <w:marTop w:val="0"/>
      <w:marBottom w:val="0"/>
      <w:divBdr>
        <w:top w:val="none" w:sz="0" w:space="0" w:color="auto"/>
        <w:left w:val="none" w:sz="0" w:space="0" w:color="auto"/>
        <w:bottom w:val="none" w:sz="0" w:space="0" w:color="auto"/>
        <w:right w:val="none" w:sz="0" w:space="0" w:color="auto"/>
      </w:divBdr>
      <w:divsChild>
        <w:div w:id="536311786">
          <w:marLeft w:val="0"/>
          <w:marRight w:val="0"/>
          <w:marTop w:val="0"/>
          <w:marBottom w:val="0"/>
          <w:divBdr>
            <w:top w:val="none" w:sz="0" w:space="0" w:color="auto"/>
            <w:left w:val="none" w:sz="0" w:space="0" w:color="auto"/>
            <w:bottom w:val="none" w:sz="0" w:space="0" w:color="auto"/>
            <w:right w:val="none" w:sz="0" w:space="0" w:color="auto"/>
          </w:divBdr>
          <w:divsChild>
            <w:div w:id="6648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2580">
      <w:bodyDiv w:val="1"/>
      <w:marLeft w:val="0"/>
      <w:marRight w:val="0"/>
      <w:marTop w:val="0"/>
      <w:marBottom w:val="0"/>
      <w:divBdr>
        <w:top w:val="none" w:sz="0" w:space="0" w:color="auto"/>
        <w:left w:val="none" w:sz="0" w:space="0" w:color="auto"/>
        <w:bottom w:val="none" w:sz="0" w:space="0" w:color="auto"/>
        <w:right w:val="none" w:sz="0" w:space="0" w:color="auto"/>
      </w:divBdr>
      <w:divsChild>
        <w:div w:id="303972253">
          <w:marLeft w:val="0"/>
          <w:marRight w:val="0"/>
          <w:marTop w:val="0"/>
          <w:marBottom w:val="0"/>
          <w:divBdr>
            <w:top w:val="none" w:sz="0" w:space="0" w:color="auto"/>
            <w:left w:val="none" w:sz="0" w:space="0" w:color="auto"/>
            <w:bottom w:val="none" w:sz="0" w:space="0" w:color="auto"/>
            <w:right w:val="none" w:sz="0" w:space="0" w:color="auto"/>
          </w:divBdr>
          <w:divsChild>
            <w:div w:id="6555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2372">
      <w:bodyDiv w:val="1"/>
      <w:marLeft w:val="0"/>
      <w:marRight w:val="0"/>
      <w:marTop w:val="0"/>
      <w:marBottom w:val="0"/>
      <w:divBdr>
        <w:top w:val="none" w:sz="0" w:space="0" w:color="auto"/>
        <w:left w:val="none" w:sz="0" w:space="0" w:color="auto"/>
        <w:bottom w:val="none" w:sz="0" w:space="0" w:color="auto"/>
        <w:right w:val="none" w:sz="0" w:space="0" w:color="auto"/>
      </w:divBdr>
      <w:divsChild>
        <w:div w:id="1493065451">
          <w:marLeft w:val="0"/>
          <w:marRight w:val="0"/>
          <w:marTop w:val="0"/>
          <w:marBottom w:val="0"/>
          <w:divBdr>
            <w:top w:val="none" w:sz="0" w:space="0" w:color="auto"/>
            <w:left w:val="none" w:sz="0" w:space="0" w:color="auto"/>
            <w:bottom w:val="none" w:sz="0" w:space="0" w:color="auto"/>
            <w:right w:val="none" w:sz="0" w:space="0" w:color="auto"/>
          </w:divBdr>
          <w:divsChild>
            <w:div w:id="7545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814">
      <w:bodyDiv w:val="1"/>
      <w:marLeft w:val="0"/>
      <w:marRight w:val="0"/>
      <w:marTop w:val="0"/>
      <w:marBottom w:val="0"/>
      <w:divBdr>
        <w:top w:val="none" w:sz="0" w:space="0" w:color="auto"/>
        <w:left w:val="none" w:sz="0" w:space="0" w:color="auto"/>
        <w:bottom w:val="none" w:sz="0" w:space="0" w:color="auto"/>
        <w:right w:val="none" w:sz="0" w:space="0" w:color="auto"/>
      </w:divBdr>
      <w:divsChild>
        <w:div w:id="608120051">
          <w:marLeft w:val="0"/>
          <w:marRight w:val="0"/>
          <w:marTop w:val="0"/>
          <w:marBottom w:val="0"/>
          <w:divBdr>
            <w:top w:val="none" w:sz="0" w:space="0" w:color="auto"/>
            <w:left w:val="none" w:sz="0" w:space="0" w:color="auto"/>
            <w:bottom w:val="none" w:sz="0" w:space="0" w:color="auto"/>
            <w:right w:val="none" w:sz="0" w:space="0" w:color="auto"/>
          </w:divBdr>
          <w:divsChild>
            <w:div w:id="824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5295">
      <w:bodyDiv w:val="1"/>
      <w:marLeft w:val="0"/>
      <w:marRight w:val="0"/>
      <w:marTop w:val="0"/>
      <w:marBottom w:val="0"/>
      <w:divBdr>
        <w:top w:val="none" w:sz="0" w:space="0" w:color="auto"/>
        <w:left w:val="none" w:sz="0" w:space="0" w:color="auto"/>
        <w:bottom w:val="none" w:sz="0" w:space="0" w:color="auto"/>
        <w:right w:val="none" w:sz="0" w:space="0" w:color="auto"/>
      </w:divBdr>
      <w:divsChild>
        <w:div w:id="1461800719">
          <w:marLeft w:val="0"/>
          <w:marRight w:val="0"/>
          <w:marTop w:val="0"/>
          <w:marBottom w:val="0"/>
          <w:divBdr>
            <w:top w:val="none" w:sz="0" w:space="0" w:color="auto"/>
            <w:left w:val="none" w:sz="0" w:space="0" w:color="auto"/>
            <w:bottom w:val="none" w:sz="0" w:space="0" w:color="auto"/>
            <w:right w:val="none" w:sz="0" w:space="0" w:color="auto"/>
          </w:divBdr>
          <w:divsChild>
            <w:div w:id="82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3697">
      <w:bodyDiv w:val="1"/>
      <w:marLeft w:val="0"/>
      <w:marRight w:val="0"/>
      <w:marTop w:val="0"/>
      <w:marBottom w:val="0"/>
      <w:divBdr>
        <w:top w:val="none" w:sz="0" w:space="0" w:color="auto"/>
        <w:left w:val="none" w:sz="0" w:space="0" w:color="auto"/>
        <w:bottom w:val="none" w:sz="0" w:space="0" w:color="auto"/>
        <w:right w:val="none" w:sz="0" w:space="0" w:color="auto"/>
      </w:divBdr>
      <w:divsChild>
        <w:div w:id="934947710">
          <w:marLeft w:val="0"/>
          <w:marRight w:val="0"/>
          <w:marTop w:val="0"/>
          <w:marBottom w:val="0"/>
          <w:divBdr>
            <w:top w:val="none" w:sz="0" w:space="0" w:color="auto"/>
            <w:left w:val="none" w:sz="0" w:space="0" w:color="auto"/>
            <w:bottom w:val="none" w:sz="0" w:space="0" w:color="auto"/>
            <w:right w:val="none" w:sz="0" w:space="0" w:color="auto"/>
          </w:divBdr>
          <w:divsChild>
            <w:div w:id="15844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873">
      <w:bodyDiv w:val="1"/>
      <w:marLeft w:val="0"/>
      <w:marRight w:val="0"/>
      <w:marTop w:val="0"/>
      <w:marBottom w:val="0"/>
      <w:divBdr>
        <w:top w:val="none" w:sz="0" w:space="0" w:color="auto"/>
        <w:left w:val="none" w:sz="0" w:space="0" w:color="auto"/>
        <w:bottom w:val="none" w:sz="0" w:space="0" w:color="auto"/>
        <w:right w:val="none" w:sz="0" w:space="0" w:color="auto"/>
      </w:divBdr>
      <w:divsChild>
        <w:div w:id="676346054">
          <w:marLeft w:val="0"/>
          <w:marRight w:val="0"/>
          <w:marTop w:val="0"/>
          <w:marBottom w:val="0"/>
          <w:divBdr>
            <w:top w:val="none" w:sz="0" w:space="0" w:color="auto"/>
            <w:left w:val="none" w:sz="0" w:space="0" w:color="auto"/>
            <w:bottom w:val="none" w:sz="0" w:space="0" w:color="auto"/>
            <w:right w:val="none" w:sz="0" w:space="0" w:color="auto"/>
          </w:divBdr>
          <w:divsChild>
            <w:div w:id="14576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3285">
      <w:bodyDiv w:val="1"/>
      <w:marLeft w:val="0"/>
      <w:marRight w:val="0"/>
      <w:marTop w:val="0"/>
      <w:marBottom w:val="0"/>
      <w:divBdr>
        <w:top w:val="none" w:sz="0" w:space="0" w:color="auto"/>
        <w:left w:val="none" w:sz="0" w:space="0" w:color="auto"/>
        <w:bottom w:val="none" w:sz="0" w:space="0" w:color="auto"/>
        <w:right w:val="none" w:sz="0" w:space="0" w:color="auto"/>
      </w:divBdr>
      <w:divsChild>
        <w:div w:id="2094550018">
          <w:marLeft w:val="0"/>
          <w:marRight w:val="0"/>
          <w:marTop w:val="0"/>
          <w:marBottom w:val="0"/>
          <w:divBdr>
            <w:top w:val="none" w:sz="0" w:space="0" w:color="auto"/>
            <w:left w:val="none" w:sz="0" w:space="0" w:color="auto"/>
            <w:bottom w:val="none" w:sz="0" w:space="0" w:color="auto"/>
            <w:right w:val="none" w:sz="0" w:space="0" w:color="auto"/>
          </w:divBdr>
          <w:divsChild>
            <w:div w:id="1236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6602">
      <w:bodyDiv w:val="1"/>
      <w:marLeft w:val="0"/>
      <w:marRight w:val="0"/>
      <w:marTop w:val="0"/>
      <w:marBottom w:val="0"/>
      <w:divBdr>
        <w:top w:val="none" w:sz="0" w:space="0" w:color="auto"/>
        <w:left w:val="none" w:sz="0" w:space="0" w:color="auto"/>
        <w:bottom w:val="none" w:sz="0" w:space="0" w:color="auto"/>
        <w:right w:val="none" w:sz="0" w:space="0" w:color="auto"/>
      </w:divBdr>
      <w:divsChild>
        <w:div w:id="1610117772">
          <w:marLeft w:val="0"/>
          <w:marRight w:val="0"/>
          <w:marTop w:val="0"/>
          <w:marBottom w:val="0"/>
          <w:divBdr>
            <w:top w:val="none" w:sz="0" w:space="0" w:color="auto"/>
            <w:left w:val="none" w:sz="0" w:space="0" w:color="auto"/>
            <w:bottom w:val="none" w:sz="0" w:space="0" w:color="auto"/>
            <w:right w:val="none" w:sz="0" w:space="0" w:color="auto"/>
          </w:divBdr>
          <w:divsChild>
            <w:div w:id="4071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9780">
      <w:bodyDiv w:val="1"/>
      <w:marLeft w:val="0"/>
      <w:marRight w:val="0"/>
      <w:marTop w:val="0"/>
      <w:marBottom w:val="0"/>
      <w:divBdr>
        <w:top w:val="none" w:sz="0" w:space="0" w:color="auto"/>
        <w:left w:val="none" w:sz="0" w:space="0" w:color="auto"/>
        <w:bottom w:val="none" w:sz="0" w:space="0" w:color="auto"/>
        <w:right w:val="none" w:sz="0" w:space="0" w:color="auto"/>
      </w:divBdr>
      <w:divsChild>
        <w:div w:id="1361124237">
          <w:marLeft w:val="0"/>
          <w:marRight w:val="0"/>
          <w:marTop w:val="0"/>
          <w:marBottom w:val="0"/>
          <w:divBdr>
            <w:top w:val="none" w:sz="0" w:space="0" w:color="auto"/>
            <w:left w:val="none" w:sz="0" w:space="0" w:color="auto"/>
            <w:bottom w:val="none" w:sz="0" w:space="0" w:color="auto"/>
            <w:right w:val="none" w:sz="0" w:space="0" w:color="auto"/>
          </w:divBdr>
          <w:divsChild>
            <w:div w:id="2039891996">
              <w:marLeft w:val="0"/>
              <w:marRight w:val="0"/>
              <w:marTop w:val="0"/>
              <w:marBottom w:val="0"/>
              <w:divBdr>
                <w:top w:val="none" w:sz="0" w:space="0" w:color="auto"/>
                <w:left w:val="none" w:sz="0" w:space="0" w:color="auto"/>
                <w:bottom w:val="none" w:sz="0" w:space="0" w:color="auto"/>
                <w:right w:val="none" w:sz="0" w:space="0" w:color="auto"/>
              </w:divBdr>
            </w:div>
            <w:div w:id="17594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6344">
      <w:bodyDiv w:val="1"/>
      <w:marLeft w:val="0"/>
      <w:marRight w:val="0"/>
      <w:marTop w:val="0"/>
      <w:marBottom w:val="0"/>
      <w:divBdr>
        <w:top w:val="none" w:sz="0" w:space="0" w:color="auto"/>
        <w:left w:val="none" w:sz="0" w:space="0" w:color="auto"/>
        <w:bottom w:val="none" w:sz="0" w:space="0" w:color="auto"/>
        <w:right w:val="none" w:sz="0" w:space="0" w:color="auto"/>
      </w:divBdr>
      <w:divsChild>
        <w:div w:id="857423323">
          <w:marLeft w:val="0"/>
          <w:marRight w:val="0"/>
          <w:marTop w:val="0"/>
          <w:marBottom w:val="0"/>
          <w:divBdr>
            <w:top w:val="none" w:sz="0" w:space="0" w:color="auto"/>
            <w:left w:val="none" w:sz="0" w:space="0" w:color="auto"/>
            <w:bottom w:val="none" w:sz="0" w:space="0" w:color="auto"/>
            <w:right w:val="none" w:sz="0" w:space="0" w:color="auto"/>
          </w:divBdr>
          <w:divsChild>
            <w:div w:id="18653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501">
      <w:bodyDiv w:val="1"/>
      <w:marLeft w:val="0"/>
      <w:marRight w:val="0"/>
      <w:marTop w:val="0"/>
      <w:marBottom w:val="0"/>
      <w:divBdr>
        <w:top w:val="none" w:sz="0" w:space="0" w:color="auto"/>
        <w:left w:val="none" w:sz="0" w:space="0" w:color="auto"/>
        <w:bottom w:val="none" w:sz="0" w:space="0" w:color="auto"/>
        <w:right w:val="none" w:sz="0" w:space="0" w:color="auto"/>
      </w:divBdr>
      <w:divsChild>
        <w:div w:id="774592452">
          <w:marLeft w:val="0"/>
          <w:marRight w:val="0"/>
          <w:marTop w:val="0"/>
          <w:marBottom w:val="0"/>
          <w:divBdr>
            <w:top w:val="none" w:sz="0" w:space="0" w:color="auto"/>
            <w:left w:val="none" w:sz="0" w:space="0" w:color="auto"/>
            <w:bottom w:val="none" w:sz="0" w:space="0" w:color="auto"/>
            <w:right w:val="none" w:sz="0" w:space="0" w:color="auto"/>
          </w:divBdr>
          <w:divsChild>
            <w:div w:id="12976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547">
      <w:bodyDiv w:val="1"/>
      <w:marLeft w:val="0"/>
      <w:marRight w:val="0"/>
      <w:marTop w:val="0"/>
      <w:marBottom w:val="0"/>
      <w:divBdr>
        <w:top w:val="none" w:sz="0" w:space="0" w:color="auto"/>
        <w:left w:val="none" w:sz="0" w:space="0" w:color="auto"/>
        <w:bottom w:val="none" w:sz="0" w:space="0" w:color="auto"/>
        <w:right w:val="none" w:sz="0" w:space="0" w:color="auto"/>
      </w:divBdr>
      <w:divsChild>
        <w:div w:id="2120098892">
          <w:marLeft w:val="0"/>
          <w:marRight w:val="0"/>
          <w:marTop w:val="0"/>
          <w:marBottom w:val="0"/>
          <w:divBdr>
            <w:top w:val="none" w:sz="0" w:space="0" w:color="auto"/>
            <w:left w:val="none" w:sz="0" w:space="0" w:color="auto"/>
            <w:bottom w:val="none" w:sz="0" w:space="0" w:color="auto"/>
            <w:right w:val="none" w:sz="0" w:space="0" w:color="auto"/>
          </w:divBdr>
          <w:divsChild>
            <w:div w:id="3239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5558">
      <w:bodyDiv w:val="1"/>
      <w:marLeft w:val="0"/>
      <w:marRight w:val="0"/>
      <w:marTop w:val="0"/>
      <w:marBottom w:val="0"/>
      <w:divBdr>
        <w:top w:val="none" w:sz="0" w:space="0" w:color="auto"/>
        <w:left w:val="none" w:sz="0" w:space="0" w:color="auto"/>
        <w:bottom w:val="none" w:sz="0" w:space="0" w:color="auto"/>
        <w:right w:val="none" w:sz="0" w:space="0" w:color="auto"/>
      </w:divBdr>
      <w:divsChild>
        <w:div w:id="1481842520">
          <w:marLeft w:val="0"/>
          <w:marRight w:val="0"/>
          <w:marTop w:val="0"/>
          <w:marBottom w:val="0"/>
          <w:divBdr>
            <w:top w:val="none" w:sz="0" w:space="0" w:color="auto"/>
            <w:left w:val="none" w:sz="0" w:space="0" w:color="auto"/>
            <w:bottom w:val="none" w:sz="0" w:space="0" w:color="auto"/>
            <w:right w:val="none" w:sz="0" w:space="0" w:color="auto"/>
          </w:divBdr>
          <w:divsChild>
            <w:div w:id="1139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50806">
      <w:bodyDiv w:val="1"/>
      <w:marLeft w:val="0"/>
      <w:marRight w:val="0"/>
      <w:marTop w:val="0"/>
      <w:marBottom w:val="0"/>
      <w:divBdr>
        <w:top w:val="none" w:sz="0" w:space="0" w:color="auto"/>
        <w:left w:val="none" w:sz="0" w:space="0" w:color="auto"/>
        <w:bottom w:val="none" w:sz="0" w:space="0" w:color="auto"/>
        <w:right w:val="none" w:sz="0" w:space="0" w:color="auto"/>
      </w:divBdr>
      <w:divsChild>
        <w:div w:id="1932229084">
          <w:marLeft w:val="0"/>
          <w:marRight w:val="0"/>
          <w:marTop w:val="0"/>
          <w:marBottom w:val="0"/>
          <w:divBdr>
            <w:top w:val="none" w:sz="0" w:space="0" w:color="auto"/>
            <w:left w:val="none" w:sz="0" w:space="0" w:color="auto"/>
            <w:bottom w:val="none" w:sz="0" w:space="0" w:color="auto"/>
            <w:right w:val="none" w:sz="0" w:space="0" w:color="auto"/>
          </w:divBdr>
          <w:divsChild>
            <w:div w:id="13632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1159">
      <w:bodyDiv w:val="1"/>
      <w:marLeft w:val="0"/>
      <w:marRight w:val="0"/>
      <w:marTop w:val="0"/>
      <w:marBottom w:val="0"/>
      <w:divBdr>
        <w:top w:val="none" w:sz="0" w:space="0" w:color="auto"/>
        <w:left w:val="none" w:sz="0" w:space="0" w:color="auto"/>
        <w:bottom w:val="none" w:sz="0" w:space="0" w:color="auto"/>
        <w:right w:val="none" w:sz="0" w:space="0" w:color="auto"/>
      </w:divBdr>
      <w:divsChild>
        <w:div w:id="339549720">
          <w:marLeft w:val="0"/>
          <w:marRight w:val="0"/>
          <w:marTop w:val="0"/>
          <w:marBottom w:val="0"/>
          <w:divBdr>
            <w:top w:val="none" w:sz="0" w:space="0" w:color="auto"/>
            <w:left w:val="none" w:sz="0" w:space="0" w:color="auto"/>
            <w:bottom w:val="none" w:sz="0" w:space="0" w:color="auto"/>
            <w:right w:val="none" w:sz="0" w:space="0" w:color="auto"/>
          </w:divBdr>
          <w:divsChild>
            <w:div w:id="632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7170">
      <w:bodyDiv w:val="1"/>
      <w:marLeft w:val="0"/>
      <w:marRight w:val="0"/>
      <w:marTop w:val="0"/>
      <w:marBottom w:val="0"/>
      <w:divBdr>
        <w:top w:val="none" w:sz="0" w:space="0" w:color="auto"/>
        <w:left w:val="none" w:sz="0" w:space="0" w:color="auto"/>
        <w:bottom w:val="none" w:sz="0" w:space="0" w:color="auto"/>
        <w:right w:val="none" w:sz="0" w:space="0" w:color="auto"/>
      </w:divBdr>
      <w:divsChild>
        <w:div w:id="1901474847">
          <w:marLeft w:val="0"/>
          <w:marRight w:val="0"/>
          <w:marTop w:val="0"/>
          <w:marBottom w:val="0"/>
          <w:divBdr>
            <w:top w:val="none" w:sz="0" w:space="0" w:color="auto"/>
            <w:left w:val="none" w:sz="0" w:space="0" w:color="auto"/>
            <w:bottom w:val="none" w:sz="0" w:space="0" w:color="auto"/>
            <w:right w:val="none" w:sz="0" w:space="0" w:color="auto"/>
          </w:divBdr>
          <w:divsChild>
            <w:div w:id="7946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1940">
      <w:bodyDiv w:val="1"/>
      <w:marLeft w:val="0"/>
      <w:marRight w:val="0"/>
      <w:marTop w:val="0"/>
      <w:marBottom w:val="0"/>
      <w:divBdr>
        <w:top w:val="none" w:sz="0" w:space="0" w:color="auto"/>
        <w:left w:val="none" w:sz="0" w:space="0" w:color="auto"/>
        <w:bottom w:val="none" w:sz="0" w:space="0" w:color="auto"/>
        <w:right w:val="none" w:sz="0" w:space="0" w:color="auto"/>
      </w:divBdr>
      <w:divsChild>
        <w:div w:id="1328093363">
          <w:marLeft w:val="0"/>
          <w:marRight w:val="0"/>
          <w:marTop w:val="0"/>
          <w:marBottom w:val="0"/>
          <w:divBdr>
            <w:top w:val="none" w:sz="0" w:space="0" w:color="auto"/>
            <w:left w:val="none" w:sz="0" w:space="0" w:color="auto"/>
            <w:bottom w:val="none" w:sz="0" w:space="0" w:color="auto"/>
            <w:right w:val="none" w:sz="0" w:space="0" w:color="auto"/>
          </w:divBdr>
          <w:divsChild>
            <w:div w:id="17171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4295">
      <w:bodyDiv w:val="1"/>
      <w:marLeft w:val="0"/>
      <w:marRight w:val="0"/>
      <w:marTop w:val="0"/>
      <w:marBottom w:val="0"/>
      <w:divBdr>
        <w:top w:val="none" w:sz="0" w:space="0" w:color="auto"/>
        <w:left w:val="none" w:sz="0" w:space="0" w:color="auto"/>
        <w:bottom w:val="none" w:sz="0" w:space="0" w:color="auto"/>
        <w:right w:val="none" w:sz="0" w:space="0" w:color="auto"/>
      </w:divBdr>
      <w:divsChild>
        <w:div w:id="255747920">
          <w:marLeft w:val="0"/>
          <w:marRight w:val="0"/>
          <w:marTop w:val="0"/>
          <w:marBottom w:val="0"/>
          <w:divBdr>
            <w:top w:val="none" w:sz="0" w:space="0" w:color="auto"/>
            <w:left w:val="none" w:sz="0" w:space="0" w:color="auto"/>
            <w:bottom w:val="none" w:sz="0" w:space="0" w:color="auto"/>
            <w:right w:val="none" w:sz="0" w:space="0" w:color="auto"/>
          </w:divBdr>
          <w:divsChild>
            <w:div w:id="14086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9004">
      <w:bodyDiv w:val="1"/>
      <w:marLeft w:val="0"/>
      <w:marRight w:val="0"/>
      <w:marTop w:val="0"/>
      <w:marBottom w:val="0"/>
      <w:divBdr>
        <w:top w:val="none" w:sz="0" w:space="0" w:color="auto"/>
        <w:left w:val="none" w:sz="0" w:space="0" w:color="auto"/>
        <w:bottom w:val="none" w:sz="0" w:space="0" w:color="auto"/>
        <w:right w:val="none" w:sz="0" w:space="0" w:color="auto"/>
      </w:divBdr>
      <w:divsChild>
        <w:div w:id="520779328">
          <w:marLeft w:val="0"/>
          <w:marRight w:val="0"/>
          <w:marTop w:val="0"/>
          <w:marBottom w:val="0"/>
          <w:divBdr>
            <w:top w:val="none" w:sz="0" w:space="0" w:color="auto"/>
            <w:left w:val="none" w:sz="0" w:space="0" w:color="auto"/>
            <w:bottom w:val="none" w:sz="0" w:space="0" w:color="auto"/>
            <w:right w:val="none" w:sz="0" w:space="0" w:color="auto"/>
          </w:divBdr>
          <w:divsChild>
            <w:div w:id="3104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6978">
      <w:bodyDiv w:val="1"/>
      <w:marLeft w:val="0"/>
      <w:marRight w:val="0"/>
      <w:marTop w:val="0"/>
      <w:marBottom w:val="0"/>
      <w:divBdr>
        <w:top w:val="none" w:sz="0" w:space="0" w:color="auto"/>
        <w:left w:val="none" w:sz="0" w:space="0" w:color="auto"/>
        <w:bottom w:val="none" w:sz="0" w:space="0" w:color="auto"/>
        <w:right w:val="none" w:sz="0" w:space="0" w:color="auto"/>
      </w:divBdr>
    </w:div>
    <w:div w:id="413161443">
      <w:bodyDiv w:val="1"/>
      <w:marLeft w:val="0"/>
      <w:marRight w:val="0"/>
      <w:marTop w:val="0"/>
      <w:marBottom w:val="0"/>
      <w:divBdr>
        <w:top w:val="none" w:sz="0" w:space="0" w:color="auto"/>
        <w:left w:val="none" w:sz="0" w:space="0" w:color="auto"/>
        <w:bottom w:val="none" w:sz="0" w:space="0" w:color="auto"/>
        <w:right w:val="none" w:sz="0" w:space="0" w:color="auto"/>
      </w:divBdr>
      <w:divsChild>
        <w:div w:id="736510150">
          <w:marLeft w:val="0"/>
          <w:marRight w:val="0"/>
          <w:marTop w:val="0"/>
          <w:marBottom w:val="0"/>
          <w:divBdr>
            <w:top w:val="none" w:sz="0" w:space="0" w:color="auto"/>
            <w:left w:val="none" w:sz="0" w:space="0" w:color="auto"/>
            <w:bottom w:val="none" w:sz="0" w:space="0" w:color="auto"/>
            <w:right w:val="none" w:sz="0" w:space="0" w:color="auto"/>
          </w:divBdr>
          <w:divsChild>
            <w:div w:id="3576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0564">
      <w:bodyDiv w:val="1"/>
      <w:marLeft w:val="0"/>
      <w:marRight w:val="0"/>
      <w:marTop w:val="0"/>
      <w:marBottom w:val="0"/>
      <w:divBdr>
        <w:top w:val="none" w:sz="0" w:space="0" w:color="auto"/>
        <w:left w:val="none" w:sz="0" w:space="0" w:color="auto"/>
        <w:bottom w:val="none" w:sz="0" w:space="0" w:color="auto"/>
        <w:right w:val="none" w:sz="0" w:space="0" w:color="auto"/>
      </w:divBdr>
      <w:divsChild>
        <w:div w:id="1511947233">
          <w:marLeft w:val="0"/>
          <w:marRight w:val="0"/>
          <w:marTop w:val="0"/>
          <w:marBottom w:val="0"/>
          <w:divBdr>
            <w:top w:val="none" w:sz="0" w:space="0" w:color="auto"/>
            <w:left w:val="none" w:sz="0" w:space="0" w:color="auto"/>
            <w:bottom w:val="none" w:sz="0" w:space="0" w:color="auto"/>
            <w:right w:val="none" w:sz="0" w:space="0" w:color="auto"/>
          </w:divBdr>
          <w:divsChild>
            <w:div w:id="7225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5309">
      <w:bodyDiv w:val="1"/>
      <w:marLeft w:val="0"/>
      <w:marRight w:val="0"/>
      <w:marTop w:val="0"/>
      <w:marBottom w:val="0"/>
      <w:divBdr>
        <w:top w:val="none" w:sz="0" w:space="0" w:color="auto"/>
        <w:left w:val="none" w:sz="0" w:space="0" w:color="auto"/>
        <w:bottom w:val="none" w:sz="0" w:space="0" w:color="auto"/>
        <w:right w:val="none" w:sz="0" w:space="0" w:color="auto"/>
      </w:divBdr>
      <w:divsChild>
        <w:div w:id="332298846">
          <w:marLeft w:val="0"/>
          <w:marRight w:val="0"/>
          <w:marTop w:val="0"/>
          <w:marBottom w:val="0"/>
          <w:divBdr>
            <w:top w:val="none" w:sz="0" w:space="0" w:color="auto"/>
            <w:left w:val="none" w:sz="0" w:space="0" w:color="auto"/>
            <w:bottom w:val="none" w:sz="0" w:space="0" w:color="auto"/>
            <w:right w:val="none" w:sz="0" w:space="0" w:color="auto"/>
          </w:divBdr>
          <w:divsChild>
            <w:div w:id="1428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2049">
      <w:bodyDiv w:val="1"/>
      <w:marLeft w:val="0"/>
      <w:marRight w:val="0"/>
      <w:marTop w:val="0"/>
      <w:marBottom w:val="0"/>
      <w:divBdr>
        <w:top w:val="none" w:sz="0" w:space="0" w:color="auto"/>
        <w:left w:val="none" w:sz="0" w:space="0" w:color="auto"/>
        <w:bottom w:val="none" w:sz="0" w:space="0" w:color="auto"/>
        <w:right w:val="none" w:sz="0" w:space="0" w:color="auto"/>
      </w:divBdr>
      <w:divsChild>
        <w:div w:id="1215627995">
          <w:marLeft w:val="0"/>
          <w:marRight w:val="0"/>
          <w:marTop w:val="0"/>
          <w:marBottom w:val="0"/>
          <w:divBdr>
            <w:top w:val="none" w:sz="0" w:space="0" w:color="auto"/>
            <w:left w:val="none" w:sz="0" w:space="0" w:color="auto"/>
            <w:bottom w:val="none" w:sz="0" w:space="0" w:color="auto"/>
            <w:right w:val="none" w:sz="0" w:space="0" w:color="auto"/>
          </w:divBdr>
          <w:divsChild>
            <w:div w:id="19961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5536">
      <w:bodyDiv w:val="1"/>
      <w:marLeft w:val="0"/>
      <w:marRight w:val="0"/>
      <w:marTop w:val="0"/>
      <w:marBottom w:val="0"/>
      <w:divBdr>
        <w:top w:val="none" w:sz="0" w:space="0" w:color="auto"/>
        <w:left w:val="none" w:sz="0" w:space="0" w:color="auto"/>
        <w:bottom w:val="none" w:sz="0" w:space="0" w:color="auto"/>
        <w:right w:val="none" w:sz="0" w:space="0" w:color="auto"/>
      </w:divBdr>
      <w:divsChild>
        <w:div w:id="995650515">
          <w:marLeft w:val="0"/>
          <w:marRight w:val="0"/>
          <w:marTop w:val="0"/>
          <w:marBottom w:val="0"/>
          <w:divBdr>
            <w:top w:val="none" w:sz="0" w:space="0" w:color="auto"/>
            <w:left w:val="none" w:sz="0" w:space="0" w:color="auto"/>
            <w:bottom w:val="none" w:sz="0" w:space="0" w:color="auto"/>
            <w:right w:val="none" w:sz="0" w:space="0" w:color="auto"/>
          </w:divBdr>
          <w:divsChild>
            <w:div w:id="1288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3188">
      <w:bodyDiv w:val="1"/>
      <w:marLeft w:val="0"/>
      <w:marRight w:val="0"/>
      <w:marTop w:val="0"/>
      <w:marBottom w:val="0"/>
      <w:divBdr>
        <w:top w:val="none" w:sz="0" w:space="0" w:color="auto"/>
        <w:left w:val="none" w:sz="0" w:space="0" w:color="auto"/>
        <w:bottom w:val="none" w:sz="0" w:space="0" w:color="auto"/>
        <w:right w:val="none" w:sz="0" w:space="0" w:color="auto"/>
      </w:divBdr>
      <w:divsChild>
        <w:div w:id="1666126643">
          <w:marLeft w:val="0"/>
          <w:marRight w:val="0"/>
          <w:marTop w:val="0"/>
          <w:marBottom w:val="0"/>
          <w:divBdr>
            <w:top w:val="none" w:sz="0" w:space="0" w:color="auto"/>
            <w:left w:val="none" w:sz="0" w:space="0" w:color="auto"/>
            <w:bottom w:val="none" w:sz="0" w:space="0" w:color="auto"/>
            <w:right w:val="none" w:sz="0" w:space="0" w:color="auto"/>
          </w:divBdr>
          <w:divsChild>
            <w:div w:id="17987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255">
      <w:bodyDiv w:val="1"/>
      <w:marLeft w:val="0"/>
      <w:marRight w:val="0"/>
      <w:marTop w:val="0"/>
      <w:marBottom w:val="0"/>
      <w:divBdr>
        <w:top w:val="none" w:sz="0" w:space="0" w:color="auto"/>
        <w:left w:val="none" w:sz="0" w:space="0" w:color="auto"/>
        <w:bottom w:val="none" w:sz="0" w:space="0" w:color="auto"/>
        <w:right w:val="none" w:sz="0" w:space="0" w:color="auto"/>
      </w:divBdr>
      <w:divsChild>
        <w:div w:id="719666481">
          <w:marLeft w:val="0"/>
          <w:marRight w:val="0"/>
          <w:marTop w:val="0"/>
          <w:marBottom w:val="0"/>
          <w:divBdr>
            <w:top w:val="none" w:sz="0" w:space="0" w:color="auto"/>
            <w:left w:val="none" w:sz="0" w:space="0" w:color="auto"/>
            <w:bottom w:val="none" w:sz="0" w:space="0" w:color="auto"/>
            <w:right w:val="none" w:sz="0" w:space="0" w:color="auto"/>
          </w:divBdr>
          <w:divsChild>
            <w:div w:id="21427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1302">
      <w:bodyDiv w:val="1"/>
      <w:marLeft w:val="0"/>
      <w:marRight w:val="0"/>
      <w:marTop w:val="0"/>
      <w:marBottom w:val="0"/>
      <w:divBdr>
        <w:top w:val="none" w:sz="0" w:space="0" w:color="auto"/>
        <w:left w:val="none" w:sz="0" w:space="0" w:color="auto"/>
        <w:bottom w:val="none" w:sz="0" w:space="0" w:color="auto"/>
        <w:right w:val="none" w:sz="0" w:space="0" w:color="auto"/>
      </w:divBdr>
      <w:divsChild>
        <w:div w:id="555969261">
          <w:marLeft w:val="0"/>
          <w:marRight w:val="0"/>
          <w:marTop w:val="0"/>
          <w:marBottom w:val="0"/>
          <w:divBdr>
            <w:top w:val="none" w:sz="0" w:space="0" w:color="auto"/>
            <w:left w:val="none" w:sz="0" w:space="0" w:color="auto"/>
            <w:bottom w:val="none" w:sz="0" w:space="0" w:color="auto"/>
            <w:right w:val="none" w:sz="0" w:space="0" w:color="auto"/>
          </w:divBdr>
          <w:divsChild>
            <w:div w:id="2261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817">
      <w:bodyDiv w:val="1"/>
      <w:marLeft w:val="0"/>
      <w:marRight w:val="0"/>
      <w:marTop w:val="0"/>
      <w:marBottom w:val="0"/>
      <w:divBdr>
        <w:top w:val="none" w:sz="0" w:space="0" w:color="auto"/>
        <w:left w:val="none" w:sz="0" w:space="0" w:color="auto"/>
        <w:bottom w:val="none" w:sz="0" w:space="0" w:color="auto"/>
        <w:right w:val="none" w:sz="0" w:space="0" w:color="auto"/>
      </w:divBdr>
      <w:divsChild>
        <w:div w:id="1031226033">
          <w:marLeft w:val="0"/>
          <w:marRight w:val="0"/>
          <w:marTop w:val="0"/>
          <w:marBottom w:val="0"/>
          <w:divBdr>
            <w:top w:val="none" w:sz="0" w:space="0" w:color="auto"/>
            <w:left w:val="none" w:sz="0" w:space="0" w:color="auto"/>
            <w:bottom w:val="none" w:sz="0" w:space="0" w:color="auto"/>
            <w:right w:val="none" w:sz="0" w:space="0" w:color="auto"/>
          </w:divBdr>
          <w:divsChild>
            <w:div w:id="7461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837">
      <w:bodyDiv w:val="1"/>
      <w:marLeft w:val="0"/>
      <w:marRight w:val="0"/>
      <w:marTop w:val="0"/>
      <w:marBottom w:val="0"/>
      <w:divBdr>
        <w:top w:val="none" w:sz="0" w:space="0" w:color="auto"/>
        <w:left w:val="none" w:sz="0" w:space="0" w:color="auto"/>
        <w:bottom w:val="none" w:sz="0" w:space="0" w:color="auto"/>
        <w:right w:val="none" w:sz="0" w:space="0" w:color="auto"/>
      </w:divBdr>
      <w:divsChild>
        <w:div w:id="529489460">
          <w:marLeft w:val="0"/>
          <w:marRight w:val="0"/>
          <w:marTop w:val="0"/>
          <w:marBottom w:val="0"/>
          <w:divBdr>
            <w:top w:val="none" w:sz="0" w:space="0" w:color="auto"/>
            <w:left w:val="none" w:sz="0" w:space="0" w:color="auto"/>
            <w:bottom w:val="none" w:sz="0" w:space="0" w:color="auto"/>
            <w:right w:val="none" w:sz="0" w:space="0" w:color="auto"/>
          </w:divBdr>
          <w:divsChild>
            <w:div w:id="7759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4623">
      <w:bodyDiv w:val="1"/>
      <w:marLeft w:val="0"/>
      <w:marRight w:val="0"/>
      <w:marTop w:val="0"/>
      <w:marBottom w:val="0"/>
      <w:divBdr>
        <w:top w:val="none" w:sz="0" w:space="0" w:color="auto"/>
        <w:left w:val="none" w:sz="0" w:space="0" w:color="auto"/>
        <w:bottom w:val="none" w:sz="0" w:space="0" w:color="auto"/>
        <w:right w:val="none" w:sz="0" w:space="0" w:color="auto"/>
      </w:divBdr>
      <w:divsChild>
        <w:div w:id="1144279423">
          <w:marLeft w:val="0"/>
          <w:marRight w:val="0"/>
          <w:marTop w:val="0"/>
          <w:marBottom w:val="0"/>
          <w:divBdr>
            <w:top w:val="none" w:sz="0" w:space="0" w:color="auto"/>
            <w:left w:val="none" w:sz="0" w:space="0" w:color="auto"/>
            <w:bottom w:val="none" w:sz="0" w:space="0" w:color="auto"/>
            <w:right w:val="none" w:sz="0" w:space="0" w:color="auto"/>
          </w:divBdr>
          <w:divsChild>
            <w:div w:id="13773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3010">
      <w:bodyDiv w:val="1"/>
      <w:marLeft w:val="0"/>
      <w:marRight w:val="0"/>
      <w:marTop w:val="0"/>
      <w:marBottom w:val="0"/>
      <w:divBdr>
        <w:top w:val="none" w:sz="0" w:space="0" w:color="auto"/>
        <w:left w:val="none" w:sz="0" w:space="0" w:color="auto"/>
        <w:bottom w:val="none" w:sz="0" w:space="0" w:color="auto"/>
        <w:right w:val="none" w:sz="0" w:space="0" w:color="auto"/>
      </w:divBdr>
      <w:divsChild>
        <w:div w:id="2092850867">
          <w:marLeft w:val="0"/>
          <w:marRight w:val="0"/>
          <w:marTop w:val="0"/>
          <w:marBottom w:val="0"/>
          <w:divBdr>
            <w:top w:val="none" w:sz="0" w:space="0" w:color="auto"/>
            <w:left w:val="none" w:sz="0" w:space="0" w:color="auto"/>
            <w:bottom w:val="none" w:sz="0" w:space="0" w:color="auto"/>
            <w:right w:val="none" w:sz="0" w:space="0" w:color="auto"/>
          </w:divBdr>
          <w:divsChild>
            <w:div w:id="1066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544">
      <w:bodyDiv w:val="1"/>
      <w:marLeft w:val="0"/>
      <w:marRight w:val="0"/>
      <w:marTop w:val="0"/>
      <w:marBottom w:val="0"/>
      <w:divBdr>
        <w:top w:val="none" w:sz="0" w:space="0" w:color="auto"/>
        <w:left w:val="none" w:sz="0" w:space="0" w:color="auto"/>
        <w:bottom w:val="none" w:sz="0" w:space="0" w:color="auto"/>
        <w:right w:val="none" w:sz="0" w:space="0" w:color="auto"/>
      </w:divBdr>
      <w:divsChild>
        <w:div w:id="1197892302">
          <w:marLeft w:val="0"/>
          <w:marRight w:val="0"/>
          <w:marTop w:val="0"/>
          <w:marBottom w:val="0"/>
          <w:divBdr>
            <w:top w:val="none" w:sz="0" w:space="0" w:color="auto"/>
            <w:left w:val="none" w:sz="0" w:space="0" w:color="auto"/>
            <w:bottom w:val="none" w:sz="0" w:space="0" w:color="auto"/>
            <w:right w:val="none" w:sz="0" w:space="0" w:color="auto"/>
          </w:divBdr>
          <w:divsChild>
            <w:div w:id="18981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7860">
      <w:bodyDiv w:val="1"/>
      <w:marLeft w:val="0"/>
      <w:marRight w:val="0"/>
      <w:marTop w:val="0"/>
      <w:marBottom w:val="0"/>
      <w:divBdr>
        <w:top w:val="none" w:sz="0" w:space="0" w:color="auto"/>
        <w:left w:val="none" w:sz="0" w:space="0" w:color="auto"/>
        <w:bottom w:val="none" w:sz="0" w:space="0" w:color="auto"/>
        <w:right w:val="none" w:sz="0" w:space="0" w:color="auto"/>
      </w:divBdr>
      <w:divsChild>
        <w:div w:id="1793939123">
          <w:marLeft w:val="0"/>
          <w:marRight w:val="0"/>
          <w:marTop w:val="0"/>
          <w:marBottom w:val="0"/>
          <w:divBdr>
            <w:top w:val="none" w:sz="0" w:space="0" w:color="auto"/>
            <w:left w:val="none" w:sz="0" w:space="0" w:color="auto"/>
            <w:bottom w:val="none" w:sz="0" w:space="0" w:color="auto"/>
            <w:right w:val="none" w:sz="0" w:space="0" w:color="auto"/>
          </w:divBdr>
          <w:divsChild>
            <w:div w:id="10542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8719">
      <w:bodyDiv w:val="1"/>
      <w:marLeft w:val="0"/>
      <w:marRight w:val="0"/>
      <w:marTop w:val="0"/>
      <w:marBottom w:val="0"/>
      <w:divBdr>
        <w:top w:val="none" w:sz="0" w:space="0" w:color="auto"/>
        <w:left w:val="none" w:sz="0" w:space="0" w:color="auto"/>
        <w:bottom w:val="none" w:sz="0" w:space="0" w:color="auto"/>
        <w:right w:val="none" w:sz="0" w:space="0" w:color="auto"/>
      </w:divBdr>
      <w:divsChild>
        <w:div w:id="526719999">
          <w:marLeft w:val="0"/>
          <w:marRight w:val="0"/>
          <w:marTop w:val="0"/>
          <w:marBottom w:val="0"/>
          <w:divBdr>
            <w:top w:val="none" w:sz="0" w:space="0" w:color="auto"/>
            <w:left w:val="none" w:sz="0" w:space="0" w:color="auto"/>
            <w:bottom w:val="none" w:sz="0" w:space="0" w:color="auto"/>
            <w:right w:val="none" w:sz="0" w:space="0" w:color="auto"/>
          </w:divBdr>
          <w:divsChild>
            <w:div w:id="11877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3060">
      <w:bodyDiv w:val="1"/>
      <w:marLeft w:val="0"/>
      <w:marRight w:val="0"/>
      <w:marTop w:val="0"/>
      <w:marBottom w:val="0"/>
      <w:divBdr>
        <w:top w:val="none" w:sz="0" w:space="0" w:color="auto"/>
        <w:left w:val="none" w:sz="0" w:space="0" w:color="auto"/>
        <w:bottom w:val="none" w:sz="0" w:space="0" w:color="auto"/>
        <w:right w:val="none" w:sz="0" w:space="0" w:color="auto"/>
      </w:divBdr>
      <w:divsChild>
        <w:div w:id="1728727052">
          <w:marLeft w:val="0"/>
          <w:marRight w:val="0"/>
          <w:marTop w:val="0"/>
          <w:marBottom w:val="0"/>
          <w:divBdr>
            <w:top w:val="none" w:sz="0" w:space="0" w:color="auto"/>
            <w:left w:val="none" w:sz="0" w:space="0" w:color="auto"/>
            <w:bottom w:val="none" w:sz="0" w:space="0" w:color="auto"/>
            <w:right w:val="none" w:sz="0" w:space="0" w:color="auto"/>
          </w:divBdr>
          <w:divsChild>
            <w:div w:id="178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0304">
      <w:bodyDiv w:val="1"/>
      <w:marLeft w:val="0"/>
      <w:marRight w:val="0"/>
      <w:marTop w:val="0"/>
      <w:marBottom w:val="0"/>
      <w:divBdr>
        <w:top w:val="none" w:sz="0" w:space="0" w:color="auto"/>
        <w:left w:val="none" w:sz="0" w:space="0" w:color="auto"/>
        <w:bottom w:val="none" w:sz="0" w:space="0" w:color="auto"/>
        <w:right w:val="none" w:sz="0" w:space="0" w:color="auto"/>
      </w:divBdr>
      <w:divsChild>
        <w:div w:id="1371765693">
          <w:marLeft w:val="0"/>
          <w:marRight w:val="0"/>
          <w:marTop w:val="0"/>
          <w:marBottom w:val="0"/>
          <w:divBdr>
            <w:top w:val="none" w:sz="0" w:space="0" w:color="auto"/>
            <w:left w:val="none" w:sz="0" w:space="0" w:color="auto"/>
            <w:bottom w:val="none" w:sz="0" w:space="0" w:color="auto"/>
            <w:right w:val="none" w:sz="0" w:space="0" w:color="auto"/>
          </w:divBdr>
          <w:divsChild>
            <w:div w:id="6152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50044">
      <w:bodyDiv w:val="1"/>
      <w:marLeft w:val="0"/>
      <w:marRight w:val="0"/>
      <w:marTop w:val="0"/>
      <w:marBottom w:val="0"/>
      <w:divBdr>
        <w:top w:val="none" w:sz="0" w:space="0" w:color="auto"/>
        <w:left w:val="none" w:sz="0" w:space="0" w:color="auto"/>
        <w:bottom w:val="none" w:sz="0" w:space="0" w:color="auto"/>
        <w:right w:val="none" w:sz="0" w:space="0" w:color="auto"/>
      </w:divBdr>
      <w:divsChild>
        <w:div w:id="1015617649">
          <w:marLeft w:val="0"/>
          <w:marRight w:val="0"/>
          <w:marTop w:val="0"/>
          <w:marBottom w:val="0"/>
          <w:divBdr>
            <w:top w:val="none" w:sz="0" w:space="0" w:color="auto"/>
            <w:left w:val="none" w:sz="0" w:space="0" w:color="auto"/>
            <w:bottom w:val="none" w:sz="0" w:space="0" w:color="auto"/>
            <w:right w:val="none" w:sz="0" w:space="0" w:color="auto"/>
          </w:divBdr>
          <w:divsChild>
            <w:div w:id="15890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7277">
      <w:bodyDiv w:val="1"/>
      <w:marLeft w:val="0"/>
      <w:marRight w:val="0"/>
      <w:marTop w:val="0"/>
      <w:marBottom w:val="0"/>
      <w:divBdr>
        <w:top w:val="none" w:sz="0" w:space="0" w:color="auto"/>
        <w:left w:val="none" w:sz="0" w:space="0" w:color="auto"/>
        <w:bottom w:val="none" w:sz="0" w:space="0" w:color="auto"/>
        <w:right w:val="none" w:sz="0" w:space="0" w:color="auto"/>
      </w:divBdr>
      <w:divsChild>
        <w:div w:id="1433236539">
          <w:marLeft w:val="0"/>
          <w:marRight w:val="0"/>
          <w:marTop w:val="0"/>
          <w:marBottom w:val="0"/>
          <w:divBdr>
            <w:top w:val="none" w:sz="0" w:space="0" w:color="auto"/>
            <w:left w:val="none" w:sz="0" w:space="0" w:color="auto"/>
            <w:bottom w:val="none" w:sz="0" w:space="0" w:color="auto"/>
            <w:right w:val="none" w:sz="0" w:space="0" w:color="auto"/>
          </w:divBdr>
          <w:divsChild>
            <w:div w:id="17248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4555">
      <w:bodyDiv w:val="1"/>
      <w:marLeft w:val="0"/>
      <w:marRight w:val="0"/>
      <w:marTop w:val="0"/>
      <w:marBottom w:val="0"/>
      <w:divBdr>
        <w:top w:val="none" w:sz="0" w:space="0" w:color="auto"/>
        <w:left w:val="none" w:sz="0" w:space="0" w:color="auto"/>
        <w:bottom w:val="none" w:sz="0" w:space="0" w:color="auto"/>
        <w:right w:val="none" w:sz="0" w:space="0" w:color="auto"/>
      </w:divBdr>
      <w:divsChild>
        <w:div w:id="1575551644">
          <w:marLeft w:val="0"/>
          <w:marRight w:val="0"/>
          <w:marTop w:val="0"/>
          <w:marBottom w:val="0"/>
          <w:divBdr>
            <w:top w:val="none" w:sz="0" w:space="0" w:color="auto"/>
            <w:left w:val="none" w:sz="0" w:space="0" w:color="auto"/>
            <w:bottom w:val="none" w:sz="0" w:space="0" w:color="auto"/>
            <w:right w:val="none" w:sz="0" w:space="0" w:color="auto"/>
          </w:divBdr>
          <w:divsChild>
            <w:div w:id="9071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6005">
      <w:bodyDiv w:val="1"/>
      <w:marLeft w:val="0"/>
      <w:marRight w:val="0"/>
      <w:marTop w:val="0"/>
      <w:marBottom w:val="0"/>
      <w:divBdr>
        <w:top w:val="none" w:sz="0" w:space="0" w:color="auto"/>
        <w:left w:val="none" w:sz="0" w:space="0" w:color="auto"/>
        <w:bottom w:val="none" w:sz="0" w:space="0" w:color="auto"/>
        <w:right w:val="none" w:sz="0" w:space="0" w:color="auto"/>
      </w:divBdr>
      <w:divsChild>
        <w:div w:id="269237830">
          <w:marLeft w:val="0"/>
          <w:marRight w:val="0"/>
          <w:marTop w:val="0"/>
          <w:marBottom w:val="0"/>
          <w:divBdr>
            <w:top w:val="none" w:sz="0" w:space="0" w:color="auto"/>
            <w:left w:val="none" w:sz="0" w:space="0" w:color="auto"/>
            <w:bottom w:val="none" w:sz="0" w:space="0" w:color="auto"/>
            <w:right w:val="none" w:sz="0" w:space="0" w:color="auto"/>
          </w:divBdr>
          <w:divsChild>
            <w:div w:id="3342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2265">
      <w:bodyDiv w:val="1"/>
      <w:marLeft w:val="0"/>
      <w:marRight w:val="0"/>
      <w:marTop w:val="0"/>
      <w:marBottom w:val="0"/>
      <w:divBdr>
        <w:top w:val="none" w:sz="0" w:space="0" w:color="auto"/>
        <w:left w:val="none" w:sz="0" w:space="0" w:color="auto"/>
        <w:bottom w:val="none" w:sz="0" w:space="0" w:color="auto"/>
        <w:right w:val="none" w:sz="0" w:space="0" w:color="auto"/>
      </w:divBdr>
      <w:divsChild>
        <w:div w:id="1901675946">
          <w:marLeft w:val="0"/>
          <w:marRight w:val="0"/>
          <w:marTop w:val="0"/>
          <w:marBottom w:val="0"/>
          <w:divBdr>
            <w:top w:val="none" w:sz="0" w:space="0" w:color="auto"/>
            <w:left w:val="none" w:sz="0" w:space="0" w:color="auto"/>
            <w:bottom w:val="none" w:sz="0" w:space="0" w:color="auto"/>
            <w:right w:val="none" w:sz="0" w:space="0" w:color="auto"/>
          </w:divBdr>
          <w:divsChild>
            <w:div w:id="14942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9530">
      <w:bodyDiv w:val="1"/>
      <w:marLeft w:val="0"/>
      <w:marRight w:val="0"/>
      <w:marTop w:val="0"/>
      <w:marBottom w:val="0"/>
      <w:divBdr>
        <w:top w:val="none" w:sz="0" w:space="0" w:color="auto"/>
        <w:left w:val="none" w:sz="0" w:space="0" w:color="auto"/>
        <w:bottom w:val="none" w:sz="0" w:space="0" w:color="auto"/>
        <w:right w:val="none" w:sz="0" w:space="0" w:color="auto"/>
      </w:divBdr>
      <w:divsChild>
        <w:div w:id="1128619422">
          <w:marLeft w:val="0"/>
          <w:marRight w:val="0"/>
          <w:marTop w:val="0"/>
          <w:marBottom w:val="0"/>
          <w:divBdr>
            <w:top w:val="none" w:sz="0" w:space="0" w:color="auto"/>
            <w:left w:val="none" w:sz="0" w:space="0" w:color="auto"/>
            <w:bottom w:val="none" w:sz="0" w:space="0" w:color="auto"/>
            <w:right w:val="none" w:sz="0" w:space="0" w:color="auto"/>
          </w:divBdr>
          <w:divsChild>
            <w:div w:id="3424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4712">
      <w:bodyDiv w:val="1"/>
      <w:marLeft w:val="0"/>
      <w:marRight w:val="0"/>
      <w:marTop w:val="0"/>
      <w:marBottom w:val="0"/>
      <w:divBdr>
        <w:top w:val="none" w:sz="0" w:space="0" w:color="auto"/>
        <w:left w:val="none" w:sz="0" w:space="0" w:color="auto"/>
        <w:bottom w:val="none" w:sz="0" w:space="0" w:color="auto"/>
        <w:right w:val="none" w:sz="0" w:space="0" w:color="auto"/>
      </w:divBdr>
      <w:divsChild>
        <w:div w:id="14961937">
          <w:marLeft w:val="0"/>
          <w:marRight w:val="0"/>
          <w:marTop w:val="0"/>
          <w:marBottom w:val="0"/>
          <w:divBdr>
            <w:top w:val="none" w:sz="0" w:space="0" w:color="auto"/>
            <w:left w:val="none" w:sz="0" w:space="0" w:color="auto"/>
            <w:bottom w:val="none" w:sz="0" w:space="0" w:color="auto"/>
            <w:right w:val="none" w:sz="0" w:space="0" w:color="auto"/>
          </w:divBdr>
          <w:divsChild>
            <w:div w:id="11483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078">
      <w:bodyDiv w:val="1"/>
      <w:marLeft w:val="0"/>
      <w:marRight w:val="0"/>
      <w:marTop w:val="0"/>
      <w:marBottom w:val="0"/>
      <w:divBdr>
        <w:top w:val="none" w:sz="0" w:space="0" w:color="auto"/>
        <w:left w:val="none" w:sz="0" w:space="0" w:color="auto"/>
        <w:bottom w:val="none" w:sz="0" w:space="0" w:color="auto"/>
        <w:right w:val="none" w:sz="0" w:space="0" w:color="auto"/>
      </w:divBdr>
      <w:divsChild>
        <w:div w:id="1614902848">
          <w:marLeft w:val="0"/>
          <w:marRight w:val="0"/>
          <w:marTop w:val="0"/>
          <w:marBottom w:val="0"/>
          <w:divBdr>
            <w:top w:val="none" w:sz="0" w:space="0" w:color="auto"/>
            <w:left w:val="none" w:sz="0" w:space="0" w:color="auto"/>
            <w:bottom w:val="none" w:sz="0" w:space="0" w:color="auto"/>
            <w:right w:val="none" w:sz="0" w:space="0" w:color="auto"/>
          </w:divBdr>
          <w:divsChild>
            <w:div w:id="6231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9794">
      <w:bodyDiv w:val="1"/>
      <w:marLeft w:val="0"/>
      <w:marRight w:val="0"/>
      <w:marTop w:val="0"/>
      <w:marBottom w:val="0"/>
      <w:divBdr>
        <w:top w:val="none" w:sz="0" w:space="0" w:color="auto"/>
        <w:left w:val="none" w:sz="0" w:space="0" w:color="auto"/>
        <w:bottom w:val="none" w:sz="0" w:space="0" w:color="auto"/>
        <w:right w:val="none" w:sz="0" w:space="0" w:color="auto"/>
      </w:divBdr>
      <w:divsChild>
        <w:div w:id="1482036053">
          <w:marLeft w:val="0"/>
          <w:marRight w:val="0"/>
          <w:marTop w:val="0"/>
          <w:marBottom w:val="0"/>
          <w:divBdr>
            <w:top w:val="none" w:sz="0" w:space="0" w:color="auto"/>
            <w:left w:val="none" w:sz="0" w:space="0" w:color="auto"/>
            <w:bottom w:val="none" w:sz="0" w:space="0" w:color="auto"/>
            <w:right w:val="none" w:sz="0" w:space="0" w:color="auto"/>
          </w:divBdr>
          <w:divsChild>
            <w:div w:id="16619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6289">
      <w:bodyDiv w:val="1"/>
      <w:marLeft w:val="0"/>
      <w:marRight w:val="0"/>
      <w:marTop w:val="0"/>
      <w:marBottom w:val="0"/>
      <w:divBdr>
        <w:top w:val="none" w:sz="0" w:space="0" w:color="auto"/>
        <w:left w:val="none" w:sz="0" w:space="0" w:color="auto"/>
        <w:bottom w:val="none" w:sz="0" w:space="0" w:color="auto"/>
        <w:right w:val="none" w:sz="0" w:space="0" w:color="auto"/>
      </w:divBdr>
      <w:divsChild>
        <w:div w:id="937100866">
          <w:marLeft w:val="0"/>
          <w:marRight w:val="0"/>
          <w:marTop w:val="0"/>
          <w:marBottom w:val="0"/>
          <w:divBdr>
            <w:top w:val="none" w:sz="0" w:space="0" w:color="auto"/>
            <w:left w:val="none" w:sz="0" w:space="0" w:color="auto"/>
            <w:bottom w:val="none" w:sz="0" w:space="0" w:color="auto"/>
            <w:right w:val="none" w:sz="0" w:space="0" w:color="auto"/>
          </w:divBdr>
          <w:divsChild>
            <w:div w:id="2417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849">
      <w:bodyDiv w:val="1"/>
      <w:marLeft w:val="0"/>
      <w:marRight w:val="0"/>
      <w:marTop w:val="0"/>
      <w:marBottom w:val="0"/>
      <w:divBdr>
        <w:top w:val="none" w:sz="0" w:space="0" w:color="auto"/>
        <w:left w:val="none" w:sz="0" w:space="0" w:color="auto"/>
        <w:bottom w:val="none" w:sz="0" w:space="0" w:color="auto"/>
        <w:right w:val="none" w:sz="0" w:space="0" w:color="auto"/>
      </w:divBdr>
      <w:divsChild>
        <w:div w:id="1763183461">
          <w:marLeft w:val="0"/>
          <w:marRight w:val="0"/>
          <w:marTop w:val="0"/>
          <w:marBottom w:val="0"/>
          <w:divBdr>
            <w:top w:val="none" w:sz="0" w:space="0" w:color="auto"/>
            <w:left w:val="none" w:sz="0" w:space="0" w:color="auto"/>
            <w:bottom w:val="none" w:sz="0" w:space="0" w:color="auto"/>
            <w:right w:val="none" w:sz="0" w:space="0" w:color="auto"/>
          </w:divBdr>
          <w:divsChild>
            <w:div w:id="2018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3571">
      <w:bodyDiv w:val="1"/>
      <w:marLeft w:val="0"/>
      <w:marRight w:val="0"/>
      <w:marTop w:val="0"/>
      <w:marBottom w:val="0"/>
      <w:divBdr>
        <w:top w:val="none" w:sz="0" w:space="0" w:color="auto"/>
        <w:left w:val="none" w:sz="0" w:space="0" w:color="auto"/>
        <w:bottom w:val="none" w:sz="0" w:space="0" w:color="auto"/>
        <w:right w:val="none" w:sz="0" w:space="0" w:color="auto"/>
      </w:divBdr>
      <w:divsChild>
        <w:div w:id="739720114">
          <w:marLeft w:val="0"/>
          <w:marRight w:val="0"/>
          <w:marTop w:val="0"/>
          <w:marBottom w:val="0"/>
          <w:divBdr>
            <w:top w:val="none" w:sz="0" w:space="0" w:color="auto"/>
            <w:left w:val="none" w:sz="0" w:space="0" w:color="auto"/>
            <w:bottom w:val="none" w:sz="0" w:space="0" w:color="auto"/>
            <w:right w:val="none" w:sz="0" w:space="0" w:color="auto"/>
          </w:divBdr>
          <w:divsChild>
            <w:div w:id="1262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3397">
      <w:bodyDiv w:val="1"/>
      <w:marLeft w:val="0"/>
      <w:marRight w:val="0"/>
      <w:marTop w:val="0"/>
      <w:marBottom w:val="0"/>
      <w:divBdr>
        <w:top w:val="none" w:sz="0" w:space="0" w:color="auto"/>
        <w:left w:val="none" w:sz="0" w:space="0" w:color="auto"/>
        <w:bottom w:val="none" w:sz="0" w:space="0" w:color="auto"/>
        <w:right w:val="none" w:sz="0" w:space="0" w:color="auto"/>
      </w:divBdr>
      <w:divsChild>
        <w:div w:id="1790585116">
          <w:marLeft w:val="0"/>
          <w:marRight w:val="0"/>
          <w:marTop w:val="0"/>
          <w:marBottom w:val="0"/>
          <w:divBdr>
            <w:top w:val="none" w:sz="0" w:space="0" w:color="auto"/>
            <w:left w:val="none" w:sz="0" w:space="0" w:color="auto"/>
            <w:bottom w:val="none" w:sz="0" w:space="0" w:color="auto"/>
            <w:right w:val="none" w:sz="0" w:space="0" w:color="auto"/>
          </w:divBdr>
          <w:divsChild>
            <w:div w:id="18470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4250">
      <w:bodyDiv w:val="1"/>
      <w:marLeft w:val="0"/>
      <w:marRight w:val="0"/>
      <w:marTop w:val="0"/>
      <w:marBottom w:val="0"/>
      <w:divBdr>
        <w:top w:val="none" w:sz="0" w:space="0" w:color="auto"/>
        <w:left w:val="none" w:sz="0" w:space="0" w:color="auto"/>
        <w:bottom w:val="none" w:sz="0" w:space="0" w:color="auto"/>
        <w:right w:val="none" w:sz="0" w:space="0" w:color="auto"/>
      </w:divBdr>
      <w:divsChild>
        <w:div w:id="1947417665">
          <w:marLeft w:val="0"/>
          <w:marRight w:val="0"/>
          <w:marTop w:val="0"/>
          <w:marBottom w:val="0"/>
          <w:divBdr>
            <w:top w:val="none" w:sz="0" w:space="0" w:color="auto"/>
            <w:left w:val="none" w:sz="0" w:space="0" w:color="auto"/>
            <w:bottom w:val="none" w:sz="0" w:space="0" w:color="auto"/>
            <w:right w:val="none" w:sz="0" w:space="0" w:color="auto"/>
          </w:divBdr>
          <w:divsChild>
            <w:div w:id="17607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1153">
      <w:bodyDiv w:val="1"/>
      <w:marLeft w:val="0"/>
      <w:marRight w:val="0"/>
      <w:marTop w:val="0"/>
      <w:marBottom w:val="0"/>
      <w:divBdr>
        <w:top w:val="none" w:sz="0" w:space="0" w:color="auto"/>
        <w:left w:val="none" w:sz="0" w:space="0" w:color="auto"/>
        <w:bottom w:val="none" w:sz="0" w:space="0" w:color="auto"/>
        <w:right w:val="none" w:sz="0" w:space="0" w:color="auto"/>
      </w:divBdr>
      <w:divsChild>
        <w:div w:id="1476138657">
          <w:marLeft w:val="0"/>
          <w:marRight w:val="0"/>
          <w:marTop w:val="0"/>
          <w:marBottom w:val="0"/>
          <w:divBdr>
            <w:top w:val="none" w:sz="0" w:space="0" w:color="auto"/>
            <w:left w:val="none" w:sz="0" w:space="0" w:color="auto"/>
            <w:bottom w:val="none" w:sz="0" w:space="0" w:color="auto"/>
            <w:right w:val="none" w:sz="0" w:space="0" w:color="auto"/>
          </w:divBdr>
          <w:divsChild>
            <w:div w:id="18386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257">
      <w:bodyDiv w:val="1"/>
      <w:marLeft w:val="0"/>
      <w:marRight w:val="0"/>
      <w:marTop w:val="0"/>
      <w:marBottom w:val="0"/>
      <w:divBdr>
        <w:top w:val="none" w:sz="0" w:space="0" w:color="auto"/>
        <w:left w:val="none" w:sz="0" w:space="0" w:color="auto"/>
        <w:bottom w:val="none" w:sz="0" w:space="0" w:color="auto"/>
        <w:right w:val="none" w:sz="0" w:space="0" w:color="auto"/>
      </w:divBdr>
      <w:divsChild>
        <w:div w:id="1479107031">
          <w:marLeft w:val="0"/>
          <w:marRight w:val="0"/>
          <w:marTop w:val="0"/>
          <w:marBottom w:val="0"/>
          <w:divBdr>
            <w:top w:val="none" w:sz="0" w:space="0" w:color="auto"/>
            <w:left w:val="none" w:sz="0" w:space="0" w:color="auto"/>
            <w:bottom w:val="none" w:sz="0" w:space="0" w:color="auto"/>
            <w:right w:val="none" w:sz="0" w:space="0" w:color="auto"/>
          </w:divBdr>
          <w:divsChild>
            <w:div w:id="5677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0056">
      <w:bodyDiv w:val="1"/>
      <w:marLeft w:val="0"/>
      <w:marRight w:val="0"/>
      <w:marTop w:val="0"/>
      <w:marBottom w:val="0"/>
      <w:divBdr>
        <w:top w:val="none" w:sz="0" w:space="0" w:color="auto"/>
        <w:left w:val="none" w:sz="0" w:space="0" w:color="auto"/>
        <w:bottom w:val="none" w:sz="0" w:space="0" w:color="auto"/>
        <w:right w:val="none" w:sz="0" w:space="0" w:color="auto"/>
      </w:divBdr>
      <w:divsChild>
        <w:div w:id="1391223559">
          <w:marLeft w:val="0"/>
          <w:marRight w:val="0"/>
          <w:marTop w:val="0"/>
          <w:marBottom w:val="0"/>
          <w:divBdr>
            <w:top w:val="none" w:sz="0" w:space="0" w:color="auto"/>
            <w:left w:val="none" w:sz="0" w:space="0" w:color="auto"/>
            <w:bottom w:val="none" w:sz="0" w:space="0" w:color="auto"/>
            <w:right w:val="none" w:sz="0" w:space="0" w:color="auto"/>
          </w:divBdr>
          <w:divsChild>
            <w:div w:id="7601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0926">
      <w:bodyDiv w:val="1"/>
      <w:marLeft w:val="0"/>
      <w:marRight w:val="0"/>
      <w:marTop w:val="0"/>
      <w:marBottom w:val="0"/>
      <w:divBdr>
        <w:top w:val="none" w:sz="0" w:space="0" w:color="auto"/>
        <w:left w:val="none" w:sz="0" w:space="0" w:color="auto"/>
        <w:bottom w:val="none" w:sz="0" w:space="0" w:color="auto"/>
        <w:right w:val="none" w:sz="0" w:space="0" w:color="auto"/>
      </w:divBdr>
      <w:divsChild>
        <w:div w:id="316957464">
          <w:marLeft w:val="0"/>
          <w:marRight w:val="0"/>
          <w:marTop w:val="0"/>
          <w:marBottom w:val="0"/>
          <w:divBdr>
            <w:top w:val="none" w:sz="0" w:space="0" w:color="auto"/>
            <w:left w:val="none" w:sz="0" w:space="0" w:color="auto"/>
            <w:bottom w:val="none" w:sz="0" w:space="0" w:color="auto"/>
            <w:right w:val="none" w:sz="0" w:space="0" w:color="auto"/>
          </w:divBdr>
          <w:divsChild>
            <w:div w:id="148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5515">
      <w:bodyDiv w:val="1"/>
      <w:marLeft w:val="0"/>
      <w:marRight w:val="0"/>
      <w:marTop w:val="0"/>
      <w:marBottom w:val="0"/>
      <w:divBdr>
        <w:top w:val="none" w:sz="0" w:space="0" w:color="auto"/>
        <w:left w:val="none" w:sz="0" w:space="0" w:color="auto"/>
        <w:bottom w:val="none" w:sz="0" w:space="0" w:color="auto"/>
        <w:right w:val="none" w:sz="0" w:space="0" w:color="auto"/>
      </w:divBdr>
      <w:divsChild>
        <w:div w:id="2103181643">
          <w:marLeft w:val="0"/>
          <w:marRight w:val="0"/>
          <w:marTop w:val="0"/>
          <w:marBottom w:val="0"/>
          <w:divBdr>
            <w:top w:val="none" w:sz="0" w:space="0" w:color="auto"/>
            <w:left w:val="none" w:sz="0" w:space="0" w:color="auto"/>
            <w:bottom w:val="none" w:sz="0" w:space="0" w:color="auto"/>
            <w:right w:val="none" w:sz="0" w:space="0" w:color="auto"/>
          </w:divBdr>
          <w:divsChild>
            <w:div w:id="5225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8485">
      <w:bodyDiv w:val="1"/>
      <w:marLeft w:val="0"/>
      <w:marRight w:val="0"/>
      <w:marTop w:val="0"/>
      <w:marBottom w:val="0"/>
      <w:divBdr>
        <w:top w:val="none" w:sz="0" w:space="0" w:color="auto"/>
        <w:left w:val="none" w:sz="0" w:space="0" w:color="auto"/>
        <w:bottom w:val="none" w:sz="0" w:space="0" w:color="auto"/>
        <w:right w:val="none" w:sz="0" w:space="0" w:color="auto"/>
      </w:divBdr>
      <w:divsChild>
        <w:div w:id="696588684">
          <w:marLeft w:val="0"/>
          <w:marRight w:val="0"/>
          <w:marTop w:val="0"/>
          <w:marBottom w:val="0"/>
          <w:divBdr>
            <w:top w:val="none" w:sz="0" w:space="0" w:color="auto"/>
            <w:left w:val="none" w:sz="0" w:space="0" w:color="auto"/>
            <w:bottom w:val="none" w:sz="0" w:space="0" w:color="auto"/>
            <w:right w:val="none" w:sz="0" w:space="0" w:color="auto"/>
          </w:divBdr>
          <w:divsChild>
            <w:div w:id="6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4974">
      <w:bodyDiv w:val="1"/>
      <w:marLeft w:val="0"/>
      <w:marRight w:val="0"/>
      <w:marTop w:val="0"/>
      <w:marBottom w:val="0"/>
      <w:divBdr>
        <w:top w:val="none" w:sz="0" w:space="0" w:color="auto"/>
        <w:left w:val="none" w:sz="0" w:space="0" w:color="auto"/>
        <w:bottom w:val="none" w:sz="0" w:space="0" w:color="auto"/>
        <w:right w:val="none" w:sz="0" w:space="0" w:color="auto"/>
      </w:divBdr>
      <w:divsChild>
        <w:div w:id="808018185">
          <w:marLeft w:val="0"/>
          <w:marRight w:val="0"/>
          <w:marTop w:val="0"/>
          <w:marBottom w:val="0"/>
          <w:divBdr>
            <w:top w:val="none" w:sz="0" w:space="0" w:color="auto"/>
            <w:left w:val="none" w:sz="0" w:space="0" w:color="auto"/>
            <w:bottom w:val="none" w:sz="0" w:space="0" w:color="auto"/>
            <w:right w:val="none" w:sz="0" w:space="0" w:color="auto"/>
          </w:divBdr>
          <w:divsChild>
            <w:div w:id="4421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876">
      <w:bodyDiv w:val="1"/>
      <w:marLeft w:val="0"/>
      <w:marRight w:val="0"/>
      <w:marTop w:val="0"/>
      <w:marBottom w:val="0"/>
      <w:divBdr>
        <w:top w:val="none" w:sz="0" w:space="0" w:color="auto"/>
        <w:left w:val="none" w:sz="0" w:space="0" w:color="auto"/>
        <w:bottom w:val="none" w:sz="0" w:space="0" w:color="auto"/>
        <w:right w:val="none" w:sz="0" w:space="0" w:color="auto"/>
      </w:divBdr>
      <w:divsChild>
        <w:div w:id="932203059">
          <w:marLeft w:val="0"/>
          <w:marRight w:val="0"/>
          <w:marTop w:val="0"/>
          <w:marBottom w:val="0"/>
          <w:divBdr>
            <w:top w:val="none" w:sz="0" w:space="0" w:color="auto"/>
            <w:left w:val="none" w:sz="0" w:space="0" w:color="auto"/>
            <w:bottom w:val="none" w:sz="0" w:space="0" w:color="auto"/>
            <w:right w:val="none" w:sz="0" w:space="0" w:color="auto"/>
          </w:divBdr>
          <w:divsChild>
            <w:div w:id="3066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263">
      <w:bodyDiv w:val="1"/>
      <w:marLeft w:val="0"/>
      <w:marRight w:val="0"/>
      <w:marTop w:val="0"/>
      <w:marBottom w:val="0"/>
      <w:divBdr>
        <w:top w:val="none" w:sz="0" w:space="0" w:color="auto"/>
        <w:left w:val="none" w:sz="0" w:space="0" w:color="auto"/>
        <w:bottom w:val="none" w:sz="0" w:space="0" w:color="auto"/>
        <w:right w:val="none" w:sz="0" w:space="0" w:color="auto"/>
      </w:divBdr>
      <w:divsChild>
        <w:div w:id="90128109">
          <w:marLeft w:val="0"/>
          <w:marRight w:val="0"/>
          <w:marTop w:val="0"/>
          <w:marBottom w:val="0"/>
          <w:divBdr>
            <w:top w:val="none" w:sz="0" w:space="0" w:color="auto"/>
            <w:left w:val="none" w:sz="0" w:space="0" w:color="auto"/>
            <w:bottom w:val="none" w:sz="0" w:space="0" w:color="auto"/>
            <w:right w:val="none" w:sz="0" w:space="0" w:color="auto"/>
          </w:divBdr>
          <w:divsChild>
            <w:div w:id="15010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492">
      <w:bodyDiv w:val="1"/>
      <w:marLeft w:val="0"/>
      <w:marRight w:val="0"/>
      <w:marTop w:val="0"/>
      <w:marBottom w:val="0"/>
      <w:divBdr>
        <w:top w:val="none" w:sz="0" w:space="0" w:color="auto"/>
        <w:left w:val="none" w:sz="0" w:space="0" w:color="auto"/>
        <w:bottom w:val="none" w:sz="0" w:space="0" w:color="auto"/>
        <w:right w:val="none" w:sz="0" w:space="0" w:color="auto"/>
      </w:divBdr>
      <w:divsChild>
        <w:div w:id="588663838">
          <w:marLeft w:val="0"/>
          <w:marRight w:val="0"/>
          <w:marTop w:val="0"/>
          <w:marBottom w:val="0"/>
          <w:divBdr>
            <w:top w:val="none" w:sz="0" w:space="0" w:color="auto"/>
            <w:left w:val="none" w:sz="0" w:space="0" w:color="auto"/>
            <w:bottom w:val="none" w:sz="0" w:space="0" w:color="auto"/>
            <w:right w:val="none" w:sz="0" w:space="0" w:color="auto"/>
          </w:divBdr>
          <w:divsChild>
            <w:div w:id="5542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7603">
      <w:bodyDiv w:val="1"/>
      <w:marLeft w:val="0"/>
      <w:marRight w:val="0"/>
      <w:marTop w:val="0"/>
      <w:marBottom w:val="0"/>
      <w:divBdr>
        <w:top w:val="none" w:sz="0" w:space="0" w:color="auto"/>
        <w:left w:val="none" w:sz="0" w:space="0" w:color="auto"/>
        <w:bottom w:val="none" w:sz="0" w:space="0" w:color="auto"/>
        <w:right w:val="none" w:sz="0" w:space="0" w:color="auto"/>
      </w:divBdr>
      <w:divsChild>
        <w:div w:id="1822850535">
          <w:marLeft w:val="0"/>
          <w:marRight w:val="0"/>
          <w:marTop w:val="0"/>
          <w:marBottom w:val="0"/>
          <w:divBdr>
            <w:top w:val="none" w:sz="0" w:space="0" w:color="auto"/>
            <w:left w:val="none" w:sz="0" w:space="0" w:color="auto"/>
            <w:bottom w:val="none" w:sz="0" w:space="0" w:color="auto"/>
            <w:right w:val="none" w:sz="0" w:space="0" w:color="auto"/>
          </w:divBdr>
          <w:divsChild>
            <w:div w:id="4084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1565">
      <w:bodyDiv w:val="1"/>
      <w:marLeft w:val="0"/>
      <w:marRight w:val="0"/>
      <w:marTop w:val="0"/>
      <w:marBottom w:val="0"/>
      <w:divBdr>
        <w:top w:val="none" w:sz="0" w:space="0" w:color="auto"/>
        <w:left w:val="none" w:sz="0" w:space="0" w:color="auto"/>
        <w:bottom w:val="none" w:sz="0" w:space="0" w:color="auto"/>
        <w:right w:val="none" w:sz="0" w:space="0" w:color="auto"/>
      </w:divBdr>
      <w:divsChild>
        <w:div w:id="1476020100">
          <w:marLeft w:val="0"/>
          <w:marRight w:val="0"/>
          <w:marTop w:val="0"/>
          <w:marBottom w:val="0"/>
          <w:divBdr>
            <w:top w:val="none" w:sz="0" w:space="0" w:color="auto"/>
            <w:left w:val="none" w:sz="0" w:space="0" w:color="auto"/>
            <w:bottom w:val="none" w:sz="0" w:space="0" w:color="auto"/>
            <w:right w:val="none" w:sz="0" w:space="0" w:color="auto"/>
          </w:divBdr>
          <w:divsChild>
            <w:div w:id="432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7777">
      <w:bodyDiv w:val="1"/>
      <w:marLeft w:val="0"/>
      <w:marRight w:val="0"/>
      <w:marTop w:val="0"/>
      <w:marBottom w:val="0"/>
      <w:divBdr>
        <w:top w:val="none" w:sz="0" w:space="0" w:color="auto"/>
        <w:left w:val="none" w:sz="0" w:space="0" w:color="auto"/>
        <w:bottom w:val="none" w:sz="0" w:space="0" w:color="auto"/>
        <w:right w:val="none" w:sz="0" w:space="0" w:color="auto"/>
      </w:divBdr>
      <w:divsChild>
        <w:div w:id="401492171">
          <w:marLeft w:val="0"/>
          <w:marRight w:val="0"/>
          <w:marTop w:val="0"/>
          <w:marBottom w:val="0"/>
          <w:divBdr>
            <w:top w:val="none" w:sz="0" w:space="0" w:color="auto"/>
            <w:left w:val="none" w:sz="0" w:space="0" w:color="auto"/>
            <w:bottom w:val="none" w:sz="0" w:space="0" w:color="auto"/>
            <w:right w:val="none" w:sz="0" w:space="0" w:color="auto"/>
          </w:divBdr>
          <w:divsChild>
            <w:div w:id="17870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9601">
      <w:bodyDiv w:val="1"/>
      <w:marLeft w:val="0"/>
      <w:marRight w:val="0"/>
      <w:marTop w:val="0"/>
      <w:marBottom w:val="0"/>
      <w:divBdr>
        <w:top w:val="none" w:sz="0" w:space="0" w:color="auto"/>
        <w:left w:val="none" w:sz="0" w:space="0" w:color="auto"/>
        <w:bottom w:val="none" w:sz="0" w:space="0" w:color="auto"/>
        <w:right w:val="none" w:sz="0" w:space="0" w:color="auto"/>
      </w:divBdr>
      <w:divsChild>
        <w:div w:id="269700416">
          <w:marLeft w:val="0"/>
          <w:marRight w:val="0"/>
          <w:marTop w:val="0"/>
          <w:marBottom w:val="0"/>
          <w:divBdr>
            <w:top w:val="none" w:sz="0" w:space="0" w:color="auto"/>
            <w:left w:val="none" w:sz="0" w:space="0" w:color="auto"/>
            <w:bottom w:val="none" w:sz="0" w:space="0" w:color="auto"/>
            <w:right w:val="none" w:sz="0" w:space="0" w:color="auto"/>
          </w:divBdr>
          <w:divsChild>
            <w:div w:id="6381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231">
      <w:bodyDiv w:val="1"/>
      <w:marLeft w:val="0"/>
      <w:marRight w:val="0"/>
      <w:marTop w:val="0"/>
      <w:marBottom w:val="0"/>
      <w:divBdr>
        <w:top w:val="none" w:sz="0" w:space="0" w:color="auto"/>
        <w:left w:val="none" w:sz="0" w:space="0" w:color="auto"/>
        <w:bottom w:val="none" w:sz="0" w:space="0" w:color="auto"/>
        <w:right w:val="none" w:sz="0" w:space="0" w:color="auto"/>
      </w:divBdr>
      <w:divsChild>
        <w:div w:id="1771512389">
          <w:marLeft w:val="0"/>
          <w:marRight w:val="0"/>
          <w:marTop w:val="0"/>
          <w:marBottom w:val="0"/>
          <w:divBdr>
            <w:top w:val="none" w:sz="0" w:space="0" w:color="auto"/>
            <w:left w:val="none" w:sz="0" w:space="0" w:color="auto"/>
            <w:bottom w:val="none" w:sz="0" w:space="0" w:color="auto"/>
            <w:right w:val="none" w:sz="0" w:space="0" w:color="auto"/>
          </w:divBdr>
          <w:divsChild>
            <w:div w:id="1222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5548">
      <w:bodyDiv w:val="1"/>
      <w:marLeft w:val="0"/>
      <w:marRight w:val="0"/>
      <w:marTop w:val="0"/>
      <w:marBottom w:val="0"/>
      <w:divBdr>
        <w:top w:val="none" w:sz="0" w:space="0" w:color="auto"/>
        <w:left w:val="none" w:sz="0" w:space="0" w:color="auto"/>
        <w:bottom w:val="none" w:sz="0" w:space="0" w:color="auto"/>
        <w:right w:val="none" w:sz="0" w:space="0" w:color="auto"/>
      </w:divBdr>
      <w:divsChild>
        <w:div w:id="1186094875">
          <w:marLeft w:val="0"/>
          <w:marRight w:val="0"/>
          <w:marTop w:val="0"/>
          <w:marBottom w:val="0"/>
          <w:divBdr>
            <w:top w:val="none" w:sz="0" w:space="0" w:color="auto"/>
            <w:left w:val="none" w:sz="0" w:space="0" w:color="auto"/>
            <w:bottom w:val="none" w:sz="0" w:space="0" w:color="auto"/>
            <w:right w:val="none" w:sz="0" w:space="0" w:color="auto"/>
          </w:divBdr>
          <w:divsChild>
            <w:div w:id="10346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294">
      <w:bodyDiv w:val="1"/>
      <w:marLeft w:val="0"/>
      <w:marRight w:val="0"/>
      <w:marTop w:val="0"/>
      <w:marBottom w:val="0"/>
      <w:divBdr>
        <w:top w:val="none" w:sz="0" w:space="0" w:color="auto"/>
        <w:left w:val="none" w:sz="0" w:space="0" w:color="auto"/>
        <w:bottom w:val="none" w:sz="0" w:space="0" w:color="auto"/>
        <w:right w:val="none" w:sz="0" w:space="0" w:color="auto"/>
      </w:divBdr>
      <w:divsChild>
        <w:div w:id="1684435937">
          <w:marLeft w:val="0"/>
          <w:marRight w:val="0"/>
          <w:marTop w:val="0"/>
          <w:marBottom w:val="0"/>
          <w:divBdr>
            <w:top w:val="none" w:sz="0" w:space="0" w:color="auto"/>
            <w:left w:val="none" w:sz="0" w:space="0" w:color="auto"/>
            <w:bottom w:val="none" w:sz="0" w:space="0" w:color="auto"/>
            <w:right w:val="none" w:sz="0" w:space="0" w:color="auto"/>
          </w:divBdr>
          <w:divsChild>
            <w:div w:id="14338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237">
      <w:bodyDiv w:val="1"/>
      <w:marLeft w:val="0"/>
      <w:marRight w:val="0"/>
      <w:marTop w:val="0"/>
      <w:marBottom w:val="0"/>
      <w:divBdr>
        <w:top w:val="none" w:sz="0" w:space="0" w:color="auto"/>
        <w:left w:val="none" w:sz="0" w:space="0" w:color="auto"/>
        <w:bottom w:val="none" w:sz="0" w:space="0" w:color="auto"/>
        <w:right w:val="none" w:sz="0" w:space="0" w:color="auto"/>
      </w:divBdr>
      <w:divsChild>
        <w:div w:id="1079404202">
          <w:marLeft w:val="0"/>
          <w:marRight w:val="0"/>
          <w:marTop w:val="0"/>
          <w:marBottom w:val="0"/>
          <w:divBdr>
            <w:top w:val="none" w:sz="0" w:space="0" w:color="auto"/>
            <w:left w:val="none" w:sz="0" w:space="0" w:color="auto"/>
            <w:bottom w:val="none" w:sz="0" w:space="0" w:color="auto"/>
            <w:right w:val="none" w:sz="0" w:space="0" w:color="auto"/>
          </w:divBdr>
          <w:divsChild>
            <w:div w:id="6416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426">
      <w:bodyDiv w:val="1"/>
      <w:marLeft w:val="0"/>
      <w:marRight w:val="0"/>
      <w:marTop w:val="0"/>
      <w:marBottom w:val="0"/>
      <w:divBdr>
        <w:top w:val="none" w:sz="0" w:space="0" w:color="auto"/>
        <w:left w:val="none" w:sz="0" w:space="0" w:color="auto"/>
        <w:bottom w:val="none" w:sz="0" w:space="0" w:color="auto"/>
        <w:right w:val="none" w:sz="0" w:space="0" w:color="auto"/>
      </w:divBdr>
      <w:divsChild>
        <w:div w:id="440346822">
          <w:marLeft w:val="0"/>
          <w:marRight w:val="0"/>
          <w:marTop w:val="0"/>
          <w:marBottom w:val="0"/>
          <w:divBdr>
            <w:top w:val="none" w:sz="0" w:space="0" w:color="auto"/>
            <w:left w:val="none" w:sz="0" w:space="0" w:color="auto"/>
            <w:bottom w:val="none" w:sz="0" w:space="0" w:color="auto"/>
            <w:right w:val="none" w:sz="0" w:space="0" w:color="auto"/>
          </w:divBdr>
          <w:divsChild>
            <w:div w:id="413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3441">
      <w:bodyDiv w:val="1"/>
      <w:marLeft w:val="0"/>
      <w:marRight w:val="0"/>
      <w:marTop w:val="0"/>
      <w:marBottom w:val="0"/>
      <w:divBdr>
        <w:top w:val="none" w:sz="0" w:space="0" w:color="auto"/>
        <w:left w:val="none" w:sz="0" w:space="0" w:color="auto"/>
        <w:bottom w:val="none" w:sz="0" w:space="0" w:color="auto"/>
        <w:right w:val="none" w:sz="0" w:space="0" w:color="auto"/>
      </w:divBdr>
      <w:divsChild>
        <w:div w:id="95643246">
          <w:marLeft w:val="0"/>
          <w:marRight w:val="0"/>
          <w:marTop w:val="0"/>
          <w:marBottom w:val="0"/>
          <w:divBdr>
            <w:top w:val="none" w:sz="0" w:space="0" w:color="auto"/>
            <w:left w:val="none" w:sz="0" w:space="0" w:color="auto"/>
            <w:bottom w:val="none" w:sz="0" w:space="0" w:color="auto"/>
            <w:right w:val="none" w:sz="0" w:space="0" w:color="auto"/>
          </w:divBdr>
          <w:divsChild>
            <w:div w:id="20214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1429">
      <w:bodyDiv w:val="1"/>
      <w:marLeft w:val="0"/>
      <w:marRight w:val="0"/>
      <w:marTop w:val="0"/>
      <w:marBottom w:val="0"/>
      <w:divBdr>
        <w:top w:val="none" w:sz="0" w:space="0" w:color="auto"/>
        <w:left w:val="none" w:sz="0" w:space="0" w:color="auto"/>
        <w:bottom w:val="none" w:sz="0" w:space="0" w:color="auto"/>
        <w:right w:val="none" w:sz="0" w:space="0" w:color="auto"/>
      </w:divBdr>
      <w:divsChild>
        <w:div w:id="1523132780">
          <w:marLeft w:val="0"/>
          <w:marRight w:val="0"/>
          <w:marTop w:val="0"/>
          <w:marBottom w:val="0"/>
          <w:divBdr>
            <w:top w:val="none" w:sz="0" w:space="0" w:color="auto"/>
            <w:left w:val="none" w:sz="0" w:space="0" w:color="auto"/>
            <w:bottom w:val="none" w:sz="0" w:space="0" w:color="auto"/>
            <w:right w:val="none" w:sz="0" w:space="0" w:color="auto"/>
          </w:divBdr>
          <w:divsChild>
            <w:div w:id="9177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9854">
      <w:bodyDiv w:val="1"/>
      <w:marLeft w:val="0"/>
      <w:marRight w:val="0"/>
      <w:marTop w:val="0"/>
      <w:marBottom w:val="0"/>
      <w:divBdr>
        <w:top w:val="none" w:sz="0" w:space="0" w:color="auto"/>
        <w:left w:val="none" w:sz="0" w:space="0" w:color="auto"/>
        <w:bottom w:val="none" w:sz="0" w:space="0" w:color="auto"/>
        <w:right w:val="none" w:sz="0" w:space="0" w:color="auto"/>
      </w:divBdr>
      <w:divsChild>
        <w:div w:id="1426417289">
          <w:marLeft w:val="0"/>
          <w:marRight w:val="0"/>
          <w:marTop w:val="0"/>
          <w:marBottom w:val="0"/>
          <w:divBdr>
            <w:top w:val="none" w:sz="0" w:space="0" w:color="auto"/>
            <w:left w:val="none" w:sz="0" w:space="0" w:color="auto"/>
            <w:bottom w:val="none" w:sz="0" w:space="0" w:color="auto"/>
            <w:right w:val="none" w:sz="0" w:space="0" w:color="auto"/>
          </w:divBdr>
          <w:divsChild>
            <w:div w:id="19162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210">
      <w:bodyDiv w:val="1"/>
      <w:marLeft w:val="0"/>
      <w:marRight w:val="0"/>
      <w:marTop w:val="0"/>
      <w:marBottom w:val="0"/>
      <w:divBdr>
        <w:top w:val="none" w:sz="0" w:space="0" w:color="auto"/>
        <w:left w:val="none" w:sz="0" w:space="0" w:color="auto"/>
        <w:bottom w:val="none" w:sz="0" w:space="0" w:color="auto"/>
        <w:right w:val="none" w:sz="0" w:space="0" w:color="auto"/>
      </w:divBdr>
      <w:divsChild>
        <w:div w:id="127742354">
          <w:marLeft w:val="0"/>
          <w:marRight w:val="0"/>
          <w:marTop w:val="0"/>
          <w:marBottom w:val="0"/>
          <w:divBdr>
            <w:top w:val="none" w:sz="0" w:space="0" w:color="auto"/>
            <w:left w:val="none" w:sz="0" w:space="0" w:color="auto"/>
            <w:bottom w:val="none" w:sz="0" w:space="0" w:color="auto"/>
            <w:right w:val="none" w:sz="0" w:space="0" w:color="auto"/>
          </w:divBdr>
          <w:divsChild>
            <w:div w:id="1638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1195">
      <w:bodyDiv w:val="1"/>
      <w:marLeft w:val="0"/>
      <w:marRight w:val="0"/>
      <w:marTop w:val="0"/>
      <w:marBottom w:val="0"/>
      <w:divBdr>
        <w:top w:val="none" w:sz="0" w:space="0" w:color="auto"/>
        <w:left w:val="none" w:sz="0" w:space="0" w:color="auto"/>
        <w:bottom w:val="none" w:sz="0" w:space="0" w:color="auto"/>
        <w:right w:val="none" w:sz="0" w:space="0" w:color="auto"/>
      </w:divBdr>
      <w:divsChild>
        <w:div w:id="1958366508">
          <w:marLeft w:val="0"/>
          <w:marRight w:val="0"/>
          <w:marTop w:val="0"/>
          <w:marBottom w:val="0"/>
          <w:divBdr>
            <w:top w:val="none" w:sz="0" w:space="0" w:color="auto"/>
            <w:left w:val="none" w:sz="0" w:space="0" w:color="auto"/>
            <w:bottom w:val="none" w:sz="0" w:space="0" w:color="auto"/>
            <w:right w:val="none" w:sz="0" w:space="0" w:color="auto"/>
          </w:divBdr>
          <w:divsChild>
            <w:div w:id="4404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7296">
      <w:bodyDiv w:val="1"/>
      <w:marLeft w:val="0"/>
      <w:marRight w:val="0"/>
      <w:marTop w:val="0"/>
      <w:marBottom w:val="0"/>
      <w:divBdr>
        <w:top w:val="none" w:sz="0" w:space="0" w:color="auto"/>
        <w:left w:val="none" w:sz="0" w:space="0" w:color="auto"/>
        <w:bottom w:val="none" w:sz="0" w:space="0" w:color="auto"/>
        <w:right w:val="none" w:sz="0" w:space="0" w:color="auto"/>
      </w:divBdr>
      <w:divsChild>
        <w:div w:id="1224875849">
          <w:marLeft w:val="0"/>
          <w:marRight w:val="0"/>
          <w:marTop w:val="0"/>
          <w:marBottom w:val="0"/>
          <w:divBdr>
            <w:top w:val="none" w:sz="0" w:space="0" w:color="auto"/>
            <w:left w:val="none" w:sz="0" w:space="0" w:color="auto"/>
            <w:bottom w:val="none" w:sz="0" w:space="0" w:color="auto"/>
            <w:right w:val="none" w:sz="0" w:space="0" w:color="auto"/>
          </w:divBdr>
          <w:divsChild>
            <w:div w:id="4314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2097">
      <w:bodyDiv w:val="1"/>
      <w:marLeft w:val="0"/>
      <w:marRight w:val="0"/>
      <w:marTop w:val="0"/>
      <w:marBottom w:val="0"/>
      <w:divBdr>
        <w:top w:val="none" w:sz="0" w:space="0" w:color="auto"/>
        <w:left w:val="none" w:sz="0" w:space="0" w:color="auto"/>
        <w:bottom w:val="none" w:sz="0" w:space="0" w:color="auto"/>
        <w:right w:val="none" w:sz="0" w:space="0" w:color="auto"/>
      </w:divBdr>
      <w:divsChild>
        <w:div w:id="2010479553">
          <w:marLeft w:val="0"/>
          <w:marRight w:val="0"/>
          <w:marTop w:val="0"/>
          <w:marBottom w:val="0"/>
          <w:divBdr>
            <w:top w:val="none" w:sz="0" w:space="0" w:color="auto"/>
            <w:left w:val="none" w:sz="0" w:space="0" w:color="auto"/>
            <w:bottom w:val="none" w:sz="0" w:space="0" w:color="auto"/>
            <w:right w:val="none" w:sz="0" w:space="0" w:color="auto"/>
          </w:divBdr>
          <w:divsChild>
            <w:div w:id="10362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2240">
      <w:bodyDiv w:val="1"/>
      <w:marLeft w:val="0"/>
      <w:marRight w:val="0"/>
      <w:marTop w:val="0"/>
      <w:marBottom w:val="0"/>
      <w:divBdr>
        <w:top w:val="none" w:sz="0" w:space="0" w:color="auto"/>
        <w:left w:val="none" w:sz="0" w:space="0" w:color="auto"/>
        <w:bottom w:val="none" w:sz="0" w:space="0" w:color="auto"/>
        <w:right w:val="none" w:sz="0" w:space="0" w:color="auto"/>
      </w:divBdr>
      <w:divsChild>
        <w:div w:id="1807357228">
          <w:marLeft w:val="0"/>
          <w:marRight w:val="0"/>
          <w:marTop w:val="0"/>
          <w:marBottom w:val="0"/>
          <w:divBdr>
            <w:top w:val="none" w:sz="0" w:space="0" w:color="auto"/>
            <w:left w:val="none" w:sz="0" w:space="0" w:color="auto"/>
            <w:bottom w:val="none" w:sz="0" w:space="0" w:color="auto"/>
            <w:right w:val="none" w:sz="0" w:space="0" w:color="auto"/>
          </w:divBdr>
          <w:divsChild>
            <w:div w:id="14135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0681">
      <w:bodyDiv w:val="1"/>
      <w:marLeft w:val="0"/>
      <w:marRight w:val="0"/>
      <w:marTop w:val="0"/>
      <w:marBottom w:val="0"/>
      <w:divBdr>
        <w:top w:val="none" w:sz="0" w:space="0" w:color="auto"/>
        <w:left w:val="none" w:sz="0" w:space="0" w:color="auto"/>
        <w:bottom w:val="none" w:sz="0" w:space="0" w:color="auto"/>
        <w:right w:val="none" w:sz="0" w:space="0" w:color="auto"/>
      </w:divBdr>
      <w:divsChild>
        <w:div w:id="400249773">
          <w:marLeft w:val="0"/>
          <w:marRight w:val="0"/>
          <w:marTop w:val="0"/>
          <w:marBottom w:val="0"/>
          <w:divBdr>
            <w:top w:val="none" w:sz="0" w:space="0" w:color="auto"/>
            <w:left w:val="none" w:sz="0" w:space="0" w:color="auto"/>
            <w:bottom w:val="none" w:sz="0" w:space="0" w:color="auto"/>
            <w:right w:val="none" w:sz="0" w:space="0" w:color="auto"/>
          </w:divBdr>
          <w:divsChild>
            <w:div w:id="18252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3417">
      <w:bodyDiv w:val="1"/>
      <w:marLeft w:val="0"/>
      <w:marRight w:val="0"/>
      <w:marTop w:val="0"/>
      <w:marBottom w:val="0"/>
      <w:divBdr>
        <w:top w:val="none" w:sz="0" w:space="0" w:color="auto"/>
        <w:left w:val="none" w:sz="0" w:space="0" w:color="auto"/>
        <w:bottom w:val="none" w:sz="0" w:space="0" w:color="auto"/>
        <w:right w:val="none" w:sz="0" w:space="0" w:color="auto"/>
      </w:divBdr>
      <w:divsChild>
        <w:div w:id="1624922176">
          <w:marLeft w:val="0"/>
          <w:marRight w:val="0"/>
          <w:marTop w:val="0"/>
          <w:marBottom w:val="0"/>
          <w:divBdr>
            <w:top w:val="none" w:sz="0" w:space="0" w:color="auto"/>
            <w:left w:val="none" w:sz="0" w:space="0" w:color="auto"/>
            <w:bottom w:val="none" w:sz="0" w:space="0" w:color="auto"/>
            <w:right w:val="none" w:sz="0" w:space="0" w:color="auto"/>
          </w:divBdr>
          <w:divsChild>
            <w:div w:id="15489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2470">
      <w:bodyDiv w:val="1"/>
      <w:marLeft w:val="0"/>
      <w:marRight w:val="0"/>
      <w:marTop w:val="0"/>
      <w:marBottom w:val="0"/>
      <w:divBdr>
        <w:top w:val="none" w:sz="0" w:space="0" w:color="auto"/>
        <w:left w:val="none" w:sz="0" w:space="0" w:color="auto"/>
        <w:bottom w:val="none" w:sz="0" w:space="0" w:color="auto"/>
        <w:right w:val="none" w:sz="0" w:space="0" w:color="auto"/>
      </w:divBdr>
      <w:divsChild>
        <w:div w:id="1167328221">
          <w:marLeft w:val="0"/>
          <w:marRight w:val="0"/>
          <w:marTop w:val="0"/>
          <w:marBottom w:val="0"/>
          <w:divBdr>
            <w:top w:val="none" w:sz="0" w:space="0" w:color="auto"/>
            <w:left w:val="none" w:sz="0" w:space="0" w:color="auto"/>
            <w:bottom w:val="none" w:sz="0" w:space="0" w:color="auto"/>
            <w:right w:val="none" w:sz="0" w:space="0" w:color="auto"/>
          </w:divBdr>
          <w:divsChild>
            <w:div w:id="1359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48">
      <w:bodyDiv w:val="1"/>
      <w:marLeft w:val="0"/>
      <w:marRight w:val="0"/>
      <w:marTop w:val="0"/>
      <w:marBottom w:val="0"/>
      <w:divBdr>
        <w:top w:val="none" w:sz="0" w:space="0" w:color="auto"/>
        <w:left w:val="none" w:sz="0" w:space="0" w:color="auto"/>
        <w:bottom w:val="none" w:sz="0" w:space="0" w:color="auto"/>
        <w:right w:val="none" w:sz="0" w:space="0" w:color="auto"/>
      </w:divBdr>
      <w:divsChild>
        <w:div w:id="1109742519">
          <w:marLeft w:val="0"/>
          <w:marRight w:val="0"/>
          <w:marTop w:val="0"/>
          <w:marBottom w:val="0"/>
          <w:divBdr>
            <w:top w:val="none" w:sz="0" w:space="0" w:color="auto"/>
            <w:left w:val="none" w:sz="0" w:space="0" w:color="auto"/>
            <w:bottom w:val="none" w:sz="0" w:space="0" w:color="auto"/>
            <w:right w:val="none" w:sz="0" w:space="0" w:color="auto"/>
          </w:divBdr>
          <w:divsChild>
            <w:div w:id="13565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5231">
      <w:bodyDiv w:val="1"/>
      <w:marLeft w:val="0"/>
      <w:marRight w:val="0"/>
      <w:marTop w:val="0"/>
      <w:marBottom w:val="0"/>
      <w:divBdr>
        <w:top w:val="none" w:sz="0" w:space="0" w:color="auto"/>
        <w:left w:val="none" w:sz="0" w:space="0" w:color="auto"/>
        <w:bottom w:val="none" w:sz="0" w:space="0" w:color="auto"/>
        <w:right w:val="none" w:sz="0" w:space="0" w:color="auto"/>
      </w:divBdr>
      <w:divsChild>
        <w:div w:id="2096971615">
          <w:marLeft w:val="0"/>
          <w:marRight w:val="0"/>
          <w:marTop w:val="0"/>
          <w:marBottom w:val="0"/>
          <w:divBdr>
            <w:top w:val="none" w:sz="0" w:space="0" w:color="auto"/>
            <w:left w:val="none" w:sz="0" w:space="0" w:color="auto"/>
            <w:bottom w:val="none" w:sz="0" w:space="0" w:color="auto"/>
            <w:right w:val="none" w:sz="0" w:space="0" w:color="auto"/>
          </w:divBdr>
          <w:divsChild>
            <w:div w:id="10040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1599">
      <w:bodyDiv w:val="1"/>
      <w:marLeft w:val="0"/>
      <w:marRight w:val="0"/>
      <w:marTop w:val="0"/>
      <w:marBottom w:val="0"/>
      <w:divBdr>
        <w:top w:val="none" w:sz="0" w:space="0" w:color="auto"/>
        <w:left w:val="none" w:sz="0" w:space="0" w:color="auto"/>
        <w:bottom w:val="none" w:sz="0" w:space="0" w:color="auto"/>
        <w:right w:val="none" w:sz="0" w:space="0" w:color="auto"/>
      </w:divBdr>
      <w:divsChild>
        <w:div w:id="740712129">
          <w:marLeft w:val="0"/>
          <w:marRight w:val="0"/>
          <w:marTop w:val="0"/>
          <w:marBottom w:val="0"/>
          <w:divBdr>
            <w:top w:val="none" w:sz="0" w:space="0" w:color="auto"/>
            <w:left w:val="none" w:sz="0" w:space="0" w:color="auto"/>
            <w:bottom w:val="none" w:sz="0" w:space="0" w:color="auto"/>
            <w:right w:val="none" w:sz="0" w:space="0" w:color="auto"/>
          </w:divBdr>
          <w:divsChild>
            <w:div w:id="17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5359">
      <w:bodyDiv w:val="1"/>
      <w:marLeft w:val="0"/>
      <w:marRight w:val="0"/>
      <w:marTop w:val="0"/>
      <w:marBottom w:val="0"/>
      <w:divBdr>
        <w:top w:val="none" w:sz="0" w:space="0" w:color="auto"/>
        <w:left w:val="none" w:sz="0" w:space="0" w:color="auto"/>
        <w:bottom w:val="none" w:sz="0" w:space="0" w:color="auto"/>
        <w:right w:val="none" w:sz="0" w:space="0" w:color="auto"/>
      </w:divBdr>
      <w:divsChild>
        <w:div w:id="1641955748">
          <w:marLeft w:val="0"/>
          <w:marRight w:val="0"/>
          <w:marTop w:val="0"/>
          <w:marBottom w:val="0"/>
          <w:divBdr>
            <w:top w:val="none" w:sz="0" w:space="0" w:color="auto"/>
            <w:left w:val="none" w:sz="0" w:space="0" w:color="auto"/>
            <w:bottom w:val="none" w:sz="0" w:space="0" w:color="auto"/>
            <w:right w:val="none" w:sz="0" w:space="0" w:color="auto"/>
          </w:divBdr>
          <w:divsChild>
            <w:div w:id="5503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5341">
      <w:bodyDiv w:val="1"/>
      <w:marLeft w:val="0"/>
      <w:marRight w:val="0"/>
      <w:marTop w:val="0"/>
      <w:marBottom w:val="0"/>
      <w:divBdr>
        <w:top w:val="none" w:sz="0" w:space="0" w:color="auto"/>
        <w:left w:val="none" w:sz="0" w:space="0" w:color="auto"/>
        <w:bottom w:val="none" w:sz="0" w:space="0" w:color="auto"/>
        <w:right w:val="none" w:sz="0" w:space="0" w:color="auto"/>
      </w:divBdr>
      <w:divsChild>
        <w:div w:id="1317804606">
          <w:marLeft w:val="0"/>
          <w:marRight w:val="0"/>
          <w:marTop w:val="0"/>
          <w:marBottom w:val="0"/>
          <w:divBdr>
            <w:top w:val="none" w:sz="0" w:space="0" w:color="auto"/>
            <w:left w:val="none" w:sz="0" w:space="0" w:color="auto"/>
            <w:bottom w:val="none" w:sz="0" w:space="0" w:color="auto"/>
            <w:right w:val="none" w:sz="0" w:space="0" w:color="auto"/>
          </w:divBdr>
          <w:divsChild>
            <w:div w:id="1308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9396">
      <w:bodyDiv w:val="1"/>
      <w:marLeft w:val="0"/>
      <w:marRight w:val="0"/>
      <w:marTop w:val="0"/>
      <w:marBottom w:val="0"/>
      <w:divBdr>
        <w:top w:val="none" w:sz="0" w:space="0" w:color="auto"/>
        <w:left w:val="none" w:sz="0" w:space="0" w:color="auto"/>
        <w:bottom w:val="none" w:sz="0" w:space="0" w:color="auto"/>
        <w:right w:val="none" w:sz="0" w:space="0" w:color="auto"/>
      </w:divBdr>
      <w:divsChild>
        <w:div w:id="1584411516">
          <w:marLeft w:val="0"/>
          <w:marRight w:val="0"/>
          <w:marTop w:val="0"/>
          <w:marBottom w:val="0"/>
          <w:divBdr>
            <w:top w:val="none" w:sz="0" w:space="0" w:color="auto"/>
            <w:left w:val="none" w:sz="0" w:space="0" w:color="auto"/>
            <w:bottom w:val="none" w:sz="0" w:space="0" w:color="auto"/>
            <w:right w:val="none" w:sz="0" w:space="0" w:color="auto"/>
          </w:divBdr>
          <w:divsChild>
            <w:div w:id="179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1619">
      <w:bodyDiv w:val="1"/>
      <w:marLeft w:val="0"/>
      <w:marRight w:val="0"/>
      <w:marTop w:val="0"/>
      <w:marBottom w:val="0"/>
      <w:divBdr>
        <w:top w:val="none" w:sz="0" w:space="0" w:color="auto"/>
        <w:left w:val="none" w:sz="0" w:space="0" w:color="auto"/>
        <w:bottom w:val="none" w:sz="0" w:space="0" w:color="auto"/>
        <w:right w:val="none" w:sz="0" w:space="0" w:color="auto"/>
      </w:divBdr>
      <w:divsChild>
        <w:div w:id="1940605148">
          <w:marLeft w:val="0"/>
          <w:marRight w:val="0"/>
          <w:marTop w:val="0"/>
          <w:marBottom w:val="0"/>
          <w:divBdr>
            <w:top w:val="none" w:sz="0" w:space="0" w:color="auto"/>
            <w:left w:val="none" w:sz="0" w:space="0" w:color="auto"/>
            <w:bottom w:val="none" w:sz="0" w:space="0" w:color="auto"/>
            <w:right w:val="none" w:sz="0" w:space="0" w:color="auto"/>
          </w:divBdr>
          <w:divsChild>
            <w:div w:id="13776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2904">
      <w:bodyDiv w:val="1"/>
      <w:marLeft w:val="0"/>
      <w:marRight w:val="0"/>
      <w:marTop w:val="0"/>
      <w:marBottom w:val="0"/>
      <w:divBdr>
        <w:top w:val="none" w:sz="0" w:space="0" w:color="auto"/>
        <w:left w:val="none" w:sz="0" w:space="0" w:color="auto"/>
        <w:bottom w:val="none" w:sz="0" w:space="0" w:color="auto"/>
        <w:right w:val="none" w:sz="0" w:space="0" w:color="auto"/>
      </w:divBdr>
      <w:divsChild>
        <w:div w:id="1056709859">
          <w:marLeft w:val="0"/>
          <w:marRight w:val="0"/>
          <w:marTop w:val="0"/>
          <w:marBottom w:val="0"/>
          <w:divBdr>
            <w:top w:val="none" w:sz="0" w:space="0" w:color="auto"/>
            <w:left w:val="none" w:sz="0" w:space="0" w:color="auto"/>
            <w:bottom w:val="none" w:sz="0" w:space="0" w:color="auto"/>
            <w:right w:val="none" w:sz="0" w:space="0" w:color="auto"/>
          </w:divBdr>
          <w:divsChild>
            <w:div w:id="19989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4948">
      <w:bodyDiv w:val="1"/>
      <w:marLeft w:val="0"/>
      <w:marRight w:val="0"/>
      <w:marTop w:val="0"/>
      <w:marBottom w:val="0"/>
      <w:divBdr>
        <w:top w:val="none" w:sz="0" w:space="0" w:color="auto"/>
        <w:left w:val="none" w:sz="0" w:space="0" w:color="auto"/>
        <w:bottom w:val="none" w:sz="0" w:space="0" w:color="auto"/>
        <w:right w:val="none" w:sz="0" w:space="0" w:color="auto"/>
      </w:divBdr>
      <w:divsChild>
        <w:div w:id="591014620">
          <w:marLeft w:val="0"/>
          <w:marRight w:val="0"/>
          <w:marTop w:val="0"/>
          <w:marBottom w:val="0"/>
          <w:divBdr>
            <w:top w:val="none" w:sz="0" w:space="0" w:color="auto"/>
            <w:left w:val="none" w:sz="0" w:space="0" w:color="auto"/>
            <w:bottom w:val="none" w:sz="0" w:space="0" w:color="auto"/>
            <w:right w:val="none" w:sz="0" w:space="0" w:color="auto"/>
          </w:divBdr>
          <w:divsChild>
            <w:div w:id="12213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6336">
      <w:bodyDiv w:val="1"/>
      <w:marLeft w:val="0"/>
      <w:marRight w:val="0"/>
      <w:marTop w:val="0"/>
      <w:marBottom w:val="0"/>
      <w:divBdr>
        <w:top w:val="none" w:sz="0" w:space="0" w:color="auto"/>
        <w:left w:val="none" w:sz="0" w:space="0" w:color="auto"/>
        <w:bottom w:val="none" w:sz="0" w:space="0" w:color="auto"/>
        <w:right w:val="none" w:sz="0" w:space="0" w:color="auto"/>
      </w:divBdr>
      <w:divsChild>
        <w:div w:id="636448988">
          <w:marLeft w:val="0"/>
          <w:marRight w:val="0"/>
          <w:marTop w:val="0"/>
          <w:marBottom w:val="0"/>
          <w:divBdr>
            <w:top w:val="none" w:sz="0" w:space="0" w:color="auto"/>
            <w:left w:val="none" w:sz="0" w:space="0" w:color="auto"/>
            <w:bottom w:val="none" w:sz="0" w:space="0" w:color="auto"/>
            <w:right w:val="none" w:sz="0" w:space="0" w:color="auto"/>
          </w:divBdr>
          <w:divsChild>
            <w:div w:id="10953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077">
      <w:bodyDiv w:val="1"/>
      <w:marLeft w:val="0"/>
      <w:marRight w:val="0"/>
      <w:marTop w:val="0"/>
      <w:marBottom w:val="0"/>
      <w:divBdr>
        <w:top w:val="none" w:sz="0" w:space="0" w:color="auto"/>
        <w:left w:val="none" w:sz="0" w:space="0" w:color="auto"/>
        <w:bottom w:val="none" w:sz="0" w:space="0" w:color="auto"/>
        <w:right w:val="none" w:sz="0" w:space="0" w:color="auto"/>
      </w:divBdr>
      <w:divsChild>
        <w:div w:id="1934361559">
          <w:marLeft w:val="0"/>
          <w:marRight w:val="0"/>
          <w:marTop w:val="0"/>
          <w:marBottom w:val="0"/>
          <w:divBdr>
            <w:top w:val="none" w:sz="0" w:space="0" w:color="auto"/>
            <w:left w:val="none" w:sz="0" w:space="0" w:color="auto"/>
            <w:bottom w:val="none" w:sz="0" w:space="0" w:color="auto"/>
            <w:right w:val="none" w:sz="0" w:space="0" w:color="auto"/>
          </w:divBdr>
          <w:divsChild>
            <w:div w:id="20410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59683">
      <w:bodyDiv w:val="1"/>
      <w:marLeft w:val="0"/>
      <w:marRight w:val="0"/>
      <w:marTop w:val="0"/>
      <w:marBottom w:val="0"/>
      <w:divBdr>
        <w:top w:val="none" w:sz="0" w:space="0" w:color="auto"/>
        <w:left w:val="none" w:sz="0" w:space="0" w:color="auto"/>
        <w:bottom w:val="none" w:sz="0" w:space="0" w:color="auto"/>
        <w:right w:val="none" w:sz="0" w:space="0" w:color="auto"/>
      </w:divBdr>
      <w:divsChild>
        <w:div w:id="37778242">
          <w:marLeft w:val="0"/>
          <w:marRight w:val="0"/>
          <w:marTop w:val="0"/>
          <w:marBottom w:val="0"/>
          <w:divBdr>
            <w:top w:val="none" w:sz="0" w:space="0" w:color="auto"/>
            <w:left w:val="none" w:sz="0" w:space="0" w:color="auto"/>
            <w:bottom w:val="none" w:sz="0" w:space="0" w:color="auto"/>
            <w:right w:val="none" w:sz="0" w:space="0" w:color="auto"/>
          </w:divBdr>
          <w:divsChild>
            <w:div w:id="6039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8803">
      <w:bodyDiv w:val="1"/>
      <w:marLeft w:val="0"/>
      <w:marRight w:val="0"/>
      <w:marTop w:val="0"/>
      <w:marBottom w:val="0"/>
      <w:divBdr>
        <w:top w:val="none" w:sz="0" w:space="0" w:color="auto"/>
        <w:left w:val="none" w:sz="0" w:space="0" w:color="auto"/>
        <w:bottom w:val="none" w:sz="0" w:space="0" w:color="auto"/>
        <w:right w:val="none" w:sz="0" w:space="0" w:color="auto"/>
      </w:divBdr>
      <w:divsChild>
        <w:div w:id="1778020622">
          <w:marLeft w:val="0"/>
          <w:marRight w:val="0"/>
          <w:marTop w:val="0"/>
          <w:marBottom w:val="0"/>
          <w:divBdr>
            <w:top w:val="none" w:sz="0" w:space="0" w:color="auto"/>
            <w:left w:val="none" w:sz="0" w:space="0" w:color="auto"/>
            <w:bottom w:val="none" w:sz="0" w:space="0" w:color="auto"/>
            <w:right w:val="none" w:sz="0" w:space="0" w:color="auto"/>
          </w:divBdr>
          <w:divsChild>
            <w:div w:id="86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4990">
      <w:bodyDiv w:val="1"/>
      <w:marLeft w:val="0"/>
      <w:marRight w:val="0"/>
      <w:marTop w:val="0"/>
      <w:marBottom w:val="0"/>
      <w:divBdr>
        <w:top w:val="none" w:sz="0" w:space="0" w:color="auto"/>
        <w:left w:val="none" w:sz="0" w:space="0" w:color="auto"/>
        <w:bottom w:val="none" w:sz="0" w:space="0" w:color="auto"/>
        <w:right w:val="none" w:sz="0" w:space="0" w:color="auto"/>
      </w:divBdr>
      <w:divsChild>
        <w:div w:id="1616786204">
          <w:marLeft w:val="0"/>
          <w:marRight w:val="0"/>
          <w:marTop w:val="0"/>
          <w:marBottom w:val="0"/>
          <w:divBdr>
            <w:top w:val="none" w:sz="0" w:space="0" w:color="auto"/>
            <w:left w:val="none" w:sz="0" w:space="0" w:color="auto"/>
            <w:bottom w:val="none" w:sz="0" w:space="0" w:color="auto"/>
            <w:right w:val="none" w:sz="0" w:space="0" w:color="auto"/>
          </w:divBdr>
          <w:divsChild>
            <w:div w:id="6563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0500">
      <w:bodyDiv w:val="1"/>
      <w:marLeft w:val="0"/>
      <w:marRight w:val="0"/>
      <w:marTop w:val="0"/>
      <w:marBottom w:val="0"/>
      <w:divBdr>
        <w:top w:val="none" w:sz="0" w:space="0" w:color="auto"/>
        <w:left w:val="none" w:sz="0" w:space="0" w:color="auto"/>
        <w:bottom w:val="none" w:sz="0" w:space="0" w:color="auto"/>
        <w:right w:val="none" w:sz="0" w:space="0" w:color="auto"/>
      </w:divBdr>
      <w:divsChild>
        <w:div w:id="1571648692">
          <w:marLeft w:val="0"/>
          <w:marRight w:val="0"/>
          <w:marTop w:val="0"/>
          <w:marBottom w:val="0"/>
          <w:divBdr>
            <w:top w:val="none" w:sz="0" w:space="0" w:color="auto"/>
            <w:left w:val="none" w:sz="0" w:space="0" w:color="auto"/>
            <w:bottom w:val="none" w:sz="0" w:space="0" w:color="auto"/>
            <w:right w:val="none" w:sz="0" w:space="0" w:color="auto"/>
          </w:divBdr>
          <w:divsChild>
            <w:div w:id="4601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6973">
      <w:bodyDiv w:val="1"/>
      <w:marLeft w:val="0"/>
      <w:marRight w:val="0"/>
      <w:marTop w:val="0"/>
      <w:marBottom w:val="0"/>
      <w:divBdr>
        <w:top w:val="none" w:sz="0" w:space="0" w:color="auto"/>
        <w:left w:val="none" w:sz="0" w:space="0" w:color="auto"/>
        <w:bottom w:val="none" w:sz="0" w:space="0" w:color="auto"/>
        <w:right w:val="none" w:sz="0" w:space="0" w:color="auto"/>
      </w:divBdr>
      <w:divsChild>
        <w:div w:id="2078356772">
          <w:marLeft w:val="0"/>
          <w:marRight w:val="0"/>
          <w:marTop w:val="0"/>
          <w:marBottom w:val="0"/>
          <w:divBdr>
            <w:top w:val="none" w:sz="0" w:space="0" w:color="auto"/>
            <w:left w:val="none" w:sz="0" w:space="0" w:color="auto"/>
            <w:bottom w:val="none" w:sz="0" w:space="0" w:color="auto"/>
            <w:right w:val="none" w:sz="0" w:space="0" w:color="auto"/>
          </w:divBdr>
          <w:divsChild>
            <w:div w:id="575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580">
      <w:bodyDiv w:val="1"/>
      <w:marLeft w:val="0"/>
      <w:marRight w:val="0"/>
      <w:marTop w:val="0"/>
      <w:marBottom w:val="0"/>
      <w:divBdr>
        <w:top w:val="none" w:sz="0" w:space="0" w:color="auto"/>
        <w:left w:val="none" w:sz="0" w:space="0" w:color="auto"/>
        <w:bottom w:val="none" w:sz="0" w:space="0" w:color="auto"/>
        <w:right w:val="none" w:sz="0" w:space="0" w:color="auto"/>
      </w:divBdr>
      <w:divsChild>
        <w:div w:id="82455630">
          <w:marLeft w:val="0"/>
          <w:marRight w:val="0"/>
          <w:marTop w:val="0"/>
          <w:marBottom w:val="0"/>
          <w:divBdr>
            <w:top w:val="none" w:sz="0" w:space="0" w:color="auto"/>
            <w:left w:val="none" w:sz="0" w:space="0" w:color="auto"/>
            <w:bottom w:val="none" w:sz="0" w:space="0" w:color="auto"/>
            <w:right w:val="none" w:sz="0" w:space="0" w:color="auto"/>
          </w:divBdr>
          <w:divsChild>
            <w:div w:id="5062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2348">
      <w:bodyDiv w:val="1"/>
      <w:marLeft w:val="0"/>
      <w:marRight w:val="0"/>
      <w:marTop w:val="0"/>
      <w:marBottom w:val="0"/>
      <w:divBdr>
        <w:top w:val="none" w:sz="0" w:space="0" w:color="auto"/>
        <w:left w:val="none" w:sz="0" w:space="0" w:color="auto"/>
        <w:bottom w:val="none" w:sz="0" w:space="0" w:color="auto"/>
        <w:right w:val="none" w:sz="0" w:space="0" w:color="auto"/>
      </w:divBdr>
      <w:divsChild>
        <w:div w:id="1295061112">
          <w:marLeft w:val="0"/>
          <w:marRight w:val="0"/>
          <w:marTop w:val="0"/>
          <w:marBottom w:val="0"/>
          <w:divBdr>
            <w:top w:val="none" w:sz="0" w:space="0" w:color="auto"/>
            <w:left w:val="none" w:sz="0" w:space="0" w:color="auto"/>
            <w:bottom w:val="none" w:sz="0" w:space="0" w:color="auto"/>
            <w:right w:val="none" w:sz="0" w:space="0" w:color="auto"/>
          </w:divBdr>
          <w:divsChild>
            <w:div w:id="11521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007">
      <w:bodyDiv w:val="1"/>
      <w:marLeft w:val="0"/>
      <w:marRight w:val="0"/>
      <w:marTop w:val="0"/>
      <w:marBottom w:val="0"/>
      <w:divBdr>
        <w:top w:val="none" w:sz="0" w:space="0" w:color="auto"/>
        <w:left w:val="none" w:sz="0" w:space="0" w:color="auto"/>
        <w:bottom w:val="none" w:sz="0" w:space="0" w:color="auto"/>
        <w:right w:val="none" w:sz="0" w:space="0" w:color="auto"/>
      </w:divBdr>
      <w:divsChild>
        <w:div w:id="85538034">
          <w:marLeft w:val="0"/>
          <w:marRight w:val="0"/>
          <w:marTop w:val="0"/>
          <w:marBottom w:val="0"/>
          <w:divBdr>
            <w:top w:val="none" w:sz="0" w:space="0" w:color="auto"/>
            <w:left w:val="none" w:sz="0" w:space="0" w:color="auto"/>
            <w:bottom w:val="none" w:sz="0" w:space="0" w:color="auto"/>
            <w:right w:val="none" w:sz="0" w:space="0" w:color="auto"/>
          </w:divBdr>
          <w:divsChild>
            <w:div w:id="9911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3597">
      <w:bodyDiv w:val="1"/>
      <w:marLeft w:val="0"/>
      <w:marRight w:val="0"/>
      <w:marTop w:val="0"/>
      <w:marBottom w:val="0"/>
      <w:divBdr>
        <w:top w:val="none" w:sz="0" w:space="0" w:color="auto"/>
        <w:left w:val="none" w:sz="0" w:space="0" w:color="auto"/>
        <w:bottom w:val="none" w:sz="0" w:space="0" w:color="auto"/>
        <w:right w:val="none" w:sz="0" w:space="0" w:color="auto"/>
      </w:divBdr>
      <w:divsChild>
        <w:div w:id="268703100">
          <w:marLeft w:val="0"/>
          <w:marRight w:val="0"/>
          <w:marTop w:val="0"/>
          <w:marBottom w:val="0"/>
          <w:divBdr>
            <w:top w:val="none" w:sz="0" w:space="0" w:color="auto"/>
            <w:left w:val="none" w:sz="0" w:space="0" w:color="auto"/>
            <w:bottom w:val="none" w:sz="0" w:space="0" w:color="auto"/>
            <w:right w:val="none" w:sz="0" w:space="0" w:color="auto"/>
          </w:divBdr>
          <w:divsChild>
            <w:div w:id="14462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8023">
      <w:bodyDiv w:val="1"/>
      <w:marLeft w:val="0"/>
      <w:marRight w:val="0"/>
      <w:marTop w:val="0"/>
      <w:marBottom w:val="0"/>
      <w:divBdr>
        <w:top w:val="none" w:sz="0" w:space="0" w:color="auto"/>
        <w:left w:val="none" w:sz="0" w:space="0" w:color="auto"/>
        <w:bottom w:val="none" w:sz="0" w:space="0" w:color="auto"/>
        <w:right w:val="none" w:sz="0" w:space="0" w:color="auto"/>
      </w:divBdr>
      <w:divsChild>
        <w:div w:id="1124931831">
          <w:marLeft w:val="0"/>
          <w:marRight w:val="0"/>
          <w:marTop w:val="0"/>
          <w:marBottom w:val="0"/>
          <w:divBdr>
            <w:top w:val="none" w:sz="0" w:space="0" w:color="auto"/>
            <w:left w:val="none" w:sz="0" w:space="0" w:color="auto"/>
            <w:bottom w:val="none" w:sz="0" w:space="0" w:color="auto"/>
            <w:right w:val="none" w:sz="0" w:space="0" w:color="auto"/>
          </w:divBdr>
          <w:divsChild>
            <w:div w:id="12392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0914">
      <w:bodyDiv w:val="1"/>
      <w:marLeft w:val="0"/>
      <w:marRight w:val="0"/>
      <w:marTop w:val="0"/>
      <w:marBottom w:val="0"/>
      <w:divBdr>
        <w:top w:val="none" w:sz="0" w:space="0" w:color="auto"/>
        <w:left w:val="none" w:sz="0" w:space="0" w:color="auto"/>
        <w:bottom w:val="none" w:sz="0" w:space="0" w:color="auto"/>
        <w:right w:val="none" w:sz="0" w:space="0" w:color="auto"/>
      </w:divBdr>
      <w:divsChild>
        <w:div w:id="242763766">
          <w:marLeft w:val="0"/>
          <w:marRight w:val="0"/>
          <w:marTop w:val="0"/>
          <w:marBottom w:val="0"/>
          <w:divBdr>
            <w:top w:val="none" w:sz="0" w:space="0" w:color="auto"/>
            <w:left w:val="none" w:sz="0" w:space="0" w:color="auto"/>
            <w:bottom w:val="none" w:sz="0" w:space="0" w:color="auto"/>
            <w:right w:val="none" w:sz="0" w:space="0" w:color="auto"/>
          </w:divBdr>
          <w:divsChild>
            <w:div w:id="692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608">
      <w:bodyDiv w:val="1"/>
      <w:marLeft w:val="0"/>
      <w:marRight w:val="0"/>
      <w:marTop w:val="0"/>
      <w:marBottom w:val="0"/>
      <w:divBdr>
        <w:top w:val="none" w:sz="0" w:space="0" w:color="auto"/>
        <w:left w:val="none" w:sz="0" w:space="0" w:color="auto"/>
        <w:bottom w:val="none" w:sz="0" w:space="0" w:color="auto"/>
        <w:right w:val="none" w:sz="0" w:space="0" w:color="auto"/>
      </w:divBdr>
      <w:divsChild>
        <w:div w:id="1289164196">
          <w:marLeft w:val="0"/>
          <w:marRight w:val="0"/>
          <w:marTop w:val="0"/>
          <w:marBottom w:val="0"/>
          <w:divBdr>
            <w:top w:val="none" w:sz="0" w:space="0" w:color="auto"/>
            <w:left w:val="none" w:sz="0" w:space="0" w:color="auto"/>
            <w:bottom w:val="none" w:sz="0" w:space="0" w:color="auto"/>
            <w:right w:val="none" w:sz="0" w:space="0" w:color="auto"/>
          </w:divBdr>
          <w:divsChild>
            <w:div w:id="10195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476">
      <w:bodyDiv w:val="1"/>
      <w:marLeft w:val="0"/>
      <w:marRight w:val="0"/>
      <w:marTop w:val="0"/>
      <w:marBottom w:val="0"/>
      <w:divBdr>
        <w:top w:val="none" w:sz="0" w:space="0" w:color="auto"/>
        <w:left w:val="none" w:sz="0" w:space="0" w:color="auto"/>
        <w:bottom w:val="none" w:sz="0" w:space="0" w:color="auto"/>
        <w:right w:val="none" w:sz="0" w:space="0" w:color="auto"/>
      </w:divBdr>
      <w:divsChild>
        <w:div w:id="954143627">
          <w:marLeft w:val="0"/>
          <w:marRight w:val="0"/>
          <w:marTop w:val="0"/>
          <w:marBottom w:val="0"/>
          <w:divBdr>
            <w:top w:val="none" w:sz="0" w:space="0" w:color="auto"/>
            <w:left w:val="none" w:sz="0" w:space="0" w:color="auto"/>
            <w:bottom w:val="none" w:sz="0" w:space="0" w:color="auto"/>
            <w:right w:val="none" w:sz="0" w:space="0" w:color="auto"/>
          </w:divBdr>
          <w:divsChild>
            <w:div w:id="6391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464">
      <w:bodyDiv w:val="1"/>
      <w:marLeft w:val="0"/>
      <w:marRight w:val="0"/>
      <w:marTop w:val="0"/>
      <w:marBottom w:val="0"/>
      <w:divBdr>
        <w:top w:val="none" w:sz="0" w:space="0" w:color="auto"/>
        <w:left w:val="none" w:sz="0" w:space="0" w:color="auto"/>
        <w:bottom w:val="none" w:sz="0" w:space="0" w:color="auto"/>
        <w:right w:val="none" w:sz="0" w:space="0" w:color="auto"/>
      </w:divBdr>
      <w:divsChild>
        <w:div w:id="411856869">
          <w:marLeft w:val="0"/>
          <w:marRight w:val="0"/>
          <w:marTop w:val="0"/>
          <w:marBottom w:val="0"/>
          <w:divBdr>
            <w:top w:val="none" w:sz="0" w:space="0" w:color="auto"/>
            <w:left w:val="none" w:sz="0" w:space="0" w:color="auto"/>
            <w:bottom w:val="none" w:sz="0" w:space="0" w:color="auto"/>
            <w:right w:val="none" w:sz="0" w:space="0" w:color="auto"/>
          </w:divBdr>
          <w:divsChild>
            <w:div w:id="20556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5642">
      <w:bodyDiv w:val="1"/>
      <w:marLeft w:val="0"/>
      <w:marRight w:val="0"/>
      <w:marTop w:val="0"/>
      <w:marBottom w:val="0"/>
      <w:divBdr>
        <w:top w:val="none" w:sz="0" w:space="0" w:color="auto"/>
        <w:left w:val="none" w:sz="0" w:space="0" w:color="auto"/>
        <w:bottom w:val="none" w:sz="0" w:space="0" w:color="auto"/>
        <w:right w:val="none" w:sz="0" w:space="0" w:color="auto"/>
      </w:divBdr>
      <w:divsChild>
        <w:div w:id="110318850">
          <w:marLeft w:val="0"/>
          <w:marRight w:val="0"/>
          <w:marTop w:val="0"/>
          <w:marBottom w:val="0"/>
          <w:divBdr>
            <w:top w:val="none" w:sz="0" w:space="0" w:color="auto"/>
            <w:left w:val="none" w:sz="0" w:space="0" w:color="auto"/>
            <w:bottom w:val="none" w:sz="0" w:space="0" w:color="auto"/>
            <w:right w:val="none" w:sz="0" w:space="0" w:color="auto"/>
          </w:divBdr>
          <w:divsChild>
            <w:div w:id="6466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9879">
      <w:bodyDiv w:val="1"/>
      <w:marLeft w:val="0"/>
      <w:marRight w:val="0"/>
      <w:marTop w:val="0"/>
      <w:marBottom w:val="0"/>
      <w:divBdr>
        <w:top w:val="none" w:sz="0" w:space="0" w:color="auto"/>
        <w:left w:val="none" w:sz="0" w:space="0" w:color="auto"/>
        <w:bottom w:val="none" w:sz="0" w:space="0" w:color="auto"/>
        <w:right w:val="none" w:sz="0" w:space="0" w:color="auto"/>
      </w:divBdr>
      <w:divsChild>
        <w:div w:id="1584100109">
          <w:marLeft w:val="0"/>
          <w:marRight w:val="0"/>
          <w:marTop w:val="0"/>
          <w:marBottom w:val="0"/>
          <w:divBdr>
            <w:top w:val="none" w:sz="0" w:space="0" w:color="auto"/>
            <w:left w:val="none" w:sz="0" w:space="0" w:color="auto"/>
            <w:bottom w:val="none" w:sz="0" w:space="0" w:color="auto"/>
            <w:right w:val="none" w:sz="0" w:space="0" w:color="auto"/>
          </w:divBdr>
          <w:divsChild>
            <w:div w:id="85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3191">
      <w:bodyDiv w:val="1"/>
      <w:marLeft w:val="0"/>
      <w:marRight w:val="0"/>
      <w:marTop w:val="0"/>
      <w:marBottom w:val="0"/>
      <w:divBdr>
        <w:top w:val="none" w:sz="0" w:space="0" w:color="auto"/>
        <w:left w:val="none" w:sz="0" w:space="0" w:color="auto"/>
        <w:bottom w:val="none" w:sz="0" w:space="0" w:color="auto"/>
        <w:right w:val="none" w:sz="0" w:space="0" w:color="auto"/>
      </w:divBdr>
      <w:divsChild>
        <w:div w:id="1362631103">
          <w:marLeft w:val="0"/>
          <w:marRight w:val="0"/>
          <w:marTop w:val="0"/>
          <w:marBottom w:val="0"/>
          <w:divBdr>
            <w:top w:val="none" w:sz="0" w:space="0" w:color="auto"/>
            <w:left w:val="none" w:sz="0" w:space="0" w:color="auto"/>
            <w:bottom w:val="none" w:sz="0" w:space="0" w:color="auto"/>
            <w:right w:val="none" w:sz="0" w:space="0" w:color="auto"/>
          </w:divBdr>
          <w:divsChild>
            <w:div w:id="1998068897">
              <w:marLeft w:val="0"/>
              <w:marRight w:val="0"/>
              <w:marTop w:val="0"/>
              <w:marBottom w:val="0"/>
              <w:divBdr>
                <w:top w:val="none" w:sz="0" w:space="0" w:color="auto"/>
                <w:left w:val="none" w:sz="0" w:space="0" w:color="auto"/>
                <w:bottom w:val="none" w:sz="0" w:space="0" w:color="auto"/>
                <w:right w:val="none" w:sz="0" w:space="0" w:color="auto"/>
              </w:divBdr>
              <w:divsChild>
                <w:div w:id="856770451">
                  <w:marLeft w:val="0"/>
                  <w:marRight w:val="0"/>
                  <w:marTop w:val="0"/>
                  <w:marBottom w:val="0"/>
                  <w:divBdr>
                    <w:top w:val="none" w:sz="0" w:space="0" w:color="auto"/>
                    <w:left w:val="none" w:sz="0" w:space="0" w:color="auto"/>
                    <w:bottom w:val="none" w:sz="0" w:space="0" w:color="auto"/>
                    <w:right w:val="none" w:sz="0" w:space="0" w:color="auto"/>
                  </w:divBdr>
                  <w:divsChild>
                    <w:div w:id="1952542979">
                      <w:marLeft w:val="0"/>
                      <w:marRight w:val="0"/>
                      <w:marTop w:val="0"/>
                      <w:marBottom w:val="0"/>
                      <w:divBdr>
                        <w:top w:val="none" w:sz="0" w:space="0" w:color="auto"/>
                        <w:left w:val="none" w:sz="0" w:space="0" w:color="auto"/>
                        <w:bottom w:val="none" w:sz="0" w:space="0" w:color="auto"/>
                        <w:right w:val="none" w:sz="0" w:space="0" w:color="auto"/>
                      </w:divBdr>
                      <w:divsChild>
                        <w:div w:id="1056205261">
                          <w:marLeft w:val="0"/>
                          <w:marRight w:val="0"/>
                          <w:marTop w:val="0"/>
                          <w:marBottom w:val="0"/>
                          <w:divBdr>
                            <w:top w:val="none" w:sz="0" w:space="0" w:color="auto"/>
                            <w:left w:val="none" w:sz="0" w:space="0" w:color="auto"/>
                            <w:bottom w:val="none" w:sz="0" w:space="0" w:color="auto"/>
                            <w:right w:val="none" w:sz="0" w:space="0" w:color="auto"/>
                          </w:divBdr>
                          <w:divsChild>
                            <w:div w:id="200631148">
                              <w:marLeft w:val="0"/>
                              <w:marRight w:val="0"/>
                              <w:marTop w:val="0"/>
                              <w:marBottom w:val="0"/>
                              <w:divBdr>
                                <w:top w:val="none" w:sz="0" w:space="0" w:color="auto"/>
                                <w:left w:val="none" w:sz="0" w:space="0" w:color="auto"/>
                                <w:bottom w:val="none" w:sz="0" w:space="0" w:color="auto"/>
                                <w:right w:val="none" w:sz="0" w:space="0" w:color="auto"/>
                              </w:divBdr>
                              <w:divsChild>
                                <w:div w:id="1683629690">
                                  <w:marLeft w:val="0"/>
                                  <w:marRight w:val="0"/>
                                  <w:marTop w:val="0"/>
                                  <w:marBottom w:val="0"/>
                                  <w:divBdr>
                                    <w:top w:val="none" w:sz="0" w:space="0" w:color="auto"/>
                                    <w:left w:val="none" w:sz="0" w:space="0" w:color="auto"/>
                                    <w:bottom w:val="none" w:sz="0" w:space="0" w:color="auto"/>
                                    <w:right w:val="none" w:sz="0" w:space="0" w:color="auto"/>
                                  </w:divBdr>
                                  <w:divsChild>
                                    <w:div w:id="1180197344">
                                      <w:marLeft w:val="0"/>
                                      <w:marRight w:val="0"/>
                                      <w:marTop w:val="0"/>
                                      <w:marBottom w:val="0"/>
                                      <w:divBdr>
                                        <w:top w:val="none" w:sz="0" w:space="0" w:color="auto"/>
                                        <w:left w:val="none" w:sz="0" w:space="0" w:color="auto"/>
                                        <w:bottom w:val="none" w:sz="0" w:space="0" w:color="auto"/>
                                        <w:right w:val="none" w:sz="0" w:space="0" w:color="auto"/>
                                      </w:divBdr>
                                      <w:divsChild>
                                        <w:div w:id="11411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7298">
                                  <w:marLeft w:val="0"/>
                                  <w:marRight w:val="0"/>
                                  <w:marTop w:val="0"/>
                                  <w:marBottom w:val="0"/>
                                  <w:divBdr>
                                    <w:top w:val="none" w:sz="0" w:space="0" w:color="auto"/>
                                    <w:left w:val="none" w:sz="0" w:space="0" w:color="auto"/>
                                    <w:bottom w:val="none" w:sz="0" w:space="0" w:color="auto"/>
                                    <w:right w:val="none" w:sz="0" w:space="0" w:color="auto"/>
                                  </w:divBdr>
                                  <w:divsChild>
                                    <w:div w:id="1106577886">
                                      <w:marLeft w:val="0"/>
                                      <w:marRight w:val="0"/>
                                      <w:marTop w:val="0"/>
                                      <w:marBottom w:val="0"/>
                                      <w:divBdr>
                                        <w:top w:val="none" w:sz="0" w:space="0" w:color="auto"/>
                                        <w:left w:val="none" w:sz="0" w:space="0" w:color="auto"/>
                                        <w:bottom w:val="none" w:sz="0" w:space="0" w:color="auto"/>
                                        <w:right w:val="none" w:sz="0" w:space="0" w:color="auto"/>
                                      </w:divBdr>
                                      <w:divsChild>
                                        <w:div w:id="487720241">
                                          <w:marLeft w:val="0"/>
                                          <w:marRight w:val="0"/>
                                          <w:marTop w:val="0"/>
                                          <w:marBottom w:val="0"/>
                                          <w:divBdr>
                                            <w:top w:val="none" w:sz="0" w:space="0" w:color="auto"/>
                                            <w:left w:val="none" w:sz="0" w:space="0" w:color="auto"/>
                                            <w:bottom w:val="none" w:sz="0" w:space="0" w:color="auto"/>
                                            <w:right w:val="none" w:sz="0" w:space="0" w:color="auto"/>
                                          </w:divBdr>
                                          <w:divsChild>
                                            <w:div w:id="8530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237139">
      <w:bodyDiv w:val="1"/>
      <w:marLeft w:val="0"/>
      <w:marRight w:val="0"/>
      <w:marTop w:val="0"/>
      <w:marBottom w:val="0"/>
      <w:divBdr>
        <w:top w:val="none" w:sz="0" w:space="0" w:color="auto"/>
        <w:left w:val="none" w:sz="0" w:space="0" w:color="auto"/>
        <w:bottom w:val="none" w:sz="0" w:space="0" w:color="auto"/>
        <w:right w:val="none" w:sz="0" w:space="0" w:color="auto"/>
      </w:divBdr>
      <w:divsChild>
        <w:div w:id="331564436">
          <w:marLeft w:val="0"/>
          <w:marRight w:val="0"/>
          <w:marTop w:val="0"/>
          <w:marBottom w:val="0"/>
          <w:divBdr>
            <w:top w:val="none" w:sz="0" w:space="0" w:color="auto"/>
            <w:left w:val="none" w:sz="0" w:space="0" w:color="auto"/>
            <w:bottom w:val="none" w:sz="0" w:space="0" w:color="auto"/>
            <w:right w:val="none" w:sz="0" w:space="0" w:color="auto"/>
          </w:divBdr>
          <w:divsChild>
            <w:div w:id="620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361">
      <w:bodyDiv w:val="1"/>
      <w:marLeft w:val="0"/>
      <w:marRight w:val="0"/>
      <w:marTop w:val="0"/>
      <w:marBottom w:val="0"/>
      <w:divBdr>
        <w:top w:val="none" w:sz="0" w:space="0" w:color="auto"/>
        <w:left w:val="none" w:sz="0" w:space="0" w:color="auto"/>
        <w:bottom w:val="none" w:sz="0" w:space="0" w:color="auto"/>
        <w:right w:val="none" w:sz="0" w:space="0" w:color="auto"/>
      </w:divBdr>
      <w:divsChild>
        <w:div w:id="1786918988">
          <w:marLeft w:val="0"/>
          <w:marRight w:val="0"/>
          <w:marTop w:val="0"/>
          <w:marBottom w:val="0"/>
          <w:divBdr>
            <w:top w:val="none" w:sz="0" w:space="0" w:color="auto"/>
            <w:left w:val="none" w:sz="0" w:space="0" w:color="auto"/>
            <w:bottom w:val="none" w:sz="0" w:space="0" w:color="auto"/>
            <w:right w:val="none" w:sz="0" w:space="0" w:color="auto"/>
          </w:divBdr>
          <w:divsChild>
            <w:div w:id="5765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8738">
      <w:bodyDiv w:val="1"/>
      <w:marLeft w:val="0"/>
      <w:marRight w:val="0"/>
      <w:marTop w:val="0"/>
      <w:marBottom w:val="0"/>
      <w:divBdr>
        <w:top w:val="none" w:sz="0" w:space="0" w:color="auto"/>
        <w:left w:val="none" w:sz="0" w:space="0" w:color="auto"/>
        <w:bottom w:val="none" w:sz="0" w:space="0" w:color="auto"/>
        <w:right w:val="none" w:sz="0" w:space="0" w:color="auto"/>
      </w:divBdr>
      <w:divsChild>
        <w:div w:id="1135293569">
          <w:marLeft w:val="0"/>
          <w:marRight w:val="0"/>
          <w:marTop w:val="0"/>
          <w:marBottom w:val="0"/>
          <w:divBdr>
            <w:top w:val="none" w:sz="0" w:space="0" w:color="auto"/>
            <w:left w:val="none" w:sz="0" w:space="0" w:color="auto"/>
            <w:bottom w:val="none" w:sz="0" w:space="0" w:color="auto"/>
            <w:right w:val="none" w:sz="0" w:space="0" w:color="auto"/>
          </w:divBdr>
          <w:divsChild>
            <w:div w:id="19862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7217">
      <w:bodyDiv w:val="1"/>
      <w:marLeft w:val="0"/>
      <w:marRight w:val="0"/>
      <w:marTop w:val="0"/>
      <w:marBottom w:val="0"/>
      <w:divBdr>
        <w:top w:val="none" w:sz="0" w:space="0" w:color="auto"/>
        <w:left w:val="none" w:sz="0" w:space="0" w:color="auto"/>
        <w:bottom w:val="none" w:sz="0" w:space="0" w:color="auto"/>
        <w:right w:val="none" w:sz="0" w:space="0" w:color="auto"/>
      </w:divBdr>
      <w:divsChild>
        <w:div w:id="370346674">
          <w:marLeft w:val="0"/>
          <w:marRight w:val="0"/>
          <w:marTop w:val="0"/>
          <w:marBottom w:val="0"/>
          <w:divBdr>
            <w:top w:val="none" w:sz="0" w:space="0" w:color="auto"/>
            <w:left w:val="none" w:sz="0" w:space="0" w:color="auto"/>
            <w:bottom w:val="none" w:sz="0" w:space="0" w:color="auto"/>
            <w:right w:val="none" w:sz="0" w:space="0" w:color="auto"/>
          </w:divBdr>
          <w:divsChild>
            <w:div w:id="4919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1571">
      <w:bodyDiv w:val="1"/>
      <w:marLeft w:val="0"/>
      <w:marRight w:val="0"/>
      <w:marTop w:val="0"/>
      <w:marBottom w:val="0"/>
      <w:divBdr>
        <w:top w:val="none" w:sz="0" w:space="0" w:color="auto"/>
        <w:left w:val="none" w:sz="0" w:space="0" w:color="auto"/>
        <w:bottom w:val="none" w:sz="0" w:space="0" w:color="auto"/>
        <w:right w:val="none" w:sz="0" w:space="0" w:color="auto"/>
      </w:divBdr>
      <w:divsChild>
        <w:div w:id="1903247340">
          <w:marLeft w:val="0"/>
          <w:marRight w:val="0"/>
          <w:marTop w:val="0"/>
          <w:marBottom w:val="0"/>
          <w:divBdr>
            <w:top w:val="none" w:sz="0" w:space="0" w:color="auto"/>
            <w:left w:val="none" w:sz="0" w:space="0" w:color="auto"/>
            <w:bottom w:val="none" w:sz="0" w:space="0" w:color="auto"/>
            <w:right w:val="none" w:sz="0" w:space="0" w:color="auto"/>
          </w:divBdr>
          <w:divsChild>
            <w:div w:id="19577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5440">
      <w:bodyDiv w:val="1"/>
      <w:marLeft w:val="0"/>
      <w:marRight w:val="0"/>
      <w:marTop w:val="0"/>
      <w:marBottom w:val="0"/>
      <w:divBdr>
        <w:top w:val="none" w:sz="0" w:space="0" w:color="auto"/>
        <w:left w:val="none" w:sz="0" w:space="0" w:color="auto"/>
        <w:bottom w:val="none" w:sz="0" w:space="0" w:color="auto"/>
        <w:right w:val="none" w:sz="0" w:space="0" w:color="auto"/>
      </w:divBdr>
      <w:divsChild>
        <w:div w:id="1219128653">
          <w:marLeft w:val="0"/>
          <w:marRight w:val="0"/>
          <w:marTop w:val="0"/>
          <w:marBottom w:val="0"/>
          <w:divBdr>
            <w:top w:val="none" w:sz="0" w:space="0" w:color="auto"/>
            <w:left w:val="none" w:sz="0" w:space="0" w:color="auto"/>
            <w:bottom w:val="none" w:sz="0" w:space="0" w:color="auto"/>
            <w:right w:val="none" w:sz="0" w:space="0" w:color="auto"/>
          </w:divBdr>
          <w:divsChild>
            <w:div w:id="10611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5544">
      <w:bodyDiv w:val="1"/>
      <w:marLeft w:val="0"/>
      <w:marRight w:val="0"/>
      <w:marTop w:val="0"/>
      <w:marBottom w:val="0"/>
      <w:divBdr>
        <w:top w:val="none" w:sz="0" w:space="0" w:color="auto"/>
        <w:left w:val="none" w:sz="0" w:space="0" w:color="auto"/>
        <w:bottom w:val="none" w:sz="0" w:space="0" w:color="auto"/>
        <w:right w:val="none" w:sz="0" w:space="0" w:color="auto"/>
      </w:divBdr>
      <w:divsChild>
        <w:div w:id="49697386">
          <w:marLeft w:val="0"/>
          <w:marRight w:val="0"/>
          <w:marTop w:val="0"/>
          <w:marBottom w:val="0"/>
          <w:divBdr>
            <w:top w:val="none" w:sz="0" w:space="0" w:color="auto"/>
            <w:left w:val="none" w:sz="0" w:space="0" w:color="auto"/>
            <w:bottom w:val="none" w:sz="0" w:space="0" w:color="auto"/>
            <w:right w:val="none" w:sz="0" w:space="0" w:color="auto"/>
          </w:divBdr>
          <w:divsChild>
            <w:div w:id="19242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5544">
      <w:bodyDiv w:val="1"/>
      <w:marLeft w:val="0"/>
      <w:marRight w:val="0"/>
      <w:marTop w:val="0"/>
      <w:marBottom w:val="0"/>
      <w:divBdr>
        <w:top w:val="none" w:sz="0" w:space="0" w:color="auto"/>
        <w:left w:val="none" w:sz="0" w:space="0" w:color="auto"/>
        <w:bottom w:val="none" w:sz="0" w:space="0" w:color="auto"/>
        <w:right w:val="none" w:sz="0" w:space="0" w:color="auto"/>
      </w:divBdr>
      <w:divsChild>
        <w:div w:id="747775738">
          <w:marLeft w:val="0"/>
          <w:marRight w:val="0"/>
          <w:marTop w:val="0"/>
          <w:marBottom w:val="0"/>
          <w:divBdr>
            <w:top w:val="none" w:sz="0" w:space="0" w:color="auto"/>
            <w:left w:val="none" w:sz="0" w:space="0" w:color="auto"/>
            <w:bottom w:val="none" w:sz="0" w:space="0" w:color="auto"/>
            <w:right w:val="none" w:sz="0" w:space="0" w:color="auto"/>
          </w:divBdr>
          <w:divsChild>
            <w:div w:id="7066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3663">
      <w:bodyDiv w:val="1"/>
      <w:marLeft w:val="0"/>
      <w:marRight w:val="0"/>
      <w:marTop w:val="0"/>
      <w:marBottom w:val="0"/>
      <w:divBdr>
        <w:top w:val="none" w:sz="0" w:space="0" w:color="auto"/>
        <w:left w:val="none" w:sz="0" w:space="0" w:color="auto"/>
        <w:bottom w:val="none" w:sz="0" w:space="0" w:color="auto"/>
        <w:right w:val="none" w:sz="0" w:space="0" w:color="auto"/>
      </w:divBdr>
      <w:divsChild>
        <w:div w:id="920137200">
          <w:marLeft w:val="0"/>
          <w:marRight w:val="0"/>
          <w:marTop w:val="0"/>
          <w:marBottom w:val="0"/>
          <w:divBdr>
            <w:top w:val="none" w:sz="0" w:space="0" w:color="auto"/>
            <w:left w:val="none" w:sz="0" w:space="0" w:color="auto"/>
            <w:bottom w:val="none" w:sz="0" w:space="0" w:color="auto"/>
            <w:right w:val="none" w:sz="0" w:space="0" w:color="auto"/>
          </w:divBdr>
          <w:divsChild>
            <w:div w:id="417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2389">
      <w:bodyDiv w:val="1"/>
      <w:marLeft w:val="0"/>
      <w:marRight w:val="0"/>
      <w:marTop w:val="0"/>
      <w:marBottom w:val="0"/>
      <w:divBdr>
        <w:top w:val="none" w:sz="0" w:space="0" w:color="auto"/>
        <w:left w:val="none" w:sz="0" w:space="0" w:color="auto"/>
        <w:bottom w:val="none" w:sz="0" w:space="0" w:color="auto"/>
        <w:right w:val="none" w:sz="0" w:space="0" w:color="auto"/>
      </w:divBdr>
      <w:divsChild>
        <w:div w:id="855460421">
          <w:marLeft w:val="0"/>
          <w:marRight w:val="0"/>
          <w:marTop w:val="0"/>
          <w:marBottom w:val="0"/>
          <w:divBdr>
            <w:top w:val="none" w:sz="0" w:space="0" w:color="auto"/>
            <w:left w:val="none" w:sz="0" w:space="0" w:color="auto"/>
            <w:bottom w:val="none" w:sz="0" w:space="0" w:color="auto"/>
            <w:right w:val="none" w:sz="0" w:space="0" w:color="auto"/>
          </w:divBdr>
          <w:divsChild>
            <w:div w:id="9744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3301">
      <w:bodyDiv w:val="1"/>
      <w:marLeft w:val="0"/>
      <w:marRight w:val="0"/>
      <w:marTop w:val="0"/>
      <w:marBottom w:val="0"/>
      <w:divBdr>
        <w:top w:val="none" w:sz="0" w:space="0" w:color="auto"/>
        <w:left w:val="none" w:sz="0" w:space="0" w:color="auto"/>
        <w:bottom w:val="none" w:sz="0" w:space="0" w:color="auto"/>
        <w:right w:val="none" w:sz="0" w:space="0" w:color="auto"/>
      </w:divBdr>
      <w:divsChild>
        <w:div w:id="1377586320">
          <w:marLeft w:val="0"/>
          <w:marRight w:val="0"/>
          <w:marTop w:val="0"/>
          <w:marBottom w:val="0"/>
          <w:divBdr>
            <w:top w:val="none" w:sz="0" w:space="0" w:color="auto"/>
            <w:left w:val="none" w:sz="0" w:space="0" w:color="auto"/>
            <w:bottom w:val="none" w:sz="0" w:space="0" w:color="auto"/>
            <w:right w:val="none" w:sz="0" w:space="0" w:color="auto"/>
          </w:divBdr>
          <w:divsChild>
            <w:div w:id="18120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994">
      <w:bodyDiv w:val="1"/>
      <w:marLeft w:val="0"/>
      <w:marRight w:val="0"/>
      <w:marTop w:val="0"/>
      <w:marBottom w:val="0"/>
      <w:divBdr>
        <w:top w:val="none" w:sz="0" w:space="0" w:color="auto"/>
        <w:left w:val="none" w:sz="0" w:space="0" w:color="auto"/>
        <w:bottom w:val="none" w:sz="0" w:space="0" w:color="auto"/>
        <w:right w:val="none" w:sz="0" w:space="0" w:color="auto"/>
      </w:divBdr>
    </w:div>
    <w:div w:id="1578249474">
      <w:bodyDiv w:val="1"/>
      <w:marLeft w:val="0"/>
      <w:marRight w:val="0"/>
      <w:marTop w:val="0"/>
      <w:marBottom w:val="0"/>
      <w:divBdr>
        <w:top w:val="none" w:sz="0" w:space="0" w:color="auto"/>
        <w:left w:val="none" w:sz="0" w:space="0" w:color="auto"/>
        <w:bottom w:val="none" w:sz="0" w:space="0" w:color="auto"/>
        <w:right w:val="none" w:sz="0" w:space="0" w:color="auto"/>
      </w:divBdr>
      <w:divsChild>
        <w:div w:id="1880320520">
          <w:marLeft w:val="0"/>
          <w:marRight w:val="0"/>
          <w:marTop w:val="0"/>
          <w:marBottom w:val="0"/>
          <w:divBdr>
            <w:top w:val="none" w:sz="0" w:space="0" w:color="auto"/>
            <w:left w:val="none" w:sz="0" w:space="0" w:color="auto"/>
            <w:bottom w:val="none" w:sz="0" w:space="0" w:color="auto"/>
            <w:right w:val="none" w:sz="0" w:space="0" w:color="auto"/>
          </w:divBdr>
          <w:divsChild>
            <w:div w:id="13562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7223">
      <w:bodyDiv w:val="1"/>
      <w:marLeft w:val="0"/>
      <w:marRight w:val="0"/>
      <w:marTop w:val="0"/>
      <w:marBottom w:val="0"/>
      <w:divBdr>
        <w:top w:val="none" w:sz="0" w:space="0" w:color="auto"/>
        <w:left w:val="none" w:sz="0" w:space="0" w:color="auto"/>
        <w:bottom w:val="none" w:sz="0" w:space="0" w:color="auto"/>
        <w:right w:val="none" w:sz="0" w:space="0" w:color="auto"/>
      </w:divBdr>
      <w:divsChild>
        <w:div w:id="766538165">
          <w:marLeft w:val="0"/>
          <w:marRight w:val="0"/>
          <w:marTop w:val="0"/>
          <w:marBottom w:val="0"/>
          <w:divBdr>
            <w:top w:val="none" w:sz="0" w:space="0" w:color="auto"/>
            <w:left w:val="none" w:sz="0" w:space="0" w:color="auto"/>
            <w:bottom w:val="none" w:sz="0" w:space="0" w:color="auto"/>
            <w:right w:val="none" w:sz="0" w:space="0" w:color="auto"/>
          </w:divBdr>
          <w:divsChild>
            <w:div w:id="14808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5604">
      <w:bodyDiv w:val="1"/>
      <w:marLeft w:val="0"/>
      <w:marRight w:val="0"/>
      <w:marTop w:val="0"/>
      <w:marBottom w:val="0"/>
      <w:divBdr>
        <w:top w:val="none" w:sz="0" w:space="0" w:color="auto"/>
        <w:left w:val="none" w:sz="0" w:space="0" w:color="auto"/>
        <w:bottom w:val="none" w:sz="0" w:space="0" w:color="auto"/>
        <w:right w:val="none" w:sz="0" w:space="0" w:color="auto"/>
      </w:divBdr>
      <w:divsChild>
        <w:div w:id="2041203062">
          <w:marLeft w:val="0"/>
          <w:marRight w:val="0"/>
          <w:marTop w:val="0"/>
          <w:marBottom w:val="0"/>
          <w:divBdr>
            <w:top w:val="none" w:sz="0" w:space="0" w:color="auto"/>
            <w:left w:val="none" w:sz="0" w:space="0" w:color="auto"/>
            <w:bottom w:val="none" w:sz="0" w:space="0" w:color="auto"/>
            <w:right w:val="none" w:sz="0" w:space="0" w:color="auto"/>
          </w:divBdr>
          <w:divsChild>
            <w:div w:id="174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015">
      <w:bodyDiv w:val="1"/>
      <w:marLeft w:val="0"/>
      <w:marRight w:val="0"/>
      <w:marTop w:val="0"/>
      <w:marBottom w:val="0"/>
      <w:divBdr>
        <w:top w:val="none" w:sz="0" w:space="0" w:color="auto"/>
        <w:left w:val="none" w:sz="0" w:space="0" w:color="auto"/>
        <w:bottom w:val="none" w:sz="0" w:space="0" w:color="auto"/>
        <w:right w:val="none" w:sz="0" w:space="0" w:color="auto"/>
      </w:divBdr>
      <w:divsChild>
        <w:div w:id="619381946">
          <w:marLeft w:val="0"/>
          <w:marRight w:val="0"/>
          <w:marTop w:val="0"/>
          <w:marBottom w:val="0"/>
          <w:divBdr>
            <w:top w:val="none" w:sz="0" w:space="0" w:color="auto"/>
            <w:left w:val="none" w:sz="0" w:space="0" w:color="auto"/>
            <w:bottom w:val="none" w:sz="0" w:space="0" w:color="auto"/>
            <w:right w:val="none" w:sz="0" w:space="0" w:color="auto"/>
          </w:divBdr>
          <w:divsChild>
            <w:div w:id="19708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8497">
      <w:bodyDiv w:val="1"/>
      <w:marLeft w:val="0"/>
      <w:marRight w:val="0"/>
      <w:marTop w:val="0"/>
      <w:marBottom w:val="0"/>
      <w:divBdr>
        <w:top w:val="none" w:sz="0" w:space="0" w:color="auto"/>
        <w:left w:val="none" w:sz="0" w:space="0" w:color="auto"/>
        <w:bottom w:val="none" w:sz="0" w:space="0" w:color="auto"/>
        <w:right w:val="none" w:sz="0" w:space="0" w:color="auto"/>
      </w:divBdr>
      <w:divsChild>
        <w:div w:id="2003845964">
          <w:marLeft w:val="0"/>
          <w:marRight w:val="0"/>
          <w:marTop w:val="0"/>
          <w:marBottom w:val="0"/>
          <w:divBdr>
            <w:top w:val="none" w:sz="0" w:space="0" w:color="auto"/>
            <w:left w:val="none" w:sz="0" w:space="0" w:color="auto"/>
            <w:bottom w:val="none" w:sz="0" w:space="0" w:color="auto"/>
            <w:right w:val="none" w:sz="0" w:space="0" w:color="auto"/>
          </w:divBdr>
          <w:divsChild>
            <w:div w:id="2499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6942">
      <w:bodyDiv w:val="1"/>
      <w:marLeft w:val="0"/>
      <w:marRight w:val="0"/>
      <w:marTop w:val="0"/>
      <w:marBottom w:val="0"/>
      <w:divBdr>
        <w:top w:val="none" w:sz="0" w:space="0" w:color="auto"/>
        <w:left w:val="none" w:sz="0" w:space="0" w:color="auto"/>
        <w:bottom w:val="none" w:sz="0" w:space="0" w:color="auto"/>
        <w:right w:val="none" w:sz="0" w:space="0" w:color="auto"/>
      </w:divBdr>
      <w:divsChild>
        <w:div w:id="1975522585">
          <w:marLeft w:val="0"/>
          <w:marRight w:val="0"/>
          <w:marTop w:val="0"/>
          <w:marBottom w:val="0"/>
          <w:divBdr>
            <w:top w:val="none" w:sz="0" w:space="0" w:color="auto"/>
            <w:left w:val="none" w:sz="0" w:space="0" w:color="auto"/>
            <w:bottom w:val="none" w:sz="0" w:space="0" w:color="auto"/>
            <w:right w:val="none" w:sz="0" w:space="0" w:color="auto"/>
          </w:divBdr>
          <w:divsChild>
            <w:div w:id="4700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7578">
      <w:bodyDiv w:val="1"/>
      <w:marLeft w:val="0"/>
      <w:marRight w:val="0"/>
      <w:marTop w:val="0"/>
      <w:marBottom w:val="0"/>
      <w:divBdr>
        <w:top w:val="none" w:sz="0" w:space="0" w:color="auto"/>
        <w:left w:val="none" w:sz="0" w:space="0" w:color="auto"/>
        <w:bottom w:val="none" w:sz="0" w:space="0" w:color="auto"/>
        <w:right w:val="none" w:sz="0" w:space="0" w:color="auto"/>
      </w:divBdr>
      <w:divsChild>
        <w:div w:id="981542123">
          <w:marLeft w:val="0"/>
          <w:marRight w:val="0"/>
          <w:marTop w:val="0"/>
          <w:marBottom w:val="0"/>
          <w:divBdr>
            <w:top w:val="none" w:sz="0" w:space="0" w:color="auto"/>
            <w:left w:val="none" w:sz="0" w:space="0" w:color="auto"/>
            <w:bottom w:val="none" w:sz="0" w:space="0" w:color="auto"/>
            <w:right w:val="none" w:sz="0" w:space="0" w:color="auto"/>
          </w:divBdr>
          <w:divsChild>
            <w:div w:id="6413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65291">
      <w:bodyDiv w:val="1"/>
      <w:marLeft w:val="0"/>
      <w:marRight w:val="0"/>
      <w:marTop w:val="0"/>
      <w:marBottom w:val="0"/>
      <w:divBdr>
        <w:top w:val="none" w:sz="0" w:space="0" w:color="auto"/>
        <w:left w:val="none" w:sz="0" w:space="0" w:color="auto"/>
        <w:bottom w:val="none" w:sz="0" w:space="0" w:color="auto"/>
        <w:right w:val="none" w:sz="0" w:space="0" w:color="auto"/>
      </w:divBdr>
      <w:divsChild>
        <w:div w:id="414473655">
          <w:marLeft w:val="0"/>
          <w:marRight w:val="0"/>
          <w:marTop w:val="0"/>
          <w:marBottom w:val="0"/>
          <w:divBdr>
            <w:top w:val="none" w:sz="0" w:space="0" w:color="auto"/>
            <w:left w:val="none" w:sz="0" w:space="0" w:color="auto"/>
            <w:bottom w:val="none" w:sz="0" w:space="0" w:color="auto"/>
            <w:right w:val="none" w:sz="0" w:space="0" w:color="auto"/>
          </w:divBdr>
          <w:divsChild>
            <w:div w:id="5529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7848">
      <w:bodyDiv w:val="1"/>
      <w:marLeft w:val="0"/>
      <w:marRight w:val="0"/>
      <w:marTop w:val="0"/>
      <w:marBottom w:val="0"/>
      <w:divBdr>
        <w:top w:val="none" w:sz="0" w:space="0" w:color="auto"/>
        <w:left w:val="none" w:sz="0" w:space="0" w:color="auto"/>
        <w:bottom w:val="none" w:sz="0" w:space="0" w:color="auto"/>
        <w:right w:val="none" w:sz="0" w:space="0" w:color="auto"/>
      </w:divBdr>
      <w:divsChild>
        <w:div w:id="412362857">
          <w:marLeft w:val="0"/>
          <w:marRight w:val="0"/>
          <w:marTop w:val="0"/>
          <w:marBottom w:val="0"/>
          <w:divBdr>
            <w:top w:val="none" w:sz="0" w:space="0" w:color="auto"/>
            <w:left w:val="none" w:sz="0" w:space="0" w:color="auto"/>
            <w:bottom w:val="none" w:sz="0" w:space="0" w:color="auto"/>
            <w:right w:val="none" w:sz="0" w:space="0" w:color="auto"/>
          </w:divBdr>
          <w:divsChild>
            <w:div w:id="17319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633">
      <w:bodyDiv w:val="1"/>
      <w:marLeft w:val="0"/>
      <w:marRight w:val="0"/>
      <w:marTop w:val="0"/>
      <w:marBottom w:val="0"/>
      <w:divBdr>
        <w:top w:val="none" w:sz="0" w:space="0" w:color="auto"/>
        <w:left w:val="none" w:sz="0" w:space="0" w:color="auto"/>
        <w:bottom w:val="none" w:sz="0" w:space="0" w:color="auto"/>
        <w:right w:val="none" w:sz="0" w:space="0" w:color="auto"/>
      </w:divBdr>
      <w:divsChild>
        <w:div w:id="1451821149">
          <w:marLeft w:val="0"/>
          <w:marRight w:val="0"/>
          <w:marTop w:val="0"/>
          <w:marBottom w:val="0"/>
          <w:divBdr>
            <w:top w:val="none" w:sz="0" w:space="0" w:color="auto"/>
            <w:left w:val="none" w:sz="0" w:space="0" w:color="auto"/>
            <w:bottom w:val="none" w:sz="0" w:space="0" w:color="auto"/>
            <w:right w:val="none" w:sz="0" w:space="0" w:color="auto"/>
          </w:divBdr>
          <w:divsChild>
            <w:div w:id="5183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9727">
      <w:bodyDiv w:val="1"/>
      <w:marLeft w:val="0"/>
      <w:marRight w:val="0"/>
      <w:marTop w:val="0"/>
      <w:marBottom w:val="0"/>
      <w:divBdr>
        <w:top w:val="none" w:sz="0" w:space="0" w:color="auto"/>
        <w:left w:val="none" w:sz="0" w:space="0" w:color="auto"/>
        <w:bottom w:val="none" w:sz="0" w:space="0" w:color="auto"/>
        <w:right w:val="none" w:sz="0" w:space="0" w:color="auto"/>
      </w:divBdr>
      <w:divsChild>
        <w:div w:id="301080597">
          <w:marLeft w:val="0"/>
          <w:marRight w:val="0"/>
          <w:marTop w:val="0"/>
          <w:marBottom w:val="0"/>
          <w:divBdr>
            <w:top w:val="none" w:sz="0" w:space="0" w:color="auto"/>
            <w:left w:val="none" w:sz="0" w:space="0" w:color="auto"/>
            <w:bottom w:val="none" w:sz="0" w:space="0" w:color="auto"/>
            <w:right w:val="none" w:sz="0" w:space="0" w:color="auto"/>
          </w:divBdr>
          <w:divsChild>
            <w:div w:id="12271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488">
      <w:bodyDiv w:val="1"/>
      <w:marLeft w:val="0"/>
      <w:marRight w:val="0"/>
      <w:marTop w:val="0"/>
      <w:marBottom w:val="0"/>
      <w:divBdr>
        <w:top w:val="none" w:sz="0" w:space="0" w:color="auto"/>
        <w:left w:val="none" w:sz="0" w:space="0" w:color="auto"/>
        <w:bottom w:val="none" w:sz="0" w:space="0" w:color="auto"/>
        <w:right w:val="none" w:sz="0" w:space="0" w:color="auto"/>
      </w:divBdr>
      <w:divsChild>
        <w:div w:id="856967362">
          <w:marLeft w:val="0"/>
          <w:marRight w:val="0"/>
          <w:marTop w:val="0"/>
          <w:marBottom w:val="0"/>
          <w:divBdr>
            <w:top w:val="none" w:sz="0" w:space="0" w:color="auto"/>
            <w:left w:val="none" w:sz="0" w:space="0" w:color="auto"/>
            <w:bottom w:val="none" w:sz="0" w:space="0" w:color="auto"/>
            <w:right w:val="none" w:sz="0" w:space="0" w:color="auto"/>
          </w:divBdr>
          <w:divsChild>
            <w:div w:id="13317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6894">
      <w:bodyDiv w:val="1"/>
      <w:marLeft w:val="0"/>
      <w:marRight w:val="0"/>
      <w:marTop w:val="0"/>
      <w:marBottom w:val="0"/>
      <w:divBdr>
        <w:top w:val="none" w:sz="0" w:space="0" w:color="auto"/>
        <w:left w:val="none" w:sz="0" w:space="0" w:color="auto"/>
        <w:bottom w:val="none" w:sz="0" w:space="0" w:color="auto"/>
        <w:right w:val="none" w:sz="0" w:space="0" w:color="auto"/>
      </w:divBdr>
      <w:divsChild>
        <w:div w:id="647706924">
          <w:marLeft w:val="0"/>
          <w:marRight w:val="0"/>
          <w:marTop w:val="0"/>
          <w:marBottom w:val="0"/>
          <w:divBdr>
            <w:top w:val="none" w:sz="0" w:space="0" w:color="auto"/>
            <w:left w:val="none" w:sz="0" w:space="0" w:color="auto"/>
            <w:bottom w:val="none" w:sz="0" w:space="0" w:color="auto"/>
            <w:right w:val="none" w:sz="0" w:space="0" w:color="auto"/>
          </w:divBdr>
          <w:divsChild>
            <w:div w:id="21435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72470">
      <w:bodyDiv w:val="1"/>
      <w:marLeft w:val="0"/>
      <w:marRight w:val="0"/>
      <w:marTop w:val="0"/>
      <w:marBottom w:val="0"/>
      <w:divBdr>
        <w:top w:val="none" w:sz="0" w:space="0" w:color="auto"/>
        <w:left w:val="none" w:sz="0" w:space="0" w:color="auto"/>
        <w:bottom w:val="none" w:sz="0" w:space="0" w:color="auto"/>
        <w:right w:val="none" w:sz="0" w:space="0" w:color="auto"/>
      </w:divBdr>
      <w:divsChild>
        <w:div w:id="1133013225">
          <w:marLeft w:val="0"/>
          <w:marRight w:val="0"/>
          <w:marTop w:val="0"/>
          <w:marBottom w:val="0"/>
          <w:divBdr>
            <w:top w:val="none" w:sz="0" w:space="0" w:color="auto"/>
            <w:left w:val="none" w:sz="0" w:space="0" w:color="auto"/>
            <w:bottom w:val="none" w:sz="0" w:space="0" w:color="auto"/>
            <w:right w:val="none" w:sz="0" w:space="0" w:color="auto"/>
          </w:divBdr>
          <w:divsChild>
            <w:div w:id="9976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609">
      <w:bodyDiv w:val="1"/>
      <w:marLeft w:val="0"/>
      <w:marRight w:val="0"/>
      <w:marTop w:val="0"/>
      <w:marBottom w:val="0"/>
      <w:divBdr>
        <w:top w:val="none" w:sz="0" w:space="0" w:color="auto"/>
        <w:left w:val="none" w:sz="0" w:space="0" w:color="auto"/>
        <w:bottom w:val="none" w:sz="0" w:space="0" w:color="auto"/>
        <w:right w:val="none" w:sz="0" w:space="0" w:color="auto"/>
      </w:divBdr>
      <w:divsChild>
        <w:div w:id="1674604374">
          <w:marLeft w:val="0"/>
          <w:marRight w:val="0"/>
          <w:marTop w:val="0"/>
          <w:marBottom w:val="0"/>
          <w:divBdr>
            <w:top w:val="none" w:sz="0" w:space="0" w:color="auto"/>
            <w:left w:val="none" w:sz="0" w:space="0" w:color="auto"/>
            <w:bottom w:val="none" w:sz="0" w:space="0" w:color="auto"/>
            <w:right w:val="none" w:sz="0" w:space="0" w:color="auto"/>
          </w:divBdr>
          <w:divsChild>
            <w:div w:id="1277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6459">
      <w:bodyDiv w:val="1"/>
      <w:marLeft w:val="0"/>
      <w:marRight w:val="0"/>
      <w:marTop w:val="0"/>
      <w:marBottom w:val="0"/>
      <w:divBdr>
        <w:top w:val="none" w:sz="0" w:space="0" w:color="auto"/>
        <w:left w:val="none" w:sz="0" w:space="0" w:color="auto"/>
        <w:bottom w:val="none" w:sz="0" w:space="0" w:color="auto"/>
        <w:right w:val="none" w:sz="0" w:space="0" w:color="auto"/>
      </w:divBdr>
      <w:divsChild>
        <w:div w:id="1113787772">
          <w:marLeft w:val="0"/>
          <w:marRight w:val="0"/>
          <w:marTop w:val="0"/>
          <w:marBottom w:val="0"/>
          <w:divBdr>
            <w:top w:val="none" w:sz="0" w:space="0" w:color="auto"/>
            <w:left w:val="none" w:sz="0" w:space="0" w:color="auto"/>
            <w:bottom w:val="none" w:sz="0" w:space="0" w:color="auto"/>
            <w:right w:val="none" w:sz="0" w:space="0" w:color="auto"/>
          </w:divBdr>
          <w:divsChild>
            <w:div w:id="15420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2998">
      <w:bodyDiv w:val="1"/>
      <w:marLeft w:val="0"/>
      <w:marRight w:val="0"/>
      <w:marTop w:val="0"/>
      <w:marBottom w:val="0"/>
      <w:divBdr>
        <w:top w:val="none" w:sz="0" w:space="0" w:color="auto"/>
        <w:left w:val="none" w:sz="0" w:space="0" w:color="auto"/>
        <w:bottom w:val="none" w:sz="0" w:space="0" w:color="auto"/>
        <w:right w:val="none" w:sz="0" w:space="0" w:color="auto"/>
      </w:divBdr>
      <w:divsChild>
        <w:div w:id="730932359">
          <w:marLeft w:val="0"/>
          <w:marRight w:val="0"/>
          <w:marTop w:val="0"/>
          <w:marBottom w:val="0"/>
          <w:divBdr>
            <w:top w:val="none" w:sz="0" w:space="0" w:color="auto"/>
            <w:left w:val="none" w:sz="0" w:space="0" w:color="auto"/>
            <w:bottom w:val="none" w:sz="0" w:space="0" w:color="auto"/>
            <w:right w:val="none" w:sz="0" w:space="0" w:color="auto"/>
          </w:divBdr>
          <w:divsChild>
            <w:div w:id="14666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2405">
      <w:bodyDiv w:val="1"/>
      <w:marLeft w:val="0"/>
      <w:marRight w:val="0"/>
      <w:marTop w:val="0"/>
      <w:marBottom w:val="0"/>
      <w:divBdr>
        <w:top w:val="none" w:sz="0" w:space="0" w:color="auto"/>
        <w:left w:val="none" w:sz="0" w:space="0" w:color="auto"/>
        <w:bottom w:val="none" w:sz="0" w:space="0" w:color="auto"/>
        <w:right w:val="none" w:sz="0" w:space="0" w:color="auto"/>
      </w:divBdr>
      <w:divsChild>
        <w:div w:id="126244859">
          <w:marLeft w:val="0"/>
          <w:marRight w:val="0"/>
          <w:marTop w:val="0"/>
          <w:marBottom w:val="0"/>
          <w:divBdr>
            <w:top w:val="none" w:sz="0" w:space="0" w:color="auto"/>
            <w:left w:val="none" w:sz="0" w:space="0" w:color="auto"/>
            <w:bottom w:val="none" w:sz="0" w:space="0" w:color="auto"/>
            <w:right w:val="none" w:sz="0" w:space="0" w:color="auto"/>
          </w:divBdr>
          <w:divsChild>
            <w:div w:id="13133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106">
      <w:bodyDiv w:val="1"/>
      <w:marLeft w:val="0"/>
      <w:marRight w:val="0"/>
      <w:marTop w:val="0"/>
      <w:marBottom w:val="0"/>
      <w:divBdr>
        <w:top w:val="none" w:sz="0" w:space="0" w:color="auto"/>
        <w:left w:val="none" w:sz="0" w:space="0" w:color="auto"/>
        <w:bottom w:val="none" w:sz="0" w:space="0" w:color="auto"/>
        <w:right w:val="none" w:sz="0" w:space="0" w:color="auto"/>
      </w:divBdr>
      <w:divsChild>
        <w:div w:id="2043051627">
          <w:marLeft w:val="0"/>
          <w:marRight w:val="0"/>
          <w:marTop w:val="0"/>
          <w:marBottom w:val="0"/>
          <w:divBdr>
            <w:top w:val="none" w:sz="0" w:space="0" w:color="auto"/>
            <w:left w:val="none" w:sz="0" w:space="0" w:color="auto"/>
            <w:bottom w:val="none" w:sz="0" w:space="0" w:color="auto"/>
            <w:right w:val="none" w:sz="0" w:space="0" w:color="auto"/>
          </w:divBdr>
          <w:divsChild>
            <w:div w:id="13349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6697">
      <w:bodyDiv w:val="1"/>
      <w:marLeft w:val="0"/>
      <w:marRight w:val="0"/>
      <w:marTop w:val="0"/>
      <w:marBottom w:val="0"/>
      <w:divBdr>
        <w:top w:val="none" w:sz="0" w:space="0" w:color="auto"/>
        <w:left w:val="none" w:sz="0" w:space="0" w:color="auto"/>
        <w:bottom w:val="none" w:sz="0" w:space="0" w:color="auto"/>
        <w:right w:val="none" w:sz="0" w:space="0" w:color="auto"/>
      </w:divBdr>
      <w:divsChild>
        <w:div w:id="1183932866">
          <w:marLeft w:val="0"/>
          <w:marRight w:val="0"/>
          <w:marTop w:val="0"/>
          <w:marBottom w:val="0"/>
          <w:divBdr>
            <w:top w:val="none" w:sz="0" w:space="0" w:color="auto"/>
            <w:left w:val="none" w:sz="0" w:space="0" w:color="auto"/>
            <w:bottom w:val="none" w:sz="0" w:space="0" w:color="auto"/>
            <w:right w:val="none" w:sz="0" w:space="0" w:color="auto"/>
          </w:divBdr>
          <w:divsChild>
            <w:div w:id="5241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8646">
      <w:bodyDiv w:val="1"/>
      <w:marLeft w:val="0"/>
      <w:marRight w:val="0"/>
      <w:marTop w:val="0"/>
      <w:marBottom w:val="0"/>
      <w:divBdr>
        <w:top w:val="none" w:sz="0" w:space="0" w:color="auto"/>
        <w:left w:val="none" w:sz="0" w:space="0" w:color="auto"/>
        <w:bottom w:val="none" w:sz="0" w:space="0" w:color="auto"/>
        <w:right w:val="none" w:sz="0" w:space="0" w:color="auto"/>
      </w:divBdr>
      <w:divsChild>
        <w:div w:id="1941602266">
          <w:marLeft w:val="0"/>
          <w:marRight w:val="0"/>
          <w:marTop w:val="0"/>
          <w:marBottom w:val="0"/>
          <w:divBdr>
            <w:top w:val="none" w:sz="0" w:space="0" w:color="auto"/>
            <w:left w:val="none" w:sz="0" w:space="0" w:color="auto"/>
            <w:bottom w:val="none" w:sz="0" w:space="0" w:color="auto"/>
            <w:right w:val="none" w:sz="0" w:space="0" w:color="auto"/>
          </w:divBdr>
          <w:divsChild>
            <w:div w:id="1291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7798">
      <w:bodyDiv w:val="1"/>
      <w:marLeft w:val="0"/>
      <w:marRight w:val="0"/>
      <w:marTop w:val="0"/>
      <w:marBottom w:val="0"/>
      <w:divBdr>
        <w:top w:val="none" w:sz="0" w:space="0" w:color="auto"/>
        <w:left w:val="none" w:sz="0" w:space="0" w:color="auto"/>
        <w:bottom w:val="none" w:sz="0" w:space="0" w:color="auto"/>
        <w:right w:val="none" w:sz="0" w:space="0" w:color="auto"/>
      </w:divBdr>
      <w:divsChild>
        <w:div w:id="1526669370">
          <w:marLeft w:val="0"/>
          <w:marRight w:val="0"/>
          <w:marTop w:val="0"/>
          <w:marBottom w:val="0"/>
          <w:divBdr>
            <w:top w:val="none" w:sz="0" w:space="0" w:color="auto"/>
            <w:left w:val="none" w:sz="0" w:space="0" w:color="auto"/>
            <w:bottom w:val="none" w:sz="0" w:space="0" w:color="auto"/>
            <w:right w:val="none" w:sz="0" w:space="0" w:color="auto"/>
          </w:divBdr>
          <w:divsChild>
            <w:div w:id="2719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1711">
      <w:bodyDiv w:val="1"/>
      <w:marLeft w:val="0"/>
      <w:marRight w:val="0"/>
      <w:marTop w:val="0"/>
      <w:marBottom w:val="0"/>
      <w:divBdr>
        <w:top w:val="none" w:sz="0" w:space="0" w:color="auto"/>
        <w:left w:val="none" w:sz="0" w:space="0" w:color="auto"/>
        <w:bottom w:val="none" w:sz="0" w:space="0" w:color="auto"/>
        <w:right w:val="none" w:sz="0" w:space="0" w:color="auto"/>
      </w:divBdr>
      <w:divsChild>
        <w:div w:id="720057904">
          <w:marLeft w:val="0"/>
          <w:marRight w:val="0"/>
          <w:marTop w:val="0"/>
          <w:marBottom w:val="0"/>
          <w:divBdr>
            <w:top w:val="none" w:sz="0" w:space="0" w:color="auto"/>
            <w:left w:val="none" w:sz="0" w:space="0" w:color="auto"/>
            <w:bottom w:val="none" w:sz="0" w:space="0" w:color="auto"/>
            <w:right w:val="none" w:sz="0" w:space="0" w:color="auto"/>
          </w:divBdr>
          <w:divsChild>
            <w:div w:id="11100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3549">
      <w:bodyDiv w:val="1"/>
      <w:marLeft w:val="0"/>
      <w:marRight w:val="0"/>
      <w:marTop w:val="0"/>
      <w:marBottom w:val="0"/>
      <w:divBdr>
        <w:top w:val="none" w:sz="0" w:space="0" w:color="auto"/>
        <w:left w:val="none" w:sz="0" w:space="0" w:color="auto"/>
        <w:bottom w:val="none" w:sz="0" w:space="0" w:color="auto"/>
        <w:right w:val="none" w:sz="0" w:space="0" w:color="auto"/>
      </w:divBdr>
      <w:divsChild>
        <w:div w:id="787823323">
          <w:marLeft w:val="0"/>
          <w:marRight w:val="0"/>
          <w:marTop w:val="0"/>
          <w:marBottom w:val="0"/>
          <w:divBdr>
            <w:top w:val="none" w:sz="0" w:space="0" w:color="auto"/>
            <w:left w:val="none" w:sz="0" w:space="0" w:color="auto"/>
            <w:bottom w:val="none" w:sz="0" w:space="0" w:color="auto"/>
            <w:right w:val="none" w:sz="0" w:space="0" w:color="auto"/>
          </w:divBdr>
          <w:divsChild>
            <w:div w:id="1157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1835">
      <w:bodyDiv w:val="1"/>
      <w:marLeft w:val="0"/>
      <w:marRight w:val="0"/>
      <w:marTop w:val="0"/>
      <w:marBottom w:val="0"/>
      <w:divBdr>
        <w:top w:val="none" w:sz="0" w:space="0" w:color="auto"/>
        <w:left w:val="none" w:sz="0" w:space="0" w:color="auto"/>
        <w:bottom w:val="none" w:sz="0" w:space="0" w:color="auto"/>
        <w:right w:val="none" w:sz="0" w:space="0" w:color="auto"/>
      </w:divBdr>
      <w:divsChild>
        <w:div w:id="2140996458">
          <w:marLeft w:val="0"/>
          <w:marRight w:val="0"/>
          <w:marTop w:val="0"/>
          <w:marBottom w:val="0"/>
          <w:divBdr>
            <w:top w:val="none" w:sz="0" w:space="0" w:color="auto"/>
            <w:left w:val="none" w:sz="0" w:space="0" w:color="auto"/>
            <w:bottom w:val="none" w:sz="0" w:space="0" w:color="auto"/>
            <w:right w:val="none" w:sz="0" w:space="0" w:color="auto"/>
          </w:divBdr>
          <w:divsChild>
            <w:div w:id="1410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568">
      <w:bodyDiv w:val="1"/>
      <w:marLeft w:val="0"/>
      <w:marRight w:val="0"/>
      <w:marTop w:val="0"/>
      <w:marBottom w:val="0"/>
      <w:divBdr>
        <w:top w:val="none" w:sz="0" w:space="0" w:color="auto"/>
        <w:left w:val="none" w:sz="0" w:space="0" w:color="auto"/>
        <w:bottom w:val="none" w:sz="0" w:space="0" w:color="auto"/>
        <w:right w:val="none" w:sz="0" w:space="0" w:color="auto"/>
      </w:divBdr>
      <w:divsChild>
        <w:div w:id="1613856636">
          <w:marLeft w:val="0"/>
          <w:marRight w:val="0"/>
          <w:marTop w:val="0"/>
          <w:marBottom w:val="0"/>
          <w:divBdr>
            <w:top w:val="none" w:sz="0" w:space="0" w:color="auto"/>
            <w:left w:val="none" w:sz="0" w:space="0" w:color="auto"/>
            <w:bottom w:val="none" w:sz="0" w:space="0" w:color="auto"/>
            <w:right w:val="none" w:sz="0" w:space="0" w:color="auto"/>
          </w:divBdr>
          <w:divsChild>
            <w:div w:id="1938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5998">
      <w:bodyDiv w:val="1"/>
      <w:marLeft w:val="0"/>
      <w:marRight w:val="0"/>
      <w:marTop w:val="0"/>
      <w:marBottom w:val="0"/>
      <w:divBdr>
        <w:top w:val="none" w:sz="0" w:space="0" w:color="auto"/>
        <w:left w:val="none" w:sz="0" w:space="0" w:color="auto"/>
        <w:bottom w:val="none" w:sz="0" w:space="0" w:color="auto"/>
        <w:right w:val="none" w:sz="0" w:space="0" w:color="auto"/>
      </w:divBdr>
      <w:divsChild>
        <w:div w:id="1980530536">
          <w:marLeft w:val="0"/>
          <w:marRight w:val="0"/>
          <w:marTop w:val="0"/>
          <w:marBottom w:val="0"/>
          <w:divBdr>
            <w:top w:val="none" w:sz="0" w:space="0" w:color="auto"/>
            <w:left w:val="none" w:sz="0" w:space="0" w:color="auto"/>
            <w:bottom w:val="none" w:sz="0" w:space="0" w:color="auto"/>
            <w:right w:val="none" w:sz="0" w:space="0" w:color="auto"/>
          </w:divBdr>
          <w:divsChild>
            <w:div w:id="20554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5339">
      <w:bodyDiv w:val="1"/>
      <w:marLeft w:val="0"/>
      <w:marRight w:val="0"/>
      <w:marTop w:val="0"/>
      <w:marBottom w:val="0"/>
      <w:divBdr>
        <w:top w:val="none" w:sz="0" w:space="0" w:color="auto"/>
        <w:left w:val="none" w:sz="0" w:space="0" w:color="auto"/>
        <w:bottom w:val="none" w:sz="0" w:space="0" w:color="auto"/>
        <w:right w:val="none" w:sz="0" w:space="0" w:color="auto"/>
      </w:divBdr>
      <w:divsChild>
        <w:div w:id="819031844">
          <w:marLeft w:val="0"/>
          <w:marRight w:val="0"/>
          <w:marTop w:val="0"/>
          <w:marBottom w:val="0"/>
          <w:divBdr>
            <w:top w:val="none" w:sz="0" w:space="0" w:color="auto"/>
            <w:left w:val="none" w:sz="0" w:space="0" w:color="auto"/>
            <w:bottom w:val="none" w:sz="0" w:space="0" w:color="auto"/>
            <w:right w:val="none" w:sz="0" w:space="0" w:color="auto"/>
          </w:divBdr>
          <w:divsChild>
            <w:div w:id="11483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2350">
      <w:bodyDiv w:val="1"/>
      <w:marLeft w:val="0"/>
      <w:marRight w:val="0"/>
      <w:marTop w:val="0"/>
      <w:marBottom w:val="0"/>
      <w:divBdr>
        <w:top w:val="none" w:sz="0" w:space="0" w:color="auto"/>
        <w:left w:val="none" w:sz="0" w:space="0" w:color="auto"/>
        <w:bottom w:val="none" w:sz="0" w:space="0" w:color="auto"/>
        <w:right w:val="none" w:sz="0" w:space="0" w:color="auto"/>
      </w:divBdr>
      <w:divsChild>
        <w:div w:id="367025241">
          <w:marLeft w:val="0"/>
          <w:marRight w:val="0"/>
          <w:marTop w:val="0"/>
          <w:marBottom w:val="0"/>
          <w:divBdr>
            <w:top w:val="none" w:sz="0" w:space="0" w:color="auto"/>
            <w:left w:val="none" w:sz="0" w:space="0" w:color="auto"/>
            <w:bottom w:val="none" w:sz="0" w:space="0" w:color="auto"/>
            <w:right w:val="none" w:sz="0" w:space="0" w:color="auto"/>
          </w:divBdr>
          <w:divsChild>
            <w:div w:id="8156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5522">
      <w:bodyDiv w:val="1"/>
      <w:marLeft w:val="0"/>
      <w:marRight w:val="0"/>
      <w:marTop w:val="0"/>
      <w:marBottom w:val="0"/>
      <w:divBdr>
        <w:top w:val="none" w:sz="0" w:space="0" w:color="auto"/>
        <w:left w:val="none" w:sz="0" w:space="0" w:color="auto"/>
        <w:bottom w:val="none" w:sz="0" w:space="0" w:color="auto"/>
        <w:right w:val="none" w:sz="0" w:space="0" w:color="auto"/>
      </w:divBdr>
      <w:divsChild>
        <w:div w:id="1901138304">
          <w:marLeft w:val="0"/>
          <w:marRight w:val="0"/>
          <w:marTop w:val="0"/>
          <w:marBottom w:val="0"/>
          <w:divBdr>
            <w:top w:val="none" w:sz="0" w:space="0" w:color="auto"/>
            <w:left w:val="none" w:sz="0" w:space="0" w:color="auto"/>
            <w:bottom w:val="none" w:sz="0" w:space="0" w:color="auto"/>
            <w:right w:val="none" w:sz="0" w:space="0" w:color="auto"/>
          </w:divBdr>
          <w:divsChild>
            <w:div w:id="2199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8637">
      <w:bodyDiv w:val="1"/>
      <w:marLeft w:val="0"/>
      <w:marRight w:val="0"/>
      <w:marTop w:val="0"/>
      <w:marBottom w:val="0"/>
      <w:divBdr>
        <w:top w:val="none" w:sz="0" w:space="0" w:color="auto"/>
        <w:left w:val="none" w:sz="0" w:space="0" w:color="auto"/>
        <w:bottom w:val="none" w:sz="0" w:space="0" w:color="auto"/>
        <w:right w:val="none" w:sz="0" w:space="0" w:color="auto"/>
      </w:divBdr>
      <w:divsChild>
        <w:div w:id="1499997123">
          <w:marLeft w:val="0"/>
          <w:marRight w:val="0"/>
          <w:marTop w:val="0"/>
          <w:marBottom w:val="0"/>
          <w:divBdr>
            <w:top w:val="none" w:sz="0" w:space="0" w:color="auto"/>
            <w:left w:val="none" w:sz="0" w:space="0" w:color="auto"/>
            <w:bottom w:val="none" w:sz="0" w:space="0" w:color="auto"/>
            <w:right w:val="none" w:sz="0" w:space="0" w:color="auto"/>
          </w:divBdr>
          <w:divsChild>
            <w:div w:id="3099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9267">
      <w:bodyDiv w:val="1"/>
      <w:marLeft w:val="0"/>
      <w:marRight w:val="0"/>
      <w:marTop w:val="0"/>
      <w:marBottom w:val="0"/>
      <w:divBdr>
        <w:top w:val="none" w:sz="0" w:space="0" w:color="auto"/>
        <w:left w:val="none" w:sz="0" w:space="0" w:color="auto"/>
        <w:bottom w:val="none" w:sz="0" w:space="0" w:color="auto"/>
        <w:right w:val="none" w:sz="0" w:space="0" w:color="auto"/>
      </w:divBdr>
      <w:divsChild>
        <w:div w:id="1310014471">
          <w:marLeft w:val="0"/>
          <w:marRight w:val="0"/>
          <w:marTop w:val="0"/>
          <w:marBottom w:val="0"/>
          <w:divBdr>
            <w:top w:val="none" w:sz="0" w:space="0" w:color="auto"/>
            <w:left w:val="none" w:sz="0" w:space="0" w:color="auto"/>
            <w:bottom w:val="none" w:sz="0" w:space="0" w:color="auto"/>
            <w:right w:val="none" w:sz="0" w:space="0" w:color="auto"/>
          </w:divBdr>
          <w:divsChild>
            <w:div w:id="12387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557">
      <w:bodyDiv w:val="1"/>
      <w:marLeft w:val="0"/>
      <w:marRight w:val="0"/>
      <w:marTop w:val="0"/>
      <w:marBottom w:val="0"/>
      <w:divBdr>
        <w:top w:val="none" w:sz="0" w:space="0" w:color="auto"/>
        <w:left w:val="none" w:sz="0" w:space="0" w:color="auto"/>
        <w:bottom w:val="none" w:sz="0" w:space="0" w:color="auto"/>
        <w:right w:val="none" w:sz="0" w:space="0" w:color="auto"/>
      </w:divBdr>
      <w:divsChild>
        <w:div w:id="774134553">
          <w:marLeft w:val="0"/>
          <w:marRight w:val="0"/>
          <w:marTop w:val="0"/>
          <w:marBottom w:val="0"/>
          <w:divBdr>
            <w:top w:val="none" w:sz="0" w:space="0" w:color="auto"/>
            <w:left w:val="none" w:sz="0" w:space="0" w:color="auto"/>
            <w:bottom w:val="none" w:sz="0" w:space="0" w:color="auto"/>
            <w:right w:val="none" w:sz="0" w:space="0" w:color="auto"/>
          </w:divBdr>
          <w:divsChild>
            <w:div w:id="3314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0354">
      <w:bodyDiv w:val="1"/>
      <w:marLeft w:val="0"/>
      <w:marRight w:val="0"/>
      <w:marTop w:val="0"/>
      <w:marBottom w:val="0"/>
      <w:divBdr>
        <w:top w:val="none" w:sz="0" w:space="0" w:color="auto"/>
        <w:left w:val="none" w:sz="0" w:space="0" w:color="auto"/>
        <w:bottom w:val="none" w:sz="0" w:space="0" w:color="auto"/>
        <w:right w:val="none" w:sz="0" w:space="0" w:color="auto"/>
      </w:divBdr>
      <w:divsChild>
        <w:div w:id="1902711689">
          <w:marLeft w:val="0"/>
          <w:marRight w:val="0"/>
          <w:marTop w:val="0"/>
          <w:marBottom w:val="0"/>
          <w:divBdr>
            <w:top w:val="none" w:sz="0" w:space="0" w:color="auto"/>
            <w:left w:val="none" w:sz="0" w:space="0" w:color="auto"/>
            <w:bottom w:val="none" w:sz="0" w:space="0" w:color="auto"/>
            <w:right w:val="none" w:sz="0" w:space="0" w:color="auto"/>
          </w:divBdr>
          <w:divsChild>
            <w:div w:id="11798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0409">
      <w:bodyDiv w:val="1"/>
      <w:marLeft w:val="0"/>
      <w:marRight w:val="0"/>
      <w:marTop w:val="0"/>
      <w:marBottom w:val="0"/>
      <w:divBdr>
        <w:top w:val="none" w:sz="0" w:space="0" w:color="auto"/>
        <w:left w:val="none" w:sz="0" w:space="0" w:color="auto"/>
        <w:bottom w:val="none" w:sz="0" w:space="0" w:color="auto"/>
        <w:right w:val="none" w:sz="0" w:space="0" w:color="auto"/>
      </w:divBdr>
      <w:divsChild>
        <w:div w:id="407272236">
          <w:marLeft w:val="0"/>
          <w:marRight w:val="0"/>
          <w:marTop w:val="0"/>
          <w:marBottom w:val="0"/>
          <w:divBdr>
            <w:top w:val="none" w:sz="0" w:space="0" w:color="auto"/>
            <w:left w:val="none" w:sz="0" w:space="0" w:color="auto"/>
            <w:bottom w:val="none" w:sz="0" w:space="0" w:color="auto"/>
            <w:right w:val="none" w:sz="0" w:space="0" w:color="auto"/>
          </w:divBdr>
          <w:divsChild>
            <w:div w:id="190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2262">
      <w:bodyDiv w:val="1"/>
      <w:marLeft w:val="0"/>
      <w:marRight w:val="0"/>
      <w:marTop w:val="0"/>
      <w:marBottom w:val="0"/>
      <w:divBdr>
        <w:top w:val="none" w:sz="0" w:space="0" w:color="auto"/>
        <w:left w:val="none" w:sz="0" w:space="0" w:color="auto"/>
        <w:bottom w:val="none" w:sz="0" w:space="0" w:color="auto"/>
        <w:right w:val="none" w:sz="0" w:space="0" w:color="auto"/>
      </w:divBdr>
      <w:divsChild>
        <w:div w:id="1310476753">
          <w:marLeft w:val="0"/>
          <w:marRight w:val="0"/>
          <w:marTop w:val="0"/>
          <w:marBottom w:val="0"/>
          <w:divBdr>
            <w:top w:val="none" w:sz="0" w:space="0" w:color="auto"/>
            <w:left w:val="none" w:sz="0" w:space="0" w:color="auto"/>
            <w:bottom w:val="none" w:sz="0" w:space="0" w:color="auto"/>
            <w:right w:val="none" w:sz="0" w:space="0" w:color="auto"/>
          </w:divBdr>
          <w:divsChild>
            <w:div w:id="10856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4312">
      <w:bodyDiv w:val="1"/>
      <w:marLeft w:val="0"/>
      <w:marRight w:val="0"/>
      <w:marTop w:val="0"/>
      <w:marBottom w:val="0"/>
      <w:divBdr>
        <w:top w:val="none" w:sz="0" w:space="0" w:color="auto"/>
        <w:left w:val="none" w:sz="0" w:space="0" w:color="auto"/>
        <w:bottom w:val="none" w:sz="0" w:space="0" w:color="auto"/>
        <w:right w:val="none" w:sz="0" w:space="0" w:color="auto"/>
      </w:divBdr>
      <w:divsChild>
        <w:div w:id="1448698650">
          <w:marLeft w:val="0"/>
          <w:marRight w:val="0"/>
          <w:marTop w:val="0"/>
          <w:marBottom w:val="0"/>
          <w:divBdr>
            <w:top w:val="none" w:sz="0" w:space="0" w:color="auto"/>
            <w:left w:val="none" w:sz="0" w:space="0" w:color="auto"/>
            <w:bottom w:val="none" w:sz="0" w:space="0" w:color="auto"/>
            <w:right w:val="none" w:sz="0" w:space="0" w:color="auto"/>
          </w:divBdr>
          <w:divsChild>
            <w:div w:id="529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6216">
      <w:bodyDiv w:val="1"/>
      <w:marLeft w:val="0"/>
      <w:marRight w:val="0"/>
      <w:marTop w:val="0"/>
      <w:marBottom w:val="0"/>
      <w:divBdr>
        <w:top w:val="none" w:sz="0" w:space="0" w:color="auto"/>
        <w:left w:val="none" w:sz="0" w:space="0" w:color="auto"/>
        <w:bottom w:val="none" w:sz="0" w:space="0" w:color="auto"/>
        <w:right w:val="none" w:sz="0" w:space="0" w:color="auto"/>
      </w:divBdr>
      <w:divsChild>
        <w:div w:id="97993749">
          <w:marLeft w:val="0"/>
          <w:marRight w:val="0"/>
          <w:marTop w:val="0"/>
          <w:marBottom w:val="0"/>
          <w:divBdr>
            <w:top w:val="none" w:sz="0" w:space="0" w:color="auto"/>
            <w:left w:val="none" w:sz="0" w:space="0" w:color="auto"/>
            <w:bottom w:val="none" w:sz="0" w:space="0" w:color="auto"/>
            <w:right w:val="none" w:sz="0" w:space="0" w:color="auto"/>
          </w:divBdr>
          <w:divsChild>
            <w:div w:id="4472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9809">
      <w:bodyDiv w:val="1"/>
      <w:marLeft w:val="0"/>
      <w:marRight w:val="0"/>
      <w:marTop w:val="0"/>
      <w:marBottom w:val="0"/>
      <w:divBdr>
        <w:top w:val="none" w:sz="0" w:space="0" w:color="auto"/>
        <w:left w:val="none" w:sz="0" w:space="0" w:color="auto"/>
        <w:bottom w:val="none" w:sz="0" w:space="0" w:color="auto"/>
        <w:right w:val="none" w:sz="0" w:space="0" w:color="auto"/>
      </w:divBdr>
      <w:divsChild>
        <w:div w:id="1334410776">
          <w:marLeft w:val="0"/>
          <w:marRight w:val="0"/>
          <w:marTop w:val="0"/>
          <w:marBottom w:val="0"/>
          <w:divBdr>
            <w:top w:val="none" w:sz="0" w:space="0" w:color="auto"/>
            <w:left w:val="none" w:sz="0" w:space="0" w:color="auto"/>
            <w:bottom w:val="none" w:sz="0" w:space="0" w:color="auto"/>
            <w:right w:val="none" w:sz="0" w:space="0" w:color="auto"/>
          </w:divBdr>
          <w:divsChild>
            <w:div w:id="7982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2167">
      <w:bodyDiv w:val="1"/>
      <w:marLeft w:val="0"/>
      <w:marRight w:val="0"/>
      <w:marTop w:val="0"/>
      <w:marBottom w:val="0"/>
      <w:divBdr>
        <w:top w:val="none" w:sz="0" w:space="0" w:color="auto"/>
        <w:left w:val="none" w:sz="0" w:space="0" w:color="auto"/>
        <w:bottom w:val="none" w:sz="0" w:space="0" w:color="auto"/>
        <w:right w:val="none" w:sz="0" w:space="0" w:color="auto"/>
      </w:divBdr>
      <w:divsChild>
        <w:div w:id="1204245560">
          <w:marLeft w:val="0"/>
          <w:marRight w:val="0"/>
          <w:marTop w:val="0"/>
          <w:marBottom w:val="0"/>
          <w:divBdr>
            <w:top w:val="none" w:sz="0" w:space="0" w:color="auto"/>
            <w:left w:val="none" w:sz="0" w:space="0" w:color="auto"/>
            <w:bottom w:val="none" w:sz="0" w:space="0" w:color="auto"/>
            <w:right w:val="none" w:sz="0" w:space="0" w:color="auto"/>
          </w:divBdr>
          <w:divsChild>
            <w:div w:id="18369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72789">
      <w:bodyDiv w:val="1"/>
      <w:marLeft w:val="0"/>
      <w:marRight w:val="0"/>
      <w:marTop w:val="0"/>
      <w:marBottom w:val="0"/>
      <w:divBdr>
        <w:top w:val="none" w:sz="0" w:space="0" w:color="auto"/>
        <w:left w:val="none" w:sz="0" w:space="0" w:color="auto"/>
        <w:bottom w:val="none" w:sz="0" w:space="0" w:color="auto"/>
        <w:right w:val="none" w:sz="0" w:space="0" w:color="auto"/>
      </w:divBdr>
      <w:divsChild>
        <w:div w:id="973489293">
          <w:marLeft w:val="0"/>
          <w:marRight w:val="0"/>
          <w:marTop w:val="0"/>
          <w:marBottom w:val="0"/>
          <w:divBdr>
            <w:top w:val="none" w:sz="0" w:space="0" w:color="auto"/>
            <w:left w:val="none" w:sz="0" w:space="0" w:color="auto"/>
            <w:bottom w:val="none" w:sz="0" w:space="0" w:color="auto"/>
            <w:right w:val="none" w:sz="0" w:space="0" w:color="auto"/>
          </w:divBdr>
          <w:divsChild>
            <w:div w:id="9108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1664">
      <w:bodyDiv w:val="1"/>
      <w:marLeft w:val="0"/>
      <w:marRight w:val="0"/>
      <w:marTop w:val="0"/>
      <w:marBottom w:val="0"/>
      <w:divBdr>
        <w:top w:val="none" w:sz="0" w:space="0" w:color="auto"/>
        <w:left w:val="none" w:sz="0" w:space="0" w:color="auto"/>
        <w:bottom w:val="none" w:sz="0" w:space="0" w:color="auto"/>
        <w:right w:val="none" w:sz="0" w:space="0" w:color="auto"/>
      </w:divBdr>
      <w:divsChild>
        <w:div w:id="1859419795">
          <w:marLeft w:val="0"/>
          <w:marRight w:val="0"/>
          <w:marTop w:val="0"/>
          <w:marBottom w:val="0"/>
          <w:divBdr>
            <w:top w:val="none" w:sz="0" w:space="0" w:color="auto"/>
            <w:left w:val="none" w:sz="0" w:space="0" w:color="auto"/>
            <w:bottom w:val="none" w:sz="0" w:space="0" w:color="auto"/>
            <w:right w:val="none" w:sz="0" w:space="0" w:color="auto"/>
          </w:divBdr>
          <w:divsChild>
            <w:div w:id="7804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8023">
      <w:bodyDiv w:val="1"/>
      <w:marLeft w:val="0"/>
      <w:marRight w:val="0"/>
      <w:marTop w:val="0"/>
      <w:marBottom w:val="0"/>
      <w:divBdr>
        <w:top w:val="none" w:sz="0" w:space="0" w:color="auto"/>
        <w:left w:val="none" w:sz="0" w:space="0" w:color="auto"/>
        <w:bottom w:val="none" w:sz="0" w:space="0" w:color="auto"/>
        <w:right w:val="none" w:sz="0" w:space="0" w:color="auto"/>
      </w:divBdr>
      <w:divsChild>
        <w:div w:id="1316256806">
          <w:marLeft w:val="0"/>
          <w:marRight w:val="0"/>
          <w:marTop w:val="0"/>
          <w:marBottom w:val="0"/>
          <w:divBdr>
            <w:top w:val="none" w:sz="0" w:space="0" w:color="auto"/>
            <w:left w:val="none" w:sz="0" w:space="0" w:color="auto"/>
            <w:bottom w:val="none" w:sz="0" w:space="0" w:color="auto"/>
            <w:right w:val="none" w:sz="0" w:space="0" w:color="auto"/>
          </w:divBdr>
          <w:divsChild>
            <w:div w:id="655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3704">
      <w:bodyDiv w:val="1"/>
      <w:marLeft w:val="0"/>
      <w:marRight w:val="0"/>
      <w:marTop w:val="0"/>
      <w:marBottom w:val="0"/>
      <w:divBdr>
        <w:top w:val="none" w:sz="0" w:space="0" w:color="auto"/>
        <w:left w:val="none" w:sz="0" w:space="0" w:color="auto"/>
        <w:bottom w:val="none" w:sz="0" w:space="0" w:color="auto"/>
        <w:right w:val="none" w:sz="0" w:space="0" w:color="auto"/>
      </w:divBdr>
      <w:divsChild>
        <w:div w:id="1060052564">
          <w:marLeft w:val="0"/>
          <w:marRight w:val="0"/>
          <w:marTop w:val="0"/>
          <w:marBottom w:val="0"/>
          <w:divBdr>
            <w:top w:val="none" w:sz="0" w:space="0" w:color="auto"/>
            <w:left w:val="none" w:sz="0" w:space="0" w:color="auto"/>
            <w:bottom w:val="none" w:sz="0" w:space="0" w:color="auto"/>
            <w:right w:val="none" w:sz="0" w:space="0" w:color="auto"/>
          </w:divBdr>
          <w:divsChild>
            <w:div w:id="8711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743">
      <w:bodyDiv w:val="1"/>
      <w:marLeft w:val="0"/>
      <w:marRight w:val="0"/>
      <w:marTop w:val="0"/>
      <w:marBottom w:val="0"/>
      <w:divBdr>
        <w:top w:val="none" w:sz="0" w:space="0" w:color="auto"/>
        <w:left w:val="none" w:sz="0" w:space="0" w:color="auto"/>
        <w:bottom w:val="none" w:sz="0" w:space="0" w:color="auto"/>
        <w:right w:val="none" w:sz="0" w:space="0" w:color="auto"/>
      </w:divBdr>
      <w:divsChild>
        <w:div w:id="508057496">
          <w:marLeft w:val="0"/>
          <w:marRight w:val="0"/>
          <w:marTop w:val="0"/>
          <w:marBottom w:val="0"/>
          <w:divBdr>
            <w:top w:val="none" w:sz="0" w:space="0" w:color="auto"/>
            <w:left w:val="none" w:sz="0" w:space="0" w:color="auto"/>
            <w:bottom w:val="none" w:sz="0" w:space="0" w:color="auto"/>
            <w:right w:val="none" w:sz="0" w:space="0" w:color="auto"/>
          </w:divBdr>
          <w:divsChild>
            <w:div w:id="17730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21" Type="http://schemas.openxmlformats.org/officeDocument/2006/relationships/image" Target="media/image8.emf"/><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package" Target="embeddings/Microsoft_Visio___12.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8.vsdx"/><Relationship Id="rId32" Type="http://schemas.openxmlformats.org/officeDocument/2006/relationships/image" Target="media/image14.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0.vsdx"/><Relationship Id="rId36"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image" Target="media/image7.emf"/><Relationship Id="rId31" Type="http://schemas.openxmlformats.org/officeDocument/2006/relationships/package" Target="embeddings/Microsoft_Visio___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package" Target="embeddings/Microsoft_Visio___13.vsdx"/><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F8AE3-FE85-412F-BBA2-3EC3B3AE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48</Pages>
  <Words>3039</Words>
  <Characters>17324</Characters>
  <Application>Microsoft Office Word</Application>
  <DocSecurity>0</DocSecurity>
  <Lines>144</Lines>
  <Paragraphs>40</Paragraphs>
  <ScaleCrop>false</ScaleCrop>
  <Company>P R C</Company>
  <LinksUpToDate>false</LinksUpToDate>
  <CharactersWithSpaces>20323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董栋栋</dc:creator>
  <cp:keywords/>
  <dc:description/>
  <cp:lastModifiedBy>董栋栋</cp:lastModifiedBy>
  <cp:revision>263</cp:revision>
  <dcterms:created xsi:type="dcterms:W3CDTF">2020-08-31T07:04:00Z</dcterms:created>
  <dcterms:modified xsi:type="dcterms:W3CDTF">2021-04-22T08:38:00Z</dcterms:modified>
  <cp:contentStatus/>
</cp:coreProperties>
</file>