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ED1CCD">
      <w:pPr>
        <w:pStyle w:val="Heading1"/>
        <w:keepNext w:val="0"/>
        <w:keepLines w:val="0"/>
        <w:spacing w:before="2040" w:after="0" w:line="480" w:lineRule="auto"/>
        <w:jc w:val="both"/>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2650F27E" w:rsidR="001E7806" w:rsidRPr="00E64240" w:rsidRDefault="00ED1CCD" w:rsidP="00ED1CCD">
      <w:pPr>
        <w:spacing w:line="48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Russell Buck</w:t>
      </w:r>
      <w:r>
        <w:rPr>
          <w:rFonts w:ascii="Times New Roman" w:eastAsia="Calibri" w:hAnsi="Times New Roman" w:cs="Times New Roman"/>
          <w:sz w:val="24"/>
          <w:szCs w:val="24"/>
        </w:rPr>
        <w:tab/>
      </w:r>
    </w:p>
    <w:p w14:paraId="0000000A" w14:textId="480216FD" w:rsidR="001E7806" w:rsidRPr="00E64240" w:rsidRDefault="00ED1CCD" w:rsidP="00ED1CCD">
      <w:pPr>
        <w:spacing w:line="48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Russell.buck@snhu.edu</w:t>
      </w:r>
    </w:p>
    <w:p w14:paraId="7402DEE2" w14:textId="0335358F" w:rsidR="002B261A" w:rsidRPr="00E64240" w:rsidRDefault="00A64AAE" w:rsidP="00ED1CCD">
      <w:pPr>
        <w:spacing w:line="480" w:lineRule="auto"/>
        <w:contextualSpacing/>
        <w:jc w:val="both"/>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w:t>
      </w:r>
    </w:p>
    <w:p w14:paraId="255F96E8" w14:textId="77777777" w:rsidR="00ED1CCD" w:rsidRDefault="00ED1CCD" w:rsidP="00ED1CCD">
      <w:pPr>
        <w:spacing w:line="480" w:lineRule="auto"/>
        <w:ind w:firstLine="720"/>
        <w:contextualSpacing/>
        <w:jc w:val="both"/>
      </w:pPr>
      <w:bookmarkStart w:id="1" w:name="_yskv2cee1x6o" w:colFirst="0" w:colLast="0"/>
      <w:bookmarkStart w:id="2" w:name="_bim5flr5sdgu" w:colFirst="0" w:colLast="0"/>
      <w:bookmarkEnd w:id="1"/>
      <w:bookmarkEnd w:id="2"/>
      <w:r>
        <w:lastRenderedPageBreak/>
        <w:t>Designing the DriverPass system through a process</w:t>
      </w:r>
      <w:r>
        <w:rPr>
          <w:rFonts w:ascii="Cambria Math" w:hAnsi="Cambria Math" w:cs="Cambria Math"/>
        </w:rPr>
        <w:t>‑</w:t>
      </w:r>
      <w:r>
        <w:t xml:space="preserve">modeling lens means focusing on how </w:t>
      </w:r>
      <w:proofErr w:type="gramStart"/>
      <w:r>
        <w:t>work flows</w:t>
      </w:r>
      <w:proofErr w:type="gramEnd"/>
      <w:r>
        <w:t xml:space="preserve"> through the organization and how each step transforms inputs into outputs. In the DriverPass scenario, the business revolves around a predictable set of activities: registering customers, purchasing packages, scheduling lessons, conducting lessons, taking online tests, and updating records. A process model helps break these activities into structured, repeatable steps that can be analyzed, optimized, and eventually automated</w:t>
      </w:r>
      <w:r>
        <w:t xml:space="preserve">. </w:t>
      </w:r>
    </w:p>
    <w:p w14:paraId="01C8098B" w14:textId="77777777" w:rsidR="00ED1CCD" w:rsidRDefault="00ED1CCD" w:rsidP="00ED1CCD">
      <w:pPr>
        <w:spacing w:line="480" w:lineRule="auto"/>
        <w:ind w:firstLine="720"/>
        <w:contextualSpacing/>
        <w:jc w:val="both"/>
      </w:pPr>
      <w:r>
        <w:t>For example, the “Schedule Driving Lesson” process can be mapped as a sequence: the customer logs in, selects a package, views available time slots, chooses a driver and car, confirms the reservation, and triggers an update to the activity log. Each of these steps has clear inputs and outputs, which makes it easier to identify dependencies, bottlenecks, and required system functions. This approach also helps ensure that the system supports both online scheduling and secretary</w:t>
      </w:r>
      <w:r>
        <w:rPr>
          <w:rFonts w:ascii="Cambria Math" w:hAnsi="Cambria Math" w:cs="Cambria Math"/>
        </w:rPr>
        <w:t>‑</w:t>
      </w:r>
      <w:r>
        <w:t>assisted scheduling, since the underlying process is the same even if the user role differs.</w:t>
      </w:r>
    </w:p>
    <w:p w14:paraId="5187A7EE" w14:textId="5A4E1D54" w:rsidR="00ED1CCD" w:rsidRPr="00ED1CCD" w:rsidRDefault="00ED1CCD" w:rsidP="00ED1CCD">
      <w:pPr>
        <w:spacing w:line="480" w:lineRule="auto"/>
        <w:ind w:firstLine="720"/>
        <w:contextualSpacing/>
        <w:jc w:val="both"/>
        <w:rPr>
          <w:rFonts w:ascii="Times New Roman" w:eastAsia="Calibri" w:hAnsi="Times New Roman" w:cs="Times New Roman"/>
          <w:sz w:val="24"/>
          <w:szCs w:val="24"/>
        </w:rPr>
      </w:pPr>
      <w:r>
        <w:t>Process modeling is especially useful for DriverPass because the company needs consistency. Every reservation must be tracked, every change must be logged, and every test attempt must follow the same rules. By documenting these flows, the development team can ensure that the system behaves predictably and that all user roles—customers, drivers, the secretary, the IT admin, and the owner—interact with the system in a controlled and traceable way. In short, the process model provides the backbone of the system’s</w:t>
      </w:r>
      <w:r>
        <w:t xml:space="preserve"> </w:t>
      </w:r>
      <w:r>
        <w:t>logic.</w:t>
      </w:r>
    </w:p>
    <w:p w14:paraId="0000001C" w14:textId="6030F72F" w:rsidR="001E7806" w:rsidRPr="00E64240" w:rsidRDefault="00A64AAE" w:rsidP="00ED1CCD">
      <w:pPr>
        <w:pStyle w:val="Heading2"/>
        <w:jc w:val="both"/>
      </w:pPr>
      <w:r w:rsidRPr="00E64240">
        <w:lastRenderedPageBreak/>
        <w:t>Object Model Application</w:t>
      </w:r>
    </w:p>
    <w:p w14:paraId="0749606F" w14:textId="4EEE1EF7" w:rsidR="00ED1CCD" w:rsidRPr="00ED1CCD" w:rsidRDefault="00ED1CCD" w:rsidP="00ED1CCD">
      <w:pPr>
        <w:pStyle w:val="Heading2"/>
        <w:jc w:val="both"/>
        <w:rPr>
          <w:b w:val="0"/>
        </w:rPr>
      </w:pPr>
      <w:r w:rsidRPr="00ED1CCD">
        <w:rPr>
          <w:b w:val="0"/>
        </w:rPr>
        <w:t>While the process model focuses on what happens, the object model focuses on what the system</w:t>
      </w:r>
      <w:r>
        <w:rPr>
          <w:b w:val="0"/>
        </w:rPr>
        <w:t xml:space="preserve"> </w:t>
      </w:r>
      <w:r w:rsidRPr="00ED1CCD">
        <w:rPr>
          <w:b w:val="0"/>
        </w:rPr>
        <w:t xml:space="preserve">is made of. In the DriverPass scenario, the system revolves around several core entities: Customer, Driver, Car, Lesson, Package, Test, and Admin. Each of these objects has </w:t>
      </w:r>
      <w:proofErr w:type="spellStart"/>
      <w:r w:rsidRPr="00ED1CCD">
        <w:rPr>
          <w:b w:val="0"/>
        </w:rPr>
        <w:t>attributeand</w:t>
      </w:r>
      <w:proofErr w:type="spellEnd"/>
      <w:r w:rsidRPr="00ED1CCD">
        <w:rPr>
          <w:b w:val="0"/>
        </w:rPr>
        <w:t xml:space="preserve"> behaviors that define how they interact with one another.</w:t>
      </w:r>
    </w:p>
    <w:p w14:paraId="2505452A" w14:textId="77777777" w:rsidR="00ED1CCD" w:rsidRPr="00ED1CCD" w:rsidRDefault="00ED1CCD" w:rsidP="00ED1CCD">
      <w:pPr>
        <w:pStyle w:val="Heading2"/>
        <w:ind w:firstLine="720"/>
        <w:jc w:val="both"/>
        <w:rPr>
          <w:b w:val="0"/>
        </w:rPr>
      </w:pPr>
      <w:r w:rsidRPr="00ED1CCD">
        <w:rPr>
          <w:b w:val="0"/>
        </w:rPr>
        <w:t xml:space="preserve">For example, a </w:t>
      </w:r>
      <w:proofErr w:type="gramStart"/>
      <w:r w:rsidRPr="00ED1CCD">
        <w:rPr>
          <w:b w:val="0"/>
        </w:rPr>
        <w:t>Customer</w:t>
      </w:r>
      <w:proofErr w:type="gramEnd"/>
      <w:r w:rsidRPr="00ED1CCD">
        <w:rPr>
          <w:b w:val="0"/>
        </w:rPr>
        <w:t xml:space="preserve"> object contains personal information, purchased packages, scheduled lessons, and test results. A Lesson object links a customer, a driver, a car, a date, and a time. A Package object defines the number of hours included, whether online tests are available, and whether in‑person instruction is included. By modeling these as objects, the system becomes easier to maintain and extend. If DriverPass later adds new package types or introduces new lesson formats, the development team can update the relevant objects without rewriting the entire system.</w:t>
      </w:r>
    </w:p>
    <w:p w14:paraId="563B10A2" w14:textId="77777777" w:rsidR="00ED1CCD" w:rsidRPr="00ED1CCD" w:rsidRDefault="00ED1CCD" w:rsidP="00ED1CCD">
      <w:pPr>
        <w:pStyle w:val="Heading2"/>
        <w:ind w:firstLine="720"/>
        <w:jc w:val="both"/>
        <w:rPr>
          <w:b w:val="0"/>
        </w:rPr>
      </w:pPr>
      <w:r w:rsidRPr="00ED1CCD">
        <w:rPr>
          <w:b w:val="0"/>
        </w:rPr>
        <w:t xml:space="preserve">Object modeling also supports the role‑based access requirements described in the interview. The </w:t>
      </w:r>
      <w:proofErr w:type="gramStart"/>
      <w:r w:rsidRPr="00ED1CCD">
        <w:rPr>
          <w:b w:val="0"/>
        </w:rPr>
        <w:t>Admin</w:t>
      </w:r>
      <w:proofErr w:type="gramEnd"/>
      <w:r w:rsidRPr="00ED1CCD">
        <w:rPr>
          <w:b w:val="0"/>
        </w:rPr>
        <w:t xml:space="preserve"> object can include methods for resetting passwords, disabling accounts, and managing roles. The Driver object can include methods for entering lesson notes. These behaviors become part of the system’s structure, making the design more intuitive and modular.</w:t>
      </w:r>
    </w:p>
    <w:p w14:paraId="0C710F76" w14:textId="77777777" w:rsidR="00ED1CCD" w:rsidRDefault="00ED1CCD" w:rsidP="00ED1CCD">
      <w:pPr>
        <w:pStyle w:val="Heading2"/>
        <w:jc w:val="both"/>
        <w:rPr>
          <w:b w:val="0"/>
        </w:rPr>
      </w:pPr>
      <w:r w:rsidRPr="00ED1CCD">
        <w:rPr>
          <w:b w:val="0"/>
        </w:rPr>
        <w:t>In the DriverPass context, the object model helps ensure that data is organized logically and consistently. It also supports future scalability, since new features can be added by extending existing objects or creating new ones. This makes the object model a powerful tool for long‑term system evolution.</w:t>
      </w:r>
    </w:p>
    <w:p w14:paraId="0131492E" w14:textId="77777777" w:rsidR="00ED1CCD" w:rsidRDefault="00ED1CCD" w:rsidP="00ED1CCD">
      <w:pPr>
        <w:pStyle w:val="Heading2"/>
        <w:jc w:val="both"/>
        <w:rPr>
          <w:b w:val="0"/>
        </w:rPr>
      </w:pPr>
    </w:p>
    <w:p w14:paraId="23E665C7" w14:textId="77777777" w:rsidR="00ED1CCD" w:rsidRDefault="00ED1CCD" w:rsidP="00ED1CCD">
      <w:pPr>
        <w:pStyle w:val="Heading2"/>
        <w:jc w:val="both"/>
        <w:rPr>
          <w:b w:val="0"/>
        </w:rPr>
      </w:pPr>
    </w:p>
    <w:p w14:paraId="6CF373AF" w14:textId="77777777" w:rsidR="00ED1CCD" w:rsidRDefault="00ED1CCD" w:rsidP="00ED1CCD">
      <w:pPr>
        <w:pStyle w:val="Heading2"/>
        <w:jc w:val="both"/>
        <w:rPr>
          <w:b w:val="0"/>
        </w:rPr>
      </w:pPr>
    </w:p>
    <w:p w14:paraId="26DE2264" w14:textId="77777777" w:rsidR="00ED1CCD" w:rsidRDefault="00ED1CCD" w:rsidP="00ED1CCD">
      <w:pPr>
        <w:pStyle w:val="Heading2"/>
        <w:jc w:val="both"/>
      </w:pPr>
    </w:p>
    <w:p w14:paraId="0000001F" w14:textId="4A472834" w:rsidR="001E7806" w:rsidRPr="00E64240" w:rsidRDefault="00A64AAE" w:rsidP="00ED1CCD">
      <w:pPr>
        <w:pStyle w:val="Heading2"/>
        <w:jc w:val="both"/>
      </w:pPr>
      <w:r w:rsidRPr="00E64240">
        <w:lastRenderedPageBreak/>
        <w:t>Process and Object Model Comparison</w:t>
      </w:r>
    </w:p>
    <w:p w14:paraId="3E2A476D" w14:textId="77777777" w:rsidR="00ED1CCD" w:rsidRPr="00ED1CCD" w:rsidRDefault="00ED1CCD" w:rsidP="00ED1CCD">
      <w:pPr>
        <w:spacing w:line="480" w:lineRule="auto"/>
        <w:contextualSpacing/>
        <w:jc w:val="both"/>
        <w:rPr>
          <w:rFonts w:ascii="Times New Roman" w:eastAsia="Calibri" w:hAnsi="Times New Roman" w:cs="Times New Roman"/>
          <w:sz w:val="24"/>
          <w:szCs w:val="24"/>
        </w:rPr>
      </w:pPr>
      <w:bookmarkStart w:id="3" w:name="_hcn3kde6hlnm" w:colFirst="0" w:colLast="0"/>
      <w:bookmarkStart w:id="4" w:name="_tyh1o4shqvqk" w:colFirst="0" w:colLast="0"/>
      <w:bookmarkEnd w:id="3"/>
      <w:bookmarkEnd w:id="4"/>
      <w:r w:rsidRPr="00ED1CCD">
        <w:rPr>
          <w:rFonts w:ascii="Times New Roman" w:eastAsia="Calibri" w:hAnsi="Times New Roman" w:cs="Times New Roman"/>
          <w:sz w:val="24"/>
          <w:szCs w:val="24"/>
        </w:rPr>
        <w:t>Both models bring valuable strengths to the DriverPass project, and each addresses different aspects of the system. The process model excels at clarifying workflows. It ensures that every activity—such as scheduling lessons, taking tests, or updating customer information—follows a consistent and traceable path. This is especially important for DriverPass, where tracking who made changes and when is a core requirement. The process model also helps identify dependencies and ensures that the system supports both online and staff‑assisted interactions.</w:t>
      </w:r>
    </w:p>
    <w:p w14:paraId="7702ED65" w14:textId="77777777" w:rsidR="00ED1CCD" w:rsidRPr="00ED1CCD" w:rsidRDefault="00ED1CCD" w:rsidP="00ED1CCD">
      <w:pPr>
        <w:spacing w:line="480" w:lineRule="auto"/>
        <w:contextualSpacing/>
        <w:jc w:val="both"/>
        <w:rPr>
          <w:rFonts w:ascii="Times New Roman" w:eastAsia="Calibri" w:hAnsi="Times New Roman" w:cs="Times New Roman"/>
          <w:sz w:val="24"/>
          <w:szCs w:val="24"/>
        </w:rPr>
      </w:pPr>
      <w:r w:rsidRPr="00ED1CCD">
        <w:rPr>
          <w:rFonts w:ascii="Times New Roman" w:eastAsia="Calibri" w:hAnsi="Times New Roman" w:cs="Times New Roman"/>
          <w:sz w:val="24"/>
          <w:szCs w:val="24"/>
        </w:rPr>
        <w:t>The object model, on the other hand, provides structure. It organizes the system around real‑world entities and their relationships. This makes the system easier to maintain, extend, and understand. For example, representing lessons, drivers, and cars as objects makes it straightforward to assign them to one another and track availability. The object model also supports role‑based access control, since permissions can be built directly into the objects representing different user types.</w:t>
      </w:r>
    </w:p>
    <w:p w14:paraId="465A42DD" w14:textId="77777777" w:rsidR="00ED1CCD" w:rsidRPr="00ED1CCD" w:rsidRDefault="00ED1CCD" w:rsidP="00ED1CCD">
      <w:pPr>
        <w:spacing w:line="480" w:lineRule="auto"/>
        <w:contextualSpacing/>
        <w:jc w:val="both"/>
        <w:rPr>
          <w:rFonts w:ascii="Times New Roman" w:eastAsia="Calibri" w:hAnsi="Times New Roman" w:cs="Times New Roman"/>
          <w:sz w:val="24"/>
          <w:szCs w:val="24"/>
        </w:rPr>
      </w:pPr>
      <w:r w:rsidRPr="00ED1CCD">
        <w:rPr>
          <w:rFonts w:ascii="Times New Roman" w:eastAsia="Calibri" w:hAnsi="Times New Roman" w:cs="Times New Roman"/>
          <w:sz w:val="24"/>
          <w:szCs w:val="24"/>
        </w:rPr>
        <w:t>However, each model has limitations. The process model can become overly complex if every possible scenario is mapped in detail, especially when exceptions or special cases arise. It also focuses more on workflow than on data structure, which means it cannot fully describe how information should be stored or organized. The object model, while excellent for structure, does not naturally capture the flow of activities. It shows what the system contains, but not how the system behaves over time.</w:t>
      </w:r>
    </w:p>
    <w:p w14:paraId="00000025" w14:textId="0FC3E5D7" w:rsidR="001E7806" w:rsidRPr="00B16CB1" w:rsidRDefault="00ED1CCD" w:rsidP="00ED1CCD">
      <w:pPr>
        <w:spacing w:line="480" w:lineRule="auto"/>
        <w:contextualSpacing/>
        <w:jc w:val="both"/>
        <w:rPr>
          <w:rFonts w:ascii="Times New Roman" w:eastAsia="Calibri" w:hAnsi="Times New Roman" w:cs="Times New Roman"/>
          <w:sz w:val="24"/>
          <w:szCs w:val="24"/>
        </w:rPr>
      </w:pPr>
      <w:r w:rsidRPr="00ED1CCD">
        <w:rPr>
          <w:rFonts w:ascii="Times New Roman" w:eastAsia="Calibri" w:hAnsi="Times New Roman" w:cs="Times New Roman"/>
          <w:sz w:val="24"/>
          <w:szCs w:val="24"/>
        </w:rPr>
        <w:t>For DriverPass, the best outcome comes from using both models together. The process model ensures that the system supports the company’s operational needs, while the object model ensures that the system is built on a solid, maintainable foundation. Together, they create a complete picture of how the system should function and how it should be constructed.</w:t>
      </w:r>
      <w:r w:rsidR="00A64AAE" w:rsidRPr="00E64240">
        <w:rPr>
          <w:rFonts w:ascii="Times New Roman" w:hAnsi="Times New Roman" w:cs="Times New Roman"/>
          <w:sz w:val="24"/>
          <w:szCs w:val="24"/>
        </w:rPr>
        <w:br w:type="page"/>
      </w:r>
    </w:p>
    <w:p w14:paraId="00000026" w14:textId="77777777" w:rsidR="001E7806" w:rsidRPr="00E64240" w:rsidRDefault="00A64AAE" w:rsidP="00ED1CCD">
      <w:pPr>
        <w:pStyle w:val="Heading2"/>
        <w:jc w:val="both"/>
      </w:pPr>
      <w:bookmarkStart w:id="5" w:name="_pikxd5s8p8s" w:colFirst="0" w:colLast="0"/>
      <w:bookmarkEnd w:id="5"/>
      <w:r w:rsidRPr="00E64240">
        <w:lastRenderedPageBreak/>
        <w:t>References</w:t>
      </w:r>
    </w:p>
    <w:p w14:paraId="0000002D" w14:textId="69551C81" w:rsidR="001E7806" w:rsidRPr="00EE60D3" w:rsidRDefault="001E7806" w:rsidP="00ED1CCD">
      <w:pPr>
        <w:spacing w:line="480" w:lineRule="auto"/>
        <w:ind w:left="720" w:hanging="720"/>
        <w:contextualSpacing/>
        <w:jc w:val="both"/>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06B1" w14:textId="77777777" w:rsidR="009C72B2" w:rsidRDefault="009C72B2">
      <w:pPr>
        <w:spacing w:line="240" w:lineRule="auto"/>
      </w:pPr>
      <w:r>
        <w:separator/>
      </w:r>
    </w:p>
  </w:endnote>
  <w:endnote w:type="continuationSeparator" w:id="0">
    <w:p w14:paraId="04B53471" w14:textId="77777777" w:rsidR="009C72B2" w:rsidRDefault="009C7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8043" w14:textId="77777777" w:rsidR="009C72B2" w:rsidRDefault="009C72B2">
      <w:pPr>
        <w:spacing w:line="240" w:lineRule="auto"/>
      </w:pPr>
      <w:r>
        <w:separator/>
      </w:r>
    </w:p>
  </w:footnote>
  <w:footnote w:type="continuationSeparator" w:id="0">
    <w:p w14:paraId="491BC934" w14:textId="77777777" w:rsidR="009C72B2" w:rsidRDefault="009C72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E0C91"/>
    <w:rsid w:val="004B048C"/>
    <w:rsid w:val="004B1CBC"/>
    <w:rsid w:val="004D0F31"/>
    <w:rsid w:val="004D5808"/>
    <w:rsid w:val="00533607"/>
    <w:rsid w:val="005B4166"/>
    <w:rsid w:val="006F7D90"/>
    <w:rsid w:val="00772CDD"/>
    <w:rsid w:val="0077566C"/>
    <w:rsid w:val="007E4E6C"/>
    <w:rsid w:val="00894FCC"/>
    <w:rsid w:val="00895C4A"/>
    <w:rsid w:val="00916FB1"/>
    <w:rsid w:val="00942F1E"/>
    <w:rsid w:val="00975DA6"/>
    <w:rsid w:val="009C72B2"/>
    <w:rsid w:val="00A64AAE"/>
    <w:rsid w:val="00B16CB1"/>
    <w:rsid w:val="00B27AA4"/>
    <w:rsid w:val="00B443BD"/>
    <w:rsid w:val="00C61286"/>
    <w:rsid w:val="00C83868"/>
    <w:rsid w:val="00CC5583"/>
    <w:rsid w:val="00D93C7E"/>
    <w:rsid w:val="00DC440D"/>
    <w:rsid w:val="00DE3FE8"/>
    <w:rsid w:val="00E166C1"/>
    <w:rsid w:val="00E64240"/>
    <w:rsid w:val="00E6689B"/>
    <w:rsid w:val="00E95190"/>
    <w:rsid w:val="00E95715"/>
    <w:rsid w:val="00EC5FC6"/>
    <w:rsid w:val="00ED1CCD"/>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buck, russell</cp:lastModifiedBy>
  <cp:revision>2</cp:revision>
  <dcterms:created xsi:type="dcterms:W3CDTF">2026-02-08T19:25:00Z</dcterms:created>
  <dcterms:modified xsi:type="dcterms:W3CDTF">2026-02-08T19:25:00Z</dcterms:modified>
</cp:coreProperties>
</file>