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A9012" w14:textId="47A880E3" w:rsidR="003A64B6" w:rsidRDefault="003A64B6" w:rsidP="003A64B6">
      <w:pPr>
        <w:rPr>
          <w:b/>
          <w:bCs/>
        </w:rPr>
      </w:pPr>
      <w:r>
        <w:rPr>
          <w:b/>
          <w:bCs/>
        </w:rPr>
        <w:t>CS-255 System Analysis and Design</w:t>
      </w:r>
    </w:p>
    <w:p w14:paraId="56473DDE" w14:textId="1DE8E15E" w:rsidR="003A64B6" w:rsidRDefault="003A64B6" w:rsidP="003A64B6">
      <w:pPr>
        <w:rPr>
          <w:b/>
          <w:bCs/>
        </w:rPr>
      </w:pPr>
      <w:r w:rsidRPr="003A64B6">
        <w:rPr>
          <w:b/>
          <w:bCs/>
        </w:rPr>
        <w:t>Russell Buck</w:t>
      </w:r>
      <w:r>
        <w:rPr>
          <w:b/>
          <w:bCs/>
        </w:rPr>
        <w:t xml:space="preserve"> </w:t>
      </w:r>
    </w:p>
    <w:p w14:paraId="452A428D" w14:textId="5429D6C0" w:rsidR="003A64B6" w:rsidRDefault="003A64B6" w:rsidP="003A64B6">
      <w:pPr>
        <w:rPr>
          <w:b/>
          <w:bCs/>
        </w:rPr>
      </w:pPr>
      <w:r>
        <w:rPr>
          <w:b/>
          <w:bCs/>
        </w:rPr>
        <w:t>01/26/2026</w:t>
      </w:r>
    </w:p>
    <w:p w14:paraId="490F3763" w14:textId="05580C9F" w:rsidR="003A64B6" w:rsidRDefault="003A64B6" w:rsidP="003A64B6">
      <w:pPr>
        <w:rPr>
          <w:b/>
          <w:bCs/>
        </w:rPr>
      </w:pPr>
      <w:r>
        <w:rPr>
          <w:b/>
          <w:bCs/>
        </w:rPr>
        <w:t>CS 255 Evaluate a Process</w:t>
      </w:r>
    </w:p>
    <w:p w14:paraId="2B69424D" w14:textId="77777777" w:rsidR="003A64B6" w:rsidRDefault="003A64B6" w:rsidP="003A64B6">
      <w:pPr>
        <w:rPr>
          <w:b/>
          <w:bCs/>
        </w:rPr>
      </w:pPr>
    </w:p>
    <w:p w14:paraId="18138907" w14:textId="77777777" w:rsidR="003A64B6" w:rsidRDefault="003A64B6" w:rsidP="003A64B6">
      <w:pPr>
        <w:rPr>
          <w:b/>
          <w:bCs/>
        </w:rPr>
      </w:pPr>
    </w:p>
    <w:p w14:paraId="035E587D" w14:textId="77777777" w:rsidR="003A64B6" w:rsidRDefault="003A64B6" w:rsidP="003A64B6">
      <w:pPr>
        <w:rPr>
          <w:b/>
          <w:bCs/>
        </w:rPr>
      </w:pPr>
    </w:p>
    <w:p w14:paraId="164EC93D" w14:textId="77777777" w:rsidR="003A64B6" w:rsidRDefault="003A64B6" w:rsidP="003A64B6">
      <w:pPr>
        <w:rPr>
          <w:b/>
          <w:bCs/>
        </w:rPr>
      </w:pPr>
    </w:p>
    <w:p w14:paraId="58F3C035" w14:textId="77777777" w:rsidR="003A64B6" w:rsidRDefault="003A64B6" w:rsidP="003A64B6">
      <w:pPr>
        <w:rPr>
          <w:b/>
          <w:bCs/>
        </w:rPr>
      </w:pPr>
    </w:p>
    <w:p w14:paraId="16FB45B3" w14:textId="77777777" w:rsidR="003A64B6" w:rsidRDefault="003A64B6" w:rsidP="003A64B6">
      <w:pPr>
        <w:rPr>
          <w:b/>
          <w:bCs/>
        </w:rPr>
      </w:pPr>
    </w:p>
    <w:p w14:paraId="507BCCD1" w14:textId="1A219FC7" w:rsidR="003A64B6" w:rsidRPr="003A64B6" w:rsidRDefault="003A64B6" w:rsidP="003A64B6">
      <w:pPr>
        <w:rPr>
          <w:b/>
          <w:bCs/>
        </w:rPr>
      </w:pPr>
      <w:r w:rsidRPr="003A64B6">
        <w:rPr>
          <w:b/>
          <w:bCs/>
        </w:rPr>
        <w:t>Hamp Crafts Online Storefront Integration Analysis</w:t>
      </w:r>
    </w:p>
    <w:p w14:paraId="386D5E05" w14:textId="77777777" w:rsidR="003A64B6" w:rsidRPr="003A64B6" w:rsidRDefault="003A64B6" w:rsidP="003A64B6">
      <w:pPr>
        <w:rPr>
          <w:b/>
          <w:bCs/>
        </w:rPr>
      </w:pPr>
      <w:r w:rsidRPr="003A64B6">
        <w:rPr>
          <w:b/>
          <w:bCs/>
        </w:rPr>
        <w:t>1. Current Purchase and Supply Process</w:t>
      </w:r>
    </w:p>
    <w:p w14:paraId="56BCB577" w14:textId="77777777" w:rsidR="003A64B6" w:rsidRPr="003A64B6" w:rsidRDefault="003A64B6" w:rsidP="003A64B6">
      <w:r w:rsidRPr="003A64B6">
        <w:t>The current system at Hamp Crafts follows a linear, in-person retail workflow:</w:t>
      </w:r>
    </w:p>
    <w:p w14:paraId="208A734B" w14:textId="77777777" w:rsidR="003A64B6" w:rsidRPr="003A64B6" w:rsidRDefault="003A64B6" w:rsidP="003A64B6">
      <w:pPr>
        <w:numPr>
          <w:ilvl w:val="0"/>
          <w:numId w:val="1"/>
        </w:numPr>
      </w:pPr>
      <w:r w:rsidRPr="003A64B6">
        <w:rPr>
          <w:b/>
          <w:bCs/>
        </w:rPr>
        <w:t>Receive Customer Order (1.0)</w:t>
      </w:r>
      <w:r w:rsidRPr="003A64B6">
        <w:t>: Initiated by the customer.</w:t>
      </w:r>
    </w:p>
    <w:p w14:paraId="7A75CEA6" w14:textId="77777777" w:rsidR="003A64B6" w:rsidRPr="003A64B6" w:rsidRDefault="003A64B6" w:rsidP="003A64B6">
      <w:pPr>
        <w:numPr>
          <w:ilvl w:val="0"/>
          <w:numId w:val="1"/>
        </w:numPr>
      </w:pPr>
      <w:r w:rsidRPr="003A64B6">
        <w:rPr>
          <w:b/>
          <w:bCs/>
        </w:rPr>
        <w:t>Check Out (2.0)</w:t>
      </w:r>
      <w:r w:rsidRPr="003A64B6">
        <w:t>: Processes the order and sends:</w:t>
      </w:r>
    </w:p>
    <w:p w14:paraId="14859E4F" w14:textId="77777777" w:rsidR="003A64B6" w:rsidRPr="003A64B6" w:rsidRDefault="003A64B6" w:rsidP="003A64B6">
      <w:pPr>
        <w:numPr>
          <w:ilvl w:val="1"/>
          <w:numId w:val="1"/>
        </w:numPr>
      </w:pPr>
      <w:r w:rsidRPr="003A64B6">
        <w:t xml:space="preserve">Order details to </w:t>
      </w:r>
      <w:r w:rsidRPr="003A64B6">
        <w:rPr>
          <w:b/>
          <w:bCs/>
        </w:rPr>
        <w:t>Fulfill Order (3.0)</w:t>
      </w:r>
      <w:r w:rsidRPr="003A64B6">
        <w:t>.</w:t>
      </w:r>
    </w:p>
    <w:p w14:paraId="6516F4AB" w14:textId="77777777" w:rsidR="003A64B6" w:rsidRPr="003A64B6" w:rsidRDefault="003A64B6" w:rsidP="003A64B6">
      <w:pPr>
        <w:numPr>
          <w:ilvl w:val="1"/>
          <w:numId w:val="1"/>
        </w:numPr>
      </w:pPr>
      <w:r w:rsidRPr="003A64B6">
        <w:t xml:space="preserve">Shipping plan to </w:t>
      </w:r>
      <w:r w:rsidRPr="003A64B6">
        <w:rPr>
          <w:b/>
          <w:bCs/>
        </w:rPr>
        <w:t>Carrier</w:t>
      </w:r>
      <w:r w:rsidRPr="003A64B6">
        <w:t>.</w:t>
      </w:r>
    </w:p>
    <w:p w14:paraId="3CB53843" w14:textId="77777777" w:rsidR="003A64B6" w:rsidRPr="003A64B6" w:rsidRDefault="003A64B6" w:rsidP="003A64B6">
      <w:pPr>
        <w:numPr>
          <w:ilvl w:val="0"/>
          <w:numId w:val="1"/>
        </w:numPr>
      </w:pPr>
      <w:r w:rsidRPr="003A64B6">
        <w:rPr>
          <w:b/>
          <w:bCs/>
        </w:rPr>
        <w:t>Carrier → Shipper</w:t>
      </w:r>
      <w:r w:rsidRPr="003A64B6">
        <w:t>: Coordinates delivery.</w:t>
      </w:r>
    </w:p>
    <w:p w14:paraId="0F3C2AA6" w14:textId="77777777" w:rsidR="003A64B6" w:rsidRPr="003A64B6" w:rsidRDefault="003A64B6" w:rsidP="003A64B6">
      <w:pPr>
        <w:numPr>
          <w:ilvl w:val="0"/>
          <w:numId w:val="1"/>
        </w:numPr>
      </w:pPr>
      <w:r w:rsidRPr="003A64B6">
        <w:rPr>
          <w:b/>
          <w:bCs/>
        </w:rPr>
        <w:t>Choose Supplier (4.0)</w:t>
      </w:r>
      <w:r w:rsidRPr="003A64B6">
        <w:t xml:space="preserve">: Begins contract negotiations with </w:t>
      </w:r>
      <w:r w:rsidRPr="003A64B6">
        <w:rPr>
          <w:b/>
          <w:bCs/>
        </w:rPr>
        <w:t>Supplier</w:t>
      </w:r>
      <w:r w:rsidRPr="003A64B6">
        <w:t>.</w:t>
      </w:r>
    </w:p>
    <w:p w14:paraId="123CE0A6" w14:textId="77777777" w:rsidR="003A64B6" w:rsidRPr="003A64B6" w:rsidRDefault="003A64B6" w:rsidP="003A64B6">
      <w:pPr>
        <w:numPr>
          <w:ilvl w:val="0"/>
          <w:numId w:val="1"/>
        </w:numPr>
      </w:pPr>
      <w:r w:rsidRPr="003A64B6">
        <w:rPr>
          <w:b/>
          <w:bCs/>
        </w:rPr>
        <w:t>Supplier → Fulfill Order</w:t>
      </w:r>
      <w:r w:rsidRPr="003A64B6">
        <w:t>: Sends shipment schedule.</w:t>
      </w:r>
    </w:p>
    <w:p w14:paraId="4482F893" w14:textId="77777777" w:rsidR="003A64B6" w:rsidRPr="003A64B6" w:rsidRDefault="003A64B6" w:rsidP="003A64B6">
      <w:pPr>
        <w:numPr>
          <w:ilvl w:val="0"/>
          <w:numId w:val="1"/>
        </w:numPr>
      </w:pPr>
      <w:r w:rsidRPr="003A64B6">
        <w:rPr>
          <w:b/>
          <w:bCs/>
        </w:rPr>
        <w:t>Fulfill Order → Choose Supplier</w:t>
      </w:r>
      <w:r w:rsidRPr="003A64B6">
        <w:t>: Returns delivery plan.</w:t>
      </w:r>
    </w:p>
    <w:p w14:paraId="6F87090C" w14:textId="77777777" w:rsidR="003A64B6" w:rsidRPr="003A64B6" w:rsidRDefault="003A64B6" w:rsidP="003A64B6">
      <w:r w:rsidRPr="003A64B6">
        <w:rPr>
          <w:b/>
          <w:bCs/>
        </w:rPr>
        <w:t>Data Sources</w:t>
      </w:r>
      <w:r w:rsidRPr="003A64B6">
        <w:t>: Customer input, carrier logistics, supplier contracts, and internal order records.</w:t>
      </w:r>
    </w:p>
    <w:p w14:paraId="2A7315E9" w14:textId="08D2E30E" w:rsidR="003A64B6" w:rsidRDefault="003A64B6" w:rsidP="003A64B6"/>
    <w:p w14:paraId="1D5D3900" w14:textId="77777777" w:rsidR="003A64B6" w:rsidRDefault="003A64B6">
      <w:r>
        <w:br w:type="page"/>
      </w:r>
    </w:p>
    <w:p w14:paraId="39B250CF" w14:textId="646FE0D2" w:rsidR="003A64B6" w:rsidRDefault="003A64B6" w:rsidP="003A64B6"/>
    <w:p w14:paraId="1C1C4B90" w14:textId="608E2B08" w:rsidR="003A64B6" w:rsidRPr="003A64B6" w:rsidRDefault="003A64B6" w:rsidP="003A64B6">
      <w:r w:rsidRPr="003A64B6">
        <w:rPr>
          <w:b/>
          <w:bCs/>
        </w:rPr>
        <w:t>2. Additional Requirements for Online Storefront</w:t>
      </w:r>
    </w:p>
    <w:p w14:paraId="048B8478" w14:textId="77777777" w:rsidR="003A64B6" w:rsidRPr="003A64B6" w:rsidRDefault="003A64B6" w:rsidP="003A64B6">
      <w:r w:rsidRPr="003A64B6">
        <w:t>To support online sales, Hamp Crafts must introduce:</w:t>
      </w:r>
    </w:p>
    <w:p w14:paraId="7765A910" w14:textId="77777777" w:rsidR="003A64B6" w:rsidRPr="003A64B6" w:rsidRDefault="003A64B6" w:rsidP="003A64B6">
      <w:pPr>
        <w:numPr>
          <w:ilvl w:val="0"/>
          <w:numId w:val="2"/>
        </w:numPr>
      </w:pPr>
      <w:r w:rsidRPr="003A64B6">
        <w:rPr>
          <w:b/>
          <w:bCs/>
        </w:rPr>
        <w:t>New Processes</w:t>
      </w:r>
      <w:r w:rsidRPr="003A64B6">
        <w:t>:</w:t>
      </w:r>
    </w:p>
    <w:p w14:paraId="1213B0DE" w14:textId="77777777" w:rsidR="003A64B6" w:rsidRPr="003A64B6" w:rsidRDefault="003A64B6" w:rsidP="003A64B6">
      <w:pPr>
        <w:numPr>
          <w:ilvl w:val="1"/>
          <w:numId w:val="2"/>
        </w:numPr>
      </w:pPr>
      <w:r w:rsidRPr="003A64B6">
        <w:t>Online Order Entry</w:t>
      </w:r>
    </w:p>
    <w:p w14:paraId="1874F76A" w14:textId="77777777" w:rsidR="003A64B6" w:rsidRPr="003A64B6" w:rsidRDefault="003A64B6" w:rsidP="003A64B6">
      <w:pPr>
        <w:numPr>
          <w:ilvl w:val="1"/>
          <w:numId w:val="2"/>
        </w:numPr>
      </w:pPr>
      <w:r w:rsidRPr="003A64B6">
        <w:t>Digital Payment Processing</w:t>
      </w:r>
    </w:p>
    <w:p w14:paraId="5A444AEA" w14:textId="77777777" w:rsidR="003A64B6" w:rsidRPr="003A64B6" w:rsidRDefault="003A64B6" w:rsidP="003A64B6">
      <w:pPr>
        <w:numPr>
          <w:ilvl w:val="1"/>
          <w:numId w:val="2"/>
        </w:numPr>
      </w:pPr>
      <w:r w:rsidRPr="003A64B6">
        <w:t>Inventory Synchronization</w:t>
      </w:r>
    </w:p>
    <w:p w14:paraId="08FACFB3" w14:textId="77777777" w:rsidR="003A64B6" w:rsidRPr="003A64B6" w:rsidRDefault="003A64B6" w:rsidP="003A64B6">
      <w:pPr>
        <w:numPr>
          <w:ilvl w:val="1"/>
          <w:numId w:val="2"/>
        </w:numPr>
      </w:pPr>
      <w:r w:rsidRPr="003A64B6">
        <w:t>Customer Account Management</w:t>
      </w:r>
    </w:p>
    <w:p w14:paraId="18FEAD98" w14:textId="77777777" w:rsidR="003A64B6" w:rsidRPr="003A64B6" w:rsidRDefault="003A64B6" w:rsidP="003A64B6">
      <w:pPr>
        <w:numPr>
          <w:ilvl w:val="0"/>
          <w:numId w:val="2"/>
        </w:numPr>
      </w:pPr>
      <w:r w:rsidRPr="003A64B6">
        <w:rPr>
          <w:b/>
          <w:bCs/>
        </w:rPr>
        <w:t>New Data Sources</w:t>
      </w:r>
      <w:r w:rsidRPr="003A64B6">
        <w:t>:</w:t>
      </w:r>
    </w:p>
    <w:p w14:paraId="7D565018" w14:textId="77777777" w:rsidR="003A64B6" w:rsidRPr="003A64B6" w:rsidRDefault="003A64B6" w:rsidP="003A64B6">
      <w:pPr>
        <w:numPr>
          <w:ilvl w:val="1"/>
          <w:numId w:val="2"/>
        </w:numPr>
      </w:pPr>
      <w:r w:rsidRPr="003A64B6">
        <w:t>Web form inputs</w:t>
      </w:r>
    </w:p>
    <w:p w14:paraId="734BAB8A" w14:textId="77777777" w:rsidR="003A64B6" w:rsidRPr="003A64B6" w:rsidRDefault="003A64B6" w:rsidP="003A64B6">
      <w:pPr>
        <w:numPr>
          <w:ilvl w:val="1"/>
          <w:numId w:val="2"/>
        </w:numPr>
      </w:pPr>
      <w:r w:rsidRPr="003A64B6">
        <w:t>Payment tokens</w:t>
      </w:r>
    </w:p>
    <w:p w14:paraId="3900D308" w14:textId="77777777" w:rsidR="003A64B6" w:rsidRPr="003A64B6" w:rsidRDefault="003A64B6" w:rsidP="003A64B6">
      <w:pPr>
        <w:numPr>
          <w:ilvl w:val="1"/>
          <w:numId w:val="2"/>
        </w:numPr>
      </w:pPr>
      <w:r w:rsidRPr="003A64B6">
        <w:t>User authentication data</w:t>
      </w:r>
    </w:p>
    <w:p w14:paraId="6FACA428" w14:textId="77777777" w:rsidR="003A64B6" w:rsidRPr="003A64B6" w:rsidRDefault="003A64B6" w:rsidP="003A64B6">
      <w:pPr>
        <w:numPr>
          <w:ilvl w:val="1"/>
          <w:numId w:val="2"/>
        </w:numPr>
      </w:pPr>
      <w:r w:rsidRPr="003A64B6">
        <w:t>Session logs</w:t>
      </w:r>
    </w:p>
    <w:p w14:paraId="4D2292F5" w14:textId="77777777" w:rsidR="003A64B6" w:rsidRPr="003A64B6" w:rsidRDefault="003A64B6" w:rsidP="003A64B6">
      <w:pPr>
        <w:numPr>
          <w:ilvl w:val="0"/>
          <w:numId w:val="2"/>
        </w:numPr>
      </w:pPr>
      <w:r w:rsidRPr="003A64B6">
        <w:rPr>
          <w:b/>
          <w:bCs/>
        </w:rPr>
        <w:t>Database Needs</w:t>
      </w:r>
      <w:r w:rsidRPr="003A64B6">
        <w:t>:</w:t>
      </w:r>
    </w:p>
    <w:p w14:paraId="426CA7BB" w14:textId="77777777" w:rsidR="003A64B6" w:rsidRPr="003A64B6" w:rsidRDefault="003A64B6" w:rsidP="003A64B6">
      <w:pPr>
        <w:numPr>
          <w:ilvl w:val="1"/>
          <w:numId w:val="2"/>
        </w:numPr>
      </w:pPr>
      <w:r w:rsidRPr="003A64B6">
        <w:t>Relational database with tables for users, products, orders, inventory, and shipping</w:t>
      </w:r>
    </w:p>
    <w:p w14:paraId="5D6B8BE5" w14:textId="77777777" w:rsidR="003A64B6" w:rsidRPr="003A64B6" w:rsidRDefault="003A64B6" w:rsidP="003A64B6">
      <w:pPr>
        <w:numPr>
          <w:ilvl w:val="1"/>
          <w:numId w:val="2"/>
        </w:numPr>
      </w:pPr>
      <w:r w:rsidRPr="003A64B6">
        <w:t>Secure storage for sensitive data</w:t>
      </w:r>
    </w:p>
    <w:p w14:paraId="01E2BDAA" w14:textId="6C2D2965" w:rsidR="003A64B6" w:rsidRPr="003A64B6" w:rsidRDefault="003A64B6" w:rsidP="003A64B6"/>
    <w:p w14:paraId="7292E4B1" w14:textId="77777777" w:rsidR="003A64B6" w:rsidRPr="003A64B6" w:rsidRDefault="003A64B6" w:rsidP="003A64B6">
      <w:pPr>
        <w:rPr>
          <w:b/>
          <w:bCs/>
        </w:rPr>
      </w:pPr>
      <w:r w:rsidRPr="003A64B6">
        <w:rPr>
          <w:b/>
          <w:bCs/>
        </w:rPr>
        <w:t>3. Integration Strategy</w:t>
      </w:r>
    </w:p>
    <w:p w14:paraId="085C5484" w14:textId="77777777" w:rsidR="003A64B6" w:rsidRPr="003A64B6" w:rsidRDefault="003A64B6" w:rsidP="003A64B6">
      <w:r w:rsidRPr="003A64B6">
        <w:rPr>
          <w:b/>
          <w:bCs/>
        </w:rPr>
        <w:t>Recommended Approach</w:t>
      </w:r>
      <w:r w:rsidRPr="003A64B6">
        <w:t>: Hybrid Integration Model</w:t>
      </w:r>
    </w:p>
    <w:p w14:paraId="5922F9E2" w14:textId="77777777" w:rsidR="003A64B6" w:rsidRPr="003A64B6" w:rsidRDefault="003A64B6" w:rsidP="003A64B6">
      <w:pPr>
        <w:numPr>
          <w:ilvl w:val="0"/>
          <w:numId w:val="3"/>
        </w:numPr>
      </w:pPr>
      <w:r w:rsidRPr="003A64B6">
        <w:rPr>
          <w:b/>
          <w:bCs/>
        </w:rPr>
        <w:t>Shared Core System</w:t>
      </w:r>
      <w:r w:rsidRPr="003A64B6">
        <w:t>: Retain existing fulfillment and supplier coordination.</w:t>
      </w:r>
    </w:p>
    <w:p w14:paraId="2DD93A34" w14:textId="77777777" w:rsidR="003A64B6" w:rsidRPr="003A64B6" w:rsidRDefault="003A64B6" w:rsidP="003A64B6">
      <w:pPr>
        <w:numPr>
          <w:ilvl w:val="0"/>
          <w:numId w:val="3"/>
        </w:numPr>
      </w:pPr>
      <w:r w:rsidRPr="003A64B6">
        <w:rPr>
          <w:b/>
          <w:bCs/>
        </w:rPr>
        <w:t>Modular Additions</w:t>
      </w:r>
      <w:r w:rsidRPr="003A64B6">
        <w:t>:</w:t>
      </w:r>
    </w:p>
    <w:p w14:paraId="019AB456" w14:textId="77777777" w:rsidR="003A64B6" w:rsidRPr="003A64B6" w:rsidRDefault="003A64B6" w:rsidP="003A64B6">
      <w:pPr>
        <w:numPr>
          <w:ilvl w:val="1"/>
          <w:numId w:val="3"/>
        </w:numPr>
      </w:pPr>
      <w:r w:rsidRPr="003A64B6">
        <w:t>Online storefront as a front-end module interfacing via APIs</w:t>
      </w:r>
    </w:p>
    <w:p w14:paraId="2704F9BF" w14:textId="77777777" w:rsidR="003A64B6" w:rsidRPr="003A64B6" w:rsidRDefault="003A64B6" w:rsidP="003A64B6">
      <w:pPr>
        <w:numPr>
          <w:ilvl w:val="1"/>
          <w:numId w:val="3"/>
        </w:numPr>
      </w:pPr>
      <w:r w:rsidRPr="003A64B6">
        <w:t>Middleware to translate online orders into the existing order format</w:t>
      </w:r>
    </w:p>
    <w:p w14:paraId="04EDD834" w14:textId="77777777" w:rsidR="003A64B6" w:rsidRPr="003A64B6" w:rsidRDefault="003A64B6" w:rsidP="003A64B6">
      <w:r w:rsidRPr="003A64B6">
        <w:rPr>
          <w:b/>
          <w:bCs/>
        </w:rPr>
        <w:t>Justification</w:t>
      </w:r>
      <w:r w:rsidRPr="003A64B6">
        <w:t>:</w:t>
      </w:r>
    </w:p>
    <w:p w14:paraId="338BEA44" w14:textId="77777777" w:rsidR="003A64B6" w:rsidRPr="003A64B6" w:rsidRDefault="003A64B6" w:rsidP="003A64B6">
      <w:pPr>
        <w:numPr>
          <w:ilvl w:val="0"/>
          <w:numId w:val="4"/>
        </w:numPr>
      </w:pPr>
      <w:r w:rsidRPr="003A64B6">
        <w:t>Minimizes disruption</w:t>
      </w:r>
    </w:p>
    <w:p w14:paraId="19A70AB6" w14:textId="77777777" w:rsidR="003A64B6" w:rsidRPr="003A64B6" w:rsidRDefault="003A64B6" w:rsidP="003A64B6">
      <w:pPr>
        <w:numPr>
          <w:ilvl w:val="0"/>
          <w:numId w:val="4"/>
        </w:numPr>
      </w:pPr>
      <w:r w:rsidRPr="003A64B6">
        <w:lastRenderedPageBreak/>
        <w:t>Enables scalability</w:t>
      </w:r>
    </w:p>
    <w:p w14:paraId="38529556" w14:textId="77777777" w:rsidR="003A64B6" w:rsidRPr="003A64B6" w:rsidRDefault="003A64B6" w:rsidP="003A64B6">
      <w:pPr>
        <w:numPr>
          <w:ilvl w:val="0"/>
          <w:numId w:val="4"/>
        </w:numPr>
      </w:pPr>
      <w:proofErr w:type="gramStart"/>
      <w:r w:rsidRPr="003A64B6">
        <w:t>Promotes</w:t>
      </w:r>
      <w:proofErr w:type="gramEnd"/>
      <w:r w:rsidRPr="003A64B6">
        <w:t xml:space="preserve"> reuse of existing workflows</w:t>
      </w:r>
    </w:p>
    <w:p w14:paraId="5337E2B0" w14:textId="1B99EC66" w:rsidR="003A64B6" w:rsidRPr="003A64B6" w:rsidRDefault="003A64B6" w:rsidP="003A64B6"/>
    <w:p w14:paraId="22006563" w14:textId="77777777" w:rsidR="003A64B6" w:rsidRPr="003A64B6" w:rsidRDefault="003A64B6" w:rsidP="003A64B6">
      <w:pPr>
        <w:rPr>
          <w:b/>
          <w:bCs/>
        </w:rPr>
      </w:pPr>
      <w:r w:rsidRPr="003A64B6">
        <w:rPr>
          <w:b/>
          <w:bCs/>
        </w:rPr>
        <w:t>Submission Notes</w:t>
      </w:r>
    </w:p>
    <w:p w14:paraId="043E4C94" w14:textId="77777777" w:rsidR="003A64B6" w:rsidRPr="003A64B6" w:rsidRDefault="003A64B6" w:rsidP="003A64B6">
      <w:pPr>
        <w:numPr>
          <w:ilvl w:val="0"/>
          <w:numId w:val="5"/>
        </w:numPr>
      </w:pPr>
      <w:r w:rsidRPr="003A64B6">
        <w:t>Format in Word with APA-style citations if external sources are referenced.</w:t>
      </w:r>
    </w:p>
    <w:p w14:paraId="650C736C" w14:textId="77777777" w:rsidR="003A64B6" w:rsidRPr="003A64B6" w:rsidRDefault="003A64B6" w:rsidP="003A64B6">
      <w:pPr>
        <w:numPr>
          <w:ilvl w:val="0"/>
          <w:numId w:val="5"/>
        </w:numPr>
      </w:pPr>
      <w:r w:rsidRPr="003A64B6">
        <w:t>Annotate the original data flow diagram to show proposed changes for instructional clarity.</w:t>
      </w:r>
    </w:p>
    <w:p w14:paraId="3AE7005C" w14:textId="60852B79" w:rsidR="00B8134F" w:rsidRDefault="003A64B6">
      <w:r>
        <w:rPr>
          <w:noProof/>
        </w:rPr>
        <w:drawing>
          <wp:inline distT="0" distB="0" distL="0" distR="0" wp14:anchorId="6FE1AC67" wp14:editId="26655278">
            <wp:extent cx="5943600" cy="3962400"/>
            <wp:effectExtent l="0" t="0" r="0" b="0"/>
            <wp:docPr id="527185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718575" name="Picture 52718575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1F7C66" w14:textId="77777777" w:rsidR="003A64B6" w:rsidRDefault="003A64B6"/>
    <w:p w14:paraId="29836D27" w14:textId="272D1EEC" w:rsidR="003A64B6" w:rsidRDefault="003A64B6" w:rsidP="003A64B6">
      <w:pPr>
        <w:jc w:val="center"/>
      </w:pPr>
      <w:r>
        <w:t>Figure-1: Updated flowchart for Hamp Crafts</w:t>
      </w:r>
    </w:p>
    <w:sectPr w:rsidR="003A64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300107"/>
    <w:multiLevelType w:val="multilevel"/>
    <w:tmpl w:val="473C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3C21C9"/>
    <w:multiLevelType w:val="multilevel"/>
    <w:tmpl w:val="B04C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AB17F6"/>
    <w:multiLevelType w:val="multilevel"/>
    <w:tmpl w:val="FD86B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DF040BE"/>
    <w:multiLevelType w:val="multilevel"/>
    <w:tmpl w:val="E39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8D4569"/>
    <w:multiLevelType w:val="multilevel"/>
    <w:tmpl w:val="0DB43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0441710">
    <w:abstractNumId w:val="3"/>
  </w:num>
  <w:num w:numId="2" w16cid:durableId="160393532">
    <w:abstractNumId w:val="2"/>
  </w:num>
  <w:num w:numId="3" w16cid:durableId="1006372114">
    <w:abstractNumId w:val="4"/>
  </w:num>
  <w:num w:numId="4" w16cid:durableId="299774109">
    <w:abstractNumId w:val="0"/>
  </w:num>
  <w:num w:numId="5" w16cid:durableId="163428974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4B6"/>
    <w:rsid w:val="0033243B"/>
    <w:rsid w:val="003A64B6"/>
    <w:rsid w:val="00972CFA"/>
    <w:rsid w:val="00B8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6310CC"/>
  <w15:chartTrackingRefBased/>
  <w15:docId w15:val="{BF05BBA3-11C0-42A3-989D-F5735EC94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64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64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64B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64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64B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64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64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64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64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64B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64B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64B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64B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64B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64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64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64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64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64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64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64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64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64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64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64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64B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64B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64B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64B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269</Words>
  <Characters>1537</Characters>
  <Application>Microsoft Office Word</Application>
  <DocSecurity>0</DocSecurity>
  <Lines>12</Lines>
  <Paragraphs>3</Paragraphs>
  <ScaleCrop>false</ScaleCrop>
  <Company/>
  <LinksUpToDate>false</LinksUpToDate>
  <CharactersWithSpaces>1803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Russell Buck</dc:creator>
  <cp:keywords/>
  <dc:description/>
  <cp:lastModifiedBy>Russell Buck</cp:lastModifiedBy>
  <cp:revision>1</cp:revision>
  <dcterms:created xsi:type="dcterms:W3CDTF">2026-01-25T21:55:00Z</dcterms:created>
  <dcterms:modified xsi:type="dcterms:W3CDTF">2026-01-25T22:01:00Z</dcterms:modified>
</cp:coreProperties>
</file>