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F7FB2"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Southern New Hampshire University</w:t>
      </w:r>
    </w:p>
    <w:p w14:paraId="36E2A48F"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CS 350 – Emerging Systems Architectures</w:t>
      </w:r>
    </w:p>
    <w:p w14:paraId="2FCFD412"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Milestone One: PWM LED Control</w:t>
      </w:r>
    </w:p>
    <w:p w14:paraId="53079360" w14:textId="50D0724C"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b/>
          <w:bCs/>
        </w:rPr>
        <w:t>Student:</w:t>
      </w:r>
      <w:r w:rsidRPr="00CB6755">
        <w:rPr>
          <w:rFonts w:ascii="Times New Roman" w:hAnsi="Times New Roman" w:cs="Times New Roman"/>
        </w:rPr>
        <w:t xml:space="preserve"> Russell Buck</w:t>
      </w:r>
      <w:r w:rsidRPr="00CB6755">
        <w:rPr>
          <w:rFonts w:ascii="Times New Roman" w:hAnsi="Times New Roman" w:cs="Times New Roman"/>
        </w:rPr>
        <w:br/>
      </w:r>
      <w:r w:rsidRPr="00CB6755">
        <w:rPr>
          <w:rFonts w:ascii="Times New Roman" w:hAnsi="Times New Roman" w:cs="Times New Roman"/>
          <w:b/>
          <w:bCs/>
        </w:rPr>
        <w:t>Date:</w:t>
      </w:r>
      <w:r w:rsidRPr="00CB6755">
        <w:rPr>
          <w:rFonts w:ascii="Times New Roman" w:hAnsi="Times New Roman" w:cs="Times New Roman"/>
        </w:rPr>
        <w:t xml:space="preserve"> </w:t>
      </w:r>
      <w:r>
        <w:rPr>
          <w:rFonts w:ascii="Times New Roman" w:hAnsi="Times New Roman" w:cs="Times New Roman"/>
          <w:i/>
          <w:iCs/>
        </w:rPr>
        <w:t>May 17, 2026</w:t>
      </w:r>
    </w:p>
    <w:p w14:paraId="64ADA5BC" w14:textId="17116042" w:rsidR="00CB6755" w:rsidRPr="00CB6755" w:rsidRDefault="00CB6755" w:rsidP="00CB6755">
      <w:pPr>
        <w:spacing w:line="480" w:lineRule="auto"/>
        <w:rPr>
          <w:rFonts w:ascii="Times New Roman" w:hAnsi="Times New Roman" w:cs="Times New Roman"/>
        </w:rPr>
      </w:pPr>
    </w:p>
    <w:p w14:paraId="74BC11A8"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Introduction</w:t>
      </w:r>
    </w:p>
    <w:p w14:paraId="6DFE5D9A"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This milestone expands on the LED circuit created in Module One by introducing Pulse Width Modulation (PWM) to control the brightness of an LED connected to GPIO pin 18 on the Raspberry Pi. PWM rapidly switches a digital output between HIGH and LOW states at a specified frequency, while the duty cycle determines the percentage of time the signal remains HIGH. By adjusting these parameters, PWM enables dimming, blinking, and smooth fading effects.</w:t>
      </w:r>
    </w:p>
    <w:p w14:paraId="5259DBA6"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The objective of this milestone was to modify the provided Python template to implement PWM fading, experiment with frequency and duty cycle changes, and demonstrate continuous LED fading using a loop and proper exception handling.</w:t>
      </w:r>
    </w:p>
    <w:p w14:paraId="5C4C4F23"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pict w14:anchorId="693ADE45">
          <v:rect id="_x0000_i1087" style="width:0;height:1.5pt" o:hralign="center" o:hrstd="t" o:hr="t" fillcolor="#a0a0a0" stroked="f"/>
        </w:pict>
      </w:r>
    </w:p>
    <w:p w14:paraId="7684D7C4"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Implementation Summary</w:t>
      </w:r>
    </w:p>
    <w:p w14:paraId="6156632D"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I began by reviewing the Milestone1.py template and confirming that GPIO pin 18 was configured for output using Broadcom (BCM) numbering. I then created a PWM instance at 60 Hz, matching the frequency described in the lab guide.</w:t>
      </w:r>
    </w:p>
    <w:p w14:paraId="4A27A19E"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lastRenderedPageBreak/>
        <w:t>Next, I experimented with lowering the PWM frequency to determine when the LED begins to visibly blink. I also adjusted the duty cycle to observe how brightness changes relative to the initial 50% duty cycle.</w:t>
      </w:r>
    </w:p>
    <w:p w14:paraId="6D70164B"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For Step 4, I implemented two loops: one increasing the duty cycle from 0% to 100% in increments of 5, and another decreasing it back to 0%. Each step included a 0.1</w:t>
      </w:r>
      <w:r w:rsidRPr="00CB6755">
        <w:rPr>
          <w:rFonts w:ascii="Times New Roman" w:hAnsi="Times New Roman" w:cs="Times New Roman"/>
        </w:rPr>
        <w:noBreakHyphen/>
        <w:t>second delay to create a smooth fade effect.</w:t>
      </w:r>
    </w:p>
    <w:p w14:paraId="00142AAB"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In Step 5, I wrapped the fading logic inside a while loop and used a try/except block to allow the program to run continuously until interrupted with Ctrl</w:t>
      </w:r>
      <w:r w:rsidRPr="00CB6755">
        <w:rPr>
          <w:rFonts w:ascii="Times New Roman" w:hAnsi="Times New Roman" w:cs="Times New Roman"/>
        </w:rPr>
        <w:noBreakHyphen/>
        <w:t>C. When interrupted, the program stops the PWM instance and cleans up the GPIO pins to prevent warnings or conflicts in future executions.</w:t>
      </w:r>
    </w:p>
    <w:p w14:paraId="20B5997F"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Finally, I recorded a short video demonstrating the LED fading in and out while announcing my name, as required for submission.</w:t>
      </w:r>
    </w:p>
    <w:p w14:paraId="71CE5987" w14:textId="24A63379" w:rsidR="00CB6755" w:rsidRPr="00CB6755" w:rsidRDefault="00CB6755" w:rsidP="00CB6755">
      <w:pPr>
        <w:spacing w:line="480" w:lineRule="auto"/>
        <w:rPr>
          <w:rFonts w:ascii="Times New Roman" w:hAnsi="Times New Roman" w:cs="Times New Roman"/>
        </w:rPr>
      </w:pPr>
    </w:p>
    <w:p w14:paraId="144D86F5"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Lab Questions and Answers</w:t>
      </w:r>
    </w:p>
    <w:p w14:paraId="7D3F22AB"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1. At what frequency can you see the LED start to blink?</w:t>
      </w:r>
    </w:p>
    <w:p w14:paraId="7A21E6C4"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 xml:space="preserve">The LED begins to visibly blink at approximately </w:t>
      </w:r>
      <w:r w:rsidRPr="00CB6755">
        <w:rPr>
          <w:rFonts w:ascii="Times New Roman" w:hAnsi="Times New Roman" w:cs="Times New Roman"/>
          <w:b/>
          <w:bCs/>
        </w:rPr>
        <w:t>25–30 Hz</w:t>
      </w:r>
      <w:r w:rsidRPr="00CB6755">
        <w:rPr>
          <w:rFonts w:ascii="Times New Roman" w:hAnsi="Times New Roman" w:cs="Times New Roman"/>
        </w:rPr>
        <w:t>. Above this range, the switching occurs too quickly for the human eye to detect, so the LED appears steadily lit.</w:t>
      </w:r>
    </w:p>
    <w:p w14:paraId="019ED5BB" w14:textId="05DA5973" w:rsidR="00CB6755" w:rsidRPr="00CB6755" w:rsidRDefault="00CB6755" w:rsidP="00CB6755">
      <w:pPr>
        <w:spacing w:line="480" w:lineRule="auto"/>
        <w:rPr>
          <w:rFonts w:ascii="Times New Roman" w:hAnsi="Times New Roman" w:cs="Times New Roman"/>
        </w:rPr>
      </w:pPr>
    </w:p>
    <w:p w14:paraId="457A2965"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2</w:t>
      </w:r>
      <w:proofErr w:type="gramStart"/>
      <w:r w:rsidRPr="00CB6755">
        <w:rPr>
          <w:rFonts w:ascii="Times New Roman" w:hAnsi="Times New Roman" w:cs="Times New Roman"/>
          <w:b/>
          <w:bCs/>
        </w:rPr>
        <w:t>. At what</w:t>
      </w:r>
      <w:proofErr w:type="gramEnd"/>
      <w:r w:rsidRPr="00CB6755">
        <w:rPr>
          <w:rFonts w:ascii="Times New Roman" w:hAnsi="Times New Roman" w:cs="Times New Roman"/>
          <w:b/>
          <w:bCs/>
        </w:rPr>
        <w:t xml:space="preserve"> duty cycle is the intensity perceptibly diminished from the initial 50% duty cycle?</w:t>
      </w:r>
    </w:p>
    <w:p w14:paraId="7A92E5F3"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lastRenderedPageBreak/>
        <w:t xml:space="preserve">The LED’s brightness becomes noticeably dimmer below approximately </w:t>
      </w:r>
      <w:r w:rsidRPr="00CB6755">
        <w:rPr>
          <w:rFonts w:ascii="Times New Roman" w:hAnsi="Times New Roman" w:cs="Times New Roman"/>
          <w:b/>
          <w:bCs/>
        </w:rPr>
        <w:t>40% duty cycle</w:t>
      </w:r>
      <w:r w:rsidRPr="00CB6755">
        <w:rPr>
          <w:rFonts w:ascii="Times New Roman" w:hAnsi="Times New Roman" w:cs="Times New Roman"/>
        </w:rPr>
        <w:t>. At this point, the average power delivered to the LED is significantly reduced compared to the 50% baseline.</w:t>
      </w:r>
    </w:p>
    <w:p w14:paraId="708C93E9" w14:textId="0C8C0D38" w:rsidR="00CB6755" w:rsidRPr="00CB6755" w:rsidRDefault="00CB6755" w:rsidP="00CB6755">
      <w:pPr>
        <w:spacing w:line="480" w:lineRule="auto"/>
        <w:rPr>
          <w:rFonts w:ascii="Times New Roman" w:hAnsi="Times New Roman" w:cs="Times New Roman"/>
        </w:rPr>
      </w:pPr>
    </w:p>
    <w:p w14:paraId="5C133C91"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3. When changing the duty cycle in increments of 5 every 0.1 seconds, was the fade perceptibly smooth? If not, what could improve it? Why?</w:t>
      </w:r>
    </w:p>
    <w:p w14:paraId="6907684E"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 xml:space="preserve">The fade was mostly smooth, but small steps in brightness were still perceptible. To improve smoothness, the duty cycle could be changed in </w:t>
      </w:r>
      <w:r w:rsidRPr="00CB6755">
        <w:rPr>
          <w:rFonts w:ascii="Times New Roman" w:hAnsi="Times New Roman" w:cs="Times New Roman"/>
          <w:b/>
          <w:bCs/>
        </w:rPr>
        <w:t>smaller increments</w:t>
      </w:r>
      <w:r w:rsidRPr="00CB6755">
        <w:rPr>
          <w:rFonts w:ascii="Times New Roman" w:hAnsi="Times New Roman" w:cs="Times New Roman"/>
        </w:rPr>
        <w:t xml:space="preserve"> (such as 1–2%) or the delay between updates could be shortened. Smaller steps and faster updates create a more continuous transition because the human eye blends the changes together more effectively.</w:t>
      </w:r>
    </w:p>
    <w:p w14:paraId="5C396C2C" w14:textId="74A5827E" w:rsidR="00CB6755" w:rsidRPr="00CB6755" w:rsidRDefault="00CB6755" w:rsidP="00CB6755">
      <w:pPr>
        <w:spacing w:line="480" w:lineRule="auto"/>
        <w:rPr>
          <w:rFonts w:ascii="Times New Roman" w:hAnsi="Times New Roman" w:cs="Times New Roman"/>
        </w:rPr>
      </w:pPr>
    </w:p>
    <w:p w14:paraId="21F7CD25"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4. What function sets the PWM frequency for a GPIO line?</w:t>
      </w:r>
    </w:p>
    <w:p w14:paraId="3A85D344"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The PWM frequency is set when creating the PWM instance using:</w:t>
      </w:r>
    </w:p>
    <w:p w14:paraId="3B06B4D7" w14:textId="77777777" w:rsidR="00CB6755" w:rsidRPr="00CB6755" w:rsidRDefault="00CB6755" w:rsidP="00CB6755">
      <w:pPr>
        <w:spacing w:line="480" w:lineRule="auto"/>
        <w:rPr>
          <w:rFonts w:ascii="Times New Roman" w:hAnsi="Times New Roman" w:cs="Times New Roman"/>
        </w:rPr>
      </w:pPr>
      <w:proofErr w:type="gramStart"/>
      <w:r w:rsidRPr="00CB6755">
        <w:rPr>
          <w:rFonts w:ascii="Times New Roman" w:hAnsi="Times New Roman" w:cs="Times New Roman"/>
        </w:rPr>
        <w:t>GPIO.PWM(</w:t>
      </w:r>
      <w:proofErr w:type="gramEnd"/>
      <w:r w:rsidRPr="00CB6755">
        <w:rPr>
          <w:rFonts w:ascii="Times New Roman" w:hAnsi="Times New Roman" w:cs="Times New Roman"/>
        </w:rPr>
        <w:t>pin, frequency)</w:t>
      </w:r>
    </w:p>
    <w:p w14:paraId="0B546D7B" w14:textId="25EF9EA2" w:rsidR="00CB6755" w:rsidRPr="00CB6755" w:rsidRDefault="00CB6755" w:rsidP="00CB6755">
      <w:pPr>
        <w:spacing w:line="480" w:lineRule="auto"/>
        <w:rPr>
          <w:rFonts w:ascii="Times New Roman" w:hAnsi="Times New Roman" w:cs="Times New Roman"/>
        </w:rPr>
      </w:pPr>
    </w:p>
    <w:p w14:paraId="40F8C533"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5. What function sets the duty cycle for a GPIO line?</w:t>
      </w:r>
    </w:p>
    <w:p w14:paraId="22B2143D"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t>The duty cycle is updated using:</w:t>
      </w:r>
    </w:p>
    <w:p w14:paraId="24BF326B" w14:textId="77777777" w:rsidR="00CB6755" w:rsidRPr="00CB6755" w:rsidRDefault="00CB6755" w:rsidP="00CB6755">
      <w:pPr>
        <w:spacing w:line="480" w:lineRule="auto"/>
        <w:rPr>
          <w:rFonts w:ascii="Times New Roman" w:hAnsi="Times New Roman" w:cs="Times New Roman"/>
        </w:rPr>
      </w:pPr>
      <w:proofErr w:type="spellStart"/>
      <w:proofErr w:type="gramStart"/>
      <w:r w:rsidRPr="00CB6755">
        <w:rPr>
          <w:rFonts w:ascii="Times New Roman" w:hAnsi="Times New Roman" w:cs="Times New Roman"/>
        </w:rPr>
        <w:t>pwm.ChangeDutyCycle</w:t>
      </w:r>
      <w:proofErr w:type="spellEnd"/>
      <w:proofErr w:type="gramEnd"/>
      <w:r w:rsidRPr="00CB6755">
        <w:rPr>
          <w:rFonts w:ascii="Times New Roman" w:hAnsi="Times New Roman" w:cs="Times New Roman"/>
        </w:rPr>
        <w:t>(value)</w:t>
      </w:r>
    </w:p>
    <w:p w14:paraId="55FDE692" w14:textId="73E3D11E" w:rsidR="00CB6755" w:rsidRPr="00CB6755" w:rsidRDefault="00CB6755" w:rsidP="00CB6755">
      <w:pPr>
        <w:spacing w:line="480" w:lineRule="auto"/>
        <w:rPr>
          <w:rFonts w:ascii="Times New Roman" w:hAnsi="Times New Roman" w:cs="Times New Roman"/>
        </w:rPr>
      </w:pPr>
    </w:p>
    <w:p w14:paraId="0883559F" w14:textId="77777777" w:rsidR="00CB6755" w:rsidRPr="00CB6755" w:rsidRDefault="00CB6755" w:rsidP="00CB6755">
      <w:pPr>
        <w:spacing w:line="480" w:lineRule="auto"/>
        <w:rPr>
          <w:rFonts w:ascii="Times New Roman" w:hAnsi="Times New Roman" w:cs="Times New Roman"/>
          <w:b/>
          <w:bCs/>
        </w:rPr>
      </w:pPr>
      <w:r w:rsidRPr="00CB6755">
        <w:rPr>
          <w:rFonts w:ascii="Times New Roman" w:hAnsi="Times New Roman" w:cs="Times New Roman"/>
          <w:b/>
          <w:bCs/>
        </w:rPr>
        <w:t>Conclusion</w:t>
      </w:r>
    </w:p>
    <w:p w14:paraId="31785B6D" w14:textId="77777777" w:rsidR="00CB6755" w:rsidRPr="00CB6755" w:rsidRDefault="00CB6755" w:rsidP="00CB6755">
      <w:pPr>
        <w:spacing w:line="480" w:lineRule="auto"/>
        <w:rPr>
          <w:rFonts w:ascii="Times New Roman" w:hAnsi="Times New Roman" w:cs="Times New Roman"/>
        </w:rPr>
      </w:pPr>
      <w:r w:rsidRPr="00CB6755">
        <w:rPr>
          <w:rFonts w:ascii="Times New Roman" w:hAnsi="Times New Roman" w:cs="Times New Roman"/>
        </w:rPr>
        <w:lastRenderedPageBreak/>
        <w:t>This milestone provided hands</w:t>
      </w:r>
      <w:r w:rsidRPr="00CB6755">
        <w:rPr>
          <w:rFonts w:ascii="Times New Roman" w:hAnsi="Times New Roman" w:cs="Times New Roman"/>
        </w:rPr>
        <w:noBreakHyphen/>
        <w:t>on experience with PWM and demonstrated how frequency and duty cycle affect LED behavior. By implementing fading logic and handling keyboard interrupts properly, I gained practical embedded programming skills that will be essential for future modules. The completed script successfully fades the LED in and out continuously until interrupted, and the accompanying video demonstrates the working circuit.</w:t>
      </w:r>
    </w:p>
    <w:p w14:paraId="01E87BFF" w14:textId="77777777" w:rsidR="002234EF" w:rsidRPr="00CB6755" w:rsidRDefault="002234EF" w:rsidP="00CB6755">
      <w:pPr>
        <w:spacing w:line="480" w:lineRule="auto"/>
        <w:rPr>
          <w:rFonts w:ascii="Times New Roman" w:hAnsi="Times New Roman" w:cs="Times New Roman"/>
        </w:rPr>
      </w:pPr>
    </w:p>
    <w:sectPr w:rsidR="002234EF" w:rsidRPr="00CB67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55"/>
    <w:rsid w:val="002234EF"/>
    <w:rsid w:val="004A6FC6"/>
    <w:rsid w:val="00B90BEB"/>
    <w:rsid w:val="00CB67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582CF"/>
  <w15:chartTrackingRefBased/>
  <w15:docId w15:val="{039B2160-4085-468E-9E24-DBEC3186C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7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7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7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7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7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7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7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7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7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7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7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7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7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7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7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7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7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755"/>
    <w:rPr>
      <w:rFonts w:eastAsiaTheme="majorEastAsia" w:cstheme="majorBidi"/>
      <w:color w:val="272727" w:themeColor="text1" w:themeTint="D8"/>
    </w:rPr>
  </w:style>
  <w:style w:type="paragraph" w:styleId="Title">
    <w:name w:val="Title"/>
    <w:basedOn w:val="Normal"/>
    <w:next w:val="Normal"/>
    <w:link w:val="TitleChar"/>
    <w:uiPriority w:val="10"/>
    <w:qFormat/>
    <w:rsid w:val="00CB67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7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7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7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755"/>
    <w:pPr>
      <w:spacing w:before="160"/>
      <w:jc w:val="center"/>
    </w:pPr>
    <w:rPr>
      <w:i/>
      <w:iCs/>
      <w:color w:val="404040" w:themeColor="text1" w:themeTint="BF"/>
    </w:rPr>
  </w:style>
  <w:style w:type="character" w:customStyle="1" w:styleId="QuoteChar">
    <w:name w:val="Quote Char"/>
    <w:basedOn w:val="DefaultParagraphFont"/>
    <w:link w:val="Quote"/>
    <w:uiPriority w:val="29"/>
    <w:rsid w:val="00CB6755"/>
    <w:rPr>
      <w:i/>
      <w:iCs/>
      <w:color w:val="404040" w:themeColor="text1" w:themeTint="BF"/>
    </w:rPr>
  </w:style>
  <w:style w:type="paragraph" w:styleId="ListParagraph">
    <w:name w:val="List Paragraph"/>
    <w:basedOn w:val="Normal"/>
    <w:uiPriority w:val="34"/>
    <w:qFormat/>
    <w:rsid w:val="00CB6755"/>
    <w:pPr>
      <w:ind w:left="720"/>
      <w:contextualSpacing/>
    </w:pPr>
  </w:style>
  <w:style w:type="character" w:styleId="IntenseEmphasis">
    <w:name w:val="Intense Emphasis"/>
    <w:basedOn w:val="DefaultParagraphFont"/>
    <w:uiPriority w:val="21"/>
    <w:qFormat/>
    <w:rsid w:val="00CB6755"/>
    <w:rPr>
      <w:i/>
      <w:iCs/>
      <w:color w:val="0F4761" w:themeColor="accent1" w:themeShade="BF"/>
    </w:rPr>
  </w:style>
  <w:style w:type="paragraph" w:styleId="IntenseQuote">
    <w:name w:val="Intense Quote"/>
    <w:basedOn w:val="Normal"/>
    <w:next w:val="Normal"/>
    <w:link w:val="IntenseQuoteChar"/>
    <w:uiPriority w:val="30"/>
    <w:qFormat/>
    <w:rsid w:val="00CB67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755"/>
    <w:rPr>
      <w:i/>
      <w:iCs/>
      <w:color w:val="0F4761" w:themeColor="accent1" w:themeShade="BF"/>
    </w:rPr>
  </w:style>
  <w:style w:type="character" w:styleId="IntenseReference">
    <w:name w:val="Intense Reference"/>
    <w:basedOn w:val="DefaultParagraphFont"/>
    <w:uiPriority w:val="32"/>
    <w:qFormat/>
    <w:rsid w:val="00CB67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550</Words>
  <Characters>3141</Characters>
  <Application>Microsoft Office Word</Application>
  <DocSecurity>0</DocSecurity>
  <Lines>26</Lines>
  <Paragraphs>7</Paragraphs>
  <ScaleCrop>false</ScaleCrop>
  <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 russell</dc:creator>
  <cp:keywords/>
  <dc:description/>
  <cp:lastModifiedBy>buck, russell</cp:lastModifiedBy>
  <cp:revision>1</cp:revision>
  <dcterms:created xsi:type="dcterms:W3CDTF">2026-05-18T02:43:00Z</dcterms:created>
  <dcterms:modified xsi:type="dcterms:W3CDTF">2026-05-18T02:45:00Z</dcterms:modified>
</cp:coreProperties>
</file>