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25D" w:rsidRDefault="00E625B1">
      <w:pPr>
        <w:adjustRightInd w:val="0"/>
        <w:snapToGrid w:val="0"/>
        <w:spacing w:line="360" w:lineRule="auto"/>
        <w:jc w:val="center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《汇编语言程序设计实验》</w:t>
      </w:r>
    </w:p>
    <w:p w:rsidR="005D025D" w:rsidRDefault="00E625B1">
      <w:pPr>
        <w:adjustRightInd w:val="0"/>
        <w:snapToGrid w:val="0"/>
        <w:spacing w:line="360" w:lineRule="auto"/>
        <w:jc w:val="center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</w:t>
      </w:r>
      <w:r w:rsidR="00204CF6">
        <w:rPr>
          <w:rFonts w:ascii="黑体" w:eastAsia="黑体" w:hint="eastAsia"/>
          <w:sz w:val="28"/>
          <w:szCs w:val="28"/>
        </w:rPr>
        <w:t>五</w:t>
      </w:r>
      <w:r>
        <w:rPr>
          <w:rFonts w:ascii="黑体" w:eastAsia="黑体" w:hint="eastAsia"/>
          <w:sz w:val="28"/>
          <w:szCs w:val="28"/>
        </w:rPr>
        <w:t>任务</w:t>
      </w:r>
    </w:p>
    <w:p w:rsidR="005D025D" w:rsidRPr="005C02DA" w:rsidRDefault="00E625B1">
      <w:pPr>
        <w:adjustRightInd w:val="0"/>
        <w:snapToGrid w:val="0"/>
        <w:outlineLvl w:val="0"/>
        <w:rPr>
          <w:rFonts w:asciiTheme="minorEastAsia" w:eastAsiaTheme="minorEastAsia" w:hAnsiTheme="minorEastAsia"/>
          <w:szCs w:val="21"/>
        </w:rPr>
      </w:pPr>
      <w:r w:rsidRPr="005C02DA">
        <w:rPr>
          <w:rFonts w:asciiTheme="minorEastAsia" w:eastAsiaTheme="minorEastAsia" w:hAnsiTheme="minorEastAsia" w:hint="eastAsia"/>
          <w:szCs w:val="21"/>
        </w:rPr>
        <w:t>实验名称：实验</w:t>
      </w:r>
      <w:r w:rsidR="00204CF6" w:rsidRPr="005C02DA">
        <w:rPr>
          <w:rFonts w:asciiTheme="minorEastAsia" w:eastAsiaTheme="minorEastAsia" w:hAnsiTheme="minorEastAsia" w:hint="eastAsia"/>
          <w:szCs w:val="21"/>
        </w:rPr>
        <w:t>五</w:t>
      </w:r>
      <w:r w:rsidRPr="005C02DA">
        <w:rPr>
          <w:rFonts w:asciiTheme="minorEastAsia" w:eastAsiaTheme="minorEastAsia" w:hAnsiTheme="minorEastAsia" w:hint="eastAsia"/>
          <w:szCs w:val="21"/>
        </w:rPr>
        <w:t xml:space="preserve"> </w:t>
      </w:r>
      <w:r w:rsidR="005F0EDE">
        <w:rPr>
          <w:rFonts w:asciiTheme="minorEastAsia" w:eastAsiaTheme="minorEastAsia" w:hAnsiTheme="minorEastAsia"/>
          <w:szCs w:val="21"/>
        </w:rPr>
        <w:t xml:space="preserve"> </w:t>
      </w:r>
      <w:r w:rsidRPr="005C02DA">
        <w:rPr>
          <w:rFonts w:asciiTheme="minorEastAsia" w:eastAsiaTheme="minorEastAsia" w:hAnsiTheme="minorEastAsia" w:hint="eastAsia"/>
          <w:szCs w:val="21"/>
        </w:rPr>
        <w:t>WIN32编程。</w:t>
      </w:r>
    </w:p>
    <w:p w:rsidR="005D025D" w:rsidRDefault="00E625B1" w:rsidP="000F0DD8">
      <w:pPr>
        <w:numPr>
          <w:ilvl w:val="0"/>
          <w:numId w:val="1"/>
        </w:numPr>
        <w:adjustRightInd w:val="0"/>
        <w:snapToGrid w:val="0"/>
        <w:spacing w:beforeLines="50" w:before="156" w:afterLines="50" w:after="156"/>
        <w:ind w:firstLine="0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实验目的和要求</w:t>
      </w:r>
    </w:p>
    <w:p w:rsidR="005D025D" w:rsidRPr="005C02DA" w:rsidRDefault="00E625B1" w:rsidP="005C02DA">
      <w:pPr>
        <w:numPr>
          <w:ilvl w:val="0"/>
          <w:numId w:val="2"/>
        </w:numPr>
        <w:tabs>
          <w:tab w:val="clear" w:pos="425"/>
          <w:tab w:val="left" w:pos="142"/>
        </w:tabs>
        <w:adjustRightInd w:val="0"/>
        <w:snapToGrid w:val="0"/>
        <w:ind w:left="0" w:firstLine="426"/>
        <w:outlineLvl w:val="0"/>
        <w:rPr>
          <w:rFonts w:asciiTheme="minorEastAsia" w:eastAsiaTheme="minorEastAsia" w:hAnsiTheme="minorEastAsia"/>
          <w:szCs w:val="21"/>
        </w:rPr>
      </w:pPr>
      <w:r w:rsidRPr="005C02DA">
        <w:rPr>
          <w:rFonts w:asciiTheme="minorEastAsia" w:eastAsiaTheme="minorEastAsia" w:hAnsiTheme="minorEastAsia" w:hint="eastAsia"/>
          <w:szCs w:val="21"/>
        </w:rPr>
        <w:t>熟悉WIN32程序的设计和调试方法；</w:t>
      </w:r>
    </w:p>
    <w:p w:rsidR="005D025D" w:rsidRPr="005C02DA" w:rsidRDefault="00E625B1" w:rsidP="005C02DA">
      <w:pPr>
        <w:numPr>
          <w:ilvl w:val="0"/>
          <w:numId w:val="2"/>
        </w:numPr>
        <w:tabs>
          <w:tab w:val="clear" w:pos="425"/>
          <w:tab w:val="left" w:pos="142"/>
        </w:tabs>
        <w:adjustRightInd w:val="0"/>
        <w:snapToGrid w:val="0"/>
        <w:ind w:left="0" w:firstLine="426"/>
        <w:outlineLvl w:val="0"/>
        <w:rPr>
          <w:rFonts w:asciiTheme="minorEastAsia" w:eastAsiaTheme="minorEastAsia" w:hAnsiTheme="minorEastAsia"/>
          <w:szCs w:val="21"/>
        </w:rPr>
      </w:pPr>
      <w:r w:rsidRPr="005C02DA">
        <w:rPr>
          <w:rFonts w:asciiTheme="minorEastAsia" w:eastAsiaTheme="minorEastAsia" w:hAnsiTheme="minorEastAsia" w:hint="eastAsia"/>
          <w:szCs w:val="21"/>
        </w:rPr>
        <w:t>熟悉宏汇编语言中INVOKE、结构变量、简化段定义等功能；</w:t>
      </w:r>
    </w:p>
    <w:p w:rsidR="005D025D" w:rsidRPr="005C02DA" w:rsidRDefault="00E625B1" w:rsidP="005C02DA">
      <w:pPr>
        <w:numPr>
          <w:ilvl w:val="0"/>
          <w:numId w:val="2"/>
        </w:numPr>
        <w:tabs>
          <w:tab w:val="clear" w:pos="425"/>
          <w:tab w:val="left" w:pos="284"/>
        </w:tabs>
        <w:adjustRightInd w:val="0"/>
        <w:snapToGrid w:val="0"/>
        <w:ind w:left="0" w:firstLine="426"/>
        <w:outlineLvl w:val="0"/>
        <w:rPr>
          <w:rFonts w:asciiTheme="minorEastAsia" w:eastAsiaTheme="minorEastAsia" w:hAnsiTheme="minorEastAsia"/>
          <w:szCs w:val="21"/>
        </w:rPr>
      </w:pPr>
      <w:r w:rsidRPr="005C02DA">
        <w:rPr>
          <w:rFonts w:asciiTheme="minorEastAsia" w:eastAsiaTheme="minorEastAsia" w:hAnsiTheme="minorEastAsia" w:hint="eastAsia"/>
          <w:szCs w:val="21"/>
        </w:rPr>
        <w:t>进一步理解机器语言、汇编语言、高级语言之间以及实方式、保护方式之间的一些关系。</w:t>
      </w:r>
    </w:p>
    <w:p w:rsidR="005D025D" w:rsidRDefault="00E625B1" w:rsidP="000F0DD8">
      <w:pPr>
        <w:numPr>
          <w:ilvl w:val="0"/>
          <w:numId w:val="1"/>
        </w:numPr>
        <w:adjustRightInd w:val="0"/>
        <w:snapToGrid w:val="0"/>
        <w:spacing w:beforeLines="50" w:before="156" w:afterLines="50" w:after="156"/>
        <w:ind w:firstLine="0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实验内容</w:t>
      </w:r>
    </w:p>
    <w:p w:rsidR="005D025D" w:rsidRPr="005C02DA" w:rsidRDefault="00E625B1">
      <w:pPr>
        <w:adjustRightInd w:val="0"/>
        <w:snapToGrid w:val="0"/>
        <w:ind w:firstLineChars="200" w:firstLine="420"/>
        <w:outlineLvl w:val="0"/>
        <w:rPr>
          <w:rFonts w:asciiTheme="minorEastAsia" w:eastAsiaTheme="minorEastAsia" w:hAnsiTheme="minorEastAsia"/>
          <w:szCs w:val="21"/>
        </w:rPr>
      </w:pPr>
      <w:r w:rsidRPr="005C02DA">
        <w:rPr>
          <w:rFonts w:asciiTheme="minorEastAsia" w:eastAsiaTheme="minorEastAsia" w:hAnsiTheme="minorEastAsia" w:hint="eastAsia"/>
          <w:szCs w:val="21"/>
        </w:rPr>
        <w:t>编写一个基于窗口的WIN32程序，实现</w:t>
      </w:r>
      <w:r w:rsidR="005C02DA" w:rsidRPr="005C02DA">
        <w:rPr>
          <w:rFonts w:asciiTheme="minorEastAsia" w:eastAsiaTheme="minorEastAsia" w:hAnsiTheme="minorEastAsia" w:hint="eastAsia"/>
          <w:b/>
          <w:szCs w:val="21"/>
        </w:rPr>
        <w:t>网店商品信息管理程序</w:t>
      </w:r>
      <w:r w:rsidRPr="005C02DA">
        <w:rPr>
          <w:rFonts w:asciiTheme="minorEastAsia" w:eastAsiaTheme="minorEastAsia" w:hAnsiTheme="minorEastAsia" w:hint="eastAsia"/>
          <w:szCs w:val="21"/>
        </w:rPr>
        <w:t>的</w:t>
      </w:r>
      <w:r w:rsidR="001118AD">
        <w:rPr>
          <w:rFonts w:asciiTheme="minorEastAsia" w:eastAsiaTheme="minorEastAsia" w:hAnsiTheme="minorEastAsia" w:hint="eastAsia"/>
          <w:szCs w:val="21"/>
        </w:rPr>
        <w:t>推荐度</w:t>
      </w:r>
      <w:r w:rsidRPr="005C02DA">
        <w:rPr>
          <w:rFonts w:asciiTheme="minorEastAsia" w:eastAsiaTheme="minorEastAsia" w:hAnsiTheme="minorEastAsia" w:hint="eastAsia"/>
          <w:szCs w:val="21"/>
        </w:rPr>
        <w:t>计算及</w:t>
      </w:r>
      <w:r w:rsidR="005C02DA">
        <w:rPr>
          <w:rFonts w:asciiTheme="minorEastAsia" w:eastAsiaTheme="minorEastAsia" w:hAnsiTheme="minorEastAsia" w:hint="eastAsia"/>
          <w:szCs w:val="21"/>
        </w:rPr>
        <w:t>商品信息</w:t>
      </w:r>
      <w:r w:rsidRPr="005C02DA">
        <w:rPr>
          <w:rFonts w:asciiTheme="minorEastAsia" w:eastAsiaTheme="minorEastAsia" w:hAnsiTheme="minorEastAsia" w:hint="eastAsia"/>
          <w:szCs w:val="21"/>
        </w:rPr>
        <w:t>显示</w:t>
      </w:r>
      <w:r w:rsidR="005C02DA">
        <w:rPr>
          <w:rFonts w:asciiTheme="minorEastAsia" w:eastAsiaTheme="minorEastAsia" w:hAnsiTheme="minorEastAsia" w:hint="eastAsia"/>
          <w:szCs w:val="21"/>
        </w:rPr>
        <w:t>的</w:t>
      </w:r>
      <w:r w:rsidR="00A71EBA" w:rsidRPr="005C02DA">
        <w:rPr>
          <w:rFonts w:asciiTheme="minorEastAsia" w:eastAsiaTheme="minorEastAsia" w:hAnsiTheme="minorEastAsia" w:hint="eastAsia"/>
          <w:szCs w:val="21"/>
        </w:rPr>
        <w:t>功能</w:t>
      </w:r>
      <w:r w:rsidR="005C02DA" w:rsidRPr="005C02DA">
        <w:rPr>
          <w:rFonts w:asciiTheme="minorEastAsia" w:eastAsiaTheme="minorEastAsia" w:hAnsiTheme="minorEastAsia" w:hint="eastAsia"/>
          <w:szCs w:val="21"/>
        </w:rPr>
        <w:t>（借鉴</w:t>
      </w:r>
      <w:r w:rsidR="00932D22" w:rsidRPr="005C02DA">
        <w:rPr>
          <w:rFonts w:asciiTheme="minorEastAsia" w:eastAsiaTheme="minorEastAsia" w:hAnsiTheme="minorEastAsia" w:hint="eastAsia"/>
          <w:szCs w:val="21"/>
        </w:rPr>
        <w:t>实验</w:t>
      </w:r>
      <w:r w:rsidR="005C02DA" w:rsidRPr="005C02DA">
        <w:rPr>
          <w:rFonts w:asciiTheme="minorEastAsia" w:eastAsiaTheme="minorEastAsia" w:hAnsiTheme="minorEastAsia" w:hint="eastAsia"/>
          <w:szCs w:val="21"/>
        </w:rPr>
        <w:t>三</w:t>
      </w:r>
      <w:r w:rsidR="00932D22" w:rsidRPr="005C02DA">
        <w:rPr>
          <w:rFonts w:asciiTheme="minorEastAsia" w:eastAsiaTheme="minorEastAsia" w:hAnsiTheme="minorEastAsia" w:hint="eastAsia"/>
          <w:szCs w:val="21"/>
        </w:rPr>
        <w:t>的一些做法）</w:t>
      </w:r>
      <w:r w:rsidR="00395822" w:rsidRPr="005C02DA">
        <w:rPr>
          <w:rFonts w:asciiTheme="minorEastAsia" w:eastAsiaTheme="minorEastAsia" w:hAnsiTheme="minorEastAsia" w:hint="eastAsia"/>
          <w:szCs w:val="21"/>
        </w:rPr>
        <w:t>，具体要求如下描述</w:t>
      </w:r>
      <w:r w:rsidRPr="005C02DA">
        <w:rPr>
          <w:rFonts w:asciiTheme="minorEastAsia" w:eastAsiaTheme="minorEastAsia" w:hAnsiTheme="minorEastAsia" w:hint="eastAsia"/>
          <w:szCs w:val="21"/>
        </w:rPr>
        <w:t>。</w:t>
      </w:r>
    </w:p>
    <w:p w:rsidR="005D025D" w:rsidRPr="005C02DA" w:rsidRDefault="00E625B1">
      <w:pPr>
        <w:adjustRightInd w:val="0"/>
        <w:snapToGrid w:val="0"/>
        <w:ind w:firstLineChars="200" w:firstLine="420"/>
        <w:outlineLvl w:val="0"/>
        <w:rPr>
          <w:rFonts w:asciiTheme="minorEastAsia" w:eastAsiaTheme="minorEastAsia" w:hAnsiTheme="minorEastAsia"/>
          <w:szCs w:val="21"/>
        </w:rPr>
      </w:pPr>
      <w:r w:rsidRPr="005C02DA">
        <w:rPr>
          <w:rFonts w:asciiTheme="minorEastAsia" w:eastAsiaTheme="minorEastAsia" w:hAnsiTheme="minorEastAsia" w:hint="eastAsia"/>
          <w:szCs w:val="21"/>
        </w:rPr>
        <w:t>功能一：编写一个基于窗口的WIN32程序的菜单框架，具有以下的下拉菜单项：</w:t>
      </w:r>
    </w:p>
    <w:p w:rsidR="005D025D" w:rsidRDefault="00E625B1">
      <w:pPr>
        <w:pBdr>
          <w:bottom w:val="single" w:sz="6" w:space="1" w:color="auto"/>
        </w:pBd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 xml:space="preserve">File   Action  </w:t>
      </w:r>
      <w:r w:rsidR="00A246B0">
        <w:rPr>
          <w:rFonts w:ascii="华文仿宋" w:eastAsia="华文仿宋" w:hAnsi="华文仿宋"/>
          <w:sz w:val="24"/>
        </w:rPr>
        <w:t xml:space="preserve">        </w:t>
      </w:r>
      <w:r>
        <w:rPr>
          <w:rFonts w:ascii="华文仿宋" w:eastAsia="华文仿宋" w:hAnsi="华文仿宋" w:hint="eastAsia"/>
          <w:sz w:val="24"/>
        </w:rPr>
        <w:t xml:space="preserve"> Help</w:t>
      </w:r>
    </w:p>
    <w:p w:rsidR="005D025D" w:rsidRDefault="00E625B1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 xml:space="preserve">Exit   </w:t>
      </w:r>
      <w:r w:rsidR="00A246B0" w:rsidRPr="00A246B0">
        <w:rPr>
          <w:rFonts w:ascii="华文仿宋" w:eastAsia="华文仿宋" w:hAnsi="华文仿宋"/>
          <w:sz w:val="24"/>
        </w:rPr>
        <w:t>Recommendation</w:t>
      </w:r>
      <w:r>
        <w:rPr>
          <w:rFonts w:ascii="华文仿宋" w:eastAsia="华文仿宋" w:hAnsi="华文仿宋" w:hint="eastAsia"/>
          <w:sz w:val="24"/>
        </w:rPr>
        <w:t xml:space="preserve">  About</w:t>
      </w:r>
    </w:p>
    <w:p w:rsidR="005D025D" w:rsidRDefault="00E625B1">
      <w:pPr>
        <w:adjustRightInd w:val="0"/>
        <w:snapToGrid w:val="0"/>
        <w:ind w:firstLineChars="300" w:firstLine="72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List</w:t>
      </w:r>
    </w:p>
    <w:p w:rsidR="005D025D" w:rsidRDefault="00E625B1" w:rsidP="00056C4A">
      <w:pPr>
        <w:adjustRightInd w:val="0"/>
        <w:snapToGrid w:val="0"/>
        <w:ind w:firstLine="420"/>
        <w:outlineLvl w:val="0"/>
        <w:rPr>
          <w:rFonts w:asciiTheme="minorEastAsia" w:eastAsiaTheme="minorEastAsia" w:hAnsiTheme="minorEastAsia"/>
          <w:szCs w:val="21"/>
        </w:rPr>
      </w:pPr>
      <w:r w:rsidRPr="005C02DA">
        <w:rPr>
          <w:rFonts w:asciiTheme="minorEastAsia" w:eastAsiaTheme="minorEastAsia" w:hAnsiTheme="minorEastAsia" w:hint="eastAsia"/>
          <w:szCs w:val="21"/>
        </w:rPr>
        <w:t>点菜单File下的Exit选项时结束程序；点菜单Help下的选项About</w:t>
      </w:r>
      <w:r w:rsidR="00932D22" w:rsidRPr="005C02DA">
        <w:rPr>
          <w:rFonts w:asciiTheme="minorEastAsia" w:eastAsiaTheme="minorEastAsia" w:hAnsiTheme="minorEastAsia" w:hint="eastAsia"/>
          <w:szCs w:val="21"/>
        </w:rPr>
        <w:t>，</w:t>
      </w:r>
      <w:r w:rsidRPr="005C02DA">
        <w:rPr>
          <w:rFonts w:asciiTheme="minorEastAsia" w:eastAsiaTheme="minorEastAsia" w:hAnsiTheme="minorEastAsia" w:hint="eastAsia"/>
          <w:szCs w:val="21"/>
        </w:rPr>
        <w:t>弹出一个消息框，显示本人信息，类似</w:t>
      </w:r>
      <w:r w:rsidRPr="005C02DA">
        <w:rPr>
          <w:rFonts w:asciiTheme="minorEastAsia" w:eastAsiaTheme="minorEastAsia" w:hAnsiTheme="minorEastAsia" w:hint="eastAsia"/>
          <w:color w:val="C00000"/>
          <w:szCs w:val="21"/>
        </w:rPr>
        <w:t>图</w:t>
      </w:r>
      <w:r w:rsidR="000F0DD8" w:rsidRPr="005C02DA">
        <w:rPr>
          <w:rFonts w:asciiTheme="minorEastAsia" w:eastAsiaTheme="minorEastAsia" w:hAnsiTheme="minorEastAsia" w:hint="eastAsia"/>
          <w:color w:val="C00000"/>
          <w:szCs w:val="21"/>
        </w:rPr>
        <w:t>5</w:t>
      </w:r>
      <w:r w:rsidR="00932D22" w:rsidRPr="005C02DA">
        <w:rPr>
          <w:rFonts w:asciiTheme="minorEastAsia" w:eastAsiaTheme="minorEastAsia" w:hAnsiTheme="minorEastAsia" w:hint="eastAsia"/>
          <w:color w:val="C00000"/>
          <w:szCs w:val="21"/>
        </w:rPr>
        <w:t>.</w:t>
      </w:r>
      <w:r w:rsidRPr="005C02DA">
        <w:rPr>
          <w:rFonts w:asciiTheme="minorEastAsia" w:eastAsiaTheme="minorEastAsia" w:hAnsiTheme="minorEastAsia" w:hint="eastAsia"/>
          <w:color w:val="C00000"/>
          <w:szCs w:val="21"/>
        </w:rPr>
        <w:t>1所示</w:t>
      </w:r>
      <w:r w:rsidRPr="005C02DA">
        <w:rPr>
          <w:rFonts w:asciiTheme="minorEastAsia" w:eastAsiaTheme="minorEastAsia" w:hAnsiTheme="minorEastAsia" w:hint="eastAsia"/>
          <w:szCs w:val="21"/>
        </w:rPr>
        <w:t>。点菜单Action下的选项</w:t>
      </w:r>
      <w:r w:rsidR="00A246B0">
        <w:rPr>
          <w:rFonts w:asciiTheme="minorEastAsia" w:eastAsiaTheme="minorEastAsia" w:hAnsiTheme="minorEastAsia" w:hint="eastAsia"/>
          <w:szCs w:val="21"/>
        </w:rPr>
        <w:t>R</w:t>
      </w:r>
      <w:r w:rsidR="00A246B0" w:rsidRPr="00A246B0">
        <w:rPr>
          <w:rFonts w:asciiTheme="minorEastAsia" w:eastAsiaTheme="minorEastAsia" w:hAnsiTheme="minorEastAsia"/>
          <w:szCs w:val="21"/>
        </w:rPr>
        <w:t>ecommendation</w:t>
      </w:r>
      <w:r w:rsidRPr="005C02DA">
        <w:rPr>
          <w:rFonts w:asciiTheme="minorEastAsia" w:eastAsiaTheme="minorEastAsia" w:hAnsiTheme="minorEastAsia" w:hint="eastAsia"/>
          <w:szCs w:val="21"/>
        </w:rPr>
        <w:t>、List</w:t>
      </w:r>
      <w:r w:rsidR="00932D22" w:rsidRPr="005C02DA">
        <w:rPr>
          <w:rFonts w:asciiTheme="minorEastAsia" w:eastAsiaTheme="minorEastAsia" w:hAnsiTheme="minorEastAsia" w:hint="eastAsia"/>
          <w:szCs w:val="21"/>
        </w:rPr>
        <w:t>将分别实现计算</w:t>
      </w:r>
      <w:r w:rsidR="00A246B0">
        <w:rPr>
          <w:rFonts w:asciiTheme="minorEastAsia" w:eastAsiaTheme="minorEastAsia" w:hAnsiTheme="minorEastAsia" w:hint="eastAsia"/>
          <w:szCs w:val="21"/>
        </w:rPr>
        <w:t>推荐度</w:t>
      </w:r>
      <w:r w:rsidRPr="005C02DA">
        <w:rPr>
          <w:rFonts w:asciiTheme="minorEastAsia" w:eastAsiaTheme="minorEastAsia" w:hAnsiTheme="minorEastAsia" w:hint="eastAsia"/>
          <w:szCs w:val="21"/>
        </w:rPr>
        <w:t>或显示</w:t>
      </w:r>
      <w:r w:rsidR="005C02DA">
        <w:rPr>
          <w:rFonts w:asciiTheme="minorEastAsia" w:eastAsiaTheme="minorEastAsia" w:hAnsiTheme="minorEastAsia" w:hint="eastAsia"/>
          <w:szCs w:val="21"/>
        </w:rPr>
        <w:t>SHOP</w:t>
      </w:r>
      <w:r w:rsidRPr="005C02DA">
        <w:rPr>
          <w:rFonts w:asciiTheme="minorEastAsia" w:eastAsiaTheme="minorEastAsia" w:hAnsiTheme="minorEastAsia" w:hint="eastAsia"/>
          <w:szCs w:val="21"/>
        </w:rPr>
        <w:t>所有</w:t>
      </w:r>
      <w:r w:rsidR="005C02DA">
        <w:rPr>
          <w:rFonts w:asciiTheme="minorEastAsia" w:eastAsiaTheme="minorEastAsia" w:hAnsiTheme="minorEastAsia" w:hint="eastAsia"/>
          <w:szCs w:val="21"/>
        </w:rPr>
        <w:t>商品信息</w:t>
      </w:r>
      <w:r w:rsidRPr="005C02DA">
        <w:rPr>
          <w:rFonts w:asciiTheme="minorEastAsia" w:eastAsiaTheme="minorEastAsia" w:hAnsiTheme="minorEastAsia" w:hint="eastAsia"/>
          <w:szCs w:val="21"/>
        </w:rPr>
        <w:t>的功能（</w:t>
      </w:r>
      <w:r w:rsidR="00245172" w:rsidRPr="005C02DA">
        <w:rPr>
          <w:rFonts w:asciiTheme="minorEastAsia" w:eastAsiaTheme="minorEastAsia" w:hAnsiTheme="minorEastAsia" w:hint="eastAsia"/>
          <w:szCs w:val="21"/>
        </w:rPr>
        <w:t>详</w:t>
      </w:r>
      <w:r w:rsidRPr="005C02DA">
        <w:rPr>
          <w:rFonts w:asciiTheme="minorEastAsia" w:eastAsiaTheme="minorEastAsia" w:hAnsiTheme="minorEastAsia" w:hint="eastAsia"/>
          <w:szCs w:val="21"/>
        </w:rPr>
        <w:t>见功能二的描述）。</w:t>
      </w:r>
    </w:p>
    <w:p w:rsidR="00AA65A8" w:rsidRDefault="00AA65A8" w:rsidP="00056C4A">
      <w:pPr>
        <w:adjustRightInd w:val="0"/>
        <w:snapToGrid w:val="0"/>
        <w:ind w:firstLine="420"/>
        <w:outlineLvl w:val="0"/>
        <w:rPr>
          <w:rFonts w:ascii="华文仿宋" w:eastAsia="华文仿宋" w:hAnsi="华文仿宋"/>
          <w:sz w:val="24"/>
        </w:rPr>
      </w:pPr>
    </w:p>
    <w:p w:rsidR="005D025D" w:rsidRDefault="00056C4A">
      <w:pPr>
        <w:adjustRightInd w:val="0"/>
        <w:snapToGrid w:val="0"/>
        <w:jc w:val="center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/>
          <w:noProof/>
          <w:sz w:val="24"/>
        </w:rPr>
        <w:drawing>
          <wp:inline distT="0" distB="0" distL="0" distR="0">
            <wp:extent cx="3445817" cy="2006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782" cy="200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25D" w:rsidRDefault="005D025D">
      <w:pPr>
        <w:adjustRightInd w:val="0"/>
        <w:snapToGrid w:val="0"/>
        <w:jc w:val="center"/>
        <w:outlineLvl w:val="0"/>
        <w:rPr>
          <w:rFonts w:asciiTheme="minorEastAsia" w:eastAsiaTheme="minorEastAsia" w:hAnsiTheme="minorEastAsia" w:cstheme="minorEastAsia"/>
          <w:sz w:val="18"/>
          <w:szCs w:val="18"/>
        </w:rPr>
      </w:pPr>
    </w:p>
    <w:p w:rsidR="005D025D" w:rsidRDefault="00E625B1">
      <w:pPr>
        <w:adjustRightInd w:val="0"/>
        <w:snapToGrid w:val="0"/>
        <w:jc w:val="center"/>
        <w:outlineLvl w:val="0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sz w:val="18"/>
          <w:szCs w:val="18"/>
        </w:rPr>
        <w:t>图</w:t>
      </w:r>
      <w:r w:rsidR="000F0DD8">
        <w:rPr>
          <w:rFonts w:asciiTheme="minorEastAsia" w:eastAsiaTheme="minorEastAsia" w:hAnsiTheme="minorEastAsia" w:cstheme="minorEastAsia" w:hint="eastAsia"/>
          <w:sz w:val="18"/>
          <w:szCs w:val="18"/>
        </w:rPr>
        <w:t>5</w:t>
      </w:r>
      <w:r w:rsidR="00932D22">
        <w:rPr>
          <w:rFonts w:asciiTheme="minorEastAsia" w:eastAsiaTheme="minorEastAsia" w:hAnsiTheme="minorEastAsia" w:cstheme="minorEastAsia" w:hint="eastAsia"/>
          <w:sz w:val="18"/>
          <w:szCs w:val="18"/>
        </w:rPr>
        <w:t>.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>1 菜单示例</w:t>
      </w:r>
    </w:p>
    <w:p w:rsidR="005D025D" w:rsidRDefault="005D025D">
      <w:pPr>
        <w:adjustRightInd w:val="0"/>
        <w:snapToGrid w:val="0"/>
        <w:outlineLvl w:val="0"/>
        <w:rPr>
          <w:rFonts w:ascii="华文仿宋" w:eastAsia="华文仿宋" w:hAnsi="华文仿宋"/>
          <w:b/>
          <w:bCs/>
          <w:sz w:val="24"/>
        </w:rPr>
      </w:pPr>
    </w:p>
    <w:p w:rsidR="005D025D" w:rsidRPr="005C02DA" w:rsidRDefault="00E625B1">
      <w:pPr>
        <w:adjustRightInd w:val="0"/>
        <w:snapToGrid w:val="0"/>
        <w:ind w:firstLineChars="177" w:firstLine="372"/>
        <w:outlineLvl w:val="0"/>
        <w:rPr>
          <w:rFonts w:asciiTheme="minorEastAsia" w:eastAsiaTheme="minorEastAsia" w:hAnsiTheme="minorEastAsia"/>
          <w:szCs w:val="21"/>
        </w:rPr>
      </w:pPr>
      <w:r w:rsidRPr="005C02DA">
        <w:rPr>
          <w:rFonts w:asciiTheme="minorEastAsia" w:eastAsiaTheme="minorEastAsia" w:hAnsiTheme="minorEastAsia" w:hint="eastAsia"/>
          <w:szCs w:val="21"/>
        </w:rPr>
        <w:t>功能二：要求采用结构变量存放</w:t>
      </w:r>
      <w:r w:rsidR="00B401CA">
        <w:rPr>
          <w:rFonts w:asciiTheme="minorEastAsia" w:eastAsiaTheme="minorEastAsia" w:hAnsiTheme="minorEastAsia" w:hint="eastAsia"/>
          <w:szCs w:val="21"/>
        </w:rPr>
        <w:t>商品</w:t>
      </w:r>
      <w:r w:rsidRPr="005C02DA">
        <w:rPr>
          <w:rFonts w:asciiTheme="minorEastAsia" w:eastAsiaTheme="minorEastAsia" w:hAnsiTheme="minorEastAsia" w:hint="eastAsia"/>
          <w:szCs w:val="21"/>
        </w:rPr>
        <w:t>的相关信息。</w:t>
      </w:r>
      <w:r w:rsidR="00B401CA">
        <w:rPr>
          <w:rFonts w:asciiTheme="minorEastAsia" w:eastAsiaTheme="minorEastAsia" w:hAnsiTheme="minorEastAsia" w:hint="eastAsia"/>
          <w:szCs w:val="21"/>
        </w:rPr>
        <w:t>商品</w:t>
      </w:r>
      <w:r w:rsidRPr="005C02DA">
        <w:rPr>
          <w:rFonts w:asciiTheme="minorEastAsia" w:eastAsiaTheme="minorEastAsia" w:hAnsiTheme="minorEastAsia" w:hint="eastAsia"/>
          <w:szCs w:val="21"/>
        </w:rPr>
        <w:t>数至少</w:t>
      </w:r>
      <w:r w:rsidR="00EC30AD">
        <w:rPr>
          <w:rFonts w:asciiTheme="minorEastAsia" w:eastAsiaTheme="minorEastAsia" w:hAnsiTheme="minorEastAsia" w:hint="eastAsia"/>
          <w:szCs w:val="21"/>
        </w:rPr>
        <w:t>定义</w:t>
      </w:r>
      <w:r w:rsidRPr="005C02DA">
        <w:rPr>
          <w:rFonts w:asciiTheme="minorEastAsia" w:eastAsiaTheme="minorEastAsia" w:hAnsiTheme="minorEastAsia" w:hint="eastAsia"/>
          <w:szCs w:val="21"/>
        </w:rPr>
        <w:t>5</w:t>
      </w:r>
      <w:r w:rsidR="00B401CA">
        <w:rPr>
          <w:rFonts w:asciiTheme="minorEastAsia" w:eastAsiaTheme="minorEastAsia" w:hAnsiTheme="minorEastAsia" w:hint="eastAsia"/>
          <w:szCs w:val="21"/>
        </w:rPr>
        <w:t>种</w:t>
      </w:r>
      <w:r w:rsidRPr="005C02DA">
        <w:rPr>
          <w:rFonts w:asciiTheme="minorEastAsia" w:eastAsiaTheme="minorEastAsia" w:hAnsiTheme="minorEastAsia" w:hint="eastAsia"/>
          <w:szCs w:val="21"/>
        </w:rPr>
        <w:t>。</w:t>
      </w:r>
    </w:p>
    <w:p w:rsidR="005D025D" w:rsidRPr="005C02DA" w:rsidRDefault="00E625B1">
      <w:pPr>
        <w:numPr>
          <w:ilvl w:val="0"/>
          <w:numId w:val="3"/>
        </w:numPr>
        <w:adjustRightInd w:val="0"/>
        <w:snapToGrid w:val="0"/>
        <w:ind w:firstLineChars="177" w:firstLine="372"/>
        <w:outlineLvl w:val="0"/>
        <w:rPr>
          <w:rFonts w:asciiTheme="minorEastAsia" w:eastAsiaTheme="minorEastAsia" w:hAnsiTheme="minorEastAsia"/>
          <w:szCs w:val="21"/>
        </w:rPr>
      </w:pPr>
      <w:r w:rsidRPr="005C02DA">
        <w:rPr>
          <w:rFonts w:asciiTheme="minorEastAsia" w:eastAsiaTheme="minorEastAsia" w:hAnsiTheme="minorEastAsia" w:hint="eastAsia"/>
          <w:szCs w:val="21"/>
        </w:rPr>
        <w:t>点菜单项</w:t>
      </w:r>
      <w:r w:rsidR="00A246B0">
        <w:rPr>
          <w:rFonts w:asciiTheme="minorEastAsia" w:eastAsiaTheme="minorEastAsia" w:hAnsiTheme="minorEastAsia" w:hint="eastAsia"/>
          <w:szCs w:val="21"/>
        </w:rPr>
        <w:t>R</w:t>
      </w:r>
      <w:r w:rsidR="00A246B0" w:rsidRPr="00A246B0">
        <w:rPr>
          <w:rFonts w:asciiTheme="minorEastAsia" w:eastAsiaTheme="minorEastAsia" w:hAnsiTheme="minorEastAsia"/>
          <w:szCs w:val="21"/>
        </w:rPr>
        <w:t>ecommendation</w:t>
      </w:r>
      <w:r w:rsidR="00395822" w:rsidRPr="005C02DA">
        <w:rPr>
          <w:rFonts w:asciiTheme="minorEastAsia" w:eastAsiaTheme="minorEastAsia" w:hAnsiTheme="minorEastAsia" w:hint="eastAsia"/>
          <w:szCs w:val="21"/>
        </w:rPr>
        <w:t>时，</w:t>
      </w:r>
      <w:r w:rsidR="00B401CA">
        <w:rPr>
          <w:rFonts w:asciiTheme="minorEastAsia" w:eastAsiaTheme="minorEastAsia" w:hAnsiTheme="minorEastAsia" w:hint="eastAsia"/>
          <w:szCs w:val="21"/>
        </w:rPr>
        <w:t>按照实验三的方法</w:t>
      </w:r>
      <w:r w:rsidRPr="005C02DA">
        <w:rPr>
          <w:rFonts w:asciiTheme="minorEastAsia" w:eastAsiaTheme="minorEastAsia" w:hAnsiTheme="minorEastAsia" w:hint="eastAsia"/>
          <w:szCs w:val="21"/>
        </w:rPr>
        <w:t>计算</w:t>
      </w:r>
      <w:r w:rsidR="00B401CA">
        <w:rPr>
          <w:rFonts w:asciiTheme="minorEastAsia" w:eastAsiaTheme="minorEastAsia" w:hAnsiTheme="minorEastAsia" w:hint="eastAsia"/>
          <w:szCs w:val="21"/>
        </w:rPr>
        <w:t>所有商品的</w:t>
      </w:r>
      <w:r w:rsidR="00A246B0">
        <w:rPr>
          <w:rFonts w:asciiTheme="minorEastAsia" w:eastAsiaTheme="minorEastAsia" w:hAnsiTheme="minorEastAsia" w:hint="eastAsia"/>
          <w:szCs w:val="21"/>
        </w:rPr>
        <w:t>推荐度</w:t>
      </w:r>
      <w:r w:rsidRPr="005C02DA">
        <w:rPr>
          <w:rFonts w:asciiTheme="minorEastAsia" w:eastAsiaTheme="minorEastAsia" w:hAnsiTheme="minorEastAsia" w:hint="eastAsia"/>
          <w:szCs w:val="21"/>
        </w:rPr>
        <w:t>。用TD32观察计算结果。</w:t>
      </w:r>
    </w:p>
    <w:p w:rsidR="005D025D" w:rsidRPr="005F0EDE" w:rsidRDefault="00E625B1">
      <w:pPr>
        <w:numPr>
          <w:ilvl w:val="0"/>
          <w:numId w:val="3"/>
        </w:numPr>
        <w:adjustRightInd w:val="0"/>
        <w:snapToGrid w:val="0"/>
        <w:ind w:firstLineChars="177" w:firstLine="372"/>
        <w:outlineLvl w:val="0"/>
        <w:rPr>
          <w:rFonts w:asciiTheme="minorEastAsia" w:eastAsiaTheme="minorEastAsia" w:hAnsiTheme="minorEastAsia"/>
          <w:szCs w:val="21"/>
        </w:rPr>
      </w:pPr>
      <w:r w:rsidRPr="005C02DA">
        <w:rPr>
          <w:rFonts w:asciiTheme="minorEastAsia" w:eastAsiaTheme="minorEastAsia" w:hAnsiTheme="minorEastAsia" w:hint="eastAsia"/>
          <w:szCs w:val="21"/>
        </w:rPr>
        <w:t>点菜单项List时，要求能在窗口中列出</w:t>
      </w:r>
      <w:r w:rsidR="00B401CA">
        <w:rPr>
          <w:rFonts w:asciiTheme="minorEastAsia" w:eastAsiaTheme="minorEastAsia" w:hAnsiTheme="minorEastAsia" w:hint="eastAsia"/>
          <w:szCs w:val="21"/>
        </w:rPr>
        <w:t>SH</w:t>
      </w:r>
      <w:r w:rsidR="00B401CA">
        <w:rPr>
          <w:rFonts w:asciiTheme="minorEastAsia" w:eastAsiaTheme="minorEastAsia" w:hAnsiTheme="minorEastAsia"/>
          <w:szCs w:val="21"/>
        </w:rPr>
        <w:t>OP</w:t>
      </w:r>
      <w:r w:rsidR="00B401CA">
        <w:rPr>
          <w:rFonts w:asciiTheme="minorEastAsia" w:eastAsiaTheme="minorEastAsia" w:hAnsiTheme="minorEastAsia" w:hint="eastAsia"/>
          <w:szCs w:val="21"/>
        </w:rPr>
        <w:t>的</w:t>
      </w:r>
      <w:r w:rsidRPr="005C02DA">
        <w:rPr>
          <w:rFonts w:asciiTheme="minorEastAsia" w:eastAsiaTheme="minorEastAsia" w:hAnsiTheme="minorEastAsia" w:hint="eastAsia"/>
          <w:szCs w:val="21"/>
        </w:rPr>
        <w:t>所有</w:t>
      </w:r>
      <w:r w:rsidR="00B401CA">
        <w:rPr>
          <w:rFonts w:asciiTheme="minorEastAsia" w:eastAsiaTheme="minorEastAsia" w:hAnsiTheme="minorEastAsia" w:hint="eastAsia"/>
          <w:szCs w:val="21"/>
        </w:rPr>
        <w:t>商品的</w:t>
      </w:r>
      <w:r w:rsidRPr="005C02DA">
        <w:rPr>
          <w:rFonts w:asciiTheme="minorEastAsia" w:eastAsiaTheme="minorEastAsia" w:hAnsiTheme="minorEastAsia" w:hint="eastAsia"/>
          <w:szCs w:val="21"/>
        </w:rPr>
        <w:t>信息</w:t>
      </w:r>
      <w:r>
        <w:rPr>
          <w:rFonts w:ascii="华文仿宋" w:eastAsia="华文仿宋" w:hAnsi="华文仿宋" w:hint="eastAsia"/>
          <w:sz w:val="24"/>
        </w:rPr>
        <w:t>。</w:t>
      </w:r>
      <w:r w:rsidR="005F0EDE" w:rsidRPr="005F0EDE">
        <w:rPr>
          <w:rFonts w:asciiTheme="minorEastAsia" w:eastAsiaTheme="minorEastAsia" w:hAnsiTheme="minorEastAsia" w:hint="eastAsia"/>
          <w:szCs w:val="21"/>
        </w:rPr>
        <w:t>具体显示格式自行定义，可以参照图5.2的样式</w:t>
      </w:r>
      <w:r w:rsidR="005F0EDE">
        <w:rPr>
          <w:rFonts w:asciiTheme="minorEastAsia" w:eastAsiaTheme="minorEastAsia" w:hAnsiTheme="minorEastAsia" w:hint="eastAsia"/>
          <w:szCs w:val="21"/>
        </w:rPr>
        <w:t>（不要求用中文）</w:t>
      </w:r>
      <w:r w:rsidR="005F0EDE" w:rsidRPr="005F0EDE">
        <w:rPr>
          <w:rFonts w:asciiTheme="minorEastAsia" w:eastAsiaTheme="minorEastAsia" w:hAnsiTheme="minorEastAsia" w:hint="eastAsia"/>
          <w:szCs w:val="21"/>
        </w:rPr>
        <w:t>。</w:t>
      </w:r>
    </w:p>
    <w:p w:rsidR="005D025D" w:rsidRPr="005F0EDE" w:rsidRDefault="005D025D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</w:p>
    <w:p w:rsidR="005D025D" w:rsidRDefault="00056C4A">
      <w:pPr>
        <w:adjustRightInd w:val="0"/>
        <w:snapToGrid w:val="0"/>
        <w:jc w:val="center"/>
        <w:outlineLvl w:val="0"/>
      </w:pPr>
      <w:r>
        <w:rPr>
          <w:noProof/>
        </w:rPr>
        <w:lastRenderedPageBreak/>
        <w:drawing>
          <wp:inline distT="0" distB="0" distL="0" distR="0">
            <wp:extent cx="3746500" cy="2324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25D" w:rsidRDefault="005D025D">
      <w:pPr>
        <w:adjustRightInd w:val="0"/>
        <w:snapToGrid w:val="0"/>
        <w:jc w:val="center"/>
        <w:outlineLvl w:val="0"/>
        <w:rPr>
          <w:rFonts w:asciiTheme="minorEastAsia" w:eastAsiaTheme="minorEastAsia" w:hAnsiTheme="minorEastAsia" w:cstheme="minorEastAsia"/>
          <w:sz w:val="18"/>
          <w:szCs w:val="18"/>
        </w:rPr>
      </w:pPr>
    </w:p>
    <w:p w:rsidR="005D025D" w:rsidRDefault="00E625B1">
      <w:pPr>
        <w:adjustRightInd w:val="0"/>
        <w:snapToGrid w:val="0"/>
        <w:jc w:val="center"/>
        <w:outlineLvl w:val="0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sz w:val="18"/>
          <w:szCs w:val="18"/>
        </w:rPr>
        <w:t>图</w:t>
      </w:r>
      <w:r w:rsidR="000F0DD8">
        <w:rPr>
          <w:rFonts w:asciiTheme="minorEastAsia" w:eastAsiaTheme="minorEastAsia" w:hAnsiTheme="minorEastAsia" w:cstheme="minorEastAsia" w:hint="eastAsia"/>
          <w:sz w:val="18"/>
          <w:szCs w:val="18"/>
        </w:rPr>
        <w:t>5</w:t>
      </w:r>
      <w:r w:rsidR="00CA3519">
        <w:rPr>
          <w:rFonts w:asciiTheme="minorEastAsia" w:eastAsiaTheme="minorEastAsia" w:hAnsiTheme="minorEastAsia" w:cstheme="minorEastAsia" w:hint="eastAsia"/>
          <w:sz w:val="18"/>
          <w:szCs w:val="18"/>
        </w:rPr>
        <w:t>.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2 </w:t>
      </w:r>
      <w:r w:rsidR="005F0EDE">
        <w:rPr>
          <w:rFonts w:asciiTheme="minorEastAsia" w:eastAsiaTheme="minorEastAsia" w:hAnsiTheme="minorEastAsia" w:cstheme="minorEastAsia" w:hint="eastAsia"/>
          <w:sz w:val="18"/>
          <w:szCs w:val="18"/>
        </w:rPr>
        <w:t>商品信息</w:t>
      </w:r>
      <w:r w:rsidR="008250F5">
        <w:rPr>
          <w:rFonts w:asciiTheme="minorEastAsia" w:eastAsiaTheme="minorEastAsia" w:hAnsiTheme="minorEastAsia" w:cstheme="minorEastAsia" w:hint="eastAsia"/>
          <w:sz w:val="18"/>
          <w:szCs w:val="18"/>
        </w:rPr>
        <w:t>显示示意图</w:t>
      </w:r>
    </w:p>
    <w:p w:rsidR="005D025D" w:rsidRDefault="005D025D">
      <w:pPr>
        <w:adjustRightInd w:val="0"/>
        <w:snapToGrid w:val="0"/>
        <w:jc w:val="center"/>
        <w:outlineLvl w:val="0"/>
      </w:pPr>
    </w:p>
    <w:p w:rsidR="00395822" w:rsidRDefault="00395822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</w:p>
    <w:p w:rsidR="005D025D" w:rsidRDefault="00E625B1">
      <w:pPr>
        <w:adjustRightInd w:val="0"/>
        <w:snapToGrid w:val="0"/>
        <w:outlineLvl w:val="0"/>
        <w:rPr>
          <w:rFonts w:ascii="华文仿宋" w:eastAsia="华文仿宋" w:hAnsi="华文仿宋"/>
          <w:b/>
          <w:sz w:val="24"/>
        </w:rPr>
      </w:pPr>
      <w:r>
        <w:rPr>
          <w:rFonts w:ascii="华文仿宋" w:eastAsia="华文仿宋" w:hAnsi="华文仿宋"/>
          <w:b/>
          <w:sz w:val="24"/>
        </w:rPr>
        <w:t>上述任务中，</w:t>
      </w:r>
      <w:r w:rsidR="009C0141">
        <w:rPr>
          <w:rFonts w:ascii="华文仿宋" w:eastAsia="华文仿宋" w:hAnsi="华文仿宋" w:hint="eastAsia"/>
          <w:b/>
          <w:sz w:val="24"/>
        </w:rPr>
        <w:t>需要</w:t>
      </w:r>
      <w:r w:rsidR="00AA65A8">
        <w:rPr>
          <w:rFonts w:ascii="华文仿宋" w:eastAsia="华文仿宋" w:hAnsi="华文仿宋" w:hint="eastAsia"/>
          <w:b/>
          <w:sz w:val="24"/>
        </w:rPr>
        <w:t>解决</w:t>
      </w:r>
      <w:r w:rsidR="00204CF6">
        <w:rPr>
          <w:rFonts w:ascii="华文仿宋" w:eastAsia="华文仿宋" w:hAnsi="华文仿宋" w:hint="eastAsia"/>
          <w:b/>
          <w:sz w:val="24"/>
        </w:rPr>
        <w:t>的问题的</w:t>
      </w:r>
      <w:r>
        <w:rPr>
          <w:rFonts w:ascii="华文仿宋" w:eastAsia="华文仿宋" w:hAnsi="华文仿宋"/>
          <w:b/>
          <w:sz w:val="24"/>
        </w:rPr>
        <w:t>提示：</w:t>
      </w:r>
    </w:p>
    <w:p w:rsidR="005D025D" w:rsidRDefault="00E625B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1. 安装MASM32软件包</w:t>
      </w:r>
      <w:r w:rsidR="002127E5">
        <w:rPr>
          <w:rFonts w:ascii="华文仿宋" w:eastAsia="华文仿宋" w:hAnsi="华文仿宋" w:hint="eastAsia"/>
          <w:sz w:val="24"/>
        </w:rPr>
        <w:t>（Q</w:t>
      </w:r>
      <w:r w:rsidR="002127E5">
        <w:rPr>
          <w:rFonts w:ascii="华文仿宋" w:eastAsia="华文仿宋" w:hAnsi="华文仿宋"/>
          <w:sz w:val="24"/>
        </w:rPr>
        <w:t>Q</w:t>
      </w:r>
      <w:r w:rsidR="002127E5">
        <w:rPr>
          <w:rFonts w:ascii="华文仿宋" w:eastAsia="华文仿宋" w:hAnsi="华文仿宋" w:hint="eastAsia"/>
          <w:sz w:val="24"/>
        </w:rPr>
        <w:t>群文件中有下载）</w:t>
      </w:r>
      <w:r>
        <w:rPr>
          <w:rFonts w:ascii="华文仿宋" w:eastAsia="华文仿宋" w:hAnsi="华文仿宋" w:hint="eastAsia"/>
          <w:sz w:val="24"/>
        </w:rPr>
        <w:t>，观察MASM32软件包目录结构和环境配置。</w:t>
      </w:r>
    </w:p>
    <w:p w:rsidR="005D025D" w:rsidRDefault="00E625B1">
      <w:pPr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2. 试对\masm32\EXAMPLE1\3DFRAMES\下的例子，进行汇编、连接、运行和调试（TD32.EXE）。观察WIN32执行程序代码的特点和执行流程。体会基于窗口的应用程序所包含的四个部分之间的衔接关系。</w:t>
      </w:r>
    </w:p>
    <w:p w:rsidR="005D025D" w:rsidRDefault="00E625B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3. 观察TD32与16位TD</w:t>
      </w:r>
      <w:r w:rsidR="00884A65">
        <w:rPr>
          <w:rFonts w:ascii="华文仿宋" w:eastAsia="华文仿宋" w:hAnsi="华文仿宋" w:hint="eastAsia"/>
          <w:sz w:val="24"/>
        </w:rPr>
        <w:t>的</w:t>
      </w:r>
      <w:r>
        <w:rPr>
          <w:rFonts w:ascii="华文仿宋" w:eastAsia="华文仿宋" w:hAnsi="华文仿宋" w:hint="eastAsia"/>
          <w:sz w:val="24"/>
        </w:rPr>
        <w:t>异同。</w:t>
      </w:r>
    </w:p>
    <w:p w:rsidR="00E63E1C" w:rsidRPr="00E63E1C" w:rsidRDefault="00E63E1C" w:rsidP="00E63E1C">
      <w:pPr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 xml:space="preserve">4. </w:t>
      </w:r>
      <w:r w:rsidR="00884A65">
        <w:rPr>
          <w:rFonts w:ascii="华文仿宋" w:eastAsia="华文仿宋" w:hAnsi="华文仿宋" w:hint="eastAsia"/>
          <w:sz w:val="24"/>
        </w:rPr>
        <w:t>调试WIN32程序与16位段程序的主要差异是什么？</w:t>
      </w:r>
    </w:p>
    <w:p w:rsidR="00E63E1C" w:rsidRDefault="006E130C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/>
          <w:sz w:val="24"/>
        </w:rPr>
        <w:t>5.</w:t>
      </w:r>
      <w:r>
        <w:rPr>
          <w:rFonts w:ascii="华文仿宋" w:eastAsia="华文仿宋" w:hAnsi="华文仿宋" w:hint="eastAsia"/>
          <w:sz w:val="24"/>
        </w:rPr>
        <w:t xml:space="preserve"> </w:t>
      </w:r>
      <w:r w:rsidR="00884A65" w:rsidRPr="00E63E1C">
        <w:rPr>
          <w:rFonts w:ascii="华文仿宋" w:eastAsia="华文仿宋" w:hAnsi="华文仿宋" w:hint="eastAsia"/>
          <w:sz w:val="24"/>
        </w:rPr>
        <w:t>尝试使用一下汇编语言程序的源码级调试工具和方法，与非源码级调试做个对比，可以参考文献3。</w:t>
      </w:r>
    </w:p>
    <w:p w:rsidR="006E130C" w:rsidRPr="00E63E1C" w:rsidRDefault="006E130C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6. 用TD32观察代码区或数据区时，若所观察的地址范围不是与</w:t>
      </w:r>
      <w:r w:rsidR="00AC4DC4">
        <w:rPr>
          <w:rFonts w:ascii="华文仿宋" w:eastAsia="华文仿宋" w:hAnsi="华文仿宋" w:hint="eastAsia"/>
          <w:sz w:val="24"/>
        </w:rPr>
        <w:t>被调试</w:t>
      </w:r>
      <w:r>
        <w:rPr>
          <w:rFonts w:ascii="华文仿宋" w:eastAsia="华文仿宋" w:hAnsi="华文仿宋" w:hint="eastAsia"/>
          <w:sz w:val="24"/>
        </w:rPr>
        <w:t>程序</w:t>
      </w:r>
      <w:r w:rsidR="00AC4DC4">
        <w:rPr>
          <w:rFonts w:ascii="华文仿宋" w:eastAsia="华文仿宋" w:hAnsi="华文仿宋" w:hint="eastAsia"/>
          <w:sz w:val="24"/>
        </w:rPr>
        <w:t>相关的区间</w:t>
      </w:r>
      <w:r w:rsidR="009C0141">
        <w:rPr>
          <w:rFonts w:ascii="华文仿宋" w:eastAsia="华文仿宋" w:hAnsi="华文仿宋" w:hint="eastAsia"/>
          <w:sz w:val="24"/>
        </w:rPr>
        <w:t>，则对应内存中的数据会因为被系统保护了而读不出来（将用</w:t>
      </w:r>
      <w:r w:rsidR="009D5FFA">
        <w:rPr>
          <w:rFonts w:ascii="华文仿宋" w:eastAsia="华文仿宋" w:hAnsi="华文仿宋" w:hint="eastAsia"/>
          <w:sz w:val="24"/>
        </w:rPr>
        <w:t>“</w:t>
      </w:r>
      <w:r w:rsidR="009C0141">
        <w:rPr>
          <w:rFonts w:ascii="华文仿宋" w:eastAsia="华文仿宋" w:hAnsi="华文仿宋" w:hint="eastAsia"/>
          <w:sz w:val="24"/>
        </w:rPr>
        <w:t>？</w:t>
      </w:r>
      <w:r w:rsidR="009D5FFA">
        <w:rPr>
          <w:rFonts w:ascii="华文仿宋" w:eastAsia="华文仿宋" w:hAnsi="华文仿宋" w:hint="eastAsia"/>
          <w:sz w:val="24"/>
        </w:rPr>
        <w:t>”或其他符号</w:t>
      </w:r>
      <w:r w:rsidR="009C0141">
        <w:rPr>
          <w:rFonts w:ascii="华文仿宋" w:eastAsia="华文仿宋" w:hAnsi="华文仿宋" w:hint="eastAsia"/>
          <w:sz w:val="24"/>
        </w:rPr>
        <w:t>代替）。</w:t>
      </w:r>
      <w:r w:rsidR="00AC4DC4">
        <w:rPr>
          <w:rFonts w:ascii="华文仿宋" w:eastAsia="华文仿宋" w:hAnsi="华文仿宋" w:hint="eastAsia"/>
          <w:sz w:val="24"/>
        </w:rPr>
        <w:t>请通过修改偏移地址来改变观察的区间，记录此现象。</w:t>
      </w:r>
    </w:p>
    <w:p w:rsidR="005D025D" w:rsidRDefault="00884A65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7</w:t>
      </w:r>
      <w:r w:rsidR="00E625B1">
        <w:rPr>
          <w:rFonts w:ascii="华文仿宋" w:eastAsia="华文仿宋" w:hAnsi="华文仿宋" w:hint="eastAsia"/>
          <w:sz w:val="24"/>
        </w:rPr>
        <w:t>. 编写和处理简单资源脚本，装入菜单</w:t>
      </w:r>
      <w:r w:rsidR="006E130C">
        <w:rPr>
          <w:rFonts w:ascii="华文仿宋" w:eastAsia="华文仿宋" w:hAnsi="华文仿宋" w:hint="eastAsia"/>
          <w:sz w:val="24"/>
        </w:rPr>
        <w:t>，观察效果</w:t>
      </w:r>
      <w:r w:rsidR="00E625B1">
        <w:rPr>
          <w:rFonts w:ascii="华文仿宋" w:eastAsia="华文仿宋" w:hAnsi="华文仿宋" w:hint="eastAsia"/>
          <w:sz w:val="24"/>
        </w:rPr>
        <w:t>。</w:t>
      </w:r>
    </w:p>
    <w:p w:rsidR="005D025D" w:rsidRDefault="00884A65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8</w:t>
      </w:r>
      <w:r w:rsidR="00E625B1">
        <w:rPr>
          <w:rFonts w:ascii="华文仿宋" w:eastAsia="华文仿宋" w:hAnsi="华文仿宋" w:hint="eastAsia"/>
          <w:sz w:val="24"/>
        </w:rPr>
        <w:t>. 观察收到的消息，</w:t>
      </w:r>
      <w:r w:rsidR="00991E99">
        <w:rPr>
          <w:rFonts w:ascii="华文仿宋" w:eastAsia="华文仿宋" w:hAnsi="华文仿宋" w:hint="eastAsia"/>
          <w:sz w:val="24"/>
        </w:rPr>
        <w:t>记录每个</w:t>
      </w:r>
      <w:r w:rsidR="00E625B1">
        <w:rPr>
          <w:rFonts w:ascii="华文仿宋" w:eastAsia="华文仿宋" w:hAnsi="华文仿宋" w:hint="eastAsia"/>
          <w:sz w:val="24"/>
        </w:rPr>
        <w:t>菜单项或按键等操作</w:t>
      </w:r>
      <w:r w:rsidR="006E130C">
        <w:rPr>
          <w:rFonts w:ascii="华文仿宋" w:eastAsia="华文仿宋" w:hAnsi="华文仿宋" w:hint="eastAsia"/>
          <w:sz w:val="24"/>
        </w:rPr>
        <w:t>所</w:t>
      </w:r>
      <w:r w:rsidR="00991E99">
        <w:rPr>
          <w:rFonts w:ascii="华文仿宋" w:eastAsia="华文仿宋" w:hAnsi="华文仿宋" w:hint="eastAsia"/>
          <w:sz w:val="24"/>
        </w:rPr>
        <w:t>对应的消息信息</w:t>
      </w:r>
      <w:r w:rsidR="00E625B1">
        <w:rPr>
          <w:rFonts w:ascii="华文仿宋" w:eastAsia="华文仿宋" w:hAnsi="华文仿宋" w:hint="eastAsia"/>
          <w:sz w:val="24"/>
        </w:rPr>
        <w:t>。</w:t>
      </w:r>
    </w:p>
    <w:p w:rsidR="005D025D" w:rsidRDefault="00884A65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9</w:t>
      </w:r>
      <w:r w:rsidR="00E625B1">
        <w:rPr>
          <w:rFonts w:ascii="华文仿宋" w:eastAsia="华文仿宋" w:hAnsi="华文仿宋" w:hint="eastAsia"/>
          <w:sz w:val="24"/>
        </w:rPr>
        <w:t>. 比较DOS、Windows输出方式，观察Win32程序的几种字符串输出方式所用函数的原型。</w:t>
      </w:r>
    </w:p>
    <w:p w:rsidR="005D025D" w:rsidRDefault="00884A65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10</w:t>
      </w:r>
      <w:r w:rsidR="00E625B1">
        <w:rPr>
          <w:rFonts w:ascii="华文仿宋" w:eastAsia="华文仿宋" w:hAnsi="华文仿宋" w:hint="eastAsia"/>
          <w:sz w:val="24"/>
        </w:rPr>
        <w:t xml:space="preserve">. </w:t>
      </w:r>
      <w:r w:rsidR="009C0141">
        <w:rPr>
          <w:rFonts w:ascii="华文仿宋" w:eastAsia="华文仿宋" w:hAnsi="华文仿宋" w:hint="eastAsia"/>
          <w:sz w:val="24"/>
        </w:rPr>
        <w:t>观察结构变量的</w:t>
      </w:r>
      <w:r w:rsidR="001410D2">
        <w:rPr>
          <w:rFonts w:ascii="华文仿宋" w:eastAsia="华文仿宋" w:hAnsi="华文仿宋" w:hint="eastAsia"/>
          <w:sz w:val="24"/>
        </w:rPr>
        <w:t>推荐度</w:t>
      </w:r>
      <w:r w:rsidR="00E625B1">
        <w:rPr>
          <w:rFonts w:ascii="华文仿宋" w:eastAsia="华文仿宋" w:hAnsi="华文仿宋" w:hint="eastAsia"/>
          <w:sz w:val="24"/>
        </w:rPr>
        <w:t>等字段的偏移，体会结构变量优点。</w:t>
      </w:r>
    </w:p>
    <w:p w:rsidR="005D025D" w:rsidRDefault="00884A65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11</w:t>
      </w:r>
      <w:r w:rsidR="00E625B1">
        <w:rPr>
          <w:rFonts w:ascii="华文仿宋" w:eastAsia="华文仿宋" w:hAnsi="华文仿宋" w:hint="eastAsia"/>
          <w:sz w:val="24"/>
        </w:rPr>
        <w:t>. 观察简化段</w:t>
      </w:r>
      <w:r w:rsidR="0035361D">
        <w:rPr>
          <w:rFonts w:ascii="华文仿宋" w:eastAsia="华文仿宋" w:hAnsi="华文仿宋" w:hint="eastAsia"/>
          <w:sz w:val="24"/>
        </w:rPr>
        <w:t>的</w:t>
      </w:r>
      <w:r w:rsidR="00E625B1">
        <w:rPr>
          <w:rFonts w:ascii="华文仿宋" w:eastAsia="华文仿宋" w:hAnsi="华文仿宋" w:hint="eastAsia"/>
          <w:sz w:val="24"/>
        </w:rPr>
        <w:t>效果。</w:t>
      </w:r>
    </w:p>
    <w:p w:rsidR="005D025D" w:rsidRDefault="00884A65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12</w:t>
      </w:r>
      <w:r w:rsidR="00E625B1">
        <w:rPr>
          <w:rFonts w:ascii="华文仿宋" w:eastAsia="华文仿宋" w:hAnsi="华文仿宋" w:hint="eastAsia"/>
          <w:sz w:val="24"/>
        </w:rPr>
        <w:t>. 观察Invoke语句翻译成机器码后的特点，</w:t>
      </w:r>
      <w:r w:rsidR="00245172">
        <w:rPr>
          <w:rFonts w:ascii="华文仿宋" w:eastAsia="华文仿宋" w:hAnsi="华文仿宋" w:hint="eastAsia"/>
          <w:sz w:val="24"/>
        </w:rPr>
        <w:t>记录</w:t>
      </w:r>
      <w:r w:rsidR="00E625B1">
        <w:rPr>
          <w:rFonts w:ascii="华文仿宋" w:eastAsia="华文仿宋" w:hAnsi="华文仿宋" w:hint="eastAsia"/>
          <w:sz w:val="24"/>
        </w:rPr>
        <w:t>参数压栈顺序。</w:t>
      </w:r>
      <w:r w:rsidR="00802539">
        <w:rPr>
          <w:rFonts w:ascii="华文仿宋" w:eastAsia="华文仿宋" w:hAnsi="华文仿宋" w:hint="eastAsia"/>
          <w:sz w:val="24"/>
        </w:rPr>
        <w:t>单步跟踪到调用系统</w:t>
      </w:r>
      <w:r w:rsidR="00802539">
        <w:rPr>
          <w:rFonts w:ascii="华文仿宋" w:eastAsia="华文仿宋" w:hAnsi="华文仿宋"/>
          <w:sz w:val="24"/>
        </w:rPr>
        <w:t>API</w:t>
      </w:r>
      <w:r w:rsidR="00802539">
        <w:rPr>
          <w:rFonts w:ascii="华文仿宋" w:eastAsia="华文仿宋" w:hAnsi="华文仿宋" w:hint="eastAsia"/>
          <w:sz w:val="24"/>
        </w:rPr>
        <w:t>函数的位置，观察相关代码的特点。</w:t>
      </w:r>
    </w:p>
    <w:p w:rsidR="005D025D" w:rsidRDefault="00884A65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13</w:t>
      </w:r>
      <w:r w:rsidR="00E625B1">
        <w:rPr>
          <w:rFonts w:ascii="华文仿宋" w:eastAsia="华文仿宋" w:hAnsi="华文仿宋" w:hint="eastAsia"/>
          <w:sz w:val="24"/>
        </w:rPr>
        <w:t>. 本次实验需要突出WIN32的框架、调试方法、与16位段程序的区别等几个内容。</w:t>
      </w:r>
    </w:p>
    <w:p w:rsidR="00837071" w:rsidRDefault="0083707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</w:p>
    <w:p w:rsidR="00837071" w:rsidRPr="009C0141" w:rsidRDefault="00837071" w:rsidP="0083707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b/>
          <w:sz w:val="24"/>
        </w:rPr>
      </w:pPr>
      <w:r w:rsidRPr="009C0141">
        <w:rPr>
          <w:rFonts w:ascii="华文仿宋" w:eastAsia="华文仿宋" w:hAnsi="华文仿宋" w:hint="eastAsia"/>
          <w:b/>
          <w:sz w:val="24"/>
        </w:rPr>
        <w:t>参考</w:t>
      </w:r>
      <w:r w:rsidR="000519C9" w:rsidRPr="009C0141">
        <w:rPr>
          <w:rFonts w:ascii="华文仿宋" w:eastAsia="华文仿宋" w:hAnsi="华文仿宋" w:hint="eastAsia"/>
          <w:b/>
          <w:sz w:val="24"/>
        </w:rPr>
        <w:t>资料</w:t>
      </w:r>
      <w:r w:rsidRPr="009C0141">
        <w:rPr>
          <w:rFonts w:ascii="华文仿宋" w:eastAsia="华文仿宋" w:hAnsi="华文仿宋" w:hint="eastAsia"/>
          <w:b/>
          <w:sz w:val="24"/>
        </w:rPr>
        <w:t>：</w:t>
      </w:r>
    </w:p>
    <w:p w:rsidR="00837071" w:rsidRDefault="00837071" w:rsidP="0083707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 w:rsidRPr="00837071">
        <w:rPr>
          <w:rFonts w:ascii="华文仿宋" w:eastAsia="华文仿宋" w:hAnsi="华文仿宋" w:hint="eastAsia"/>
          <w:sz w:val="24"/>
        </w:rPr>
        <w:t>[1]许向阳，《80X86汇编语言程序设计上机指南》“第七章 MASM32环境”、</w:t>
      </w:r>
      <w:r w:rsidRPr="00837071">
        <w:rPr>
          <w:rFonts w:ascii="华文仿宋" w:eastAsia="华文仿宋" w:hAnsi="华文仿宋" w:hint="eastAsia"/>
          <w:sz w:val="24"/>
        </w:rPr>
        <w:lastRenderedPageBreak/>
        <w:t>“第八章 一个文本编辑器”。</w:t>
      </w:r>
    </w:p>
    <w:p w:rsidR="009C0141" w:rsidRPr="00837071" w:rsidRDefault="009C0141" w:rsidP="0083707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</w:p>
    <w:p w:rsidR="00837071" w:rsidRPr="00837071" w:rsidRDefault="00837071" w:rsidP="0083707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 w:rsidRPr="00837071">
        <w:rPr>
          <w:rFonts w:ascii="华文仿宋" w:eastAsia="华文仿宋" w:hAnsi="华文仿宋" w:hint="eastAsia"/>
          <w:sz w:val="24"/>
        </w:rPr>
        <w:t>[2] 汇编语言教学网站-》资料下载-》案例-》win32程序、编译和连接</w:t>
      </w:r>
      <w:r w:rsidR="002127E5">
        <w:rPr>
          <w:rFonts w:ascii="华文仿宋" w:eastAsia="华文仿宋" w:hAnsi="华文仿宋" w:hint="eastAsia"/>
          <w:sz w:val="24"/>
        </w:rPr>
        <w:t>。</w:t>
      </w:r>
    </w:p>
    <w:p w:rsidR="00837071" w:rsidRPr="00837071" w:rsidRDefault="00837071" w:rsidP="0083707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 w:rsidRPr="00837071">
        <w:rPr>
          <w:rFonts w:ascii="华文仿宋" w:eastAsia="华文仿宋" w:hAnsi="华文仿宋" w:hint="eastAsia"/>
          <w:sz w:val="24"/>
        </w:rPr>
        <w:t>其中的操作说明，给出了几种编译和链接生成执行程序的方法。</w:t>
      </w:r>
      <w:r w:rsidR="002127E5">
        <w:rPr>
          <w:rFonts w:ascii="华文仿宋" w:eastAsia="华文仿宋" w:hAnsi="华文仿宋" w:hint="eastAsia"/>
          <w:sz w:val="24"/>
        </w:rPr>
        <w:t>（见Q</w:t>
      </w:r>
      <w:r w:rsidR="002127E5">
        <w:rPr>
          <w:rFonts w:ascii="华文仿宋" w:eastAsia="华文仿宋" w:hAnsi="华文仿宋"/>
          <w:sz w:val="24"/>
        </w:rPr>
        <w:t>Q</w:t>
      </w:r>
      <w:r w:rsidR="002127E5">
        <w:rPr>
          <w:rFonts w:ascii="华文仿宋" w:eastAsia="华文仿宋" w:hAnsi="华文仿宋" w:hint="eastAsia"/>
          <w:sz w:val="24"/>
        </w:rPr>
        <w:t>群文件）</w:t>
      </w:r>
    </w:p>
    <w:p w:rsidR="00837071" w:rsidRPr="00837071" w:rsidRDefault="00837071" w:rsidP="0083707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</w:p>
    <w:p w:rsidR="00837071" w:rsidRPr="00837071" w:rsidRDefault="00837071" w:rsidP="0083707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 w:rsidRPr="00837071">
        <w:rPr>
          <w:rFonts w:ascii="华文仿宋" w:eastAsia="华文仿宋" w:hAnsi="华文仿宋" w:hint="eastAsia"/>
          <w:sz w:val="24"/>
        </w:rPr>
        <w:t>[3] 汇编语言教学网站-》资料下载-》书籍-》Win32汇编程序的源码级调试</w:t>
      </w:r>
      <w:r w:rsidR="002127E5">
        <w:rPr>
          <w:rFonts w:ascii="华文仿宋" w:eastAsia="华文仿宋" w:hAnsi="华文仿宋" w:hint="eastAsia"/>
          <w:sz w:val="24"/>
        </w:rPr>
        <w:t>。</w:t>
      </w:r>
    </w:p>
    <w:p w:rsidR="00837071" w:rsidRPr="00837071" w:rsidRDefault="00837071" w:rsidP="0083707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 w:rsidRPr="00837071">
        <w:rPr>
          <w:rFonts w:ascii="华文仿宋" w:eastAsia="华文仿宋" w:hAnsi="华文仿宋" w:hint="eastAsia"/>
          <w:sz w:val="24"/>
        </w:rPr>
        <w:t>其中的操作说明，给出了几种编译和链接生成执行程序的方法。</w:t>
      </w:r>
      <w:r w:rsidR="002127E5">
        <w:rPr>
          <w:rFonts w:ascii="华文仿宋" w:eastAsia="华文仿宋" w:hAnsi="华文仿宋" w:hint="eastAsia"/>
          <w:sz w:val="24"/>
        </w:rPr>
        <w:t>（见Q</w:t>
      </w:r>
      <w:r w:rsidR="002127E5">
        <w:rPr>
          <w:rFonts w:ascii="华文仿宋" w:eastAsia="华文仿宋" w:hAnsi="华文仿宋"/>
          <w:sz w:val="24"/>
        </w:rPr>
        <w:t>Q</w:t>
      </w:r>
      <w:r w:rsidR="002127E5">
        <w:rPr>
          <w:rFonts w:ascii="华文仿宋" w:eastAsia="华文仿宋" w:hAnsi="华文仿宋" w:hint="eastAsia"/>
          <w:sz w:val="24"/>
        </w:rPr>
        <w:t>群文件）</w:t>
      </w:r>
    </w:p>
    <w:p w:rsidR="00837071" w:rsidRPr="00837071" w:rsidRDefault="00837071" w:rsidP="0083707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</w:p>
    <w:p w:rsidR="00837071" w:rsidRDefault="00837071" w:rsidP="00837071">
      <w:pPr>
        <w:tabs>
          <w:tab w:val="left" w:pos="567"/>
        </w:tabs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 w:rsidRPr="00837071">
        <w:rPr>
          <w:rFonts w:ascii="华文仿宋" w:eastAsia="华文仿宋" w:hAnsi="华文仿宋" w:hint="eastAsia"/>
          <w:sz w:val="24"/>
        </w:rPr>
        <w:t>[4] MSDN（Microsoft Developer Network）， 有关 Windows API 的帮助</w:t>
      </w:r>
      <w:r w:rsidR="009F2387">
        <w:rPr>
          <w:rFonts w:ascii="华文仿宋" w:eastAsia="华文仿宋" w:hAnsi="华文仿宋" w:hint="eastAsia"/>
          <w:sz w:val="24"/>
        </w:rPr>
        <w:t>（见互联网</w:t>
      </w:r>
      <w:bookmarkStart w:id="0" w:name="_GoBack"/>
      <w:bookmarkEnd w:id="0"/>
      <w:r w:rsidR="009F2387">
        <w:rPr>
          <w:rFonts w:ascii="华文仿宋" w:eastAsia="华文仿宋" w:hAnsi="华文仿宋" w:hint="eastAsia"/>
          <w:sz w:val="24"/>
        </w:rPr>
        <w:t>）</w:t>
      </w:r>
      <w:r w:rsidR="000519C9">
        <w:rPr>
          <w:rFonts w:ascii="华文仿宋" w:eastAsia="华文仿宋" w:hAnsi="华文仿宋" w:hint="eastAsia"/>
          <w:sz w:val="24"/>
        </w:rPr>
        <w:t>。</w:t>
      </w:r>
      <w:r w:rsidR="007B2EBB">
        <w:rPr>
          <w:rFonts w:ascii="华文仿宋" w:eastAsia="华文仿宋" w:hAnsi="华文仿宋" w:hint="eastAsia"/>
          <w:sz w:val="24"/>
        </w:rPr>
        <w:t>（可参考Q</w:t>
      </w:r>
      <w:r w:rsidR="007B2EBB">
        <w:rPr>
          <w:rFonts w:ascii="华文仿宋" w:eastAsia="华文仿宋" w:hAnsi="华文仿宋"/>
          <w:sz w:val="24"/>
        </w:rPr>
        <w:t>Q</w:t>
      </w:r>
      <w:r w:rsidR="007B2EBB">
        <w:rPr>
          <w:rFonts w:ascii="华文仿宋" w:eastAsia="华文仿宋" w:hAnsi="华文仿宋" w:hint="eastAsia"/>
          <w:sz w:val="24"/>
        </w:rPr>
        <w:t>群文件“</w:t>
      </w:r>
      <w:r w:rsidR="007B2EBB" w:rsidRPr="007B2EBB">
        <w:rPr>
          <w:rFonts w:ascii="华文仿宋" w:eastAsia="华文仿宋" w:hAnsi="华文仿宋" w:hint="eastAsia"/>
          <w:sz w:val="24"/>
        </w:rPr>
        <w:t>常用WIN API函数帮助</w:t>
      </w:r>
      <w:r w:rsidR="007B2EBB">
        <w:rPr>
          <w:rFonts w:ascii="华文仿宋" w:eastAsia="华文仿宋" w:hAnsi="华文仿宋" w:hint="eastAsia"/>
          <w:sz w:val="24"/>
        </w:rPr>
        <w:t>”）</w:t>
      </w:r>
    </w:p>
    <w:sectPr w:rsidR="00837071" w:rsidSect="005D0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3A1" w:rsidRDefault="003873A1" w:rsidP="00A71EBA">
      <w:r>
        <w:separator/>
      </w:r>
    </w:p>
  </w:endnote>
  <w:endnote w:type="continuationSeparator" w:id="0">
    <w:p w:rsidR="003873A1" w:rsidRDefault="003873A1" w:rsidP="00A71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3A1" w:rsidRDefault="003873A1" w:rsidP="00A71EBA">
      <w:r>
        <w:separator/>
      </w:r>
    </w:p>
  </w:footnote>
  <w:footnote w:type="continuationSeparator" w:id="0">
    <w:p w:rsidR="003873A1" w:rsidRDefault="003873A1" w:rsidP="00A71E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EE4B8F"/>
    <w:multiLevelType w:val="singleLevel"/>
    <w:tmpl w:val="56EE4B8F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56EE4FFD"/>
    <w:multiLevelType w:val="singleLevel"/>
    <w:tmpl w:val="56EE4FFD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571B2478"/>
    <w:multiLevelType w:val="singleLevel"/>
    <w:tmpl w:val="571B2478"/>
    <w:lvl w:ilvl="0">
      <w:start w:val="1"/>
      <w:numFmt w:val="decimal"/>
      <w:suff w:val="space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4F30"/>
    <w:rsid w:val="00017A72"/>
    <w:rsid w:val="0002720D"/>
    <w:rsid w:val="000519C9"/>
    <w:rsid w:val="00056C4A"/>
    <w:rsid w:val="000824CF"/>
    <w:rsid w:val="00086641"/>
    <w:rsid w:val="000A4160"/>
    <w:rsid w:val="000A50DC"/>
    <w:rsid w:val="000A772D"/>
    <w:rsid w:val="000D1534"/>
    <w:rsid w:val="000F0DD8"/>
    <w:rsid w:val="0011135A"/>
    <w:rsid w:val="001118AD"/>
    <w:rsid w:val="0012104D"/>
    <w:rsid w:val="00123B70"/>
    <w:rsid w:val="001410D2"/>
    <w:rsid w:val="00143478"/>
    <w:rsid w:val="00172A27"/>
    <w:rsid w:val="00187725"/>
    <w:rsid w:val="001E4AEE"/>
    <w:rsid w:val="001F1BA8"/>
    <w:rsid w:val="00204CF6"/>
    <w:rsid w:val="002127E5"/>
    <w:rsid w:val="00226A16"/>
    <w:rsid w:val="00227B37"/>
    <w:rsid w:val="00245172"/>
    <w:rsid w:val="002609FA"/>
    <w:rsid w:val="00261425"/>
    <w:rsid w:val="00276F0B"/>
    <w:rsid w:val="002B2223"/>
    <w:rsid w:val="002C6464"/>
    <w:rsid w:val="002D3BC4"/>
    <w:rsid w:val="00325B52"/>
    <w:rsid w:val="0033747E"/>
    <w:rsid w:val="003443A2"/>
    <w:rsid w:val="0035361D"/>
    <w:rsid w:val="003873A1"/>
    <w:rsid w:val="00395822"/>
    <w:rsid w:val="003A2825"/>
    <w:rsid w:val="003E3243"/>
    <w:rsid w:val="004811E0"/>
    <w:rsid w:val="004B31FD"/>
    <w:rsid w:val="004C0DD5"/>
    <w:rsid w:val="004D0044"/>
    <w:rsid w:val="00543963"/>
    <w:rsid w:val="00560AEB"/>
    <w:rsid w:val="005A49D4"/>
    <w:rsid w:val="005C02DA"/>
    <w:rsid w:val="005D025D"/>
    <w:rsid w:val="005D3C4B"/>
    <w:rsid w:val="005D7E9B"/>
    <w:rsid w:val="005F0EDE"/>
    <w:rsid w:val="006162DB"/>
    <w:rsid w:val="00664297"/>
    <w:rsid w:val="00671504"/>
    <w:rsid w:val="006B4963"/>
    <w:rsid w:val="006B7622"/>
    <w:rsid w:val="006C31F0"/>
    <w:rsid w:val="006E130C"/>
    <w:rsid w:val="006F581D"/>
    <w:rsid w:val="00702FC3"/>
    <w:rsid w:val="00763CE6"/>
    <w:rsid w:val="0077240C"/>
    <w:rsid w:val="007827D3"/>
    <w:rsid w:val="00783D30"/>
    <w:rsid w:val="007A06F7"/>
    <w:rsid w:val="007B2EBB"/>
    <w:rsid w:val="008009DF"/>
    <w:rsid w:val="00802539"/>
    <w:rsid w:val="00804043"/>
    <w:rsid w:val="008250F5"/>
    <w:rsid w:val="00837071"/>
    <w:rsid w:val="0085393C"/>
    <w:rsid w:val="00867912"/>
    <w:rsid w:val="00884A65"/>
    <w:rsid w:val="00886F61"/>
    <w:rsid w:val="0089280F"/>
    <w:rsid w:val="008D5639"/>
    <w:rsid w:val="00932D22"/>
    <w:rsid w:val="00960672"/>
    <w:rsid w:val="00961BA9"/>
    <w:rsid w:val="00991E99"/>
    <w:rsid w:val="009C0141"/>
    <w:rsid w:val="009C1E0F"/>
    <w:rsid w:val="009D5FFA"/>
    <w:rsid w:val="009F2387"/>
    <w:rsid w:val="00A11B7A"/>
    <w:rsid w:val="00A1303E"/>
    <w:rsid w:val="00A14E80"/>
    <w:rsid w:val="00A2329C"/>
    <w:rsid w:val="00A246B0"/>
    <w:rsid w:val="00A37E03"/>
    <w:rsid w:val="00A630AF"/>
    <w:rsid w:val="00A71EBA"/>
    <w:rsid w:val="00AA65A8"/>
    <w:rsid w:val="00AB1B9A"/>
    <w:rsid w:val="00AB5AF1"/>
    <w:rsid w:val="00AC4DC4"/>
    <w:rsid w:val="00AD030D"/>
    <w:rsid w:val="00AE3F92"/>
    <w:rsid w:val="00B010B4"/>
    <w:rsid w:val="00B1616F"/>
    <w:rsid w:val="00B318F7"/>
    <w:rsid w:val="00B401CA"/>
    <w:rsid w:val="00B7167E"/>
    <w:rsid w:val="00BB4F98"/>
    <w:rsid w:val="00BE7EF9"/>
    <w:rsid w:val="00C6633F"/>
    <w:rsid w:val="00C70070"/>
    <w:rsid w:val="00C91022"/>
    <w:rsid w:val="00C915E3"/>
    <w:rsid w:val="00C93636"/>
    <w:rsid w:val="00CA3519"/>
    <w:rsid w:val="00CA76BB"/>
    <w:rsid w:val="00D2728D"/>
    <w:rsid w:val="00D55B89"/>
    <w:rsid w:val="00D95D7C"/>
    <w:rsid w:val="00DB4758"/>
    <w:rsid w:val="00DD2C04"/>
    <w:rsid w:val="00DE00EE"/>
    <w:rsid w:val="00E137EB"/>
    <w:rsid w:val="00E22492"/>
    <w:rsid w:val="00E42990"/>
    <w:rsid w:val="00E625B1"/>
    <w:rsid w:val="00E63E1C"/>
    <w:rsid w:val="00EC0534"/>
    <w:rsid w:val="00EC30AD"/>
    <w:rsid w:val="00F259EF"/>
    <w:rsid w:val="00F27051"/>
    <w:rsid w:val="00F328B8"/>
    <w:rsid w:val="00F45F05"/>
    <w:rsid w:val="00F4608A"/>
    <w:rsid w:val="00F551DD"/>
    <w:rsid w:val="00F727B2"/>
    <w:rsid w:val="00FA7868"/>
    <w:rsid w:val="00FB11D9"/>
    <w:rsid w:val="00FB7522"/>
    <w:rsid w:val="00FE7F7F"/>
    <w:rsid w:val="00FF1B36"/>
    <w:rsid w:val="03F60B68"/>
    <w:rsid w:val="03FD2C85"/>
    <w:rsid w:val="052A3F11"/>
    <w:rsid w:val="059341B1"/>
    <w:rsid w:val="0A030D66"/>
    <w:rsid w:val="0B8C5B00"/>
    <w:rsid w:val="0D6A180E"/>
    <w:rsid w:val="0DEB1FED"/>
    <w:rsid w:val="10196EF9"/>
    <w:rsid w:val="11755B31"/>
    <w:rsid w:val="12B80296"/>
    <w:rsid w:val="12E5288F"/>
    <w:rsid w:val="14097817"/>
    <w:rsid w:val="176E7759"/>
    <w:rsid w:val="1968723B"/>
    <w:rsid w:val="19AD57B1"/>
    <w:rsid w:val="1D9B6160"/>
    <w:rsid w:val="1DBF5BDB"/>
    <w:rsid w:val="200F7A29"/>
    <w:rsid w:val="21AE03CF"/>
    <w:rsid w:val="22F53F69"/>
    <w:rsid w:val="237422B9"/>
    <w:rsid w:val="242F7AD3"/>
    <w:rsid w:val="2B0A4A2A"/>
    <w:rsid w:val="2BFA09B4"/>
    <w:rsid w:val="300E7B64"/>
    <w:rsid w:val="30A87D63"/>
    <w:rsid w:val="30C70618"/>
    <w:rsid w:val="32697D44"/>
    <w:rsid w:val="33D33712"/>
    <w:rsid w:val="354B2D1F"/>
    <w:rsid w:val="37E000B4"/>
    <w:rsid w:val="392E425F"/>
    <w:rsid w:val="3A1E7759"/>
    <w:rsid w:val="3A7A2BFC"/>
    <w:rsid w:val="3BBE3294"/>
    <w:rsid w:val="3C5E539B"/>
    <w:rsid w:val="3EBD42E2"/>
    <w:rsid w:val="405F58AB"/>
    <w:rsid w:val="406B51ED"/>
    <w:rsid w:val="43D67523"/>
    <w:rsid w:val="446F27D2"/>
    <w:rsid w:val="475B4CA7"/>
    <w:rsid w:val="48154BD2"/>
    <w:rsid w:val="4BDE15FB"/>
    <w:rsid w:val="4E257040"/>
    <w:rsid w:val="4E705BB9"/>
    <w:rsid w:val="4F8F1E96"/>
    <w:rsid w:val="4FF37126"/>
    <w:rsid w:val="51EB3EF3"/>
    <w:rsid w:val="528830D5"/>
    <w:rsid w:val="56CA0F7D"/>
    <w:rsid w:val="57F61256"/>
    <w:rsid w:val="5AA10BBF"/>
    <w:rsid w:val="5AA16B9F"/>
    <w:rsid w:val="5B856C33"/>
    <w:rsid w:val="5CAA694B"/>
    <w:rsid w:val="5D570A28"/>
    <w:rsid w:val="5D975399"/>
    <w:rsid w:val="5E1F1DFA"/>
    <w:rsid w:val="61747C73"/>
    <w:rsid w:val="62857AB0"/>
    <w:rsid w:val="65296F71"/>
    <w:rsid w:val="653D1CDC"/>
    <w:rsid w:val="68C0518A"/>
    <w:rsid w:val="6A00478D"/>
    <w:rsid w:val="6A7C1DBF"/>
    <w:rsid w:val="6AF55C11"/>
    <w:rsid w:val="6B13036A"/>
    <w:rsid w:val="6DC6115E"/>
    <w:rsid w:val="70291010"/>
    <w:rsid w:val="711D2C22"/>
    <w:rsid w:val="75504AFC"/>
    <w:rsid w:val="77877D29"/>
    <w:rsid w:val="78435EDE"/>
    <w:rsid w:val="7A2463F3"/>
    <w:rsid w:val="7B38221D"/>
    <w:rsid w:val="7EFF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89D81"/>
  <w15:docId w15:val="{B70774C7-5F29-4676-9AA2-618BD654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25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sid w:val="005D02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5D0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5D0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sid w:val="005D025D"/>
    <w:rPr>
      <w:color w:val="0000FF" w:themeColor="hyperlink"/>
      <w:u w:val="single"/>
    </w:rPr>
  </w:style>
  <w:style w:type="table" w:styleId="aa">
    <w:name w:val="Table Grid"/>
    <w:basedOn w:val="a1"/>
    <w:qFormat/>
    <w:rsid w:val="005D025D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5D025D"/>
    <w:pPr>
      <w:ind w:firstLineChars="200" w:firstLine="420"/>
    </w:pPr>
  </w:style>
  <w:style w:type="paragraph" w:customStyle="1" w:styleId="2">
    <w:name w:val="列出段落2"/>
    <w:basedOn w:val="a"/>
    <w:uiPriority w:val="99"/>
    <w:qFormat/>
    <w:rsid w:val="005D025D"/>
    <w:pPr>
      <w:ind w:firstLineChars="200" w:firstLine="420"/>
    </w:pPr>
    <w:rPr>
      <w:szCs w:val="21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5D025D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qFormat/>
    <w:rsid w:val="005D025D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sid w:val="005D025D"/>
    <w:rPr>
      <w:rFonts w:ascii="Times New Roman" w:eastAsia="宋体" w:hAnsi="Times New Roman" w:cs="Times New Roman"/>
      <w:sz w:val="18"/>
      <w:szCs w:val="18"/>
    </w:rPr>
  </w:style>
  <w:style w:type="paragraph" w:customStyle="1" w:styleId="3">
    <w:name w:val="列出段落3"/>
    <w:basedOn w:val="a"/>
    <w:uiPriority w:val="99"/>
    <w:unhideWhenUsed/>
    <w:rsid w:val="005D02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234</Words>
  <Characters>1340</Characters>
  <Application>Microsoft Office Word</Application>
  <DocSecurity>0</DocSecurity>
  <Lines>11</Lines>
  <Paragraphs>3</Paragraphs>
  <ScaleCrop>false</ScaleCrop>
  <Company>Microsoft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caozh</cp:lastModifiedBy>
  <cp:revision>75</cp:revision>
  <dcterms:created xsi:type="dcterms:W3CDTF">2016-03-11T09:01:00Z</dcterms:created>
  <dcterms:modified xsi:type="dcterms:W3CDTF">2019-05-02T02:48:00Z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