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B9AF2" w14:textId="77777777" w:rsidR="00F72273" w:rsidRDefault="00000000">
      <w:pPr>
        <w:pStyle w:val="Heading1"/>
      </w:pPr>
      <w:r>
        <w:t>Website Build Brief: AI‑Native Executive Coaching Platform</w:t>
      </w:r>
    </w:p>
    <w:p w14:paraId="0243FBFA" w14:textId="77777777" w:rsidR="00F72273" w:rsidRDefault="00F72273"/>
    <w:p w14:paraId="052652EE" w14:textId="77777777" w:rsidR="00F72273" w:rsidRDefault="00000000">
      <w:r>
        <w:t>This briefing outlines requirements for developing a high‑end management coaching website using modern web frameworks (e.g. Next.js).  The site targets **mid‑ and late‑career executives** who are struggling with the pace of artificial intelligence (AI) and who need guidance to remain relevant, impactful and motivated.</w:t>
      </w:r>
    </w:p>
    <w:p w14:paraId="2A483547" w14:textId="77777777" w:rsidR="00F72273" w:rsidRDefault="00F72273"/>
    <w:p w14:paraId="2F30B3D7" w14:textId="77777777" w:rsidR="00F72273" w:rsidRDefault="00000000">
      <w:r>
        <w:t>The platform is not a generic coaching site.  It integrates **assessment tools**, **structured coaching journeys** and a **distinct tone of voice** that blends futurist insights with energetic mentorship.  To deliver value, the website must enable clear progress tracking and co‑create a shared definition of done for each engagement</w:t>
      </w:r>
      <w:r>
        <w:t>【</w:t>
      </w:r>
      <w:r>
        <w:t>656323149268492†L416-L423</w:t>
      </w:r>
      <w:r>
        <w:t>】</w:t>
      </w:r>
      <w:r>
        <w:t>.  The briefing below is organised into objectives, personas, site structure, features, journeys, content requirements, design guidelines, and technical considerations.</w:t>
      </w:r>
    </w:p>
    <w:p w14:paraId="7A700323" w14:textId="77777777" w:rsidR="00F72273" w:rsidRDefault="00F72273"/>
    <w:p w14:paraId="36355338" w14:textId="77777777" w:rsidR="00F72273" w:rsidRDefault="00000000">
      <w:r>
        <w:t>---</w:t>
      </w:r>
    </w:p>
    <w:p w14:paraId="36C66EC6" w14:textId="77777777" w:rsidR="00F72273" w:rsidRDefault="00F72273"/>
    <w:p w14:paraId="75947D30" w14:textId="77777777" w:rsidR="00F72273" w:rsidRDefault="00000000">
      <w:pPr>
        <w:pStyle w:val="Heading2"/>
      </w:pPr>
      <w:r>
        <w:t>1. Goals &amp; Objectives</w:t>
      </w:r>
    </w:p>
    <w:p w14:paraId="5C93A3C8" w14:textId="77777777" w:rsidR="00F72273" w:rsidRDefault="00F72273"/>
    <w:p w14:paraId="26FF078D" w14:textId="77777777" w:rsidR="00F72273" w:rsidRDefault="00000000">
      <w:r>
        <w:t>**Primary goal:** Deliver a platform that helps seasoned executives build an AI‑native leadership operating system.  It should diagnose how ready they are, provide tangible coaching journeys and motivate them to progress.  The experience should emphasise that success comes from **re‑architecting workflows** and **directing intelligence** rather than working harder</w:t>
      </w:r>
      <w:r>
        <w:t>【</w:t>
      </w:r>
      <w:r>
        <w:t>315042237996174†L60-L67</w:t>
      </w:r>
      <w:r>
        <w:t>】</w:t>
      </w:r>
      <w:r>
        <w:t>.</w:t>
      </w:r>
    </w:p>
    <w:p w14:paraId="20D1622C" w14:textId="77777777" w:rsidR="00F72273" w:rsidRDefault="00F72273"/>
    <w:p w14:paraId="1BB0036F" w14:textId="77777777" w:rsidR="00F72273" w:rsidRDefault="00000000">
      <w:r>
        <w:t>**Secondary goals:**</w:t>
      </w:r>
    </w:p>
    <w:p w14:paraId="4A807DCF" w14:textId="77777777" w:rsidR="00F72273" w:rsidRDefault="00F72273"/>
    <w:p w14:paraId="3E6748CA" w14:textId="77777777" w:rsidR="00F72273" w:rsidRDefault="00000000">
      <w:pPr>
        <w:pStyle w:val="ListBullet"/>
      </w:pPr>
      <w:r>
        <w:t>Build authority by reflecting a human‑centred futurist voice (inspired by Mike Walsh’s essays) while maintaining the user’s energetic, motivational style.</w:t>
      </w:r>
    </w:p>
    <w:p w14:paraId="1B603804" w14:textId="77777777" w:rsidR="00F72273" w:rsidRDefault="00000000">
      <w:pPr>
        <w:pStyle w:val="ListBullet"/>
      </w:pPr>
      <w:r>
        <w:t>Capture leads via interactive assessments and onboarding flows.</w:t>
      </w:r>
    </w:p>
    <w:p w14:paraId="5551A1A2" w14:textId="77777777" w:rsidR="00F72273" w:rsidRDefault="00000000">
      <w:pPr>
        <w:pStyle w:val="ListBullet"/>
      </w:pPr>
      <w:r>
        <w:t>Encourage sequential progression through coaching journeys by delivering clear “definitions of done” for each section</w:t>
      </w:r>
      <w:r>
        <w:t>【</w:t>
      </w:r>
      <w:r>
        <w:t>656323149268492†L466-L472</w:t>
      </w:r>
      <w:r>
        <w:t>】</w:t>
      </w:r>
      <w:r>
        <w:t>.</w:t>
      </w:r>
    </w:p>
    <w:p w14:paraId="37B295D3" w14:textId="77777777" w:rsidR="00F72273" w:rsidRDefault="00000000">
      <w:pPr>
        <w:pStyle w:val="ListBullet"/>
      </w:pPr>
      <w:r>
        <w:lastRenderedPageBreak/>
        <w:t>Provide a secure portal for clients to access assessment results, personalised reports and navigation tools.</w:t>
      </w:r>
    </w:p>
    <w:p w14:paraId="592A8E8D" w14:textId="77777777" w:rsidR="00F72273" w:rsidRDefault="00F72273"/>
    <w:p w14:paraId="50AB9B53" w14:textId="77777777" w:rsidR="00F72273" w:rsidRDefault="00000000">
      <w:pPr>
        <w:pStyle w:val="Heading2"/>
      </w:pPr>
      <w:r>
        <w:t>2. Target Audience &amp; Personas</w:t>
      </w:r>
    </w:p>
    <w:p w14:paraId="6272B2C4" w14:textId="77777777" w:rsidR="00F72273" w:rsidRDefault="00F72273"/>
    <w:p w14:paraId="6540ED75" w14:textId="77777777" w:rsidR="00F72273" w:rsidRDefault="00000000">
      <w:pPr>
        <w:pStyle w:val="ListBullet"/>
      </w:pPr>
      <w:r>
        <w:t>**Primary persona:** Mid‑career and senior executives (CIOs, CTOs, COOs, consulting partners, directors and board advisors) aged 40–60.  They feel overwhelmed by AI advances, worry about becoming obsolete and crave tangible strategies to reassert their value.</w:t>
      </w:r>
    </w:p>
    <w:p w14:paraId="06E27CB2" w14:textId="77777777" w:rsidR="00F72273" w:rsidRDefault="00000000">
      <w:pPr>
        <w:pStyle w:val="ListBullet"/>
      </w:pPr>
      <w:r>
        <w:t>**Pain points:** Cognitive overload and decision fatigue</w:t>
      </w:r>
      <w:r>
        <w:t>【</w:t>
      </w:r>
      <w:r>
        <w:t>461283506269316†L26-L40</w:t>
      </w:r>
      <w:r>
        <w:t>】</w:t>
      </w:r>
      <w:r>
        <w:t>, meeting overload, fragmented workflows, slow adaptation to AI, fear of loss of relevance, desire to translate decades of experience into AI‑native leverage.</w:t>
      </w:r>
    </w:p>
    <w:p w14:paraId="39D66E50" w14:textId="77777777" w:rsidR="00F72273" w:rsidRDefault="00000000">
      <w:pPr>
        <w:pStyle w:val="ListBullet"/>
      </w:pPr>
      <w:r>
        <w:t>**Goals:** Accelerate decision making, regain strategic thinking time, reposition personal brand, build mental resilience and lead AI transformation with confidence.</w:t>
      </w:r>
    </w:p>
    <w:p w14:paraId="7252CEFF" w14:textId="77777777" w:rsidR="00F72273" w:rsidRDefault="00F72273"/>
    <w:p w14:paraId="6DDC07F7" w14:textId="77777777" w:rsidR="00F72273" w:rsidRDefault="00000000">
      <w:pPr>
        <w:pStyle w:val="Heading2"/>
      </w:pPr>
      <w:r>
        <w:t>3. Site Structure &amp; Navigation</w:t>
      </w:r>
    </w:p>
    <w:p w14:paraId="2D2A8E2F" w14:textId="77777777" w:rsidR="00F72273" w:rsidRDefault="00F72273"/>
    <w:p w14:paraId="549D79DD" w14:textId="77777777" w:rsidR="00F72273" w:rsidRDefault="00000000">
      <w:pPr>
        <w:pStyle w:val="Heading3"/>
      </w:pPr>
      <w:r>
        <w:t>3.1 Main Pages</w:t>
      </w:r>
    </w:p>
    <w:p w14:paraId="3858F67E" w14:textId="77777777" w:rsidR="00F72273" w:rsidRDefault="00F72273"/>
    <w:p w14:paraId="47F50622" w14:textId="77777777" w:rsidR="00F72273" w:rsidRDefault="00000000">
      <w:pPr>
        <w:pStyle w:val="ListNumber"/>
      </w:pPr>
      <w:r>
        <w:t>**Home / Hero:** A high‑impact landing section with a provocative headline (“Stay Strategically Valuable in the Age of AI”), a succinct subheading and clear calls to action (take the assessment, book a session).  Use a narrative hook to reframes AI as an opportunity to **amplify human judgment**</w:t>
      </w:r>
      <w:r>
        <w:t>【</w:t>
      </w:r>
      <w:r>
        <w:t>315042237996174†L60-L67</w:t>
      </w:r>
      <w:r>
        <w:t>】</w:t>
      </w:r>
      <w:r>
        <w:t>.</w:t>
      </w:r>
    </w:p>
    <w:p w14:paraId="1DF90F56" w14:textId="77777777" w:rsidR="00F72273" w:rsidRDefault="00000000">
      <w:pPr>
        <w:pStyle w:val="ListNumber"/>
      </w:pPr>
      <w:r>
        <w:t>**Challenges / Why:** Explains why decades of experience are not the issue—outdated operating models are.  Bullet common pain points (meeting overload, underuse of AI, cognitive distortions such as mind‑reading and comparison thinking</w:t>
      </w:r>
      <w:r>
        <w:t>【</w:t>
      </w:r>
      <w:r>
        <w:t>461283506269316†L26-L40</w:t>
      </w:r>
      <w:r>
        <w:t>】【</w:t>
      </w:r>
      <w:r>
        <w:t>461283506269316†L97-L114</w:t>
      </w:r>
      <w:r>
        <w:t>】</w:t>
      </w:r>
      <w:r>
        <w:t>) and outline the consequences (slower decisions, decreased leverage).</w:t>
      </w:r>
    </w:p>
    <w:p w14:paraId="76CE0691" w14:textId="77777777" w:rsidR="00F72273" w:rsidRDefault="00000000">
      <w:pPr>
        <w:pStyle w:val="ListNumber"/>
      </w:pPr>
      <w:r>
        <w:t>**Assessments:** Provides access to diagnostic tools.  Each assessment has a preview, estimated completion time (10–15 questions), and a call to action to begin.  On completion, users receive a high‑level result and an invitation to schedule a review session.</w:t>
      </w:r>
    </w:p>
    <w:p w14:paraId="58DEEEF2" w14:textId="77777777" w:rsidR="00F72273" w:rsidRDefault="00000000">
      <w:pPr>
        <w:pStyle w:val="ListNumber"/>
      </w:pPr>
      <w:r>
        <w:t>**Journeys / Services:** Describes the coaching journeys (see Section 5).  Each journey is presented as a series of six sections with clear objectives, tasks and deliverables.  A visual roadmap or card‑based layout should highlight progression.</w:t>
      </w:r>
    </w:p>
    <w:p w14:paraId="7B81A6EE" w14:textId="77777777" w:rsidR="00F72273" w:rsidRDefault="00000000">
      <w:pPr>
        <w:pStyle w:val="ListNumber"/>
      </w:pPr>
      <w:r>
        <w:lastRenderedPageBreak/>
        <w:t>**About / Story:** Introduces the coach’s background—expertise in cloud and change management, passion for AI‑native workflows—and positions him between strategy, operations, cognition and AI systems.</w:t>
      </w:r>
    </w:p>
    <w:p w14:paraId="37EE03AE" w14:textId="77777777" w:rsidR="00F72273" w:rsidRDefault="00000000">
      <w:pPr>
        <w:pStyle w:val="ListNumber"/>
      </w:pPr>
      <w:r>
        <w:t>**Client Portal:** Secure login area (behind authentication) where clients can view assessment reports, progress dashboards, navigation tools and schedule sessions.</w:t>
      </w:r>
    </w:p>
    <w:p w14:paraId="410FF06B" w14:textId="77777777" w:rsidR="00F72273" w:rsidRDefault="00000000">
      <w:pPr>
        <w:pStyle w:val="ListNumber"/>
      </w:pPr>
      <w:r>
        <w:t>**Resources / Articles:** Host thought‑leadership pieces authored by the coach (following the tone guidelines) and curated articles.  These reinforce authority and improve SEO.</w:t>
      </w:r>
    </w:p>
    <w:p w14:paraId="1B871A48" w14:textId="77777777" w:rsidR="00F72273" w:rsidRDefault="00000000">
      <w:pPr>
        <w:pStyle w:val="ListNumber"/>
      </w:pPr>
      <w:r>
        <w:t>**Contact / Book:** Provide booking forms for private strategy sessions and links to calendar integration.</w:t>
      </w:r>
    </w:p>
    <w:p w14:paraId="2907F4BB" w14:textId="77777777" w:rsidR="00F72273" w:rsidRDefault="00F72273"/>
    <w:p w14:paraId="314462BB" w14:textId="77777777" w:rsidR="00F72273" w:rsidRDefault="00000000">
      <w:pPr>
        <w:pStyle w:val="Heading3"/>
      </w:pPr>
      <w:r>
        <w:t>3.2 Navigation &amp; User Flow</w:t>
      </w:r>
    </w:p>
    <w:p w14:paraId="278C6DA3" w14:textId="77777777" w:rsidR="00F72273" w:rsidRDefault="00F72273"/>
    <w:p w14:paraId="5156C78D" w14:textId="77777777" w:rsidR="00F72273" w:rsidRDefault="00000000">
      <w:pPr>
        <w:pStyle w:val="ListBullet"/>
      </w:pPr>
      <w:r>
        <w:t>The **home page** should immediately funnel visitors to the **Executive AI Readiness Assessment** or to a **Private Strategy Session** booking form.</w:t>
      </w:r>
    </w:p>
    <w:p w14:paraId="0932550D" w14:textId="77777777" w:rsidR="00F72273" w:rsidRDefault="00000000">
      <w:pPr>
        <w:pStyle w:val="ListBullet"/>
      </w:pPr>
      <w:r>
        <w:t>After completing an assessment, users should be shown a summary score and a **report download** option.  A follow‑up message invites them to schedule a one‑to‑one conversation.  Data privacy messaging should reassure them that their information is secure.</w:t>
      </w:r>
    </w:p>
    <w:p w14:paraId="6AF58B9E" w14:textId="77777777" w:rsidR="00F72273" w:rsidRDefault="00000000">
      <w:pPr>
        <w:pStyle w:val="ListBullet"/>
      </w:pPr>
      <w:r>
        <w:t>When a user purchases or subscribes to a coaching journey, they gain access to the **Client Portal** with the relevant sections unlocked.</w:t>
      </w:r>
    </w:p>
    <w:p w14:paraId="68FA1991" w14:textId="77777777" w:rsidR="00F72273" w:rsidRDefault="00F72273"/>
    <w:p w14:paraId="5DB3C28A" w14:textId="77777777" w:rsidR="00F72273" w:rsidRDefault="00000000">
      <w:pPr>
        <w:pStyle w:val="Heading2"/>
      </w:pPr>
      <w:r>
        <w:t>4. Key Features &amp; Functionalities</w:t>
      </w:r>
    </w:p>
    <w:p w14:paraId="543B136E" w14:textId="77777777" w:rsidR="00F72273" w:rsidRDefault="00F72273"/>
    <w:p w14:paraId="796540FE" w14:textId="77777777" w:rsidR="00F72273" w:rsidRDefault="00000000">
      <w:pPr>
        <w:pStyle w:val="Heading3"/>
      </w:pPr>
      <w:r>
        <w:t>4.1 Interactive Assessments</w:t>
      </w:r>
    </w:p>
    <w:p w14:paraId="3C7B4EE7" w14:textId="77777777" w:rsidR="00F72273" w:rsidRDefault="00F72273"/>
    <w:p w14:paraId="618ECCB5" w14:textId="77777777" w:rsidR="00F72273" w:rsidRDefault="00000000">
      <w:pPr>
        <w:pStyle w:val="ListBullet"/>
      </w:pPr>
      <w:r>
        <w:t>**Diagnostics**: Implement five assessments with scoring logic.  Each assessment uses Likert scales and multiple choice to produce numerical scores and category descriptions.  Provide immediate feedback and store data for reporting.</w:t>
      </w:r>
    </w:p>
    <w:p w14:paraId="3E501EF6" w14:textId="77777777" w:rsidR="00F72273" w:rsidRDefault="00000000">
      <w:pPr>
        <w:pStyle w:val="ListBullet"/>
      </w:pPr>
      <w:r>
        <w:t>**360 Feedback** (optional): For some assessments (Strategic Relevance, Communication), allow clients to send a link to colleagues for anonymous feedback.  Combine self‑assessment and peer scores.</w:t>
      </w:r>
    </w:p>
    <w:p w14:paraId="22C089BA" w14:textId="77777777" w:rsidR="00F72273" w:rsidRDefault="00000000">
      <w:pPr>
        <w:pStyle w:val="ListBullet"/>
      </w:pPr>
      <w:r>
        <w:t>**Reporting Engine:** Generate personalised PDFs or web reports summarising scores, categories and recommendations.  Integrate graphs or radar charts to visualise strengths and gaps.</w:t>
      </w:r>
    </w:p>
    <w:p w14:paraId="4F706D8D" w14:textId="77777777" w:rsidR="00F72273" w:rsidRDefault="00F72273"/>
    <w:p w14:paraId="272790EB" w14:textId="77777777" w:rsidR="00F72273" w:rsidRDefault="00000000">
      <w:pPr>
        <w:pStyle w:val="Heading3"/>
      </w:pPr>
      <w:r>
        <w:lastRenderedPageBreak/>
        <w:t>4.2 Coaching Journeys</w:t>
      </w:r>
    </w:p>
    <w:p w14:paraId="33EF40EB" w14:textId="77777777" w:rsidR="00F72273" w:rsidRDefault="00F72273"/>
    <w:p w14:paraId="7C9A3E06" w14:textId="77777777" w:rsidR="00F72273" w:rsidRDefault="00000000">
      <w:pPr>
        <w:pStyle w:val="ListBullet"/>
      </w:pPr>
      <w:r>
        <w:t>**Structured Sections:** Each journey comprises six sections.  For each section, there is an in‑depth assessment (questionnaire or reflection exercise), followed by two 1‑hour one‑to‑one conversations.  Between conversation #1 and #2, the client completes homework assignments or experiments.  Conversation #2 ends with building a **navigation tool** tailored to that section’s theme (e.g., decision matrix, task delegation checklist, resilience prompts).  See Section 5 for details.</w:t>
      </w:r>
    </w:p>
    <w:p w14:paraId="444A7766" w14:textId="77777777" w:rsidR="00F72273" w:rsidRDefault="00000000">
      <w:pPr>
        <w:pStyle w:val="ListBullet"/>
      </w:pPr>
      <w:r>
        <w:t>**Definition of Done:** Co‑define outcomes at the beginning of each section and ensure they are met by the end</w:t>
      </w:r>
      <w:r>
        <w:t>【</w:t>
      </w:r>
      <w:r>
        <w:t>656323149268492†L489-L496</w:t>
      </w:r>
      <w:r>
        <w:t>】</w:t>
      </w:r>
      <w:r>
        <w:t>.  The website should track completion status and highlight progress.</w:t>
      </w:r>
    </w:p>
    <w:p w14:paraId="77D34A42" w14:textId="77777777" w:rsidR="00F72273" w:rsidRDefault="00000000">
      <w:pPr>
        <w:pStyle w:val="ListBullet"/>
      </w:pPr>
      <w:r>
        <w:t>**Sequential Unlocking:** Completion of one section unlocks the next.  At the end of the final section, the comprehensive **Personal AI Navigation Tool** is delivered.</w:t>
      </w:r>
    </w:p>
    <w:p w14:paraId="7FD4CDBE" w14:textId="77777777" w:rsidR="00F72273" w:rsidRDefault="00F72273"/>
    <w:p w14:paraId="21E5F753" w14:textId="77777777" w:rsidR="00F72273" w:rsidRDefault="00000000">
      <w:pPr>
        <w:pStyle w:val="Heading3"/>
      </w:pPr>
      <w:r>
        <w:t>4.3 Client Portal &amp; Dashboard</w:t>
      </w:r>
    </w:p>
    <w:p w14:paraId="0E4DE407" w14:textId="77777777" w:rsidR="00F72273" w:rsidRDefault="00F72273"/>
    <w:p w14:paraId="5D318ED9" w14:textId="77777777" w:rsidR="00F72273" w:rsidRDefault="00000000">
      <w:pPr>
        <w:pStyle w:val="ListBullet"/>
      </w:pPr>
      <w:r>
        <w:t>**Authentication:** Secure login and data storage (e.g., JWT or OAuth).  Provide user profiles and a summary dashboard showing current journey, completed sections, next tasks and upcoming session schedule.</w:t>
      </w:r>
    </w:p>
    <w:p w14:paraId="5141FE69" w14:textId="77777777" w:rsidR="00F72273" w:rsidRDefault="00000000">
      <w:pPr>
        <w:pStyle w:val="ListBullet"/>
      </w:pPr>
      <w:r>
        <w:t>**Navigation Tool Library:** Each completed section adds a navigation tool to the user’s library.  Tools might include PDFs, checklists or interactive planners.</w:t>
      </w:r>
    </w:p>
    <w:p w14:paraId="6BC9EB57" w14:textId="77777777" w:rsidR="00F72273" w:rsidRDefault="00000000">
      <w:pPr>
        <w:pStyle w:val="ListBullet"/>
      </w:pPr>
      <w:r>
        <w:t>**Progress Tracking:** Visual indicators (e.g., progress bars) show section completion.  Provide notes area and messaging for coach–client communication.</w:t>
      </w:r>
    </w:p>
    <w:p w14:paraId="3C5669B5" w14:textId="77777777" w:rsidR="00F72273" w:rsidRDefault="00F72273"/>
    <w:p w14:paraId="5A221D65" w14:textId="77777777" w:rsidR="00F72273" w:rsidRDefault="00000000">
      <w:pPr>
        <w:pStyle w:val="Heading3"/>
      </w:pPr>
      <w:r>
        <w:t>4.4 Additional Features (Optional)</w:t>
      </w:r>
    </w:p>
    <w:p w14:paraId="69CE80F5" w14:textId="77777777" w:rsidR="00F72273" w:rsidRDefault="00F72273"/>
    <w:p w14:paraId="32362BF8" w14:textId="77777777" w:rsidR="00F72273" w:rsidRDefault="00000000">
      <w:pPr>
        <w:pStyle w:val="ListBullet"/>
      </w:pPr>
      <w:r>
        <w:t>**Boardroom Simulations:** Web‑based interactive scenarios where users practise AI‑driven decision making and communication.  Could be built later using a chat interface.</w:t>
      </w:r>
    </w:p>
    <w:p w14:paraId="63419153" w14:textId="77777777" w:rsidR="00F72273" w:rsidRDefault="00000000">
      <w:pPr>
        <w:pStyle w:val="ListBullet"/>
      </w:pPr>
      <w:r>
        <w:t>**AI Stack Builder:** Interactive form recommending AI tools and workflows based on assessment results.  Provide links or instructions for integration.</w:t>
      </w:r>
    </w:p>
    <w:p w14:paraId="6570FAE3" w14:textId="77777777" w:rsidR="00F72273" w:rsidRDefault="00000000">
      <w:pPr>
        <w:pStyle w:val="ListBullet"/>
      </w:pPr>
      <w:r>
        <w:t>**Calendar Integration:** Sync bookings with Google Calendar; send reminders and automated follow‑ups.</w:t>
      </w:r>
    </w:p>
    <w:p w14:paraId="3A55B939" w14:textId="77777777" w:rsidR="00F72273" w:rsidRDefault="00F72273"/>
    <w:p w14:paraId="05AF829F" w14:textId="77777777" w:rsidR="00F72273" w:rsidRDefault="00000000">
      <w:pPr>
        <w:pStyle w:val="Heading2"/>
      </w:pPr>
      <w:r>
        <w:t>5. Coaching Journeys &amp; Sections</w:t>
      </w:r>
    </w:p>
    <w:p w14:paraId="3932C91B" w14:textId="77777777" w:rsidR="00F72273" w:rsidRDefault="00F72273"/>
    <w:p w14:paraId="6C59E540" w14:textId="77777777" w:rsidR="00F72273" w:rsidRDefault="00000000">
      <w:r>
        <w:lastRenderedPageBreak/>
        <w:t>The website will offer several journeys (e.g., Self‑Assessment &amp; Purpose, Workflow &amp; Delegation, Relevance &amp; Impact, Resilience &amp; Motivation, Communication &amp; Influence, Integration &amp; Mastery).  Each journey consists of six sections structured as follows:</w:t>
      </w:r>
    </w:p>
    <w:p w14:paraId="4FBCBD4A" w14:textId="77777777" w:rsidR="00F72273" w:rsidRDefault="00F72273"/>
    <w:p w14:paraId="16B68F16" w14:textId="77777777" w:rsidR="00F72273" w:rsidRDefault="00000000">
      <w:r>
        <w:t>| Journey Section | Assessment &amp; Focus | Conversation #1 | Assignment | Conversation #2 &amp; Deliverable | Definition of Done |</w:t>
      </w:r>
    </w:p>
    <w:p w14:paraId="749BF23E" w14:textId="77777777" w:rsidR="00F72273" w:rsidRDefault="00000000">
      <w:r>
        <w:t>| --- | --- | --- | --- | --- | --- |</w:t>
      </w:r>
    </w:p>
    <w:p w14:paraId="1DA917A8" w14:textId="77777777" w:rsidR="00F72273" w:rsidRDefault="00000000">
      <w:r>
        <w:t>| **Awareness &amp; Purpose** | Comprehensive diagnostics (AI Operating Model, Strategic Relevance Index) and values/strengths survey | Discuss results; clarify purpose; define success metrics | Reflective journalling about relevance, AI fears and opportunities; research AI trends | Refine purpose statement; build **Purpose &amp; Awareness Navigation Tool** (decision matrix) | Purpose statement documented; baseline scores recorded; navigation tool delivered |</w:t>
      </w:r>
    </w:p>
    <w:p w14:paraId="7AFD477E" w14:textId="77777777" w:rsidR="00F72273" w:rsidRDefault="00000000">
      <w:r>
        <w:t>| **Workflow &amp; Delegation** | Workflow audit; delegation diagnostic | Analyse time allocation and AI adoption; identify bottlenecks | Pilot automation tools; delegate a routine task; restructure daily schedule | Review experiments; co‑design **Workflow &amp; Delegation Navigation Tool** (automation &amp; delegation flowchart) | Achieve targeted time reduction (e.g., 30 %); navigation tool completed |</w:t>
      </w:r>
    </w:p>
    <w:p w14:paraId="61ACA734" w14:textId="77777777" w:rsidR="00F72273" w:rsidRDefault="00000000">
      <w:r>
        <w:t>| **Relevance &amp; Impact** | Updated relevance assessment; network mapping | Identify positioning and thought‑leadership themes; define visibility goals | Draft positioning statement; outline a content piece; reconnect with contacts | Refine content; co‑create **Relevance &amp; Impact Navigation Tool** (visibility calendar &amp; checklist) | Thought‑leadership piece delivered; increased relevance score; navigation tool completed |</w:t>
      </w:r>
    </w:p>
    <w:p w14:paraId="37976E73" w14:textId="77777777" w:rsidR="00F72273" w:rsidRDefault="00000000">
      <w:r>
        <w:t>| **Resilience &amp; Motivation** | Cognitive Load &amp; Decision Fatigue Audit focusing on cognitive distortions</w:t>
      </w:r>
      <w:r>
        <w:t>【</w:t>
      </w:r>
      <w:r>
        <w:t>461283506269316†L26-L40</w:t>
      </w:r>
      <w:r>
        <w:t>】【</w:t>
      </w:r>
      <w:r>
        <w:t>461283506269316†L97-L114</w:t>
      </w:r>
      <w:r>
        <w:t>】</w:t>
      </w:r>
      <w:r>
        <w:t xml:space="preserve"> | Discuss triggers and rigid thinking patterns; set mental‑fitness goals | Practise mindfulness or journalling; restructure focus sprints; test AI‑supported communications | Review patterns; teach reframing; co‑build **Cognitive Resilience Navigation Tool** (prompts &amp; exercises) | Cognitive load score improves; resilience tool delivered |</w:t>
      </w:r>
    </w:p>
    <w:p w14:paraId="47751595" w14:textId="77777777" w:rsidR="00F72273" w:rsidRDefault="00000000">
      <w:r>
        <w:t>| **Communication &amp; Influence** | AI Leadership Communication Assessment; 360 survey | Identify communication strengths; tailor AI narratives for stakeholders; set improvement objectives | Prepare and deliver an AI presentation to different audiences; gather feedback | Refine storytelling techniques; co‑create **Communication &amp; Influence Navigation Tool** (message crafting template) | Achieve “Expert Communicator” rating; successful briefing delivered; navigation tool completed |</w:t>
      </w:r>
    </w:p>
    <w:p w14:paraId="71C9CCDE" w14:textId="77777777" w:rsidR="00F72273" w:rsidRDefault="00000000">
      <w:r>
        <w:t xml:space="preserve">| **Integration &amp; Mastery** | Overall progress review; final survey on confidence, relevance and motivation | Reflect on achievements and remaining gaps; set long‑term vision | </w:t>
      </w:r>
      <w:r>
        <w:lastRenderedPageBreak/>
        <w:t>Consolidate navigation tools into a dashboard; design a mini‑project to apply skills | Present the project plan; synthesise tools into a **Personal AI Navigation Tool** (playbook) | All journeys completed; personal playbook delivered; next steps defined |</w:t>
      </w:r>
    </w:p>
    <w:p w14:paraId="65C55562" w14:textId="77777777" w:rsidR="00F72273" w:rsidRDefault="00F72273"/>
    <w:p w14:paraId="5E6990A7" w14:textId="77777777" w:rsidR="00F72273" w:rsidRDefault="00000000">
      <w:pPr>
        <w:pStyle w:val="Heading3"/>
      </w:pPr>
      <w:r>
        <w:t>Implementation Notes</w:t>
      </w:r>
    </w:p>
    <w:p w14:paraId="12DF40C5" w14:textId="77777777" w:rsidR="00F72273" w:rsidRDefault="00F72273"/>
    <w:p w14:paraId="19C480D6" w14:textId="77777777" w:rsidR="00F72273" w:rsidRDefault="00000000">
      <w:pPr>
        <w:pStyle w:val="ListBullet"/>
      </w:pPr>
      <w:r>
        <w:t>**Forms &amp; Data:** Build assessment forms using the CMS (e.g., Sanity) or a survey library.  Data should be stored in a structured format for analysis and reporting.</w:t>
      </w:r>
    </w:p>
    <w:p w14:paraId="228F5F38" w14:textId="77777777" w:rsidR="00F72273" w:rsidRDefault="00000000">
      <w:pPr>
        <w:pStyle w:val="ListBullet"/>
      </w:pPr>
      <w:r>
        <w:t>**Scheduling:** Integrate booking and scheduling for one‑to‑one conversations.  Provide automated confirmation and reminders.</w:t>
      </w:r>
    </w:p>
    <w:p w14:paraId="7144BA23" w14:textId="77777777" w:rsidR="00F72273" w:rsidRDefault="00000000">
      <w:pPr>
        <w:pStyle w:val="ListBullet"/>
      </w:pPr>
      <w:r>
        <w:t>**Task Management:** Assignments should be visible in the portal with due dates and checkboxes.  Completion status should unlock subsequent content.</w:t>
      </w:r>
    </w:p>
    <w:p w14:paraId="74A5C5E6" w14:textId="77777777" w:rsidR="00F72273" w:rsidRDefault="00000000">
      <w:pPr>
        <w:pStyle w:val="ListBullet"/>
      </w:pPr>
      <w:r>
        <w:t>**Navigation Tools:** Use a mixture of PDF generation (for printable guides) and interactive widgets (for checklists and calendars).  Tailor content dynamically based on the user’s results.</w:t>
      </w:r>
    </w:p>
    <w:p w14:paraId="16A60C0F" w14:textId="77777777" w:rsidR="00F72273" w:rsidRDefault="00F72273"/>
    <w:p w14:paraId="7B294688" w14:textId="77777777" w:rsidR="00F72273" w:rsidRDefault="00000000">
      <w:pPr>
        <w:pStyle w:val="Heading2"/>
      </w:pPr>
      <w:r>
        <w:t>6. Content &amp; Tone Guidelines</w:t>
      </w:r>
    </w:p>
    <w:p w14:paraId="7983BA40" w14:textId="77777777" w:rsidR="00F72273" w:rsidRDefault="00F72273"/>
    <w:p w14:paraId="4D8D2A33" w14:textId="77777777" w:rsidR="00F72273" w:rsidRDefault="00000000">
      <w:pPr>
        <w:pStyle w:val="ListBullet"/>
      </w:pPr>
      <w:r>
        <w:t>**Voice:** Blend Mike Walsh’s human‑centred futurism—focusing on re‑architecting workflows and judgement</w:t>
      </w:r>
      <w:r>
        <w:t>【</w:t>
      </w:r>
      <w:r>
        <w:t>508462948890171†L81-L88</w:t>
      </w:r>
      <w:r>
        <w:t>】</w:t>
      </w:r>
      <w:r>
        <w:t>—with the coach’s energetic, motivational and conversational style.  Use metaphors and rhetorical questions to hook readers.  Keep language simple (grade‑eight level), using British spelling and short sentences.  Highlight key words with caps or bold to draw attention (e.g., **LEVERAGE**, **PURPOSE**).</w:t>
      </w:r>
    </w:p>
    <w:p w14:paraId="3B98D798" w14:textId="77777777" w:rsidR="00F72273" w:rsidRDefault="00000000">
      <w:pPr>
        <w:pStyle w:val="ListBullet"/>
      </w:pPr>
      <w:r>
        <w:t>**Messaging:** Frame AI as a tool for amplifying human judgement and strategic thinking</w:t>
      </w:r>
      <w:r>
        <w:t>【</w:t>
      </w:r>
      <w:r>
        <w:t>315042237996174†L60-L67</w:t>
      </w:r>
      <w:r>
        <w:t>】</w:t>
      </w:r>
      <w:r>
        <w:t>.  Address fears of obsolescence and cognitive overload, referencing patterns of mindless thinking</w:t>
      </w:r>
      <w:r>
        <w:t>【</w:t>
      </w:r>
      <w:r>
        <w:t>461283506269316†L26-L40</w:t>
      </w:r>
      <w:r>
        <w:t>】</w:t>
      </w:r>
      <w:r>
        <w:t>.  Balance optimism with realism: acknowledge challenges but focus on practical redesign and leverage.</w:t>
      </w:r>
    </w:p>
    <w:p w14:paraId="7193BFBA" w14:textId="77777777" w:rsidR="00F72273" w:rsidRDefault="00000000">
      <w:pPr>
        <w:pStyle w:val="ListBullet"/>
      </w:pPr>
      <w:r>
        <w:t>**Storytelling:** Open sections with personal anecdotes from the coach or provocative observations.  Use structural metaphors (e.g., “operating system”, “navigation tool”) to make abstract concepts tangible.</w:t>
      </w:r>
    </w:p>
    <w:p w14:paraId="4C2F36C9" w14:textId="77777777" w:rsidR="00F72273" w:rsidRDefault="00000000">
      <w:pPr>
        <w:pStyle w:val="ListBullet"/>
      </w:pPr>
      <w:r>
        <w:t>**Call to Action:** End each page or section with a clear invitation to take the next step—complete an assessment, book a session or start a journey.</w:t>
      </w:r>
    </w:p>
    <w:p w14:paraId="4A558C5E" w14:textId="77777777" w:rsidR="00F72273" w:rsidRDefault="00000000">
      <w:pPr>
        <w:pStyle w:val="ListBullet"/>
      </w:pPr>
      <w:r>
        <w:t>**Privacy &amp; Ethics:** Communicate data privacy policies and reassure clients that their assessments and conversations remain confidential.</w:t>
      </w:r>
    </w:p>
    <w:p w14:paraId="4EF6D9B3" w14:textId="77777777" w:rsidR="00F72273" w:rsidRDefault="00F72273"/>
    <w:p w14:paraId="6F0A82EA" w14:textId="77777777" w:rsidR="00F72273" w:rsidRDefault="00000000">
      <w:pPr>
        <w:pStyle w:val="Heading2"/>
      </w:pPr>
      <w:r>
        <w:lastRenderedPageBreak/>
        <w:t>7. Design &amp; UX</w:t>
      </w:r>
    </w:p>
    <w:p w14:paraId="014D3184" w14:textId="77777777" w:rsidR="00F72273" w:rsidRDefault="00F72273"/>
    <w:p w14:paraId="097134A7" w14:textId="77777777" w:rsidR="00F72273" w:rsidRDefault="00000000">
      <w:pPr>
        <w:pStyle w:val="ListBullet"/>
      </w:pPr>
      <w:r>
        <w:t>**Visual Style:** Minimalist and sophisticated, inspired by Scandinavian design.  Use dark backgrounds with light typography; incorporate interactive infographics and subtle motion to signal premium quality.  Avoid stock imagery; consider abstract illustrations or simple line art.</w:t>
      </w:r>
    </w:p>
    <w:p w14:paraId="56FD97C6" w14:textId="77777777" w:rsidR="00F72273" w:rsidRDefault="00000000">
      <w:pPr>
        <w:pStyle w:val="ListBullet"/>
      </w:pPr>
      <w:r>
        <w:t>**Layout:** Use spacious layouts and clear typographic hierarchy.  Break up text with headings, bullet lists and call‑out boxes.  Provide progress bars and journey roadmaps to orient users.</w:t>
      </w:r>
    </w:p>
    <w:p w14:paraId="59B4799B" w14:textId="77777777" w:rsidR="00F72273" w:rsidRDefault="00000000">
      <w:pPr>
        <w:pStyle w:val="ListBullet"/>
      </w:pPr>
      <w:r>
        <w:t>**Accessibility:** Ensure colour contrast meets WCAG standards; include alt text for images and ARIA labels for interactive elements.  Forms and navigation should be keyboard‑friendly.</w:t>
      </w:r>
    </w:p>
    <w:p w14:paraId="7BAA1C67" w14:textId="77777777" w:rsidR="00F72273" w:rsidRDefault="00F72273"/>
    <w:p w14:paraId="4810873D" w14:textId="77777777" w:rsidR="00F72273" w:rsidRDefault="00000000">
      <w:pPr>
        <w:pStyle w:val="Heading2"/>
      </w:pPr>
      <w:r>
        <w:t>8. Technical Stack &amp; Considerations</w:t>
      </w:r>
    </w:p>
    <w:p w14:paraId="3D2117B0" w14:textId="77777777" w:rsidR="00F72273" w:rsidRDefault="00F72273"/>
    <w:p w14:paraId="39967D53" w14:textId="77777777" w:rsidR="00F72273" w:rsidRDefault="00000000">
      <w:pPr>
        <w:pStyle w:val="ListBullet"/>
      </w:pPr>
      <w:r>
        <w:t>**Framework:** Build with **Next.js** for server‑side rendering and performance.  Use **Tailwind CSS** for styling and **Framer Motion** for animations.</w:t>
      </w:r>
    </w:p>
    <w:p w14:paraId="5D52B071" w14:textId="77777777" w:rsidR="00F72273" w:rsidRDefault="00000000">
      <w:pPr>
        <w:pStyle w:val="ListBullet"/>
      </w:pPr>
      <w:r>
        <w:t>**CMS:** **Sanity.io** as headless CMS for managing content, assessments and user data.  Define schemas for assessments, journeys, navigation tools and articles.  The Sanity Studio will act as the website builder, enabling editors to control page content and layout without code.</w:t>
      </w:r>
    </w:p>
    <w:p w14:paraId="4847D058" w14:textId="77777777" w:rsidR="00F72273" w:rsidRDefault="00000000">
      <w:pPr>
        <w:pStyle w:val="ListBullet"/>
      </w:pPr>
      <w:r>
        <w:t>**Authentication:** Use JWT/OAuth integration for secure client access.  Implement roles for clients and administrators.</w:t>
      </w:r>
    </w:p>
    <w:p w14:paraId="06108C06" w14:textId="77777777" w:rsidR="00F72273" w:rsidRDefault="00000000">
      <w:pPr>
        <w:pStyle w:val="ListBullet"/>
      </w:pPr>
      <w:r>
        <w:t>**Database:** Use a scalable database (e.g., PostgreSQL or Sanity’s built‑in data store) to store assessment responses and progress.  Provide API endpoints for the front‑end to fetch user data.</w:t>
      </w:r>
    </w:p>
    <w:p w14:paraId="43D883AB" w14:textId="77777777" w:rsidR="00F72273" w:rsidRDefault="00000000">
      <w:pPr>
        <w:pStyle w:val="ListBullet"/>
      </w:pPr>
      <w:r>
        <w:t>**Reporting &amp; Visualisation:** Use a charting library (e.g., Recharts or Chart.js) to display assessment results in dashboards.</w:t>
      </w:r>
    </w:p>
    <w:p w14:paraId="64400784" w14:textId="77777777" w:rsidR="00F72273" w:rsidRDefault="00000000">
      <w:pPr>
        <w:pStyle w:val="ListBullet"/>
      </w:pPr>
      <w:r>
        <w:t>**Deployment:** Host the front‑end on **Netlify**.  Configure continuous deployment from the GitHub repository and ensure environment variables are securely managed.</w:t>
      </w:r>
    </w:p>
    <w:p w14:paraId="076D4F56" w14:textId="77777777" w:rsidR="00F72273" w:rsidRDefault="00000000">
      <w:pPr>
        <w:pStyle w:val="ListBullet"/>
      </w:pPr>
      <w:r>
        <w:t>**Version Control:** Maintain the source code in a **GitHub** repository under the account `RussellLack`.  Set up continuous integration with Netlify and establish a branching strategy for development.</w:t>
      </w:r>
    </w:p>
    <w:p w14:paraId="07895DCD" w14:textId="77777777" w:rsidR="00F72273" w:rsidRDefault="00000000">
      <w:pPr>
        <w:pStyle w:val="ListBullet"/>
      </w:pPr>
      <w:r>
        <w:t>**GDPR Compliance:** As the target user base is in Europe (Oslo), implement consent management and data handling according to GDPR.</w:t>
      </w:r>
    </w:p>
    <w:p w14:paraId="3BE046DB" w14:textId="77777777" w:rsidR="00F72273" w:rsidRDefault="00F72273"/>
    <w:p w14:paraId="260B210B" w14:textId="77777777" w:rsidR="00F72273" w:rsidRDefault="00000000">
      <w:pPr>
        <w:pStyle w:val="Heading2"/>
      </w:pPr>
      <w:r>
        <w:t>9. Deliverables</w:t>
      </w:r>
    </w:p>
    <w:p w14:paraId="13FF628A" w14:textId="77777777" w:rsidR="00F72273" w:rsidRDefault="00F72273"/>
    <w:p w14:paraId="4773FCCF" w14:textId="77777777" w:rsidR="00F72273" w:rsidRDefault="00000000">
      <w:r>
        <w:lastRenderedPageBreak/>
        <w:t>The development team should produce:</w:t>
      </w:r>
    </w:p>
    <w:p w14:paraId="47B65F46" w14:textId="77777777" w:rsidR="00F72273" w:rsidRDefault="00F72273"/>
    <w:p w14:paraId="3A71E49C" w14:textId="77777777" w:rsidR="00F72273" w:rsidRDefault="00000000">
      <w:pPr>
        <w:pStyle w:val="ListNumber"/>
      </w:pPr>
      <w:r>
        <w:t>**Static mockups** of key pages (Home, Assessments, Journey overview, Portal dashboards, Navigation tool templates).</w:t>
      </w:r>
    </w:p>
    <w:p w14:paraId="3E5C08E4" w14:textId="77777777" w:rsidR="00F72273" w:rsidRDefault="00000000">
      <w:pPr>
        <w:pStyle w:val="ListNumber"/>
      </w:pPr>
      <w:r>
        <w:t>**Implementation plan** detailing the database schemas, API endpoints and component structure.</w:t>
      </w:r>
    </w:p>
    <w:p w14:paraId="6BCDF2F5" w14:textId="77777777" w:rsidR="00F72273" w:rsidRDefault="00000000">
      <w:pPr>
        <w:pStyle w:val="ListNumber"/>
      </w:pPr>
      <w:r>
        <w:t>**Working assessments** with scoring logic and report generation.</w:t>
      </w:r>
    </w:p>
    <w:p w14:paraId="56EEA2EE" w14:textId="77777777" w:rsidR="00F72273" w:rsidRDefault="00000000">
      <w:pPr>
        <w:pStyle w:val="ListNumber"/>
      </w:pPr>
      <w:r>
        <w:t>**Journey workflow engine** enabling sequential unlocking of sections and tasks.</w:t>
      </w:r>
    </w:p>
    <w:p w14:paraId="1BED5CF4" w14:textId="77777777" w:rsidR="00F72273" w:rsidRDefault="00000000">
      <w:pPr>
        <w:pStyle w:val="ListNumber"/>
      </w:pPr>
      <w:r>
        <w:t>**Client portal** with authentication, dashboard, progress tracking and navigation tool library.</w:t>
      </w:r>
    </w:p>
    <w:p w14:paraId="7C13C3F8" w14:textId="77777777" w:rsidR="00F72273" w:rsidRDefault="00000000">
      <w:pPr>
        <w:pStyle w:val="ListNumber"/>
      </w:pPr>
      <w:r>
        <w:t>**Content templates** following the tone guidelines, prepared in the CMS.</w:t>
      </w:r>
    </w:p>
    <w:p w14:paraId="1D51FE4D" w14:textId="77777777" w:rsidR="00F72273" w:rsidRDefault="00000000">
      <w:pPr>
        <w:pStyle w:val="ListNumber"/>
      </w:pPr>
      <w:r>
        <w:t>**Documentation** for administrators on how to create new assessments, update journey sections and manage client accounts.</w:t>
      </w:r>
    </w:p>
    <w:p w14:paraId="6D959787" w14:textId="77777777" w:rsidR="00F72273" w:rsidRDefault="00F72273"/>
    <w:p w14:paraId="1EE301CB" w14:textId="77777777" w:rsidR="00F72273" w:rsidRDefault="00000000">
      <w:r>
        <w:t>---</w:t>
      </w:r>
    </w:p>
    <w:p w14:paraId="05C883DE" w14:textId="77777777" w:rsidR="00F72273" w:rsidRDefault="00F72273"/>
    <w:p w14:paraId="78779B2F" w14:textId="77777777" w:rsidR="00F72273" w:rsidRDefault="00000000">
      <w:r>
        <w:t>By following this briefing, developers can build a website that not only showcases premium coaching services but also delivers a coherent, results‑oriented experience.  The combination of interactive diagnostics, structured journeys with clear definitions of done</w:t>
      </w:r>
      <w:r>
        <w:t>【</w:t>
      </w:r>
      <w:r>
        <w:t>656323149268492†L416-L423</w:t>
      </w:r>
      <w:r>
        <w:t>】</w:t>
      </w:r>
      <w:r>
        <w:t>, and a motivational yet pragmatic tone ensures that clients feel guided, challenged and motivated to progress through each stage.</w:t>
      </w:r>
    </w:p>
    <w:sectPr w:rsidR="00F722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8433633">
    <w:abstractNumId w:val="8"/>
  </w:num>
  <w:num w:numId="2" w16cid:durableId="758453222">
    <w:abstractNumId w:val="6"/>
  </w:num>
  <w:num w:numId="3" w16cid:durableId="531529609">
    <w:abstractNumId w:val="5"/>
  </w:num>
  <w:num w:numId="4" w16cid:durableId="565796378">
    <w:abstractNumId w:val="4"/>
  </w:num>
  <w:num w:numId="5" w16cid:durableId="1261334439">
    <w:abstractNumId w:val="7"/>
  </w:num>
  <w:num w:numId="6" w16cid:durableId="1048605440">
    <w:abstractNumId w:val="3"/>
  </w:num>
  <w:num w:numId="7" w16cid:durableId="1786003049">
    <w:abstractNumId w:val="2"/>
  </w:num>
  <w:num w:numId="8" w16cid:durableId="1872063950">
    <w:abstractNumId w:val="1"/>
  </w:num>
  <w:num w:numId="9" w16cid:durableId="545870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AAE"/>
    <w:rsid w:val="000F161D"/>
    <w:rsid w:val="0015074B"/>
    <w:rsid w:val="0029639D"/>
    <w:rsid w:val="00326F90"/>
    <w:rsid w:val="00AA1D8D"/>
    <w:rsid w:val="00B47730"/>
    <w:rsid w:val="00CB0664"/>
    <w:rsid w:val="00F722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3E420"/>
  <w14:defaultImageDpi w14:val="300"/>
  <w15:docId w15:val="{775C242A-5F84-0A46-B35E-0A64D1E4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2151</Words>
  <Characters>13730</Characters>
  <Application>Microsoft Office Word</Application>
  <DocSecurity>0</DocSecurity>
  <Lines>274</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Russell Lack</cp:lastModifiedBy>
  <cp:revision>2</cp:revision>
  <dcterms:created xsi:type="dcterms:W3CDTF">2026-05-18T17:29:00Z</dcterms:created>
  <dcterms:modified xsi:type="dcterms:W3CDTF">2026-05-18T17:29:00Z</dcterms:modified>
  <cp:category/>
</cp:coreProperties>
</file>