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>Position Description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Position title:  Administrative Assistant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: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Key Management Personnel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Date: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hd w:fill="ffffff" w:val="clear"/>
              <w:spacing w:before="80" w:line="276" w:lineRule="auto"/>
              <w:ind w:left="0" w:firstLine="0"/>
              <w:rPr>
                <w:color w:val="404040"/>
                <w:highlight w:val="white"/>
              </w:rPr>
            </w:pPr>
            <w:r w:rsidDel="00000000" w:rsidR="00000000" w:rsidRPr="00000000">
              <w:rPr>
                <w:color w:val="404040"/>
                <w:highlight w:val="white"/>
                <w:rtl w:val="0"/>
              </w:rPr>
              <w:t>Assist with administrative and business development tasks</w:t>
            </w:r>
          </w:p>
          <w:p w:rsidR="00000000" w:rsidDel="00000000" w:rsidP="00000000" w:rsidRDefault="00000000" w:rsidRPr="00000000" w14:paraId="0000000A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Develop a sound understanding of the business’s internal processes to on-board NDIS eligible participants</w:t>
            </w:r>
          </w:p>
          <w:p w:rsidR="00000000" w:rsidDel="00000000" w:rsidP="00000000" w:rsidRDefault="00000000" w:rsidRPr="00000000" w14:paraId="00000011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Develop a good working knowledge of the NDIS price-guide (list of supports and pricing mechanisms)</w:t>
            </w:r>
          </w:p>
          <w:p w:rsidR="00000000" w:rsidDel="00000000" w:rsidP="00000000" w:rsidRDefault="00000000" w:rsidRPr="00000000" w14:paraId="00000012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 xml:space="preserve">Maintain up to date knowledge of NDIS procedures and Quality and Safety Framework. </w:t>
            </w:r>
          </w:p>
          <w:p w:rsidR="00000000" w:rsidDel="00000000" w:rsidP="00000000" w:rsidRDefault="00000000" w:rsidRPr="00000000" w14:paraId="00000013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Develop a good working knowledge of the client management system</w:t>
            </w:r>
          </w:p>
          <w:p w:rsidR="00000000" w:rsidDel="00000000" w:rsidP="00000000" w:rsidRDefault="00000000" w:rsidRPr="00000000" w14:paraId="00000014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Create / update participant service bookings in line with relevant policies and procedures</w:t>
            </w:r>
          </w:p>
          <w:p w:rsidR="00000000" w:rsidDel="00000000" w:rsidP="00000000" w:rsidRDefault="00000000" w:rsidRPr="00000000" w14:paraId="00000015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Create / Update participant funding tabs in line with business units’ service provision</w:t>
            </w:r>
          </w:p>
          <w:p w:rsidR="00000000" w:rsidDel="00000000" w:rsidP="00000000" w:rsidRDefault="00000000" w:rsidRPr="00000000" w14:paraId="00000016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Develop a weekly routine to ensure eligible NDIS activities recorded in the client management system are accurately and completely recorded in order that the data can be applied as claimable on NDIA.</w:t>
            </w:r>
          </w:p>
          <w:p w:rsidR="00000000" w:rsidDel="00000000" w:rsidP="00000000" w:rsidRDefault="00000000" w:rsidRPr="00000000" w14:paraId="00000017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Generate regular reports from NDIA Portal/website and client management system to assist Key Management Personnel</w:t>
            </w:r>
          </w:p>
          <w:p w:rsidR="00000000" w:rsidDel="00000000" w:rsidP="00000000" w:rsidRDefault="00000000" w:rsidRPr="00000000" w14:paraId="00000018">
            <w:pPr>
              <w:pageBreakBefore w:val="0"/>
              <w:numPr>
                <w:ilvl w:val="0"/>
                <w:numId w:val="3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18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Develop a sound understanding of the business’s internal processes to on-board NDIS new staff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widowControl w:val="0"/>
              <w:numPr>
                <w:ilvl w:val="0"/>
                <w:numId w:val="2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36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interpersonal, verbal and written communications skills</w:t>
            </w:r>
          </w:p>
          <w:p w:rsidR="00000000" w:rsidDel="00000000" w:rsidP="00000000" w:rsidRDefault="00000000" w:rsidRPr="00000000" w14:paraId="0000001A">
            <w:pPr>
              <w:pageBreakBefore w:val="0"/>
              <w:widowControl w:val="0"/>
              <w:numPr>
                <w:ilvl w:val="0"/>
                <w:numId w:val="2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collaboratively within a team environment</w:t>
            </w:r>
          </w:p>
          <w:p w:rsidR="00000000" w:rsidDel="00000000" w:rsidP="00000000" w:rsidRDefault="00000000" w:rsidRPr="00000000" w14:paraId="0000001B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Knowledge of NDIS or basic understanding of disability sector</w:t>
            </w:r>
          </w:p>
          <w:p w:rsidR="00000000" w:rsidDel="00000000" w:rsidP="00000000" w:rsidRDefault="00000000" w:rsidRPr="00000000" w14:paraId="0000001C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 xml:space="preserve">Attention to detail </w:t>
            </w:r>
          </w:p>
          <w:p w:rsidR="00000000" w:rsidDel="00000000" w:rsidP="00000000" w:rsidRDefault="00000000" w:rsidRPr="00000000" w14:paraId="0000001D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Self-motivated, proactive</w:t>
            </w:r>
          </w:p>
          <w:p w:rsidR="00000000" w:rsidDel="00000000" w:rsidP="00000000" w:rsidRDefault="00000000" w:rsidRPr="00000000" w14:paraId="0000001E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Analytical and problem-solving skills</w:t>
            </w:r>
          </w:p>
          <w:p w:rsidR="00000000" w:rsidDel="00000000" w:rsidP="00000000" w:rsidRDefault="00000000" w:rsidRPr="00000000" w14:paraId="0000001F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Strong written and spoken communication skills</w:t>
            </w:r>
          </w:p>
          <w:p w:rsidR="00000000" w:rsidDel="00000000" w:rsidP="00000000" w:rsidRDefault="00000000" w:rsidRPr="00000000" w14:paraId="00000020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Ability to work to set deadlines</w:t>
            </w:r>
          </w:p>
          <w:p w:rsidR="00000000" w:rsidDel="00000000" w:rsidP="00000000" w:rsidRDefault="00000000" w:rsidRPr="00000000" w14:paraId="00000021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Well-developed interpersonal skills</w:t>
            </w:r>
          </w:p>
          <w:p w:rsidR="00000000" w:rsidDel="00000000" w:rsidP="00000000" w:rsidRDefault="00000000" w:rsidRPr="00000000" w14:paraId="00000022">
            <w:pPr>
              <w:pageBreakBefore w:val="0"/>
              <w:numPr>
                <w:ilvl w:val="0"/>
                <w:numId w:val="2"/>
              </w:num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180" w:line="276" w:lineRule="auto"/>
              <w:ind w:left="720" w:hanging="360"/>
              <w:rPr>
                <w:color w:val="404040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Minimum of medium level excel skills</w:t>
            </w:r>
          </w:p>
        </w:tc>
      </w:tr>
    </w:tbl>
    <w:p w:rsidR="00000000" w:rsidDel="00000000" w:rsidP="00000000" w:rsidRDefault="00000000" w:rsidRPr="00000000" w14:paraId="00000023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widowControl w:val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widowControl w:val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  <w:t>Experience working in an administrative 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widowControl w:val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Qualifications in an administrative, secretarial or business management role</w:t>
            </w:r>
          </w:p>
          <w:p w:rsidR="00000000" w:rsidDel="00000000" w:rsidP="00000000" w:rsidRDefault="00000000" w:rsidRPr="00000000" w14:paraId="0000002F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Australian driver's license and Passport</w:t>
            </w:r>
          </w:p>
          <w:p w:rsidR="00000000" w:rsidDel="00000000" w:rsidP="00000000" w:rsidRDefault="00000000" w:rsidRPr="00000000" w14:paraId="0000003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NDIS Worker Screening Check and Working with Children Check if in a risk assessed role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widowControl w:val="0"/>
              <w:numPr>
                <w:ilvl w:val="0"/>
                <w:numId w:val="1"/>
              </w:numPr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First Aid Certificate</w:t>
            </w:r>
          </w:p>
          <w:p w:rsidR="00000000" w:rsidDel="00000000" w:rsidP="00000000" w:rsidRDefault="00000000" w:rsidRPr="00000000" w14:paraId="0000003B">
            <w:pPr>
              <w:pageBreakBefore w:val="0"/>
              <w:widowControl w:val="0"/>
              <w:numPr>
                <w:ilvl w:val="0"/>
                <w:numId w:val="1"/>
              </w:numPr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CPR Certificate</w:t>
            </w:r>
          </w:p>
          <w:p w:rsidR="00000000" w:rsidDel="00000000" w:rsidP="00000000" w:rsidRDefault="00000000" w:rsidRPr="00000000" w14:paraId="0000003C">
            <w:pPr>
              <w:pageBreakBefore w:val="0"/>
              <w:widowControl w:val="0"/>
              <w:numPr>
                <w:ilvl w:val="0"/>
                <w:numId w:val="1"/>
              </w:numPr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Medication training</w:t>
            </w:r>
          </w:p>
          <w:p w:rsidR="00000000" w:rsidDel="00000000" w:rsidP="00000000" w:rsidRDefault="00000000" w:rsidRPr="00000000" w14:paraId="0000003D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D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E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8">
    <w:pPr>
      <w:pageBreakBefore w:val="0"/>
      <w:tabs>
        <w:tab w:val="right" w:leader="none" w:pos="9072"/>
      </w:tabs>
      <w:spacing w:line="276" w:lineRule="auto"/>
      <w:rPr>
        <w:b w:val="1"/>
      </w:rPr>
    </w:pPr>
    <w:r w:rsidDel="00000000" w:rsidR="00000000" w:rsidRPr="00000000">
      <w:rPr>
        <w:b w:val="1"/>
        <w:sz w:val="28"/>
        <w:szCs w:val="28"/>
        <w:rtl w:val="0"/>
      </w:rPr>
      <w:t>Spring 2 Health ABN 71 665 820 986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9">
    <w:pPr>
      <w:pageBreakBefore w:val="0"/>
      <w:spacing w:after="120" w:before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A">
    <w:pPr>
      <w:pageBreakBefore w:val="0"/>
      <w:tabs>
        <w:tab w:val="right" w:leader="none" w:pos="9072"/>
      </w:tabs>
      <w:rPr>
        <w:b w:val="1"/>
      </w:rPr>
    </w:pPr>
    <w:r w:rsidDel="00000000" w:rsidR="00000000" w:rsidRPr="00000000">
      <w:rPr>
        <w:b w:val="1"/>
        <w:rtl w:val="0"/>
      </w:rPr>
      <w:t>{org.name} ABN {org.abn}</w:t>
    </w:r>
  </w:p>
  <w:p w:rsidR="00000000" w:rsidDel="00000000" w:rsidP="00000000" w:rsidRDefault="00000000" w:rsidRPr="00000000" w14:paraId="0000005B">
    <w:pPr>
      <w:pageBreakBefore w:val="0"/>
      <w:tabs>
        <w:tab w:val="right" w:leader="none" w:pos="9072"/>
      </w:tabs>
      <w:rPr>
        <w:b w:val="1"/>
      </w:rPr>
    </w:pPr>
    <w:r w:rsidDel="00000000" w:rsidR="00000000" w:rsidRPr="00000000">
      <w:rPr>
        <w:b w:val="1"/>
        <w:rtl w:val="0"/>
      </w:rPr>
      <w:t>Position Description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