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leader="none" w:pos="1701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Name: ………………………………… 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701"/>
        </w:tabs>
        <w:rPr/>
      </w:pPr>
      <w:r w:rsidDel="00000000" w:rsidR="00000000" w:rsidRPr="00000000">
        <w:rPr>
          <w:b w:val="1"/>
          <w:color w:val="000000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………………………………...</w:t>
      </w:r>
      <w:r w:rsidDel="00000000" w:rsidR="00000000" w:rsidRPr="00000000">
        <w:rPr>
          <w:rtl w:val="0"/>
        </w:rPr>
        <w:tab/>
        <w:tab/>
        <w:tab/>
        <w:tab/>
        <w:t xml:space="preserve"> </w:t>
      </w:r>
    </w:p>
    <w:tbl>
      <w:tblPr>
        <w:tblStyle w:val="Table1"/>
        <w:tblW w:w="2107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45"/>
        <w:gridCol w:w="2055"/>
        <w:gridCol w:w="2160"/>
        <w:gridCol w:w="1365"/>
        <w:gridCol w:w="1470"/>
        <w:gridCol w:w="1350"/>
        <w:gridCol w:w="1320"/>
        <w:gridCol w:w="1530"/>
        <w:gridCol w:w="1320"/>
        <w:gridCol w:w="1740"/>
        <w:gridCol w:w="1830"/>
        <w:gridCol w:w="1470"/>
        <w:gridCol w:w="1410"/>
        <w:tblGridChange w:id="0">
          <w:tblGrid>
            <w:gridCol w:w="1110"/>
            <w:gridCol w:w="945"/>
            <w:gridCol w:w="2055"/>
            <w:gridCol w:w="2160"/>
            <w:gridCol w:w="1365"/>
            <w:gridCol w:w="1470"/>
            <w:gridCol w:w="1350"/>
            <w:gridCol w:w="1320"/>
            <w:gridCol w:w="1530"/>
            <w:gridCol w:w="1320"/>
            <w:gridCol w:w="1740"/>
            <w:gridCol w:w="1830"/>
            <w:gridCol w:w="147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Storage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Locked when </w:t>
            </w:r>
            <w:r w:rsidDel="00000000" w:rsidR="00000000" w:rsidRPr="00000000">
              <w:rPr>
                <w:b w:val="1"/>
                <w:rtl w:val="0"/>
              </w:rPr>
              <w:t xml:space="preserve">medication accessed</w:t>
            </w:r>
            <w:r w:rsidDel="00000000" w:rsidR="00000000" w:rsidRPr="00000000">
              <w:rPr>
                <w:b w:val="1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Y/N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Medication Name to be given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Dosage (mg/tab)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Lot no.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Expiry 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Package open 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Number of tab removed from packaging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Number of tablets in package: expected/counted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Signature of worker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prescriber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Comments: patient name, observed when given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Medication returned/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Storage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Locked?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Y/N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1701"/>
        </w:tabs>
        <w:rPr/>
      </w:pPr>
      <w:r w:rsidDel="00000000" w:rsidR="00000000" w:rsidRPr="00000000">
        <w:rPr>
          <w:rtl w:val="0"/>
        </w:rPr>
        <w:t xml:space="preserve">(Medications must be stored in a secure, lockable location, in original packaging or dispensed medications repackaged in a Dose Administration Aid (DAA) and in </w:t>
        <w:tab/>
        <w:tab/>
        <w:tab/>
        <w:tab/>
        <w:tab/>
        <w:tab/>
        <w:tab/>
        <w:t xml:space="preserve">accordance with pharmaceutical storage requirement) </w:t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23811" w:orient="landscape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A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2B">
          <w:pPr>
            <w:pageBreakBefore w:val="0"/>
            <w:tabs>
              <w:tab w:val="left" w:leader="none" w:pos="2160"/>
              <w:tab w:val="left" w:leader="none" w:pos="2127"/>
            </w:tabs>
            <w:spacing w:after="0"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Spring 2 Health Pty Ltd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C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2D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2E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2F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0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31">
          <w:pPr>
            <w:pageBreakBefore w:val="0"/>
            <w:tabs>
              <w:tab w:val="left" w:leader="none" w:pos="2160"/>
              <w:tab w:val="left" w:leader="none" w:pos="2127"/>
            </w:tabs>
            <w:spacing w:after="0"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Spring 2 Health Pty Ltd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2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33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34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35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4">
    <w:pPr>
      <w:pageBreakBefore w:val="0"/>
      <w:spacing w:after="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1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Collection &amp; Storage of Medicine Register</w:t>
    </w:r>
  </w:p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7">
    <w:pPr>
      <w:pageBreakBefore w:val="0"/>
      <w:spacing w:after="0" w:lineRule="auto"/>
      <w:rPr>
        <w:b w:val="1"/>
        <w:sz w:val="20"/>
        <w:szCs w:val="20"/>
      </w:rPr>
    </w:pPr>
    <w:bookmarkStart w:colFirst="0" w:colLast="0" w:name="_gjdgxs" w:id="0"/>
    <w:bookmarkEnd w:id="0"/>
    <w:r w:rsidDel="00000000" w:rsidR="00000000" w:rsidRPr="00000000">
      <w:rPr>
        <w:b w:val="1"/>
        <w:sz w:val="20"/>
        <w:szCs w:val="20"/>
        <w:rtl w:val="0"/>
      </w:rPr>
      <w:t>Spring 2 Health ABN 71 665 820 986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b w:val="1"/>
        <w:color w:val="000000"/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Collection &amp; Storage of Medicine</w:t>
    </w:r>
    <w:r w:rsidDel="00000000" w:rsidR="00000000" w:rsidRPr="00000000">
      <w:rPr>
        <w:b w:val="1"/>
        <w:color w:val="000000"/>
        <w:sz w:val="20"/>
        <w:szCs w:val="20"/>
        <w:rtl w:val="0"/>
      </w:rPr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357" w:hanging="357"/>
    </w:pPr>
    <w:rPr>
      <w:color w:val="404040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851" w:hanging="851"/>
    </w:pPr>
    <w:rPr>
      <w:color w:val="145b85"/>
      <w:sz w:val="40"/>
      <w:szCs w:val="40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0" w:before="240" w:lineRule="auto"/>
    </w:pPr>
    <w:rPr>
      <w:color w:val="262626"/>
      <w:sz w:val="32"/>
      <w:szCs w:val="32"/>
    </w:rPr>
  </w:style>
  <w:style w:type="paragraph" w:styleId="Heading4">
    <w:name w:val="heading 4"/>
    <w:basedOn w:val="Normal"/>
    <w:next w:val="Normal"/>
    <w:pPr>
      <w:pageBreakBefore w:val="0"/>
      <w:spacing w:after="0" w:before="20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0" w:before="200" w:lineRule="auto"/>
    </w:pPr>
    <w:rPr>
      <w:b w:val="1"/>
      <w:i w:val="1"/>
    </w:rPr>
  </w:style>
  <w:style w:type="paragraph" w:styleId="Heading6">
    <w:name w:val="heading 6"/>
    <w:basedOn w:val="Normal"/>
    <w:next w:val="Normal"/>
    <w:pPr>
      <w:pageBreakBefore w:val="0"/>
      <w:spacing w:after="0" w:line="271" w:lineRule="auto"/>
    </w:pPr>
    <w:rPr>
      <w:b w:val="1"/>
      <w:i w:val="1"/>
      <w:color w:val="7f7f7f"/>
    </w:rPr>
  </w:style>
  <w:style w:type="paragraph" w:styleId="Title">
    <w:name w:val="Title"/>
    <w:basedOn w:val="Normal"/>
    <w:next w:val="Normal"/>
    <w:pPr>
      <w:pageBreakBefore w:val="0"/>
      <w:tabs>
        <w:tab w:val="left" w:leader="none" w:pos="425"/>
      </w:tabs>
      <w:spacing w:after="360" w:before="360" w:lineRule="auto"/>
    </w:pPr>
    <w:rPr>
      <w:color w:val="145b85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pBdr>
        <w:bottom w:color="a6a6a6" w:space="10" w:sz="48" w:val="single"/>
      </w:pBdr>
      <w:tabs>
        <w:tab w:val="left" w:leader="none" w:pos="425"/>
      </w:tabs>
      <w:spacing w:after="600" w:before="360" w:lineRule="auto"/>
    </w:pPr>
    <w:rPr>
      <w:color w:val="262626"/>
      <w:sz w:val="52"/>
      <w:szCs w:val="5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