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pageBreakBefore w:val="0"/>
        <w:spacing w:line="276" w:lineRule="auto"/>
        <w:ind w:left="0"/>
        <w:rPr>
          <w:sz w:val="20"/>
          <w:szCs w:val="20"/>
        </w:rPr>
      </w:pPr>
      <w:bookmarkStart w:colFirst="0" w:colLast="0" w:name="_pqzza9qew6l0" w:id="0"/>
      <w:bookmarkEnd w:id="0"/>
      <w:r w:rsidDel="00000000" w:rsidR="00000000" w:rsidRPr="00000000">
        <w:rPr>
          <w:sz w:val="20"/>
          <w:szCs w:val="20"/>
          <w:rtl w:val="0"/>
        </w:rPr>
        <w:t xml:space="preserve">  </w:t>
      </w:r>
      <w:r w:rsidDel="00000000" w:rsidR="00000000" w:rsidRPr="00000000">
        <w:rPr>
          <w:rtl w:val="0"/>
        </w:rPr>
      </w:r>
    </w:p>
    <w:tbl>
      <w:tblPr>
        <w:tblStyle w:val="Table1"/>
        <w:tblW w:w="15497.48768124199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95"/>
        <w:gridCol w:w="990"/>
        <w:gridCol w:w="4320"/>
        <w:gridCol w:w="2250"/>
        <w:gridCol w:w="3542.48768124199"/>
        <w:tblGridChange w:id="0">
          <w:tblGrid>
            <w:gridCol w:w="4395"/>
            <w:gridCol w:w="990"/>
            <w:gridCol w:w="4320"/>
            <w:gridCol w:w="2250"/>
            <w:gridCol w:w="3542.48768124199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2">
            <w:pPr>
              <w:pStyle w:val="Heading2"/>
              <w:pageBreakBefore w:val="0"/>
              <w:spacing w:line="240" w:lineRule="auto"/>
              <w:ind w:left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Document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3">
            <w:pPr>
              <w:pStyle w:val="Heading2"/>
              <w:pageBreakBefore w:val="0"/>
              <w:spacing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Version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4">
            <w:pPr>
              <w:pStyle w:val="Heading2"/>
              <w:pageBreakBefore w:val="0"/>
              <w:spacing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Approved By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5">
            <w:pPr>
              <w:pStyle w:val="Heading2"/>
              <w:pageBreakBefore w:val="0"/>
              <w:spacing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Approval Date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6">
            <w:pPr>
              <w:pStyle w:val="Heading2"/>
              <w:pageBreakBefore w:val="0"/>
              <w:spacing w:line="240" w:lineRule="auto"/>
              <w:rPr>
                <w:rFonts w:ascii="Arial" w:cs="Arial" w:eastAsia="Arial" w:hAnsi="Arial"/>
              </w:rPr>
            </w:pPr>
            <w:r>
              <w:t>Next Scheduled Review: October 2027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pageBreakBefore w:val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Administering Medication Checklist &amp; Medication Chart </w:t>
            </w:r>
          </w:p>
        </w:tc>
        <w:tc>
          <w:tcPr/>
          <w:p w:rsidR="00000000" w:rsidDel="00000000" w:rsidP="00000000" w:rsidRDefault="00000000" w:rsidRPr="00000000" w14:paraId="00000008">
            <w:pPr>
              <w:pageBreakBefore w:val="0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09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0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0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Advocacy of Support Person Request Form</w:t>
            </w:r>
          </w:p>
        </w:tc>
        <w:tc>
          <w:tcPr/>
          <w:p w:rsidR="00000000" w:rsidDel="00000000" w:rsidP="00000000" w:rsidRDefault="00000000" w:rsidRPr="00000000" w14:paraId="0000000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before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0E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0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1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Business Continuity and Disaster Management Plan </w:t>
            </w:r>
          </w:p>
        </w:tc>
        <w:tc>
          <w:tcPr/>
          <w:p w:rsidR="00000000" w:rsidDel="00000000" w:rsidP="00000000" w:rsidRDefault="00000000" w:rsidRPr="00000000" w14:paraId="0000001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13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1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1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Change of Supports </w:t>
            </w:r>
          </w:p>
        </w:tc>
        <w:tc>
          <w:tcPr/>
          <w:p w:rsidR="00000000" w:rsidDel="00000000" w:rsidP="00000000" w:rsidRDefault="00000000" w:rsidRPr="00000000" w14:paraId="0000001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18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1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Client Cash Reconciliation </w:t>
            </w:r>
          </w:p>
        </w:tc>
        <w:tc>
          <w:tcPr/>
          <w:p w:rsidR="00000000" w:rsidDel="00000000" w:rsidP="00000000" w:rsidRDefault="00000000" w:rsidRPr="00000000" w14:paraId="0000001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1D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1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Client Emergency Plan</w:t>
            </w:r>
          </w:p>
        </w:tc>
        <w:tc>
          <w:tcPr/>
          <w:p w:rsidR="00000000" w:rsidDel="00000000" w:rsidP="00000000" w:rsidRDefault="00000000" w:rsidRPr="00000000" w14:paraId="00000021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22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23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24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Client Information Booklet </w:t>
            </w:r>
          </w:p>
        </w:tc>
        <w:tc>
          <w:tcPr/>
          <w:p w:rsidR="00000000" w:rsidDel="00000000" w:rsidP="00000000" w:rsidRDefault="00000000" w:rsidRPr="00000000" w14:paraId="0000002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27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2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Client Information Booklet (Easy Read) </w:t>
            </w:r>
          </w:p>
        </w:tc>
        <w:tc>
          <w:tcPr/>
          <w:p w:rsidR="00000000" w:rsidDel="00000000" w:rsidP="00000000" w:rsidRDefault="00000000" w:rsidRPr="00000000" w14:paraId="0000002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2C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2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Client Induction Checklist</w:t>
            </w:r>
          </w:p>
        </w:tc>
        <w:tc>
          <w:tcPr/>
          <w:p w:rsidR="00000000" w:rsidDel="00000000" w:rsidP="00000000" w:rsidRDefault="00000000" w:rsidRPr="00000000" w14:paraId="00000030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32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33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Client Intake Form</w:t>
            </w:r>
          </w:p>
        </w:tc>
        <w:tc>
          <w:tcPr/>
          <w:p w:rsidR="00000000" w:rsidDel="00000000" w:rsidP="00000000" w:rsidRDefault="00000000" w:rsidRPr="00000000" w14:paraId="0000003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6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3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Client Support Plan</w:t>
            </w:r>
          </w:p>
        </w:tc>
        <w:tc>
          <w:tcPr/>
          <w:p w:rsidR="00000000" w:rsidDel="00000000" w:rsidP="00000000" w:rsidRDefault="00000000" w:rsidRPr="00000000" w14:paraId="0000003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B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3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Client Survey</w:t>
            </w:r>
          </w:p>
        </w:tc>
        <w:tc>
          <w:tcPr/>
          <w:p w:rsidR="00000000" w:rsidDel="00000000" w:rsidP="00000000" w:rsidRDefault="00000000" w:rsidRPr="00000000" w14:paraId="0000003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40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4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Collection &amp; Storage of Medicine Register</w:t>
            </w:r>
          </w:p>
        </w:tc>
        <w:tc>
          <w:tcPr/>
          <w:p w:rsidR="00000000" w:rsidDel="00000000" w:rsidP="00000000" w:rsidRDefault="00000000" w:rsidRPr="00000000" w14:paraId="0000004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45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4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4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Complaints Register</w:t>
            </w:r>
          </w:p>
        </w:tc>
        <w:tc>
          <w:tcPr/>
          <w:p w:rsidR="00000000" w:rsidDel="00000000" w:rsidP="00000000" w:rsidRDefault="00000000" w:rsidRPr="00000000" w14:paraId="0000004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4A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4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4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Conflict of Interest Declaration </w:t>
            </w:r>
          </w:p>
        </w:tc>
        <w:tc>
          <w:tcPr/>
          <w:p w:rsidR="00000000" w:rsidDel="00000000" w:rsidP="00000000" w:rsidRDefault="00000000" w:rsidRPr="00000000" w14:paraId="0000004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4F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5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5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Conflict of Interest Register</w:t>
            </w:r>
          </w:p>
        </w:tc>
        <w:tc>
          <w:tcPr/>
          <w:p w:rsidR="00000000" w:rsidDel="00000000" w:rsidP="00000000" w:rsidRDefault="00000000" w:rsidRPr="00000000" w14:paraId="00000053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55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56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Continuous Improvement Register </w:t>
            </w:r>
          </w:p>
        </w:tc>
        <w:tc>
          <w:tcPr/>
          <w:p w:rsidR="00000000" w:rsidDel="00000000" w:rsidP="00000000" w:rsidRDefault="00000000" w:rsidRPr="00000000" w14:paraId="0000005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59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5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5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Delegation of Authority </w:t>
            </w:r>
          </w:p>
        </w:tc>
        <w:tc>
          <w:tcPr/>
          <w:p w:rsidR="00000000" w:rsidDel="00000000" w:rsidP="00000000" w:rsidRDefault="00000000" w:rsidRPr="00000000" w14:paraId="0000005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5E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5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6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Emergency Waste Management Plan</w:t>
            </w:r>
          </w:p>
        </w:tc>
        <w:tc>
          <w:tcPr/>
          <w:p w:rsidR="00000000" w:rsidDel="00000000" w:rsidP="00000000" w:rsidRDefault="00000000" w:rsidRPr="00000000" w14:paraId="00000062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64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65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Emergency Test Register</w:t>
            </w:r>
          </w:p>
        </w:tc>
        <w:tc>
          <w:tcPr/>
          <w:p w:rsidR="00000000" w:rsidDel="00000000" w:rsidP="00000000" w:rsidRDefault="00000000" w:rsidRPr="00000000" w14:paraId="00000067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69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6A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Exit and Transition Form </w:t>
            </w:r>
          </w:p>
        </w:tc>
        <w:tc>
          <w:tcPr/>
          <w:p w:rsidR="00000000" w:rsidDel="00000000" w:rsidP="00000000" w:rsidRDefault="00000000" w:rsidRPr="00000000" w14:paraId="0000006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6D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6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6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Exit Interview Form </w:t>
            </w:r>
          </w:p>
        </w:tc>
        <w:tc>
          <w:tcPr/>
          <w:p w:rsidR="00000000" w:rsidDel="00000000" w:rsidP="00000000" w:rsidRDefault="00000000" w:rsidRPr="00000000" w14:paraId="0000007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72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7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7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Feedback and Complaints Assessment, Investigation and Resolution Considerations</w:t>
            </w:r>
          </w:p>
        </w:tc>
        <w:tc>
          <w:tcPr/>
          <w:p w:rsidR="00000000" w:rsidDel="00000000" w:rsidP="00000000" w:rsidRDefault="00000000" w:rsidRPr="00000000" w14:paraId="0000007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77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7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7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Feedback and Complaints Criteria for Complaint Manager or Incident Manager</w:t>
            </w:r>
          </w:p>
        </w:tc>
        <w:tc>
          <w:tcPr/>
          <w:p w:rsidR="00000000" w:rsidDel="00000000" w:rsidP="00000000" w:rsidRDefault="00000000" w:rsidRPr="00000000" w14:paraId="0000007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7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7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7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Feedback and Complaints Form </w:t>
            </w:r>
          </w:p>
        </w:tc>
        <w:tc>
          <w:tcPr/>
          <w:p w:rsidR="00000000" w:rsidDel="00000000" w:rsidP="00000000" w:rsidRDefault="00000000" w:rsidRPr="00000000" w14:paraId="0000008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8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8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8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615" w:hRule="atLeast"/>
          <w:tblHeader w:val="0"/>
        </w:trPr>
        <w:tc>
          <w:tcPr/>
          <w:p w:rsidR="00000000" w:rsidDel="00000000" w:rsidP="00000000" w:rsidRDefault="00000000" w:rsidRPr="00000000" w14:paraId="00000084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Feedback and Complaints Procedural Fairness Considerations</w:t>
            </w:r>
          </w:p>
        </w:tc>
        <w:tc>
          <w:tcPr/>
          <w:p w:rsidR="00000000" w:rsidDel="00000000" w:rsidP="00000000" w:rsidRDefault="00000000" w:rsidRPr="00000000" w14:paraId="0000008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8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8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8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9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Feedback and Complaints Summary</w:t>
            </w:r>
          </w:p>
        </w:tc>
        <w:tc>
          <w:tcPr/>
          <w:p w:rsidR="00000000" w:rsidDel="00000000" w:rsidP="00000000" w:rsidRDefault="00000000" w:rsidRPr="00000000" w14:paraId="0000008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8B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8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8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Feedback and Compliments Register</w:t>
            </w:r>
          </w:p>
        </w:tc>
        <w:tc>
          <w:tcPr/>
          <w:p w:rsidR="00000000" w:rsidDel="00000000" w:rsidP="00000000" w:rsidRDefault="00000000" w:rsidRPr="00000000" w14:paraId="0000008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90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9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9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HR Performance Appraisal </w:t>
            </w:r>
          </w:p>
        </w:tc>
        <w:tc>
          <w:tcPr/>
          <w:p w:rsidR="00000000" w:rsidDel="00000000" w:rsidP="00000000" w:rsidRDefault="00000000" w:rsidRPr="00000000" w14:paraId="0000009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95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9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9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Incident Management Register</w:t>
            </w:r>
          </w:p>
        </w:tc>
        <w:tc>
          <w:tcPr/>
          <w:p w:rsidR="00000000" w:rsidDel="00000000" w:rsidP="00000000" w:rsidRDefault="00000000" w:rsidRPr="00000000" w14:paraId="0000009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9A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9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9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Incident Report Form</w:t>
            </w:r>
          </w:p>
        </w:tc>
        <w:tc>
          <w:tcPr/>
          <w:p w:rsidR="00000000" w:rsidDel="00000000" w:rsidP="00000000" w:rsidRDefault="00000000" w:rsidRPr="00000000" w14:paraId="0000009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9F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A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A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Internal Audit Schedule</w:t>
            </w:r>
          </w:p>
        </w:tc>
        <w:tc>
          <w:tcPr/>
          <w:p w:rsidR="00000000" w:rsidDel="00000000" w:rsidP="00000000" w:rsidRDefault="00000000" w:rsidRPr="00000000" w14:paraId="000000A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A4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A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A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Interview Report Pro Forma</w:t>
            </w:r>
          </w:p>
        </w:tc>
        <w:tc>
          <w:tcPr/>
          <w:p w:rsidR="00000000" w:rsidDel="00000000" w:rsidP="00000000" w:rsidRDefault="00000000" w:rsidRPr="00000000" w14:paraId="000000A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A9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A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A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Legislation Register</w:t>
            </w:r>
          </w:p>
        </w:tc>
        <w:tc>
          <w:tcPr/>
          <w:p w:rsidR="00000000" w:rsidDel="00000000" w:rsidP="00000000" w:rsidRDefault="00000000" w:rsidRPr="00000000" w14:paraId="000000A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AE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A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B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Management Meeting Agenda </w:t>
            </w:r>
          </w:p>
        </w:tc>
        <w:tc>
          <w:tcPr/>
          <w:p w:rsidR="00000000" w:rsidDel="00000000" w:rsidP="00000000" w:rsidRDefault="00000000" w:rsidRPr="00000000" w14:paraId="000000B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B3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B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B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Managing and Reducing Known Risks Matrix</w:t>
            </w:r>
          </w:p>
        </w:tc>
        <w:tc>
          <w:tcPr/>
          <w:p w:rsidR="00000000" w:rsidDel="00000000" w:rsidP="00000000" w:rsidRDefault="00000000" w:rsidRPr="00000000" w14:paraId="000000B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B8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B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B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Mealtime Management Care Plan</w:t>
            </w:r>
          </w:p>
        </w:tc>
        <w:tc>
          <w:tcPr/>
          <w:p w:rsidR="00000000" w:rsidDel="00000000" w:rsidP="00000000" w:rsidRDefault="00000000" w:rsidRPr="00000000" w14:paraId="000000BC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BD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BE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BF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Money and Property Consent Form</w:t>
            </w:r>
          </w:p>
        </w:tc>
        <w:tc>
          <w:tcPr/>
          <w:p w:rsidR="00000000" w:rsidDel="00000000" w:rsidP="00000000" w:rsidRDefault="00000000" w:rsidRPr="00000000" w14:paraId="000000C1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C2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C3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C4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5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My NDIS Support Record</w:t>
            </w:r>
          </w:p>
        </w:tc>
        <w:tc>
          <w:tcPr/>
          <w:p w:rsidR="00000000" w:rsidDel="00000000" w:rsidP="00000000" w:rsidRDefault="00000000" w:rsidRPr="00000000" w14:paraId="000000C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C7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C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C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Policy Register</w:t>
            </w:r>
          </w:p>
        </w:tc>
        <w:tc>
          <w:tcPr/>
          <w:p w:rsidR="00000000" w:rsidDel="00000000" w:rsidP="00000000" w:rsidRDefault="00000000" w:rsidRPr="00000000" w14:paraId="000000C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C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C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C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F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Position Description Templates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D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D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D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4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Potential Staff Reference Check Form </w:t>
            </w:r>
          </w:p>
        </w:tc>
        <w:tc>
          <w:tcPr/>
          <w:p w:rsidR="00000000" w:rsidDel="00000000" w:rsidP="00000000" w:rsidRDefault="00000000" w:rsidRPr="00000000" w14:paraId="000000D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D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D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D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9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Pre Employment Collection Form</w:t>
            </w:r>
          </w:p>
        </w:tc>
        <w:tc>
          <w:tcPr/>
          <w:p w:rsidR="00000000" w:rsidDel="00000000" w:rsidP="00000000" w:rsidRDefault="00000000" w:rsidRPr="00000000" w14:paraId="000000D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DB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D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D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E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Privacy Consent Form</w:t>
            </w:r>
          </w:p>
        </w:tc>
        <w:tc>
          <w:tcPr/>
          <w:p w:rsidR="00000000" w:rsidDel="00000000" w:rsidP="00000000" w:rsidRDefault="00000000" w:rsidRPr="00000000" w14:paraId="000000D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E0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E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E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Progress Notes Template</w:t>
            </w:r>
          </w:p>
        </w:tc>
        <w:tc>
          <w:tcPr/>
          <w:p w:rsidR="00000000" w:rsidDel="00000000" w:rsidP="00000000" w:rsidRDefault="00000000" w:rsidRPr="00000000" w14:paraId="000000E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E5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E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E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8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Risk Assessment Form</w:t>
            </w:r>
          </w:p>
        </w:tc>
        <w:tc>
          <w:tcPr/>
          <w:p w:rsidR="00000000" w:rsidDel="00000000" w:rsidP="00000000" w:rsidRDefault="00000000" w:rsidRPr="00000000" w14:paraId="000000E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EA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E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E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D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Risk Assessed Role Register</w:t>
            </w:r>
          </w:p>
        </w:tc>
        <w:tc>
          <w:tcPr/>
          <w:p w:rsidR="00000000" w:rsidDel="00000000" w:rsidP="00000000" w:rsidRDefault="00000000" w:rsidRPr="00000000" w14:paraId="000000EE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EF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F0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F1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2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Risk Taking Form</w:t>
            </w:r>
          </w:p>
        </w:tc>
        <w:tc>
          <w:tcPr/>
          <w:p w:rsidR="00000000" w:rsidDel="00000000" w:rsidP="00000000" w:rsidRDefault="00000000" w:rsidRPr="00000000" w14:paraId="000000F3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F4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F5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F6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7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Risk Register</w:t>
            </w:r>
          </w:p>
        </w:tc>
        <w:tc>
          <w:tcPr/>
          <w:p w:rsidR="00000000" w:rsidDel="00000000" w:rsidP="00000000" w:rsidRDefault="00000000" w:rsidRPr="00000000" w14:paraId="000000F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F9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F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F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C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SDA and SIL Collaboration Agreement</w:t>
            </w:r>
          </w:p>
        </w:tc>
        <w:tc>
          <w:tcPr/>
          <w:p w:rsidR="00000000" w:rsidDel="00000000" w:rsidP="00000000" w:rsidRDefault="00000000" w:rsidRPr="00000000" w14:paraId="000000FD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FE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FF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00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Service Schedule</w:t>
            </w:r>
          </w:p>
        </w:tc>
        <w:tc>
          <w:tcPr/>
          <w:p w:rsidR="00000000" w:rsidDel="00000000" w:rsidP="00000000" w:rsidRDefault="00000000" w:rsidRPr="00000000" w14:paraId="0000010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03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0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0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Services Agreement </w:t>
            </w:r>
          </w:p>
        </w:tc>
        <w:tc>
          <w:tcPr/>
          <w:p w:rsidR="00000000" w:rsidDel="00000000" w:rsidP="00000000" w:rsidRDefault="00000000" w:rsidRPr="00000000" w14:paraId="0000010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08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0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0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B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SIL Services Agreement</w:t>
            </w:r>
          </w:p>
        </w:tc>
        <w:tc>
          <w:tcPr/>
          <w:p w:rsidR="00000000" w:rsidDel="00000000" w:rsidP="00000000" w:rsidRDefault="00000000" w:rsidRPr="00000000" w14:paraId="0000010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0D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0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0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0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Support Coordination Services Agreement</w:t>
            </w:r>
          </w:p>
        </w:tc>
        <w:tc>
          <w:tcPr/>
          <w:p w:rsidR="00000000" w:rsidDel="00000000" w:rsidP="00000000" w:rsidRDefault="00000000" w:rsidRPr="00000000" w14:paraId="00000111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12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13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14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5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Services Medication and Participant Details</w:t>
            </w:r>
          </w:p>
        </w:tc>
        <w:tc>
          <w:tcPr/>
          <w:p w:rsidR="00000000" w:rsidDel="00000000" w:rsidP="00000000" w:rsidRDefault="00000000" w:rsidRPr="00000000" w14:paraId="00000116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17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18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19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A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Staff Exit Checklist</w:t>
            </w:r>
          </w:p>
        </w:tc>
        <w:tc>
          <w:tcPr/>
          <w:p w:rsidR="00000000" w:rsidDel="00000000" w:rsidP="00000000" w:rsidRDefault="00000000" w:rsidRPr="00000000" w14:paraId="0000011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1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1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1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F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Staff File Checklist</w:t>
            </w:r>
          </w:p>
        </w:tc>
        <w:tc>
          <w:tcPr/>
          <w:p w:rsidR="00000000" w:rsidDel="00000000" w:rsidP="00000000" w:rsidRDefault="00000000" w:rsidRPr="00000000" w14:paraId="00000120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21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22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23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4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Staff Induction Checklist</w:t>
            </w:r>
          </w:p>
        </w:tc>
        <w:tc>
          <w:tcPr/>
          <w:p w:rsidR="00000000" w:rsidDel="00000000" w:rsidP="00000000" w:rsidRDefault="00000000" w:rsidRPr="00000000" w14:paraId="0000012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2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2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2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9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Staff Performance Improvement Plan</w:t>
            </w:r>
          </w:p>
        </w:tc>
        <w:tc>
          <w:tcPr/>
          <w:p w:rsidR="00000000" w:rsidDel="00000000" w:rsidP="00000000" w:rsidRDefault="00000000" w:rsidRPr="00000000" w14:paraId="0000012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2B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2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2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E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Subject to a Significant Risk Factor</w:t>
            </w:r>
          </w:p>
        </w:tc>
        <w:tc>
          <w:tcPr/>
          <w:p w:rsidR="00000000" w:rsidDel="00000000" w:rsidP="00000000" w:rsidRDefault="00000000" w:rsidRPr="00000000" w14:paraId="0000012F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30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31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32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3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Training and Development Register</w:t>
            </w:r>
          </w:p>
        </w:tc>
        <w:tc>
          <w:tcPr/>
          <w:p w:rsidR="00000000" w:rsidDel="00000000" w:rsidP="00000000" w:rsidRDefault="00000000" w:rsidRPr="00000000" w14:paraId="0000013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35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3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3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8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Training Feedback Form</w:t>
            </w:r>
          </w:p>
        </w:tc>
        <w:tc>
          <w:tcPr/>
          <w:p w:rsidR="00000000" w:rsidDel="00000000" w:rsidP="00000000" w:rsidRDefault="00000000" w:rsidRPr="00000000" w14:paraId="0000013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3A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3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3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D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Waste Management Plan</w:t>
            </w:r>
          </w:p>
        </w:tc>
        <w:tc>
          <w:tcPr/>
          <w:p w:rsidR="00000000" w:rsidDel="00000000" w:rsidP="00000000" w:rsidRDefault="00000000" w:rsidRPr="00000000" w14:paraId="0000013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3F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4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4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2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Waste Management Report</w:t>
            </w:r>
          </w:p>
        </w:tc>
        <w:tc>
          <w:tcPr/>
          <w:p w:rsidR="00000000" w:rsidDel="00000000" w:rsidP="00000000" w:rsidRDefault="00000000" w:rsidRPr="00000000" w14:paraId="0000014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44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4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4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7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Waste Removal Records Register</w:t>
            </w:r>
          </w:p>
        </w:tc>
        <w:tc>
          <w:tcPr/>
          <w:p w:rsidR="00000000" w:rsidDel="00000000" w:rsidP="00000000" w:rsidRDefault="00000000" w:rsidRPr="00000000" w14:paraId="0000014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49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4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4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WHS Walk-Around Risk Assessment Checklist</w:t>
            </w:r>
          </w:p>
        </w:tc>
        <w:tc>
          <w:tcPr/>
          <w:p w:rsidR="00000000" w:rsidDel="00000000" w:rsidP="00000000" w:rsidRDefault="00000000" w:rsidRPr="00000000" w14:paraId="0000014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4E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4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5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Worker Declarations</w:t>
            </w:r>
          </w:p>
        </w:tc>
        <w:tc>
          <w:tcPr/>
          <w:p w:rsidR="00000000" w:rsidDel="00000000" w:rsidP="00000000" w:rsidRDefault="00000000" w:rsidRPr="00000000" w14:paraId="0000015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53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5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5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/>
          <w:p w:rsidR="00000000" w:rsidDel="00000000" w:rsidP="00000000" w:rsidRDefault="00000000" w:rsidRPr="00000000" w14:paraId="00000156">
            <w:pPr>
              <w:pageBreakBefore w:val="0"/>
              <w:spacing w:after="120" w:lineRule="auto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Module 2A</w:t>
            </w:r>
          </w:p>
        </w:tc>
        <w:tc>
          <w:tcPr/>
          <w:p w:rsidR="00000000" w:rsidDel="00000000" w:rsidP="00000000" w:rsidRDefault="00000000" w:rsidRPr="00000000" w14:paraId="0000015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8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5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pageBreakBefore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ABC Data Form</w:t>
            </w:r>
          </w:p>
        </w:tc>
        <w:tc>
          <w:tcPr/>
          <w:p w:rsidR="00000000" w:rsidDel="00000000" w:rsidP="00000000" w:rsidRDefault="00000000" w:rsidRPr="00000000" w14:paraId="0000015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5D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5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5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pageBreakBefore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Behaviour Support Plan</w:t>
            </w:r>
          </w:p>
        </w:tc>
        <w:tc>
          <w:tcPr/>
          <w:p w:rsidR="00000000" w:rsidDel="00000000" w:rsidP="00000000" w:rsidRDefault="00000000" w:rsidRPr="00000000" w14:paraId="0000016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62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6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6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pageBreakBefore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Coaching Form for PBSP</w:t>
            </w:r>
          </w:p>
        </w:tc>
        <w:tc>
          <w:tcPr/>
          <w:p w:rsidR="00000000" w:rsidDel="00000000" w:rsidP="00000000" w:rsidRDefault="00000000" w:rsidRPr="00000000" w14:paraId="0000016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67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6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6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pageBreakBefore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Disability Support Worker Position Description (IBS)</w:t>
            </w:r>
          </w:p>
        </w:tc>
        <w:tc>
          <w:tcPr/>
          <w:p w:rsidR="00000000" w:rsidDel="00000000" w:rsidP="00000000" w:rsidRDefault="00000000" w:rsidRPr="00000000" w14:paraId="0000016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6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6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6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pageBreakBefore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Interim Behaviour Support Plan</w:t>
            </w:r>
          </w:p>
        </w:tc>
        <w:tc>
          <w:tcPr/>
          <w:p w:rsidR="00000000" w:rsidDel="00000000" w:rsidP="00000000" w:rsidRDefault="00000000" w:rsidRPr="00000000" w14:paraId="0000017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7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7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7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pageBreakBefore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Register for PBSP that contain a regulated restrictive practice</w:t>
            </w:r>
          </w:p>
        </w:tc>
        <w:tc>
          <w:tcPr/>
          <w:p w:rsidR="00000000" w:rsidDel="00000000" w:rsidP="00000000" w:rsidRDefault="00000000" w:rsidRPr="00000000" w14:paraId="0000017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7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7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7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pageBreakBefore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Review Register for PBSP that contain a regulated restrictive practice </w:t>
            </w:r>
          </w:p>
        </w:tc>
        <w:tc>
          <w:tcPr/>
          <w:p w:rsidR="00000000" w:rsidDel="00000000" w:rsidP="00000000" w:rsidRDefault="00000000" w:rsidRPr="00000000" w14:paraId="0000017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7B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7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7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pageBreakBefore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Statement of support for the reduction and elimination of the use of restrictive practice </w:t>
            </w:r>
          </w:p>
        </w:tc>
        <w:tc>
          <w:tcPr/>
          <w:p w:rsidR="00000000" w:rsidDel="00000000" w:rsidP="00000000" w:rsidRDefault="00000000" w:rsidRPr="00000000" w14:paraId="0000017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80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8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8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pageBreakBefore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Template Letter to SBSP</w:t>
            </w:r>
          </w:p>
        </w:tc>
        <w:tc>
          <w:tcPr/>
          <w:p w:rsidR="00000000" w:rsidDel="00000000" w:rsidP="00000000" w:rsidRDefault="00000000" w:rsidRPr="00000000" w14:paraId="0000018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85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8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8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pageBreakBefore w:val="0"/>
              <w:spacing w:line="276" w:lineRule="auto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Module 2</w:t>
            </w:r>
          </w:p>
        </w:tc>
        <w:tc>
          <w:tcPr/>
          <w:p w:rsidR="00000000" w:rsidDel="00000000" w:rsidP="00000000" w:rsidRDefault="00000000" w:rsidRPr="00000000" w14:paraId="0000018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A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8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pageBreakBefore w:val="0"/>
              <w:spacing w:line="276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ABC Data Form</w:t>
            </w:r>
          </w:p>
        </w:tc>
        <w:tc>
          <w:tcPr/>
          <w:p w:rsidR="00000000" w:rsidDel="00000000" w:rsidP="00000000" w:rsidRDefault="00000000" w:rsidRPr="00000000" w14:paraId="0000018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8F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9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9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pageBreakBefore w:val="0"/>
              <w:spacing w:line="276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Behaviour Support Practitioner Position Description </w:t>
            </w:r>
          </w:p>
        </w:tc>
        <w:tc>
          <w:tcPr/>
          <w:p w:rsidR="00000000" w:rsidDel="00000000" w:rsidP="00000000" w:rsidRDefault="00000000" w:rsidRPr="00000000" w14:paraId="0000019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94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9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9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pageBreakBefore w:val="0"/>
              <w:spacing w:line="276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Coaching Form for PBSP</w:t>
            </w:r>
          </w:p>
        </w:tc>
        <w:tc>
          <w:tcPr/>
          <w:p w:rsidR="00000000" w:rsidDel="00000000" w:rsidP="00000000" w:rsidRDefault="00000000" w:rsidRPr="00000000" w14:paraId="0000019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99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9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9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pageBreakBefore w:val="0"/>
              <w:spacing w:line="276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Letter to implementing providers</w:t>
            </w:r>
          </w:p>
        </w:tc>
        <w:tc>
          <w:tcPr/>
          <w:p w:rsidR="00000000" w:rsidDel="00000000" w:rsidP="00000000" w:rsidRDefault="00000000" w:rsidRPr="00000000" w14:paraId="0000019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9E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9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A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pageBreakBefore w:val="0"/>
              <w:spacing w:line="276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Restrictive Practices Register</w:t>
            </w:r>
          </w:p>
        </w:tc>
        <w:tc>
          <w:tcPr/>
          <w:p w:rsidR="00000000" w:rsidDel="00000000" w:rsidP="00000000" w:rsidRDefault="00000000" w:rsidRPr="00000000" w14:paraId="000001A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A3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A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A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pageBreakBefore w:val="0"/>
              <w:spacing w:line="276" w:lineRule="auto"/>
              <w:rPr>
                <w:rFonts w:ascii="Roboto" w:cs="Roboto" w:eastAsia="Roboto" w:hAnsi="Roboto"/>
                <w:b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Statement of support for the reduction and elimination of the use of restrictive practice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A8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A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A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pageBreakBefore w:val="0"/>
              <w:spacing w:line="276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Behaviour Support Plan</w:t>
            </w:r>
          </w:p>
        </w:tc>
        <w:tc>
          <w:tcPr/>
          <w:p w:rsidR="00000000" w:rsidDel="00000000" w:rsidP="00000000" w:rsidRDefault="00000000" w:rsidRPr="00000000" w14:paraId="000001A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AD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A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A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pageBreakBefore w:val="0"/>
              <w:spacing w:line="276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Interim Behaviour Support Plan</w:t>
            </w:r>
          </w:p>
        </w:tc>
        <w:tc>
          <w:tcPr/>
          <w:p w:rsidR="00000000" w:rsidDel="00000000" w:rsidP="00000000" w:rsidRDefault="00000000" w:rsidRPr="00000000" w14:paraId="000001B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B2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B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B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/>
          <w:p w:rsidR="00000000" w:rsidDel="00000000" w:rsidP="00000000" w:rsidRDefault="00000000" w:rsidRPr="00000000" w14:paraId="000001B5">
            <w:pPr>
              <w:pageBreakBefore w:val="0"/>
              <w:spacing w:after="120" w:lineRule="auto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Module 4</w:t>
            </w:r>
          </w:p>
        </w:tc>
        <w:tc>
          <w:tcPr/>
          <w:p w:rsidR="00000000" w:rsidDel="00000000" w:rsidP="00000000" w:rsidRDefault="00000000" w:rsidRPr="00000000" w14:paraId="000001B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7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B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pageBreakBefore w:val="0"/>
              <w:spacing w:line="276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Difference between Support Coordination and SSC (Easy Read)</w:t>
            </w:r>
          </w:p>
        </w:tc>
        <w:tc>
          <w:tcPr/>
          <w:p w:rsidR="00000000" w:rsidDel="00000000" w:rsidP="00000000" w:rsidRDefault="00000000" w:rsidRPr="00000000" w14:paraId="000001B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B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B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B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pageBreakBefore w:val="0"/>
              <w:spacing w:line="276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Referral Register</w:t>
            </w:r>
          </w:p>
        </w:tc>
        <w:tc>
          <w:tcPr/>
          <w:p w:rsidR="00000000" w:rsidDel="00000000" w:rsidP="00000000" w:rsidRDefault="00000000" w:rsidRPr="00000000" w14:paraId="000001C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C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C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C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pageBreakBefore w:val="0"/>
              <w:spacing w:line="276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Specialist Support Coordinator </w:t>
            </w:r>
          </w:p>
        </w:tc>
        <w:tc>
          <w:tcPr/>
          <w:p w:rsidR="00000000" w:rsidDel="00000000" w:rsidP="00000000" w:rsidRDefault="00000000" w:rsidRPr="00000000" w14:paraId="000001C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C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C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C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pageBreakBefore w:val="0"/>
              <w:spacing w:line="276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Support Coordination Tracker  </w:t>
            </w:r>
          </w:p>
        </w:tc>
        <w:tc>
          <w:tcPr/>
          <w:p w:rsidR="00000000" w:rsidDel="00000000" w:rsidP="00000000" w:rsidRDefault="00000000" w:rsidRPr="00000000" w14:paraId="000001C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CB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C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C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</w:tbl>
    <w:p w:rsidR="00000000" w:rsidDel="00000000" w:rsidP="00000000" w:rsidRDefault="00000000" w:rsidRPr="00000000" w14:paraId="000001CE">
      <w:pPr>
        <w:pageBreakBefore w:val="0"/>
        <w:rPr>
          <w:color w:val="ffffff"/>
        </w:rPr>
      </w:pPr>
      <w:r w:rsidDel="00000000" w:rsidR="00000000" w:rsidRPr="00000000">
        <w:rPr>
          <w:color w:val="ffffff"/>
          <w:rtl w:val="0"/>
        </w:rPr>
        <w:br w:type="textWrapping"/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1906" w:w="16838" w:orient="landscape"/>
      <w:pgMar w:bottom="720" w:top="720" w:left="720" w:right="72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D1">
    <w:pPr>
      <w:pageBreakBefore w:val="0"/>
      <w:spacing w:line="276" w:lineRule="auto"/>
      <w:rPr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2"/>
      <w:tblW w:w="15398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7699"/>
      <w:gridCol w:w="7699"/>
      <w:tblGridChange w:id="0">
        <w:tblGrid>
          <w:gridCol w:w="7699"/>
          <w:gridCol w:w="7699"/>
        </w:tblGrid>
      </w:tblGridChange>
    </w:tblGrid>
    <w:tr>
      <w:trPr>
        <w:cantSplit w:val="0"/>
        <w:trHeight w:val="195" w:hRule="atLeast"/>
        <w:tblHeader w:val="0"/>
      </w:trPr>
      <w:tc>
        <w:tcPr/>
        <w:p w:rsidR="00000000" w:rsidDel="00000000" w:rsidP="00000000" w:rsidRDefault="00000000" w:rsidRPr="00000000" w14:paraId="000001D2">
          <w:pPr>
            <w:pageBreakBefore w:val="0"/>
            <w:tabs>
              <w:tab w:val="left" w:leader="none" w:pos="2160"/>
              <w:tab w:val="left" w:leader="none" w:pos="2127"/>
            </w:tabs>
            <w:spacing w:line="48.00000000000001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D3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rHeight w:val="165" w:hRule="atLeast"/>
        <w:tblHeader w:val="0"/>
      </w:trPr>
      <w:tc>
        <w:tcPr/>
        <w:p w:rsidR="00000000" w:rsidDel="00000000" w:rsidP="00000000" w:rsidRDefault="00000000" w:rsidRPr="00000000" w14:paraId="000001D4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D5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D6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480" w:line="259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D9">
    <w:pPr>
      <w:pageBreakBefore w:val="0"/>
      <w:spacing w:line="276" w:lineRule="auto"/>
      <w:rPr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3"/>
      <w:tblW w:w="15398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7699"/>
      <w:gridCol w:w="7699"/>
      <w:tblGridChange w:id="0">
        <w:tblGrid>
          <w:gridCol w:w="7699"/>
          <w:gridCol w:w="7699"/>
        </w:tblGrid>
      </w:tblGridChange>
    </w:tblGrid>
    <w:tr>
      <w:trPr>
        <w:cantSplit w:val="0"/>
        <w:trHeight w:val="195" w:hRule="atLeast"/>
        <w:tblHeader w:val="0"/>
      </w:trPr>
      <w:tc>
        <w:tcPr/>
        <w:p w:rsidR="00000000" w:rsidDel="00000000" w:rsidP="00000000" w:rsidRDefault="00000000" w:rsidRPr="00000000" w14:paraId="000001DA">
          <w:pPr>
            <w:pageBreakBefore w:val="0"/>
            <w:tabs>
              <w:tab w:val="left" w:leader="none" w:pos="2160"/>
              <w:tab w:val="left" w:leader="none" w:pos="2127"/>
            </w:tabs>
            <w:spacing w:line="48.00000000000001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DB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rHeight w:val="165" w:hRule="atLeast"/>
        <w:tblHeader w:val="0"/>
      </w:trPr>
      <w:tc>
        <w:tcPr/>
        <w:p w:rsidR="00000000" w:rsidDel="00000000" w:rsidP="00000000" w:rsidRDefault="00000000" w:rsidRPr="00000000" w14:paraId="000001DC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DD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DE">
    <w:pPr>
      <w:pageBreakBefore w:val="0"/>
      <w:spacing w:line="276" w:lineRule="auto"/>
      <w:rPr>
        <w:sz w:val="22"/>
        <w:szCs w:val="22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CF">
    <w:pPr>
      <w:pageBreakBefore w:val="0"/>
      <w:spacing w:after="120" w:line="240" w:lineRule="auto"/>
      <w:rPr>
        <w:b w:val="1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D0">
    <w:pPr>
      <w:pageBreakBefore w:val="0"/>
      <w:spacing w:after="120" w:line="240" w:lineRule="auto"/>
      <w:rPr>
        <w:b w:val="1"/>
      </w:rPr>
    </w:pPr>
    <w:r w:rsidDel="00000000" w:rsidR="00000000" w:rsidRPr="00000000">
      <w:rPr>
        <w:b w:val="1"/>
        <w:rtl w:val="0"/>
      </w:rPr>
      <w:t xml:space="preserve">Document Register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D7">
    <w:pPr>
      <w:pageBreakBefore w:val="0"/>
      <w:rPr>
        <w:b w:val="1"/>
        <w:sz w:val="32"/>
        <w:szCs w:val="32"/>
      </w:rPr>
    </w:pPr>
    <w:r w:rsidDel="00000000" w:rsidR="00000000" w:rsidRPr="00000000">
      <w:rPr>
        <w:b w:val="1"/>
        <w:sz w:val="32"/>
        <w:szCs w:val="32"/>
        <w:rtl w:val="0"/>
      </w:rPr>
      <w:t>{org.name} ABN {org.abn}</w:t>
    </w:r>
  </w:p>
  <w:p w:rsidR="00000000" w:rsidDel="00000000" w:rsidP="00000000" w:rsidRDefault="00000000" w:rsidRPr="00000000" w14:paraId="000001D8">
    <w:pPr>
      <w:pageBreakBefore w:val="0"/>
      <w:rPr>
        <w:b w:val="1"/>
        <w:sz w:val="32"/>
        <w:szCs w:val="32"/>
      </w:rPr>
    </w:pPr>
    <w:r w:rsidDel="00000000" w:rsidR="00000000" w:rsidRPr="00000000">
      <w:rPr>
        <w:b w:val="1"/>
        <w:sz w:val="32"/>
        <w:szCs w:val="32"/>
        <w:rtl w:val="0"/>
      </w:rPr>
      <w:t xml:space="preserve">Document Register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>
        <w:spacing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709" w:hanging="709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