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color="000000" w:space="5" w:sz="4" w:val="single"/>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i w:val="0"/>
          <w:smallCaps w:val="0"/>
          <w:strike w:val="0"/>
          <w:color w:val="000000"/>
          <w:u w:val="none"/>
          <w:vertAlign w:val="baseline"/>
        </w:rPr>
      </w:pPr>
      <w:bookmarkStart w:colFirst="0" w:colLast="0" w:name="_26in1rg" w:id="0"/>
      <w:bookmarkEnd w:id="0"/>
      <w:r w:rsidDel="00000000" w:rsidR="00000000" w:rsidRPr="00000000">
        <w:rPr>
          <w:rtl w:val="0"/>
        </w:rPr>
      </w:r>
    </w:p>
    <w:p w:rsidR="00000000" w:rsidDel="00000000" w:rsidP="00000000" w:rsidRDefault="00000000" w:rsidRPr="00000000" w14:paraId="00000002">
      <w:pPr>
        <w:pageBreakBefore w:val="0"/>
        <w:spacing w:after="160" w:line="259" w:lineRule="auto"/>
        <w:rPr/>
      </w:pPr>
      <w:r w:rsidDel="00000000" w:rsidR="00000000" w:rsidRPr="00000000">
        <w:rPr>
          <w:rtl w:val="0"/>
        </w:rPr>
      </w:r>
    </w:p>
    <w:tbl>
      <w:tblPr>
        <w:tblStyle w:val="Table1"/>
        <w:tblW w:w="1046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5"/>
        <w:gridCol w:w="5233.5"/>
        <w:tblGridChange w:id="0">
          <w:tblGrid>
            <w:gridCol w:w="5233.5"/>
            <w:gridCol w:w="5233.5"/>
          </w:tblGrid>
        </w:tblGridChange>
      </w:tblGrid>
      <w:tr>
        <w:trPr>
          <w:cantSplit w:val="0"/>
          <w:trHeight w:val="396.85039370078744"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3">
            <w:pPr>
              <w:pageBreakBefore w:val="0"/>
              <w:widowControl w:val="0"/>
              <w:rPr/>
            </w:pPr>
            <w:r w:rsidDel="00000000" w:rsidR="00000000" w:rsidRPr="00000000">
              <w:rPr>
                <w:rtl w:val="0"/>
              </w:rPr>
              <w:t>Worker name: {staff.full_name}</w:t>
            </w:r>
          </w:p>
        </w:tc>
      </w:tr>
      <w:tr>
        <w:trPr>
          <w:cantSplit w:val="0"/>
          <w:trHeight w:val="396.85039370078744"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rPr/>
            </w:pPr>
            <w:r w:rsidDel="00000000" w:rsidR="00000000" w:rsidRPr="00000000">
              <w:rPr>
                <w:rtl w:val="0"/>
              </w:rPr>
              <w:t xml:space="preserve">Supervisor name: </w:t>
            </w:r>
          </w:p>
        </w:tc>
      </w:tr>
    </w:tbl>
    <w:p w:rsidR="00000000" w:rsidDel="00000000" w:rsidP="00000000" w:rsidRDefault="00000000" w:rsidRPr="00000000" w14:paraId="00000007">
      <w:pPr>
        <w:pageBreakBefore w:val="0"/>
        <w:spacing w:after="160" w:line="259" w:lineRule="auto"/>
        <w:rPr>
          <w:b w:val="1"/>
        </w:rPr>
      </w:pPr>
      <w:r w:rsidDel="00000000" w:rsidR="00000000" w:rsidRPr="00000000">
        <w:rPr>
          <w:rtl w:val="0"/>
        </w:rPr>
      </w:r>
    </w:p>
    <w:p w:rsidR="00000000" w:rsidDel="00000000" w:rsidP="00000000" w:rsidRDefault="00000000" w:rsidRPr="00000000" w14:paraId="00000008">
      <w:pPr>
        <w:pageBreakBefore w:val="0"/>
        <w:jc w:val="both"/>
        <w:rPr>
          <w:b w:val="1"/>
        </w:rPr>
      </w:pPr>
      <w:r w:rsidDel="00000000" w:rsidR="00000000" w:rsidRPr="00000000">
        <w:rPr>
          <w:b w:val="1"/>
          <w:rtl w:val="0"/>
        </w:rPr>
        <w:t xml:space="preserve">Background </w:t>
      </w:r>
    </w:p>
    <w:p w:rsidR="00000000" w:rsidDel="00000000" w:rsidP="00000000" w:rsidRDefault="00000000" w:rsidRPr="00000000" w14:paraId="00000009">
      <w:pPr>
        <w:pageBreakBefore w:val="0"/>
        <w:jc w:val="both"/>
        <w:rPr/>
      </w:pPr>
      <w:r w:rsidDel="00000000" w:rsidR="00000000" w:rsidRPr="00000000">
        <w:rPr>
          <w:rtl w:val="0"/>
        </w:rPr>
      </w:r>
    </w:p>
    <w:p w:rsidR="00000000" w:rsidDel="00000000" w:rsidP="00000000" w:rsidRDefault="00000000" w:rsidRPr="00000000" w14:paraId="0000000A">
      <w:pPr>
        <w:pageBreakBefore w:val="0"/>
        <w:jc w:val="both"/>
        <w:rPr/>
      </w:pPr>
      <w:r w:rsidDel="00000000" w:rsidR="00000000" w:rsidRPr="00000000">
        <w:rPr>
          <w:rtl w:val="0"/>
        </w:rPr>
        <w:t xml:space="preserve">As a permanent, fixed term or casual member of staff, a contractor or volunteer employed or engaged by {org.name} (or proposing to be so employed or engaged), you are required to give the following declarations for the purposes of ensuring the protection of the legitimate interests of the organisation and its clients (including NDIS participants). </w:t>
      </w:r>
    </w:p>
    <w:p w:rsidR="00000000" w:rsidDel="00000000" w:rsidP="00000000" w:rsidRDefault="00000000" w:rsidRPr="00000000" w14:paraId="0000000B">
      <w:pPr>
        <w:pageBreakBefore w:val="0"/>
        <w:jc w:val="both"/>
        <w:rPr/>
      </w:pPr>
      <w:r w:rsidDel="00000000" w:rsidR="00000000" w:rsidRPr="00000000">
        <w:rPr>
          <w:rtl w:val="0"/>
        </w:rPr>
      </w:r>
    </w:p>
    <w:p w:rsidR="00000000" w:rsidDel="00000000" w:rsidP="00000000" w:rsidRDefault="00000000" w:rsidRPr="00000000" w14:paraId="0000000C">
      <w:pPr>
        <w:pageBreakBefore w:val="0"/>
        <w:tabs>
          <w:tab w:val="center" w:leader="none" w:pos="4320"/>
          <w:tab w:val="right" w:leader="none" w:pos="8640"/>
        </w:tabs>
        <w:ind w:left="0" w:firstLine="0"/>
        <w:rPr/>
      </w:pPr>
      <w:r w:rsidDel="00000000" w:rsidR="00000000" w:rsidRPr="00000000">
        <w:rPr>
          <w:rtl w:val="0"/>
        </w:rPr>
        <w:tab/>
        <w:t>If you do not make these declarations, we may not be permitted to continue your employment or engagement with {org.name}.</w:t>
      </w:r>
    </w:p>
    <w:p w:rsidR="00000000" w:rsidDel="00000000" w:rsidP="00000000" w:rsidRDefault="00000000" w:rsidRPr="00000000" w14:paraId="0000000D">
      <w:pPr>
        <w:pageBreakBefore w:val="0"/>
        <w:jc w:val="both"/>
        <w:rPr/>
      </w:pPr>
      <w:r w:rsidDel="00000000" w:rsidR="00000000" w:rsidRPr="00000000">
        <w:rPr>
          <w:rtl w:val="0"/>
        </w:rPr>
      </w:r>
    </w:p>
    <w:p w:rsidR="00000000" w:rsidDel="00000000" w:rsidP="00000000" w:rsidRDefault="00000000" w:rsidRPr="00000000" w14:paraId="0000000E">
      <w:pPr>
        <w:pageBreakBefore w:val="0"/>
        <w:jc w:val="both"/>
        <w:rPr>
          <w:b w:val="1"/>
        </w:rPr>
      </w:pPr>
      <w:r w:rsidDel="00000000" w:rsidR="00000000" w:rsidRPr="00000000">
        <w:rPr>
          <w:b w:val="1"/>
          <w:rtl w:val="0"/>
        </w:rPr>
        <w:t>Declaration of Confidentiality</w:t>
      </w:r>
    </w:p>
    <w:p w:rsidR="00000000" w:rsidDel="00000000" w:rsidP="00000000" w:rsidRDefault="00000000" w:rsidRPr="00000000" w14:paraId="0000000F">
      <w:pPr>
        <w:pageBreakBefore w:val="0"/>
        <w:jc w:val="both"/>
        <w:rPr>
          <w:b w:val="1"/>
        </w:rPr>
      </w:pPr>
      <w:r w:rsidDel="00000000" w:rsidR="00000000" w:rsidRPr="00000000">
        <w:rPr>
          <w:rtl w:val="0"/>
        </w:rPr>
      </w:r>
    </w:p>
    <w:p w:rsidR="00000000" w:rsidDel="00000000" w:rsidP="00000000" w:rsidRDefault="00000000" w:rsidRPr="00000000" w14:paraId="00000010">
      <w:pPr>
        <w:pageBreakBefore w:val="0"/>
        <w:numPr>
          <w:ilvl w:val="0"/>
          <w:numId w:val="5"/>
        </w:numPr>
        <w:ind w:left="360" w:hanging="360"/>
        <w:jc w:val="both"/>
        <w:rPr/>
      </w:pPr>
      <w:r w:rsidDel="00000000" w:rsidR="00000000" w:rsidRPr="00000000">
        <w:rPr>
          <w:rtl w:val="0"/>
        </w:rPr>
        <w:t>I, the undersigned being the person named above, acknowledge that the unauthorised disclosure or use of confidential information relating to clients (including NDIS Participants), staff, contractors, volunteers and/or {org.name} is a breach of {org.name}’s Privacy and Dignity Policy.</w:t>
      </w:r>
    </w:p>
    <w:p w:rsidR="00000000" w:rsidDel="00000000" w:rsidP="00000000" w:rsidRDefault="00000000" w:rsidRPr="00000000" w14:paraId="00000011">
      <w:pPr>
        <w:pageBreakBefore w:val="0"/>
        <w:ind w:left="720" w:firstLine="0"/>
        <w:jc w:val="both"/>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tl w:val="0"/>
        </w:rPr>
        <w:t>I understand that it is mandatory that I maintain privacy and confidentiality in order to maintain a position of trust within the community and to protect Clients’ rights.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tl w:val="0"/>
        </w:rPr>
        <w:t>I have read and understood the above standards for confidentiality and acknowledge receipt of the Privacy and Dignity Policy.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tl w:val="0"/>
        </w:rPr>
        <w:t>I undertake to maintain the confidentiality of all personal and organisational information and understand that any breach of this Declaration of Confidentiality could result in disciplinary action.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18">
      <w:pPr>
        <w:pageBreakBefore w:val="0"/>
        <w:jc w:val="both"/>
        <w:rPr>
          <w:b w:val="1"/>
        </w:rPr>
      </w:pPr>
      <w:r w:rsidDel="00000000" w:rsidR="00000000" w:rsidRPr="00000000">
        <w:rPr>
          <w:b w:val="1"/>
          <w:rtl w:val="0"/>
        </w:rPr>
        <w:t>Declaration in respect of conflicts</w:t>
      </w:r>
    </w:p>
    <w:p w:rsidR="00000000" w:rsidDel="00000000" w:rsidP="00000000" w:rsidRDefault="00000000" w:rsidRPr="00000000" w14:paraId="00000019">
      <w:pPr>
        <w:pageBreakBefore w:val="0"/>
        <w:jc w:val="both"/>
        <w:rPr>
          <w:b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tl w:val="0"/>
        </w:rPr>
        <w:t xml:space="preserve">I have set out below any and all matters, interests or conflicts that have the potential to impact on how I deliver, or how I may be perceived to deliver, support and services to a client (including an NDIS participant).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rPr>
      </w:pPr>
      <w:r w:rsidDel="00000000" w:rsidR="00000000" w:rsidRPr="00000000">
        <w:rPr>
          <w:i w:val="1"/>
          <w:rtl w:val="0"/>
        </w:rPr>
        <w:t>This would include matters or interests of a financial, business or personal nature, including any financial and/or corporate interest or relationship you may have with other entities, including businesses and organisations. State NIL if no such matters, interests or conflicts occur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rPr>
      </w:pPr>
      <w:r w:rsidDel="00000000" w:rsidR="00000000" w:rsidRPr="00000000">
        <w:rPr>
          <w:rtl w:val="0"/>
        </w:rPr>
      </w:r>
    </w:p>
    <w:p w:rsidR="00000000" w:rsidDel="00000000" w:rsidP="00000000" w:rsidRDefault="00000000" w:rsidRPr="00000000" w14:paraId="0000001F">
      <w:pPr>
        <w:pageBreakBefore w:val="0"/>
        <w:numPr>
          <w:ilvl w:val="0"/>
          <w:numId w:val="5"/>
        </w:numPr>
        <w:ind w:left="360"/>
        <w:jc w:val="both"/>
        <w:rPr/>
      </w:pPr>
      <w:r w:rsidDel="00000000" w:rsidR="00000000" w:rsidRPr="00000000">
        <w:rPr>
          <w:rtl w:val="0"/>
        </w:rPr>
        <w:t>If I develop any matter, interest or conflict that has the potential to impact on how I deliver, or how I may be perceived to deliver, support and services to a client (including an NDIS participant), I will immediately disclose it to {org.name} in writing.</w:t>
      </w:r>
      <w:r w:rsidDel="00000000" w:rsidR="00000000" w:rsidRPr="00000000">
        <w:rPr>
          <w:rtl w:val="0"/>
        </w:rPr>
      </w:r>
    </w:p>
    <w:p w:rsidR="00000000" w:rsidDel="00000000" w:rsidP="00000000" w:rsidRDefault="00000000" w:rsidRPr="00000000" w14:paraId="00000020">
      <w:pPr>
        <w:pageBreakBefore w:val="0"/>
        <w:jc w:val="both"/>
        <w:rPr>
          <w:b w:val="1"/>
        </w:rPr>
      </w:pPr>
      <w:r w:rsidDel="00000000" w:rsidR="00000000" w:rsidRPr="00000000">
        <w:rPr>
          <w:rtl w:val="0"/>
        </w:rPr>
      </w:r>
    </w:p>
    <w:p w:rsidR="00000000" w:rsidDel="00000000" w:rsidP="00000000" w:rsidRDefault="00000000" w:rsidRPr="00000000" w14:paraId="00000021">
      <w:pPr>
        <w:pageBreakBefore w:val="0"/>
        <w:jc w:val="both"/>
        <w:rPr>
          <w:b w:val="1"/>
        </w:rPr>
      </w:pPr>
      <w:r w:rsidDel="00000000" w:rsidR="00000000" w:rsidRPr="00000000">
        <w:rPr>
          <w:b w:val="1"/>
          <w:rtl w:val="0"/>
        </w:rPr>
        <w:t>Declaration in respect of {org.name}</w:t>
      </w:r>
      <w:r w:rsidDel="00000000" w:rsidR="00000000" w:rsidRPr="00000000">
        <w:rPr>
          <w:rtl w:val="0"/>
        </w:rPr>
        <w:t xml:space="preserve"> </w:t>
      </w:r>
      <w:r w:rsidDel="00000000" w:rsidR="00000000" w:rsidRPr="00000000">
        <w:rPr>
          <w:b w:val="1"/>
          <w:rtl w:val="0"/>
        </w:rPr>
        <w:t>Policies and Procedures</w:t>
      </w:r>
    </w:p>
    <w:p w:rsidR="00000000" w:rsidDel="00000000" w:rsidP="00000000" w:rsidRDefault="00000000" w:rsidRPr="00000000" w14:paraId="00000022">
      <w:pPr>
        <w:pageBreakBefore w:val="0"/>
        <w:ind w:left="720" w:firstLine="0"/>
        <w:jc w:val="both"/>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tl w:val="0"/>
        </w:rPr>
        <w:t>I have been provided with a copy of the {org.name} Policies and Procedures, forms and other related documents including (without limitation):</w:t>
      </w:r>
    </w:p>
    <w:p w:rsidR="00000000" w:rsidDel="00000000" w:rsidP="00000000" w:rsidRDefault="00000000" w:rsidRPr="00000000" w14:paraId="00000024">
      <w:pPr>
        <w:pageBreakBefore w:val="0"/>
        <w:ind w:left="1440" w:firstLine="0"/>
        <w:jc w:val="both"/>
        <w:rPr/>
      </w:pPr>
      <w:r w:rsidDel="00000000" w:rsidR="00000000" w:rsidRPr="00000000">
        <w:rPr>
          <w:rtl w:val="0"/>
        </w:rPr>
      </w:r>
    </w:p>
    <w:p w:rsidR="00000000" w:rsidDel="00000000" w:rsidP="00000000" w:rsidRDefault="00000000" w:rsidRPr="00000000" w14:paraId="00000025">
      <w:pPr>
        <w:pageBreakBefore w:val="0"/>
        <w:numPr>
          <w:ilvl w:val="1"/>
          <w:numId w:val="2"/>
        </w:numPr>
        <w:ind w:left="720" w:hanging="360"/>
        <w:jc w:val="both"/>
        <w:rPr/>
      </w:pPr>
      <w:r w:rsidDel="00000000" w:rsidR="00000000" w:rsidRPr="00000000">
        <w:rPr>
          <w:rtl w:val="0"/>
        </w:rPr>
        <w:t>Promoting and Protecting Rights Policy</w:t>
      </w:r>
    </w:p>
    <w:p w:rsidR="00000000" w:rsidDel="00000000" w:rsidP="00000000" w:rsidRDefault="00000000" w:rsidRPr="00000000" w14:paraId="00000026">
      <w:pPr>
        <w:pageBreakBefore w:val="0"/>
        <w:ind w:left="1440" w:firstLine="0"/>
        <w:jc w:val="both"/>
        <w:rPr/>
      </w:pPr>
      <w:r w:rsidDel="00000000" w:rsidR="00000000" w:rsidRPr="00000000">
        <w:rPr>
          <w:rtl w:val="0"/>
        </w:rPr>
      </w:r>
    </w:p>
    <w:p w:rsidR="00000000" w:rsidDel="00000000" w:rsidP="00000000" w:rsidRDefault="00000000" w:rsidRPr="00000000" w14:paraId="00000027">
      <w:pPr>
        <w:pageBreakBefore w:val="0"/>
        <w:numPr>
          <w:ilvl w:val="1"/>
          <w:numId w:val="2"/>
        </w:numPr>
        <w:ind w:left="720" w:hanging="360"/>
        <w:jc w:val="both"/>
        <w:rPr/>
      </w:pPr>
      <w:r w:rsidDel="00000000" w:rsidR="00000000" w:rsidRPr="00000000">
        <w:rPr>
          <w:rtl w:val="0"/>
        </w:rPr>
        <w:t>Choice, Advocacy and Control Policy</w:t>
      </w:r>
    </w:p>
    <w:p w:rsidR="00000000" w:rsidDel="00000000" w:rsidP="00000000" w:rsidRDefault="00000000" w:rsidRPr="00000000" w14:paraId="00000028">
      <w:pPr>
        <w:pageBreakBefore w:val="0"/>
        <w:ind w:left="1440" w:firstLine="0"/>
        <w:jc w:val="both"/>
        <w:rPr/>
      </w:pPr>
      <w:r w:rsidDel="00000000" w:rsidR="00000000" w:rsidRPr="00000000">
        <w:rPr>
          <w:rtl w:val="0"/>
        </w:rPr>
      </w:r>
    </w:p>
    <w:p w:rsidR="00000000" w:rsidDel="00000000" w:rsidP="00000000" w:rsidRDefault="00000000" w:rsidRPr="00000000" w14:paraId="00000029">
      <w:pPr>
        <w:pageBreakBefore w:val="0"/>
        <w:numPr>
          <w:ilvl w:val="1"/>
          <w:numId w:val="2"/>
        </w:numPr>
        <w:ind w:left="720" w:hanging="360"/>
        <w:jc w:val="both"/>
        <w:rPr/>
      </w:pPr>
      <w:r w:rsidDel="00000000" w:rsidR="00000000" w:rsidRPr="00000000">
        <w:rPr>
          <w:rtl w:val="0"/>
        </w:rPr>
        <w:t>Diversity Policy</w:t>
      </w:r>
    </w:p>
    <w:p w:rsidR="00000000" w:rsidDel="00000000" w:rsidP="00000000" w:rsidRDefault="00000000" w:rsidRPr="00000000" w14:paraId="0000002A">
      <w:pPr>
        <w:pageBreakBefore w:val="0"/>
        <w:ind w:left="1440" w:firstLine="0"/>
        <w:jc w:val="both"/>
        <w:rPr/>
      </w:pPr>
      <w:r w:rsidDel="00000000" w:rsidR="00000000" w:rsidRPr="00000000">
        <w:rPr>
          <w:rtl w:val="0"/>
        </w:rPr>
      </w:r>
    </w:p>
    <w:p w:rsidR="00000000" w:rsidDel="00000000" w:rsidP="00000000" w:rsidRDefault="00000000" w:rsidRPr="00000000" w14:paraId="0000002B">
      <w:pPr>
        <w:pageBreakBefore w:val="0"/>
        <w:numPr>
          <w:ilvl w:val="1"/>
          <w:numId w:val="2"/>
        </w:numPr>
        <w:ind w:left="720" w:hanging="360"/>
        <w:jc w:val="both"/>
        <w:rPr/>
      </w:pPr>
      <w:r w:rsidDel="00000000" w:rsidR="00000000" w:rsidRPr="00000000">
        <w:rPr>
          <w:rtl w:val="0"/>
        </w:rPr>
        <w:t>Preventing and Responding to Violence, Abuse, Neglect, Exploitation and Discrimination Policy</w:t>
      </w:r>
    </w:p>
    <w:p w:rsidR="00000000" w:rsidDel="00000000" w:rsidP="00000000" w:rsidRDefault="00000000" w:rsidRPr="00000000" w14:paraId="0000002C">
      <w:pPr>
        <w:pageBreakBefore w:val="0"/>
        <w:ind w:left="1440" w:firstLine="0"/>
        <w:jc w:val="both"/>
        <w:rPr/>
      </w:pPr>
      <w:r w:rsidDel="00000000" w:rsidR="00000000" w:rsidRPr="00000000">
        <w:rPr>
          <w:rtl w:val="0"/>
        </w:rPr>
      </w:r>
    </w:p>
    <w:p w:rsidR="00000000" w:rsidDel="00000000" w:rsidP="00000000" w:rsidRDefault="00000000" w:rsidRPr="00000000" w14:paraId="0000002D">
      <w:pPr>
        <w:pageBreakBefore w:val="0"/>
        <w:numPr>
          <w:ilvl w:val="1"/>
          <w:numId w:val="2"/>
        </w:numPr>
        <w:ind w:left="720" w:hanging="360"/>
        <w:jc w:val="both"/>
        <w:rPr/>
      </w:pPr>
      <w:r w:rsidDel="00000000" w:rsidR="00000000" w:rsidRPr="00000000">
        <w:rPr>
          <w:rtl w:val="0"/>
        </w:rPr>
        <w:t>Privacy and Dignity Policy</w:t>
      </w:r>
    </w:p>
    <w:p w:rsidR="00000000" w:rsidDel="00000000" w:rsidP="00000000" w:rsidRDefault="00000000" w:rsidRPr="00000000" w14:paraId="0000002E">
      <w:pPr>
        <w:pageBreakBefore w:val="0"/>
        <w:ind w:left="1440" w:firstLine="0"/>
        <w:jc w:val="both"/>
        <w:rPr/>
      </w:pPr>
      <w:r w:rsidDel="00000000" w:rsidR="00000000" w:rsidRPr="00000000">
        <w:rPr>
          <w:rtl w:val="0"/>
        </w:rPr>
      </w:r>
    </w:p>
    <w:p w:rsidR="00000000" w:rsidDel="00000000" w:rsidP="00000000" w:rsidRDefault="00000000" w:rsidRPr="00000000" w14:paraId="0000002F">
      <w:pPr>
        <w:pageBreakBefore w:val="0"/>
        <w:numPr>
          <w:ilvl w:val="1"/>
          <w:numId w:val="2"/>
        </w:numPr>
        <w:ind w:left="720" w:hanging="360"/>
        <w:jc w:val="both"/>
        <w:rPr/>
      </w:pPr>
      <w:r w:rsidDel="00000000" w:rsidR="00000000" w:rsidRPr="00000000">
        <w:rPr>
          <w:rtl w:val="0"/>
        </w:rPr>
        <w:t>Governance Policy</w:t>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pageBreakBefore w:val="0"/>
        <w:numPr>
          <w:ilvl w:val="1"/>
          <w:numId w:val="2"/>
        </w:numPr>
        <w:ind w:left="720" w:hanging="360"/>
        <w:jc w:val="both"/>
        <w:rPr/>
      </w:pPr>
      <w:r w:rsidDel="00000000" w:rsidR="00000000" w:rsidRPr="00000000">
        <w:rPr>
          <w:rtl w:val="0"/>
        </w:rPr>
        <w:t>Conflict of Interest Policy</w:t>
      </w:r>
    </w:p>
    <w:p w:rsidR="00000000" w:rsidDel="00000000" w:rsidP="00000000" w:rsidRDefault="00000000" w:rsidRPr="00000000" w14:paraId="00000032">
      <w:pPr>
        <w:pageBreakBefore w:val="0"/>
        <w:ind w:left="1440" w:firstLine="0"/>
        <w:jc w:val="both"/>
        <w:rPr/>
      </w:pPr>
      <w:r w:rsidDel="00000000" w:rsidR="00000000" w:rsidRPr="00000000">
        <w:rPr>
          <w:rtl w:val="0"/>
        </w:rPr>
      </w:r>
    </w:p>
    <w:p w:rsidR="00000000" w:rsidDel="00000000" w:rsidP="00000000" w:rsidRDefault="00000000" w:rsidRPr="00000000" w14:paraId="00000033">
      <w:pPr>
        <w:pageBreakBefore w:val="0"/>
        <w:numPr>
          <w:ilvl w:val="1"/>
          <w:numId w:val="2"/>
        </w:numPr>
        <w:ind w:left="720" w:hanging="360"/>
        <w:jc w:val="both"/>
        <w:rPr/>
      </w:pPr>
      <w:r w:rsidDel="00000000" w:rsidR="00000000" w:rsidRPr="00000000">
        <w:rPr>
          <w:rtl w:val="0"/>
        </w:rPr>
        <w:t xml:space="preserve">Risk Management Policy </w:t>
      </w:r>
    </w:p>
    <w:p w:rsidR="00000000" w:rsidDel="00000000" w:rsidP="00000000" w:rsidRDefault="00000000" w:rsidRPr="00000000" w14:paraId="00000034">
      <w:pPr>
        <w:pageBreakBefore w:val="0"/>
        <w:ind w:left="1440" w:firstLine="0"/>
        <w:jc w:val="both"/>
        <w:rPr/>
      </w:pPr>
      <w:r w:rsidDel="00000000" w:rsidR="00000000" w:rsidRPr="00000000">
        <w:rPr>
          <w:rtl w:val="0"/>
        </w:rPr>
      </w:r>
    </w:p>
    <w:p w:rsidR="00000000" w:rsidDel="00000000" w:rsidP="00000000" w:rsidRDefault="00000000" w:rsidRPr="00000000" w14:paraId="00000035">
      <w:pPr>
        <w:pageBreakBefore w:val="0"/>
        <w:numPr>
          <w:ilvl w:val="1"/>
          <w:numId w:val="2"/>
        </w:numPr>
        <w:ind w:left="720" w:hanging="360"/>
        <w:jc w:val="both"/>
        <w:rPr/>
      </w:pPr>
      <w:r w:rsidDel="00000000" w:rsidR="00000000" w:rsidRPr="00000000">
        <w:rPr>
          <w:rtl w:val="0"/>
        </w:rPr>
        <w:t>Emergency and Disaster Preparedness Policy</w:t>
      </w:r>
    </w:p>
    <w:p w:rsidR="00000000" w:rsidDel="00000000" w:rsidP="00000000" w:rsidRDefault="00000000" w:rsidRPr="00000000" w14:paraId="00000036">
      <w:pPr>
        <w:pageBreakBefore w:val="0"/>
        <w:ind w:left="1440" w:firstLine="0"/>
        <w:jc w:val="both"/>
        <w:rPr/>
      </w:pPr>
      <w:r w:rsidDel="00000000" w:rsidR="00000000" w:rsidRPr="00000000">
        <w:rPr>
          <w:rtl w:val="0"/>
        </w:rPr>
      </w:r>
    </w:p>
    <w:p w:rsidR="00000000" w:rsidDel="00000000" w:rsidP="00000000" w:rsidRDefault="00000000" w:rsidRPr="00000000" w14:paraId="00000037">
      <w:pPr>
        <w:pageBreakBefore w:val="0"/>
        <w:numPr>
          <w:ilvl w:val="1"/>
          <w:numId w:val="2"/>
        </w:numPr>
        <w:ind w:left="720" w:hanging="360"/>
        <w:jc w:val="both"/>
        <w:rPr/>
      </w:pPr>
      <w:r w:rsidDel="00000000" w:rsidR="00000000" w:rsidRPr="00000000">
        <w:rPr>
          <w:rtl w:val="0"/>
        </w:rPr>
        <w:t>Infection Control Policy</w:t>
      </w:r>
      <w:r w:rsidDel="00000000" w:rsidR="00000000" w:rsidRPr="00000000">
        <w:rPr>
          <w:rtl w:val="0"/>
        </w:rPr>
      </w:r>
    </w:p>
    <w:p w:rsidR="00000000" w:rsidDel="00000000" w:rsidP="00000000" w:rsidRDefault="00000000" w:rsidRPr="00000000" w14:paraId="00000038">
      <w:pPr>
        <w:pageBreakBefore w:val="0"/>
        <w:ind w:left="1440" w:firstLine="0"/>
        <w:jc w:val="both"/>
        <w:rPr/>
      </w:pPr>
      <w:r w:rsidDel="00000000" w:rsidR="00000000" w:rsidRPr="00000000">
        <w:rPr>
          <w:rtl w:val="0"/>
        </w:rPr>
      </w:r>
    </w:p>
    <w:p w:rsidR="00000000" w:rsidDel="00000000" w:rsidP="00000000" w:rsidRDefault="00000000" w:rsidRPr="00000000" w14:paraId="00000039">
      <w:pPr>
        <w:pageBreakBefore w:val="0"/>
        <w:numPr>
          <w:ilvl w:val="1"/>
          <w:numId w:val="2"/>
        </w:numPr>
        <w:ind w:left="720" w:hanging="360"/>
        <w:jc w:val="both"/>
        <w:rPr/>
      </w:pPr>
      <w:r w:rsidDel="00000000" w:rsidR="00000000" w:rsidRPr="00000000">
        <w:rPr>
          <w:rtl w:val="0"/>
        </w:rPr>
        <w:t>COVID-19 Pandemic Management Policy</w:t>
      </w:r>
    </w:p>
    <w:p w:rsidR="00000000" w:rsidDel="00000000" w:rsidP="00000000" w:rsidRDefault="00000000" w:rsidRPr="00000000" w14:paraId="0000003A">
      <w:pPr>
        <w:pageBreakBefore w:val="0"/>
        <w:ind w:left="1440" w:firstLine="0"/>
        <w:jc w:val="both"/>
        <w:rPr/>
      </w:pPr>
      <w:r w:rsidDel="00000000" w:rsidR="00000000" w:rsidRPr="00000000">
        <w:rPr>
          <w:rtl w:val="0"/>
        </w:rPr>
      </w:r>
    </w:p>
    <w:p w:rsidR="00000000" w:rsidDel="00000000" w:rsidP="00000000" w:rsidRDefault="00000000" w:rsidRPr="00000000" w14:paraId="0000003B">
      <w:pPr>
        <w:pageBreakBefore w:val="0"/>
        <w:numPr>
          <w:ilvl w:val="1"/>
          <w:numId w:val="2"/>
        </w:numPr>
        <w:ind w:left="720" w:hanging="360"/>
        <w:jc w:val="both"/>
        <w:rPr/>
      </w:pPr>
      <w:r w:rsidDel="00000000" w:rsidR="00000000" w:rsidRPr="00000000">
        <w:rPr>
          <w:rtl w:val="0"/>
        </w:rPr>
        <w:t>Business Continuity and Disaster Management Plan</w:t>
      </w:r>
    </w:p>
    <w:p w:rsidR="00000000" w:rsidDel="00000000" w:rsidP="00000000" w:rsidRDefault="00000000" w:rsidRPr="00000000" w14:paraId="0000003C">
      <w:pPr>
        <w:pageBreakBefore w:val="0"/>
        <w:ind w:left="1440" w:firstLine="0"/>
        <w:jc w:val="both"/>
        <w:rPr/>
      </w:pPr>
      <w:r w:rsidDel="00000000" w:rsidR="00000000" w:rsidRPr="00000000">
        <w:rPr>
          <w:rtl w:val="0"/>
        </w:rPr>
      </w:r>
    </w:p>
    <w:p w:rsidR="00000000" w:rsidDel="00000000" w:rsidP="00000000" w:rsidRDefault="00000000" w:rsidRPr="00000000" w14:paraId="0000003D">
      <w:pPr>
        <w:pageBreakBefore w:val="0"/>
        <w:numPr>
          <w:ilvl w:val="1"/>
          <w:numId w:val="2"/>
        </w:numPr>
        <w:ind w:left="720" w:hanging="360"/>
        <w:jc w:val="both"/>
        <w:rPr/>
      </w:pPr>
      <w:r w:rsidDel="00000000" w:rsidR="00000000" w:rsidRPr="00000000">
        <w:rPr>
          <w:rtl w:val="0"/>
        </w:rPr>
        <w:t>Risk Register</w:t>
      </w:r>
    </w:p>
    <w:p w:rsidR="00000000" w:rsidDel="00000000" w:rsidP="00000000" w:rsidRDefault="00000000" w:rsidRPr="00000000" w14:paraId="0000003E">
      <w:pPr>
        <w:pageBreakBefore w:val="0"/>
        <w:ind w:left="1440" w:firstLine="0"/>
        <w:jc w:val="both"/>
        <w:rPr/>
      </w:pPr>
      <w:r w:rsidDel="00000000" w:rsidR="00000000" w:rsidRPr="00000000">
        <w:rPr>
          <w:rtl w:val="0"/>
        </w:rPr>
      </w:r>
    </w:p>
    <w:p w:rsidR="00000000" w:rsidDel="00000000" w:rsidP="00000000" w:rsidRDefault="00000000" w:rsidRPr="00000000" w14:paraId="0000003F">
      <w:pPr>
        <w:pageBreakBefore w:val="0"/>
        <w:numPr>
          <w:ilvl w:val="1"/>
          <w:numId w:val="2"/>
        </w:numPr>
        <w:ind w:left="720" w:hanging="360"/>
        <w:jc w:val="both"/>
        <w:rPr/>
      </w:pPr>
      <w:r w:rsidDel="00000000" w:rsidR="00000000" w:rsidRPr="00000000">
        <w:rPr>
          <w:rtl w:val="0"/>
        </w:rPr>
        <w:t>Work Health and Safety Policy</w:t>
      </w:r>
    </w:p>
    <w:p w:rsidR="00000000" w:rsidDel="00000000" w:rsidP="00000000" w:rsidRDefault="00000000" w:rsidRPr="00000000" w14:paraId="00000040">
      <w:pPr>
        <w:pageBreakBefore w:val="0"/>
        <w:ind w:left="1440" w:firstLine="0"/>
        <w:jc w:val="both"/>
        <w:rPr/>
      </w:pPr>
      <w:r w:rsidDel="00000000" w:rsidR="00000000" w:rsidRPr="00000000">
        <w:rPr>
          <w:rtl w:val="0"/>
        </w:rPr>
      </w:r>
    </w:p>
    <w:p w:rsidR="00000000" w:rsidDel="00000000" w:rsidP="00000000" w:rsidRDefault="00000000" w:rsidRPr="00000000" w14:paraId="00000041">
      <w:pPr>
        <w:pageBreakBefore w:val="0"/>
        <w:numPr>
          <w:ilvl w:val="1"/>
          <w:numId w:val="2"/>
        </w:numPr>
        <w:ind w:left="720" w:hanging="360"/>
        <w:jc w:val="both"/>
        <w:rPr/>
      </w:pPr>
      <w:r w:rsidDel="00000000" w:rsidR="00000000" w:rsidRPr="00000000">
        <w:rPr>
          <w:rtl w:val="0"/>
        </w:rPr>
        <w:t>Quality Management and Continuous Improvement Policy</w:t>
      </w:r>
    </w:p>
    <w:p w:rsidR="00000000" w:rsidDel="00000000" w:rsidP="00000000" w:rsidRDefault="00000000" w:rsidRPr="00000000" w14:paraId="00000042">
      <w:pPr>
        <w:pageBreakBefore w:val="0"/>
        <w:ind w:left="1440" w:firstLine="0"/>
        <w:jc w:val="both"/>
        <w:rPr/>
      </w:pPr>
      <w:r w:rsidDel="00000000" w:rsidR="00000000" w:rsidRPr="00000000">
        <w:rPr>
          <w:rtl w:val="0"/>
        </w:rPr>
      </w:r>
    </w:p>
    <w:p w:rsidR="00000000" w:rsidDel="00000000" w:rsidP="00000000" w:rsidRDefault="00000000" w:rsidRPr="00000000" w14:paraId="00000043">
      <w:pPr>
        <w:pageBreakBefore w:val="0"/>
        <w:numPr>
          <w:ilvl w:val="1"/>
          <w:numId w:val="2"/>
        </w:numPr>
        <w:ind w:left="720" w:hanging="360"/>
        <w:jc w:val="both"/>
        <w:rPr/>
      </w:pPr>
      <w:r w:rsidDel="00000000" w:rsidR="00000000" w:rsidRPr="00000000">
        <w:rPr>
          <w:rtl w:val="0"/>
        </w:rPr>
        <w:t>Information Management Policy</w:t>
      </w:r>
    </w:p>
    <w:p w:rsidR="00000000" w:rsidDel="00000000" w:rsidP="00000000" w:rsidRDefault="00000000" w:rsidRPr="00000000" w14:paraId="00000044">
      <w:pPr>
        <w:pageBreakBefore w:val="0"/>
        <w:ind w:left="1440" w:firstLine="0"/>
        <w:jc w:val="both"/>
        <w:rPr/>
      </w:pPr>
      <w:r w:rsidDel="00000000" w:rsidR="00000000" w:rsidRPr="00000000">
        <w:rPr>
          <w:rtl w:val="0"/>
        </w:rPr>
      </w:r>
    </w:p>
    <w:p w:rsidR="00000000" w:rsidDel="00000000" w:rsidP="00000000" w:rsidRDefault="00000000" w:rsidRPr="00000000" w14:paraId="00000045">
      <w:pPr>
        <w:pageBreakBefore w:val="0"/>
        <w:numPr>
          <w:ilvl w:val="1"/>
          <w:numId w:val="2"/>
        </w:numPr>
        <w:ind w:left="720" w:hanging="360"/>
        <w:jc w:val="both"/>
        <w:rPr/>
      </w:pPr>
      <w:r w:rsidDel="00000000" w:rsidR="00000000" w:rsidRPr="00000000">
        <w:rPr>
          <w:rtl w:val="0"/>
        </w:rPr>
        <w:t>Feedback and Complaints Management Policy</w:t>
      </w:r>
    </w:p>
    <w:p w:rsidR="00000000" w:rsidDel="00000000" w:rsidP="00000000" w:rsidRDefault="00000000" w:rsidRPr="00000000" w14:paraId="00000046">
      <w:pPr>
        <w:pageBreakBefore w:val="0"/>
        <w:ind w:left="1440" w:firstLine="0"/>
        <w:jc w:val="both"/>
        <w:rPr/>
      </w:pPr>
      <w:r w:rsidDel="00000000" w:rsidR="00000000" w:rsidRPr="00000000">
        <w:rPr>
          <w:rtl w:val="0"/>
        </w:rPr>
      </w:r>
    </w:p>
    <w:p w:rsidR="00000000" w:rsidDel="00000000" w:rsidP="00000000" w:rsidRDefault="00000000" w:rsidRPr="00000000" w14:paraId="00000047">
      <w:pPr>
        <w:pageBreakBefore w:val="0"/>
        <w:numPr>
          <w:ilvl w:val="1"/>
          <w:numId w:val="2"/>
        </w:numPr>
        <w:ind w:left="720" w:hanging="360"/>
        <w:jc w:val="both"/>
        <w:rPr/>
      </w:pPr>
      <w:r w:rsidDel="00000000" w:rsidR="00000000" w:rsidRPr="00000000">
        <w:rPr>
          <w:rtl w:val="0"/>
        </w:rPr>
        <w:t>Incident Management and Reporting Policy</w:t>
      </w:r>
    </w:p>
    <w:p w:rsidR="00000000" w:rsidDel="00000000" w:rsidP="00000000" w:rsidRDefault="00000000" w:rsidRPr="00000000" w14:paraId="00000048">
      <w:pPr>
        <w:pageBreakBefore w:val="0"/>
        <w:ind w:left="1440" w:firstLine="0"/>
        <w:jc w:val="both"/>
        <w:rPr/>
      </w:pPr>
      <w:r w:rsidDel="00000000" w:rsidR="00000000" w:rsidRPr="00000000">
        <w:rPr>
          <w:rtl w:val="0"/>
        </w:rPr>
      </w:r>
    </w:p>
    <w:p w:rsidR="00000000" w:rsidDel="00000000" w:rsidP="00000000" w:rsidRDefault="00000000" w:rsidRPr="00000000" w14:paraId="00000049">
      <w:pPr>
        <w:pageBreakBefore w:val="0"/>
        <w:numPr>
          <w:ilvl w:val="1"/>
          <w:numId w:val="2"/>
        </w:numPr>
        <w:ind w:left="720" w:hanging="360"/>
        <w:jc w:val="both"/>
        <w:rPr/>
      </w:pPr>
      <w:r w:rsidDel="00000000" w:rsidR="00000000" w:rsidRPr="00000000">
        <w:rPr>
          <w:rtl w:val="0"/>
        </w:rPr>
        <w:t>Human Resources Management Policy</w:t>
      </w:r>
    </w:p>
    <w:p w:rsidR="00000000" w:rsidDel="00000000" w:rsidP="00000000" w:rsidRDefault="00000000" w:rsidRPr="00000000" w14:paraId="0000004A">
      <w:pPr>
        <w:pageBreakBefore w:val="0"/>
        <w:ind w:left="1440" w:firstLine="0"/>
        <w:jc w:val="both"/>
        <w:rPr/>
      </w:pPr>
      <w:r w:rsidDel="00000000" w:rsidR="00000000" w:rsidRPr="00000000">
        <w:rPr>
          <w:rtl w:val="0"/>
        </w:rPr>
      </w:r>
    </w:p>
    <w:p w:rsidR="00000000" w:rsidDel="00000000" w:rsidP="00000000" w:rsidRDefault="00000000" w:rsidRPr="00000000" w14:paraId="0000004B">
      <w:pPr>
        <w:pageBreakBefore w:val="0"/>
        <w:numPr>
          <w:ilvl w:val="1"/>
          <w:numId w:val="2"/>
        </w:numPr>
        <w:ind w:left="720" w:hanging="360"/>
        <w:jc w:val="both"/>
        <w:rPr/>
      </w:pPr>
      <w:r w:rsidDel="00000000" w:rsidR="00000000" w:rsidRPr="00000000">
        <w:rPr>
          <w:rtl w:val="0"/>
        </w:rPr>
        <w:t xml:space="preserve">Provision of Supports Policy </w:t>
      </w:r>
    </w:p>
    <w:p w:rsidR="00000000" w:rsidDel="00000000" w:rsidP="00000000" w:rsidRDefault="00000000" w:rsidRPr="00000000" w14:paraId="0000004C">
      <w:pPr>
        <w:pageBreakBefore w:val="0"/>
        <w:ind w:left="1440" w:firstLine="0"/>
        <w:jc w:val="both"/>
        <w:rPr/>
      </w:pPr>
      <w:r w:rsidDel="00000000" w:rsidR="00000000" w:rsidRPr="00000000">
        <w:rPr>
          <w:rtl w:val="0"/>
        </w:rPr>
      </w:r>
    </w:p>
    <w:p w:rsidR="00000000" w:rsidDel="00000000" w:rsidP="00000000" w:rsidRDefault="00000000" w:rsidRPr="00000000" w14:paraId="0000004D">
      <w:pPr>
        <w:pageBreakBefore w:val="0"/>
        <w:numPr>
          <w:ilvl w:val="1"/>
          <w:numId w:val="2"/>
        </w:numPr>
        <w:ind w:left="720" w:hanging="360"/>
        <w:jc w:val="both"/>
        <w:rPr/>
      </w:pPr>
      <w:r w:rsidDel="00000000" w:rsidR="00000000" w:rsidRPr="00000000">
        <w:rPr>
          <w:rtl w:val="0"/>
        </w:rPr>
        <w:t>Services Agreement</w:t>
      </w:r>
    </w:p>
    <w:p w:rsidR="00000000" w:rsidDel="00000000" w:rsidP="00000000" w:rsidRDefault="00000000" w:rsidRPr="00000000" w14:paraId="0000004E">
      <w:pPr>
        <w:pageBreakBefore w:val="0"/>
        <w:ind w:left="1440" w:firstLine="0"/>
        <w:jc w:val="both"/>
        <w:rPr/>
      </w:pPr>
      <w:r w:rsidDel="00000000" w:rsidR="00000000" w:rsidRPr="00000000">
        <w:rPr>
          <w:rtl w:val="0"/>
        </w:rPr>
      </w:r>
    </w:p>
    <w:p w:rsidR="00000000" w:rsidDel="00000000" w:rsidP="00000000" w:rsidRDefault="00000000" w:rsidRPr="00000000" w14:paraId="0000004F">
      <w:pPr>
        <w:pageBreakBefore w:val="0"/>
        <w:numPr>
          <w:ilvl w:val="1"/>
          <w:numId w:val="2"/>
        </w:numPr>
        <w:ind w:left="720" w:hanging="360"/>
        <w:jc w:val="both"/>
        <w:rPr/>
      </w:pPr>
      <w:r w:rsidDel="00000000" w:rsidR="00000000" w:rsidRPr="00000000">
        <w:rPr>
          <w:rtl w:val="0"/>
        </w:rPr>
        <w:t>Support Plan</w:t>
      </w:r>
    </w:p>
    <w:p w:rsidR="00000000" w:rsidDel="00000000" w:rsidP="00000000" w:rsidRDefault="00000000" w:rsidRPr="00000000" w14:paraId="00000050">
      <w:pPr>
        <w:pageBreakBefore w:val="0"/>
        <w:ind w:left="1440" w:firstLine="0"/>
        <w:jc w:val="both"/>
        <w:rPr/>
      </w:pPr>
      <w:r w:rsidDel="00000000" w:rsidR="00000000" w:rsidRPr="00000000">
        <w:rPr>
          <w:rtl w:val="0"/>
        </w:rPr>
      </w:r>
    </w:p>
    <w:p w:rsidR="00000000" w:rsidDel="00000000" w:rsidP="00000000" w:rsidRDefault="00000000" w:rsidRPr="00000000" w14:paraId="00000051">
      <w:pPr>
        <w:pageBreakBefore w:val="0"/>
        <w:numPr>
          <w:ilvl w:val="1"/>
          <w:numId w:val="2"/>
        </w:numPr>
        <w:ind w:left="720" w:hanging="360"/>
        <w:jc w:val="both"/>
        <w:rPr/>
      </w:pPr>
      <w:r w:rsidDel="00000000" w:rsidR="00000000" w:rsidRPr="00000000">
        <w:rPr>
          <w:rtl w:val="0"/>
        </w:rPr>
        <w:t>Client Money and Property Policy</w:t>
      </w:r>
    </w:p>
    <w:p w:rsidR="00000000" w:rsidDel="00000000" w:rsidP="00000000" w:rsidRDefault="00000000" w:rsidRPr="00000000" w14:paraId="00000052">
      <w:pPr>
        <w:pageBreakBefore w:val="0"/>
        <w:ind w:left="1440" w:firstLine="0"/>
        <w:jc w:val="both"/>
        <w:rPr/>
      </w:pPr>
      <w:r w:rsidDel="00000000" w:rsidR="00000000" w:rsidRPr="00000000">
        <w:rPr>
          <w:rtl w:val="0"/>
        </w:rPr>
      </w:r>
    </w:p>
    <w:p w:rsidR="00000000" w:rsidDel="00000000" w:rsidP="00000000" w:rsidRDefault="00000000" w:rsidRPr="00000000" w14:paraId="00000053">
      <w:pPr>
        <w:pageBreakBefore w:val="0"/>
        <w:numPr>
          <w:ilvl w:val="1"/>
          <w:numId w:val="2"/>
        </w:numPr>
        <w:ind w:left="720" w:hanging="360"/>
        <w:jc w:val="both"/>
        <w:rPr/>
      </w:pPr>
      <w:r w:rsidDel="00000000" w:rsidR="00000000" w:rsidRPr="00000000">
        <w:rPr>
          <w:rtl w:val="0"/>
        </w:rPr>
        <w:t>Mealtime Management Policy</w:t>
      </w:r>
    </w:p>
    <w:p w:rsidR="00000000" w:rsidDel="00000000" w:rsidP="00000000" w:rsidRDefault="00000000" w:rsidRPr="00000000" w14:paraId="00000054">
      <w:pPr>
        <w:pageBreakBefore w:val="0"/>
        <w:ind w:left="1440" w:firstLine="0"/>
        <w:jc w:val="both"/>
        <w:rPr/>
      </w:pPr>
      <w:r w:rsidDel="00000000" w:rsidR="00000000" w:rsidRPr="00000000">
        <w:rPr>
          <w:rtl w:val="0"/>
        </w:rPr>
      </w:r>
    </w:p>
    <w:p w:rsidR="00000000" w:rsidDel="00000000" w:rsidP="00000000" w:rsidRDefault="00000000" w:rsidRPr="00000000" w14:paraId="00000055">
      <w:pPr>
        <w:pageBreakBefore w:val="0"/>
        <w:numPr>
          <w:ilvl w:val="1"/>
          <w:numId w:val="2"/>
        </w:numPr>
        <w:ind w:left="720" w:hanging="360"/>
        <w:jc w:val="both"/>
        <w:rPr/>
      </w:pPr>
      <w:r w:rsidDel="00000000" w:rsidR="00000000" w:rsidRPr="00000000">
        <w:rPr>
          <w:rtl w:val="0"/>
        </w:rPr>
        <w:t>Management of Medication Policy</w:t>
      </w:r>
    </w:p>
    <w:p w:rsidR="00000000" w:rsidDel="00000000" w:rsidP="00000000" w:rsidRDefault="00000000" w:rsidRPr="00000000" w14:paraId="00000056">
      <w:pPr>
        <w:pageBreakBefore w:val="0"/>
        <w:ind w:left="1440" w:firstLine="0"/>
        <w:jc w:val="both"/>
        <w:rPr/>
      </w:pPr>
      <w:r w:rsidDel="00000000" w:rsidR="00000000" w:rsidRPr="00000000">
        <w:rPr>
          <w:rtl w:val="0"/>
        </w:rPr>
      </w:r>
    </w:p>
    <w:p w:rsidR="00000000" w:rsidDel="00000000" w:rsidP="00000000" w:rsidRDefault="00000000" w:rsidRPr="00000000" w14:paraId="00000057">
      <w:pPr>
        <w:pageBreakBefore w:val="0"/>
        <w:numPr>
          <w:ilvl w:val="1"/>
          <w:numId w:val="2"/>
        </w:numPr>
        <w:ind w:left="720" w:hanging="360"/>
        <w:jc w:val="both"/>
        <w:rPr/>
      </w:pPr>
      <w:r w:rsidDel="00000000" w:rsidR="00000000" w:rsidRPr="00000000">
        <w:rPr>
          <w:rtl w:val="0"/>
        </w:rPr>
        <w:t xml:space="preserve">Waste Management Policy </w:t>
      </w:r>
    </w:p>
    <w:p w:rsidR="00000000" w:rsidDel="00000000" w:rsidP="00000000" w:rsidRDefault="00000000" w:rsidRPr="00000000" w14:paraId="00000058">
      <w:pPr>
        <w:pageBreakBefore w:val="0"/>
        <w:ind w:left="0" w:firstLine="0"/>
        <w:jc w:val="both"/>
        <w:rPr/>
      </w:pPr>
      <w:r w:rsidDel="00000000" w:rsidR="00000000" w:rsidRPr="00000000">
        <w:rPr>
          <w:rtl w:val="0"/>
        </w:rPr>
      </w:r>
    </w:p>
    <w:p w:rsidR="00000000" w:rsidDel="00000000" w:rsidP="00000000" w:rsidRDefault="00000000" w:rsidRPr="00000000" w14:paraId="00000059">
      <w:pPr>
        <w:pageBreakBefore w:val="0"/>
        <w:ind w:left="1440" w:firstLine="0"/>
        <w:jc w:val="both"/>
        <w:rPr/>
      </w:pPr>
      <w:r w:rsidDel="00000000" w:rsidR="00000000" w:rsidRPr="00000000">
        <w:rPr>
          <w:rtl w:val="0"/>
        </w:rPr>
        <w:t>Assistance with Daily Life Tasks in a Group or Shared Living Arrangement</w:t>
      </w:r>
      <w:r w:rsidDel="00000000" w:rsidR="00000000" w:rsidRPr="00000000">
        <w:rPr>
          <w:rtl w:val="0"/>
        </w:rPr>
      </w:r>
    </w:p>
    <w:p w:rsidR="00000000" w:rsidDel="00000000" w:rsidP="00000000" w:rsidRDefault="00000000" w:rsidRPr="00000000" w14:paraId="0000005A">
      <w:pPr>
        <w:pageBreakBefore w:val="0"/>
        <w:numPr>
          <w:ilvl w:val="1"/>
          <w:numId w:val="2"/>
        </w:numPr>
        <w:ind w:left="720" w:hanging="360"/>
        <w:jc w:val="both"/>
        <w:rPr/>
      </w:pPr>
      <w:r w:rsidDel="00000000" w:rsidR="00000000" w:rsidRPr="00000000">
        <w:rPr>
          <w:rtl w:val="0"/>
        </w:rPr>
        <w:t>Supported Independent Living Policy</w:t>
      </w:r>
    </w:p>
    <w:p w:rsidR="00000000" w:rsidDel="00000000" w:rsidP="00000000" w:rsidRDefault="00000000" w:rsidRPr="00000000" w14:paraId="0000005B">
      <w:pPr>
        <w:pageBreakBefore w:val="0"/>
        <w:ind w:left="1440" w:firstLine="0"/>
        <w:jc w:val="both"/>
        <w:rPr/>
      </w:pPr>
      <w:r w:rsidDel="00000000" w:rsidR="00000000" w:rsidRPr="00000000">
        <w:rPr>
          <w:rtl w:val="0"/>
        </w:rPr>
      </w:r>
    </w:p>
    <w:p w:rsidR="00000000" w:rsidDel="00000000" w:rsidP="00000000" w:rsidRDefault="00000000" w:rsidRPr="00000000" w14:paraId="0000005C">
      <w:pPr>
        <w:pageBreakBefore w:val="0"/>
        <w:ind w:left="1440" w:firstLine="0"/>
        <w:jc w:val="both"/>
        <w:rPr/>
      </w:pPr>
      <w:r w:rsidDel="00000000" w:rsidR="00000000" w:rsidRPr="00000000">
        <w:rPr>
          <w:rtl w:val="0"/>
        </w:rPr>
        <w:t>Assistance in Coordinating or Managing Life Stages, Transitions And Supports</w:t>
      </w:r>
      <w:r w:rsidDel="00000000" w:rsidR="00000000" w:rsidRPr="00000000">
        <w:rPr>
          <w:rtl w:val="0"/>
        </w:rPr>
      </w:r>
    </w:p>
    <w:p w:rsidR="00000000" w:rsidDel="00000000" w:rsidP="00000000" w:rsidRDefault="00000000" w:rsidRPr="00000000" w14:paraId="0000005D">
      <w:pPr>
        <w:pageBreakBefore w:val="0"/>
        <w:numPr>
          <w:ilvl w:val="1"/>
          <w:numId w:val="2"/>
        </w:numPr>
        <w:ind w:left="720" w:hanging="360"/>
        <w:jc w:val="both"/>
        <w:rPr/>
      </w:pPr>
      <w:r w:rsidDel="00000000" w:rsidR="00000000" w:rsidRPr="00000000">
        <w:rPr>
          <w:rtl w:val="0"/>
        </w:rPr>
        <w:t xml:space="preserve">Support Coordination Policy </w:t>
      </w:r>
      <w:r w:rsidDel="00000000" w:rsidR="00000000" w:rsidRPr="00000000">
        <w:rPr>
          <w:rtl w:val="0"/>
        </w:rPr>
      </w:r>
    </w:p>
    <w:p w:rsidR="00000000" w:rsidDel="00000000" w:rsidP="00000000" w:rsidRDefault="00000000" w:rsidRPr="00000000" w14:paraId="0000005E">
      <w:pPr>
        <w:pageBreakBefore w:val="0"/>
        <w:ind w:left="144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5F">
      <w:pPr>
        <w:pageBreakBefore w:val="0"/>
        <w:ind w:left="0" w:firstLine="0"/>
        <w:jc w:val="both"/>
        <w:rPr>
          <w:rFonts w:ascii="Roboto" w:cs="Roboto" w:eastAsia="Roboto" w:hAnsi="Roboto"/>
          <w:b w:val="1"/>
        </w:rPr>
      </w:pPr>
      <w:r w:rsidDel="00000000" w:rsidR="00000000" w:rsidRPr="00000000">
        <w:rPr>
          <w:rFonts w:ascii="Roboto" w:cs="Roboto" w:eastAsia="Roboto" w:hAnsi="Roboto"/>
          <w:b w:val="1"/>
          <w:rtl w:val="0"/>
        </w:rPr>
        <w:t>Module 2A (Implementing Behaviour Support Plans)</w:t>
      </w:r>
    </w:p>
    <w:p w:rsidR="00000000" w:rsidDel="00000000" w:rsidP="00000000" w:rsidRDefault="00000000" w:rsidRPr="00000000" w14:paraId="00000060">
      <w:pPr>
        <w:pageBreakBefore w:val="0"/>
        <w:numPr>
          <w:ilvl w:val="1"/>
          <w:numId w:val="1"/>
        </w:numPr>
        <w:ind w:left="720" w:hanging="360"/>
        <w:jc w:val="both"/>
        <w:rPr>
          <w:rFonts w:ascii="Roboto" w:cs="Roboto" w:eastAsia="Roboto" w:hAnsi="Roboto"/>
        </w:rPr>
      </w:pPr>
      <w:r w:rsidDel="00000000" w:rsidR="00000000" w:rsidRPr="00000000">
        <w:rPr>
          <w:rFonts w:ascii="Roboto" w:cs="Roboto" w:eastAsia="Roboto" w:hAnsi="Roboto"/>
          <w:rtl w:val="0"/>
        </w:rPr>
        <w:t xml:space="preserve"> Implementing Behaviour Supports Plans Policy </w:t>
      </w:r>
    </w:p>
    <w:p w:rsidR="00000000" w:rsidDel="00000000" w:rsidP="00000000" w:rsidRDefault="00000000" w:rsidRPr="00000000" w14:paraId="00000061">
      <w:pPr>
        <w:pageBreakBefore w:val="0"/>
        <w:ind w:left="144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62">
      <w:pPr>
        <w:pageBreakBefore w:val="0"/>
        <w:ind w:left="0" w:firstLine="0"/>
        <w:jc w:val="both"/>
        <w:rPr>
          <w:rFonts w:ascii="Roboto" w:cs="Roboto" w:eastAsia="Roboto" w:hAnsi="Roboto"/>
          <w:b w:val="1"/>
        </w:rPr>
      </w:pPr>
      <w:r w:rsidDel="00000000" w:rsidR="00000000" w:rsidRPr="00000000">
        <w:rPr>
          <w:rFonts w:ascii="Roboto" w:cs="Roboto" w:eastAsia="Roboto" w:hAnsi="Roboto"/>
          <w:b w:val="1"/>
          <w:rtl w:val="0"/>
        </w:rPr>
        <w:t>Module 2 (Specialist Behaviour Supports)</w:t>
      </w:r>
    </w:p>
    <w:p w:rsidR="00000000" w:rsidDel="00000000" w:rsidP="00000000" w:rsidRDefault="00000000" w:rsidRPr="00000000" w14:paraId="00000063">
      <w:pPr>
        <w:pageBreakBefore w:val="0"/>
        <w:numPr>
          <w:ilvl w:val="1"/>
          <w:numId w:val="3"/>
        </w:numPr>
        <w:ind w:left="720" w:hanging="360"/>
        <w:jc w:val="both"/>
        <w:rPr>
          <w:rFonts w:ascii="Roboto" w:cs="Roboto" w:eastAsia="Roboto" w:hAnsi="Roboto"/>
        </w:rPr>
      </w:pPr>
      <w:r w:rsidDel="00000000" w:rsidR="00000000" w:rsidRPr="00000000">
        <w:rPr>
          <w:rFonts w:ascii="Roboto" w:cs="Roboto" w:eastAsia="Roboto" w:hAnsi="Roboto"/>
          <w:rtl w:val="0"/>
        </w:rPr>
        <w:t xml:space="preserve"> Specialist Behaviour Support Policy and Procedures</w:t>
      </w:r>
    </w:p>
    <w:p w:rsidR="00000000" w:rsidDel="00000000" w:rsidP="00000000" w:rsidRDefault="00000000" w:rsidRPr="00000000" w14:paraId="00000064">
      <w:pPr>
        <w:pageBreakBefore w:val="0"/>
        <w:ind w:left="144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65">
      <w:pPr>
        <w:pageBreakBefore w:val="0"/>
        <w:ind w:left="0" w:firstLine="0"/>
        <w:jc w:val="both"/>
        <w:rPr>
          <w:rFonts w:ascii="Roboto" w:cs="Roboto" w:eastAsia="Roboto" w:hAnsi="Roboto"/>
          <w:b w:val="1"/>
        </w:rPr>
      </w:pPr>
      <w:r w:rsidDel="00000000" w:rsidR="00000000" w:rsidRPr="00000000">
        <w:rPr>
          <w:rFonts w:ascii="Roboto" w:cs="Roboto" w:eastAsia="Roboto" w:hAnsi="Roboto"/>
          <w:b w:val="1"/>
          <w:rtl w:val="0"/>
        </w:rPr>
        <w:t>Module 4 (Specialised Support Coordination)</w:t>
      </w:r>
    </w:p>
    <w:p w:rsidR="00000000" w:rsidDel="00000000" w:rsidP="00000000" w:rsidRDefault="00000000" w:rsidRPr="00000000" w14:paraId="00000066">
      <w:pPr>
        <w:pageBreakBefore w:val="0"/>
        <w:numPr>
          <w:ilvl w:val="1"/>
          <w:numId w:val="4"/>
        </w:numPr>
        <w:ind w:left="720" w:hanging="360"/>
        <w:jc w:val="both"/>
        <w:rPr>
          <w:rFonts w:ascii="Roboto" w:cs="Roboto" w:eastAsia="Roboto" w:hAnsi="Roboto"/>
        </w:rPr>
      </w:pPr>
      <w:r w:rsidDel="00000000" w:rsidR="00000000" w:rsidRPr="00000000">
        <w:rPr>
          <w:rFonts w:ascii="Roboto" w:cs="Roboto" w:eastAsia="Roboto" w:hAnsi="Roboto"/>
          <w:rtl w:val="0"/>
        </w:rPr>
        <w:t xml:space="preserve"> Specialised Support Coordination Policy</w:t>
      </w:r>
    </w:p>
    <w:p w:rsidR="00000000" w:rsidDel="00000000" w:rsidP="00000000" w:rsidRDefault="00000000" w:rsidRPr="00000000" w14:paraId="00000067">
      <w:pPr>
        <w:pageBreakBefore w:val="0"/>
        <w:jc w:val="both"/>
        <w:rPr>
          <w:rFonts w:ascii="Roboto" w:cs="Roboto" w:eastAsia="Roboto" w:hAnsi="Roboto"/>
        </w:rPr>
      </w:pPr>
      <w:r w:rsidDel="00000000" w:rsidR="00000000" w:rsidRPr="00000000">
        <w:rPr>
          <w:rtl w:val="0"/>
        </w:rPr>
      </w:r>
    </w:p>
    <w:p w:rsidR="00000000" w:rsidDel="00000000" w:rsidP="00000000" w:rsidRDefault="00000000" w:rsidRPr="00000000" w14:paraId="00000068">
      <w:pPr>
        <w:pageBreakBefore w:val="0"/>
        <w:jc w:val="both"/>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tl w:val="0"/>
        </w:rPr>
        <w:t>I take responsibility for ensuring:</w:t>
      </w:r>
    </w:p>
    <w:p w:rsidR="00000000" w:rsidDel="00000000" w:rsidP="00000000" w:rsidRDefault="00000000" w:rsidRPr="00000000" w14:paraId="0000006A">
      <w:pPr>
        <w:pageBreakBefore w:val="0"/>
        <w:ind w:left="720" w:firstLine="0"/>
        <w:jc w:val="both"/>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full understanding of the commitments set out in each of the above Policies, any additional Policies provided to me as well as procedures and other strategies designed to ensure that the principles of those Policies are upheld;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that the principles and procedures and other strategies within each Policy are applied in my daily work; and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that I pursue any training opportunities made available to me in connection with the above Policies (or the NDIS Practice Standards). </w:t>
      </w:r>
    </w:p>
    <w:p w:rsidR="00000000" w:rsidDel="00000000" w:rsidP="00000000" w:rsidRDefault="00000000" w:rsidRPr="00000000" w14:paraId="00000070">
      <w:pPr>
        <w:pageBreakBefore w:val="0"/>
        <w:ind w:left="1440" w:firstLine="0"/>
        <w:jc w:val="both"/>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tl w:val="0"/>
        </w:rPr>
        <w:t>I have also received a Position Description and agree to perform the duties set out in that position description.</w:t>
      </w:r>
      <w:r w:rsidDel="00000000" w:rsidR="00000000" w:rsidRPr="00000000">
        <w:rPr>
          <w:rtl w:val="0"/>
        </w:rPr>
      </w:r>
    </w:p>
    <w:p w:rsidR="00000000" w:rsidDel="00000000" w:rsidP="00000000" w:rsidRDefault="00000000" w:rsidRPr="00000000" w14:paraId="00000072">
      <w:pPr>
        <w:pageBreakBefore w:val="0"/>
        <w:jc w:val="both"/>
        <w:rPr>
          <w:b w:val="1"/>
        </w:rPr>
      </w:pPr>
      <w:r w:rsidDel="00000000" w:rsidR="00000000" w:rsidRPr="00000000">
        <w:rPr>
          <w:rtl w:val="0"/>
        </w:rPr>
      </w:r>
    </w:p>
    <w:p w:rsidR="00000000" w:rsidDel="00000000" w:rsidP="00000000" w:rsidRDefault="00000000" w:rsidRPr="00000000" w14:paraId="00000073">
      <w:pPr>
        <w:pageBreakBefore w:val="0"/>
        <w:jc w:val="both"/>
        <w:rPr>
          <w:b w:val="1"/>
        </w:rPr>
      </w:pPr>
      <w:r w:rsidDel="00000000" w:rsidR="00000000" w:rsidRPr="00000000">
        <w:rPr>
          <w:b w:val="1"/>
          <w:rtl w:val="0"/>
        </w:rPr>
        <w:t>NDIS Code of Conduct</w:t>
      </w:r>
    </w:p>
    <w:p w:rsidR="00000000" w:rsidDel="00000000" w:rsidP="00000000" w:rsidRDefault="00000000" w:rsidRPr="00000000" w14:paraId="00000074">
      <w:pPr>
        <w:pageBreakBefore w:val="0"/>
        <w:jc w:val="both"/>
        <w:rPr>
          <w:b w:val="1"/>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tl w:val="0"/>
        </w:rPr>
        <w:t>In the performance of my duties and the delivery of support, I will abide by the NDIS Code of Conduct. In this regard, I will:</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act with respect for individual rights to freedom of expression, self-determination, and decision-making in accordance with relevant laws and conventions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respect the privacy of people with disability</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provide supports and services in a safe and competent manner with care and skill</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act with integrity, honesty, and transparency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promptly take steps to raise and act on concerns about matters that might have an impact on the quality and safety of supports provided to people with disability</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take all reasonable steps to prevent and respond to all forms of violence, exploitation, neglect, and abuse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take all reasonable steps to prevent sexual misconduct.</w:t>
      </w:r>
    </w:p>
    <w:p w:rsidR="00000000" w:rsidDel="00000000" w:rsidP="00000000" w:rsidRDefault="00000000" w:rsidRPr="00000000" w14:paraId="00000084">
      <w:pPr>
        <w:pageBreakBefore w:val="0"/>
        <w:spacing w:after="160" w:line="259" w:lineRule="auto"/>
        <w:rPr/>
      </w:pPr>
      <w:r w:rsidDel="00000000" w:rsidR="00000000" w:rsidRPr="00000000">
        <w:rPr>
          <w:rtl w:val="0"/>
        </w:rPr>
      </w:r>
    </w:p>
    <w:p w:rsidR="00000000" w:rsidDel="00000000" w:rsidP="00000000" w:rsidRDefault="00000000" w:rsidRPr="00000000" w14:paraId="00000085">
      <w:pPr>
        <w:pageBreakBefore w:val="0"/>
        <w:spacing w:after="160" w:line="259" w:lineRule="auto"/>
        <w:rPr>
          <w:i w:val="1"/>
        </w:rPr>
      </w:pPr>
      <w:r w:rsidDel="00000000" w:rsidR="00000000" w:rsidRPr="00000000">
        <w:rPr>
          <w:i w:val="1"/>
          <w:rtl w:val="0"/>
        </w:rPr>
        <w:t xml:space="preserve">Guidance on the NDIS Code of Conduct for Workers is included </w:t>
      </w:r>
      <w:hyperlink r:id="rId6">
        <w:r w:rsidDel="00000000" w:rsidR="00000000" w:rsidRPr="00000000">
          <w:rPr>
            <w:i w:val="1"/>
            <w:color w:val="1155cc"/>
            <w:u w:val="single"/>
            <w:rtl w:val="0"/>
          </w:rPr>
          <w:t xml:space="preserve">here</w:t>
        </w:r>
      </w:hyperlink>
      <w:r w:rsidDel="00000000" w:rsidR="00000000" w:rsidRPr="00000000">
        <w:rPr>
          <w:rtl w:val="0"/>
        </w:rPr>
      </w:r>
    </w:p>
    <w:p w:rsidR="00000000" w:rsidDel="00000000" w:rsidP="00000000" w:rsidRDefault="00000000" w:rsidRPr="00000000" w14:paraId="00000086">
      <w:pPr>
        <w:pageBreakBefore w:val="0"/>
        <w:spacing w:after="160" w:line="259" w:lineRule="auto"/>
        <w:rPr>
          <w:b w:val="1"/>
        </w:rPr>
      </w:pPr>
      <w:r w:rsidDel="00000000" w:rsidR="00000000" w:rsidRPr="00000000">
        <w:rPr>
          <w:rtl w:val="0"/>
        </w:rPr>
      </w:r>
    </w:p>
    <w:p w:rsidR="00000000" w:rsidDel="00000000" w:rsidP="00000000" w:rsidRDefault="00000000" w:rsidRPr="00000000" w14:paraId="00000087">
      <w:pPr>
        <w:pageBreakBefore w:val="0"/>
        <w:spacing w:after="160" w:line="259" w:lineRule="auto"/>
        <w:rPr>
          <w:b w:val="1"/>
        </w:rPr>
      </w:pPr>
      <w:r w:rsidDel="00000000" w:rsidR="00000000" w:rsidRPr="00000000">
        <w:rPr>
          <w:b w:val="1"/>
          <w:rtl w:val="0"/>
        </w:rPr>
        <w:t>Declaration by Worker</w:t>
      </w:r>
    </w:p>
    <w:p w:rsidR="00000000" w:rsidDel="00000000" w:rsidP="00000000" w:rsidRDefault="00000000" w:rsidRPr="00000000" w14:paraId="00000088">
      <w:pPr>
        <w:pageBreakBefore w:val="0"/>
        <w:spacing w:after="160" w:line="259" w:lineRule="auto"/>
        <w:rPr/>
      </w:pPr>
      <w:r w:rsidDel="00000000" w:rsidR="00000000" w:rsidRPr="00000000">
        <w:rPr>
          <w:rtl w:val="0"/>
        </w:rPr>
        <w:t>I understand the information and responsibilities detailed in these Worker Declarations and make the declarations set out above.</w:t>
      </w:r>
    </w:p>
    <w:p w:rsidR="00000000" w:rsidDel="00000000" w:rsidP="00000000" w:rsidRDefault="00000000" w:rsidRPr="00000000" w14:paraId="00000089">
      <w:pPr>
        <w:pageBreakBefore w:val="0"/>
        <w:tabs>
          <w:tab w:val="left" w:leader="none" w:pos="709"/>
          <w:tab w:val="left" w:leader="none" w:pos="1418"/>
        </w:tabs>
        <w:spacing w:after="240" w:line="276" w:lineRule="auto"/>
        <w:rPr/>
      </w:pPr>
      <w:r w:rsidDel="00000000" w:rsidR="00000000" w:rsidRPr="00000000">
        <w:rPr>
          <w:rtl w:val="0"/>
        </w:rPr>
        <w:t xml:space="preserve">Signed by the </w:t>
      </w:r>
      <w:r w:rsidDel="00000000" w:rsidR="00000000" w:rsidRPr="00000000">
        <w:rPr>
          <w:b w:val="1"/>
          <w:rtl w:val="0"/>
        </w:rPr>
        <w:t>Worker</w:t>
      </w:r>
      <w:r w:rsidDel="00000000" w:rsidR="00000000" w:rsidRPr="00000000">
        <w:rPr>
          <w:rtl w:val="0"/>
        </w:rPr>
        <w:t>:</w:t>
      </w:r>
    </w:p>
    <w:p w:rsidR="00000000" w:rsidDel="00000000" w:rsidP="00000000" w:rsidRDefault="00000000" w:rsidRPr="00000000" w14:paraId="0000008A">
      <w:pPr>
        <w:pageBreakBefore w:val="0"/>
        <w:tabs>
          <w:tab w:val="left" w:leader="none" w:pos="709"/>
          <w:tab w:val="left" w:leader="none" w:pos="1418"/>
        </w:tabs>
        <w:spacing w:after="240" w:line="276" w:lineRule="auto"/>
        <w:rPr/>
      </w:pPr>
      <w:r w:rsidDel="00000000" w:rsidR="00000000" w:rsidRPr="00000000">
        <w:rPr>
          <w:rtl w:val="0"/>
        </w:rPr>
      </w:r>
    </w:p>
    <w:p w:rsidR="00000000" w:rsidDel="00000000" w:rsidP="00000000" w:rsidRDefault="00000000" w:rsidRPr="00000000" w14:paraId="0000008B">
      <w:pPr>
        <w:pageBreakBefore w:val="0"/>
        <w:tabs>
          <w:tab w:val="left" w:leader="none" w:pos="709"/>
          <w:tab w:val="left" w:leader="none" w:pos="1418"/>
        </w:tabs>
        <w:spacing w:after="240" w:line="276" w:lineRule="auto"/>
        <w:rPr/>
      </w:pPr>
      <w:r w:rsidDel="00000000" w:rsidR="00000000" w:rsidRPr="00000000">
        <w:rPr>
          <w:rtl w:val="0"/>
        </w:rPr>
        <w:t>……………..……………………………..</w:t>
        <w:tab/>
        <w:tab/>
        <w:tab/>
        <w:t>Date: ……/……/……..</w:t>
        <w:br/>
        <w:t>Signature</w:t>
        <w:tab/>
        <w:tab/>
        <w:tab/>
        <w:tab/>
        <w:tab/>
        <w:tab/>
        <w:tab/>
      </w:r>
    </w:p>
    <w:p w:rsidR="00000000" w:rsidDel="00000000" w:rsidP="00000000" w:rsidRDefault="00000000" w:rsidRPr="00000000" w14:paraId="0000008C">
      <w:pPr>
        <w:pageBreakBefore w:val="0"/>
        <w:tabs>
          <w:tab w:val="left" w:leader="none" w:pos="709"/>
          <w:tab w:val="left" w:leader="none" w:pos="1418"/>
        </w:tabs>
        <w:spacing w:after="240" w:line="276" w:lineRule="auto"/>
        <w:rPr/>
      </w:pPr>
      <w:r w:rsidDel="00000000" w:rsidR="00000000" w:rsidRPr="00000000">
        <w:rPr>
          <w:rtl w:val="0"/>
        </w:rPr>
        <w:t>……………..……………………………..</w:t>
        <w:tab/>
        <w:tab/>
        <w:tab/>
        <w:br/>
        <w:t>Name (please print)</w:t>
        <w:tab/>
        <w:tab/>
        <w:tab/>
        <w:tab/>
        <w:tab/>
      </w:r>
    </w:p>
    <w:p w:rsidR="00000000" w:rsidDel="00000000" w:rsidP="00000000" w:rsidRDefault="00000000" w:rsidRPr="00000000" w14:paraId="0000008D">
      <w:pPr>
        <w:pageBreakBefore w:val="0"/>
        <w:spacing w:after="240" w:before="240" w:lineRule="auto"/>
        <w:rPr>
          <w:b w:val="1"/>
        </w:rPr>
      </w:pPr>
      <w:r w:rsidDel="00000000" w:rsidR="00000000" w:rsidRPr="00000000">
        <w:rPr>
          <w:rtl w:val="0"/>
        </w:rPr>
      </w:r>
    </w:p>
    <w:p w:rsidR="00000000" w:rsidDel="00000000" w:rsidP="00000000" w:rsidRDefault="00000000" w:rsidRPr="00000000" w14:paraId="0000008E">
      <w:pPr>
        <w:pageBreakBefore w:val="0"/>
        <w:spacing w:after="160" w:line="259" w:lineRule="auto"/>
        <w:rPr>
          <w:b w:val="1"/>
        </w:rPr>
      </w:pPr>
      <w:r w:rsidDel="00000000" w:rsidR="00000000" w:rsidRPr="00000000">
        <w:rPr>
          <w:b w:val="1"/>
          <w:rtl w:val="0"/>
        </w:rPr>
        <w:t>Declaration on behalf of {org.name}</w:t>
      </w:r>
    </w:p>
    <w:p w:rsidR="00000000" w:rsidDel="00000000" w:rsidP="00000000" w:rsidRDefault="00000000" w:rsidRPr="00000000" w14:paraId="0000008F">
      <w:pPr>
        <w:pageBreakBefore w:val="0"/>
        <w:spacing w:after="160" w:line="259" w:lineRule="auto"/>
        <w:rPr/>
      </w:pPr>
      <w:r w:rsidDel="00000000" w:rsidR="00000000" w:rsidRPr="00000000">
        <w:rPr>
          <w:rtl w:val="0"/>
        </w:rPr>
        <w:t>I have identified and addressed each of the declarations set out on this form.</w:t>
      </w:r>
    </w:p>
    <w:p w:rsidR="00000000" w:rsidDel="00000000" w:rsidP="00000000" w:rsidRDefault="00000000" w:rsidRPr="00000000" w14:paraId="00000090">
      <w:pPr>
        <w:pageBreakBefore w:val="0"/>
        <w:tabs>
          <w:tab w:val="left" w:leader="none" w:pos="709"/>
          <w:tab w:val="left" w:leader="none" w:pos="1418"/>
        </w:tabs>
        <w:spacing w:after="240" w:line="276" w:lineRule="auto"/>
        <w:rPr/>
      </w:pPr>
      <w:r w:rsidDel="00000000" w:rsidR="00000000" w:rsidRPr="00000000">
        <w:rPr>
          <w:rtl w:val="0"/>
        </w:rPr>
        <w:t xml:space="preserve">Signed by the </w:t>
      </w:r>
      <w:r w:rsidDel="00000000" w:rsidR="00000000" w:rsidRPr="00000000">
        <w:rPr>
          <w:b w:val="1"/>
          <w:rtl w:val="0"/>
        </w:rPr>
        <w:t>Worker’s Supervisor</w:t>
      </w:r>
      <w:r w:rsidDel="00000000" w:rsidR="00000000" w:rsidRPr="00000000">
        <w:rPr>
          <w:rtl w:val="0"/>
        </w:rPr>
        <w:t>:</w:t>
      </w:r>
    </w:p>
    <w:p w:rsidR="00000000" w:rsidDel="00000000" w:rsidP="00000000" w:rsidRDefault="00000000" w:rsidRPr="00000000" w14:paraId="00000091">
      <w:pPr>
        <w:pageBreakBefore w:val="0"/>
        <w:tabs>
          <w:tab w:val="left" w:leader="none" w:pos="709"/>
          <w:tab w:val="left" w:leader="none" w:pos="1418"/>
        </w:tabs>
        <w:spacing w:after="240" w:line="276" w:lineRule="auto"/>
        <w:rPr/>
      </w:pPr>
      <w:r w:rsidDel="00000000" w:rsidR="00000000" w:rsidRPr="00000000">
        <w:rPr>
          <w:rtl w:val="0"/>
        </w:rPr>
      </w:r>
    </w:p>
    <w:p w:rsidR="00000000" w:rsidDel="00000000" w:rsidP="00000000" w:rsidRDefault="00000000" w:rsidRPr="00000000" w14:paraId="00000092">
      <w:pPr>
        <w:pageBreakBefore w:val="0"/>
        <w:tabs>
          <w:tab w:val="left" w:leader="none" w:pos="709"/>
          <w:tab w:val="left" w:leader="none" w:pos="1418"/>
        </w:tabs>
        <w:spacing w:after="240" w:line="276" w:lineRule="auto"/>
        <w:rPr/>
      </w:pPr>
      <w:r w:rsidDel="00000000" w:rsidR="00000000" w:rsidRPr="00000000">
        <w:rPr>
          <w:rtl w:val="0"/>
        </w:rPr>
        <w:t>……………..……………………………..</w:t>
        <w:tab/>
        <w:tab/>
        <w:tab/>
        <w:t>Date: ……/……/……..</w:t>
        <w:br/>
        <w:t>Signature</w:t>
        <w:tab/>
        <w:tab/>
        <w:tab/>
        <w:tab/>
        <w:tab/>
        <w:tab/>
        <w:tab/>
      </w:r>
    </w:p>
    <w:p w:rsidR="00000000" w:rsidDel="00000000" w:rsidP="00000000" w:rsidRDefault="00000000" w:rsidRPr="00000000" w14:paraId="00000093">
      <w:pPr>
        <w:pageBreakBefore w:val="0"/>
        <w:tabs>
          <w:tab w:val="left" w:leader="none" w:pos="709"/>
          <w:tab w:val="left" w:leader="none" w:pos="1418"/>
        </w:tabs>
        <w:spacing w:after="240" w:line="276" w:lineRule="auto"/>
        <w:rPr/>
      </w:pPr>
      <w:r w:rsidDel="00000000" w:rsidR="00000000" w:rsidRPr="00000000">
        <w:rPr>
          <w:rtl w:val="0"/>
        </w:rPr>
        <w:t>……………..……………………………..</w:t>
        <w:tab/>
        <w:tab/>
        <w:tab/>
        <w:br/>
        <w:t>Name (please print)</w:t>
        <w:tab/>
        <w:tab/>
        <w:tab/>
        <w:tab/>
        <w:tab/>
      </w:r>
    </w:p>
    <w:p w:rsidR="00000000" w:rsidDel="00000000" w:rsidP="00000000" w:rsidRDefault="00000000" w:rsidRPr="00000000" w14:paraId="00000094">
      <w:pPr>
        <w:pageBreakBefore w:val="0"/>
        <w:spacing w:after="240" w:before="240" w:lineRule="auto"/>
        <w:ind w:left="709"/>
        <w:rPr>
          <w:i w:val="1"/>
        </w:rPr>
      </w:pPr>
      <w:r w:rsidDel="00000000" w:rsidR="00000000" w:rsidRPr="00000000">
        <w:rPr>
          <w:rtl w:val="0"/>
        </w:rPr>
      </w:r>
    </w:p>
    <w:p w:rsidR="00000000" w:rsidDel="00000000" w:rsidP="00000000" w:rsidRDefault="00000000" w:rsidRPr="00000000" w14:paraId="00000095">
      <w:pPr>
        <w:pageBreakBefore w:val="0"/>
        <w:spacing w:after="240" w:before="240" w:lineRule="auto"/>
        <w:ind w:left="0" w:firstLine="0"/>
        <w:rPr>
          <w:i w:val="1"/>
        </w:rPr>
      </w:pPr>
      <w:r w:rsidDel="00000000" w:rsidR="00000000" w:rsidRPr="00000000">
        <w:rPr>
          <w:rtl w:val="0"/>
        </w:rPr>
      </w:r>
    </w:p>
    <w:sectPr>
      <w:headerReference r:id="rId7" w:type="default"/>
      <w:headerReference r:id="rId8" w:type="first"/>
      <w:footerReference r:id="rId9" w:type="default"/>
      <w:footerReference r:id="rId10" w:type="first"/>
      <w:pgSz w:h="16839" w:w="11907"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B">
    <w:pPr>
      <w:pageBreakBefore w:val="0"/>
      <w:pBdr>
        <w:top w:color="000000" w:space="0" w:sz="0" w:val="none"/>
      </w:pBdr>
      <w:tabs>
        <w:tab w:val="right" w:leader="none" w:pos="9072"/>
      </w:tabs>
      <w:spacing w:line="276" w:lineRule="auto"/>
      <w:rPr>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C">
    <w:pPr>
      <w:pageBreakBefore w:val="0"/>
      <w:pBdr>
        <w:top w:color="000000" w:space="0" w:sz="0" w:val="none"/>
      </w:pBdr>
      <w:tabs>
        <w:tab w:val="right" w:leader="none" w:pos="9072"/>
      </w:tabs>
      <w:spacing w:line="276" w:lineRule="auto"/>
      <w:rPr>
        <w:b w:val="1"/>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96">
    <w:pPr>
      <w:pageBreakBefore w:val="0"/>
      <w:spacing w:after="120" w:line="240" w:lineRule="auto"/>
      <w:rPr>
        <w:b w:val="1"/>
        <w:sz w:val="28"/>
        <w:szCs w:val="28"/>
      </w:rPr>
    </w:pPr>
    <w:bookmarkStart w:colFirst="0" w:colLast="0" w:name="_z337ya" w:id="1"/>
    <w:bookmarkEnd w:id="1"/>
    <w:r w:rsidDel="00000000" w:rsidR="00000000" w:rsidRPr="00000000">
      <w:rPr>
        <w:b w:val="1"/>
        <w:sz w:val="28"/>
        <w:szCs w:val="28"/>
        <w:rtl w:val="0"/>
      </w:rPr>
      <w:t>{org.name} ABN {org.abn}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sz w:val="28"/>
        <w:szCs w:val="28"/>
      </w:rPr>
    </w:pPr>
    <w:r w:rsidDel="00000000" w:rsidR="00000000" w:rsidRPr="00000000">
      <w:rPr>
        <w:b w:val="1"/>
        <w:sz w:val="28"/>
        <w:szCs w:val="28"/>
        <w:rtl w:val="0"/>
      </w:rPr>
      <w:t xml:space="preserve">Worker Declarations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rtl w:val="0"/>
      </w:rPr>
      <w:t>Worker Declarations</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4489" w:hanging="708.9999999999998"/>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ndiscommission.gov.au/document/571" TargetMode="Externa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