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color="000000" w:space="5" w:sz="4" w:val="single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26in1rg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>1.</w:t>
        <w:tab/>
        <w:t xml:space="preserve">Position Description </w:t>
      </w:r>
    </w:p>
    <w:tbl>
      <w:tblPr>
        <w:tblStyle w:val="Table1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0467"/>
        <w:tblGridChange w:id="0">
          <w:tblGrid>
            <w:gridCol w:w="10467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Position title:  Disability Support Worker  </w:t>
            </w:r>
            <w:r w:rsidDel="00000000" w:rsidR="00000000" w:rsidRPr="00000000">
              <w:rPr>
                <w:sz w:val="22"/>
                <w:szCs w:val="22"/>
                <w:rtl w:val="0"/>
              </w:rPr>
              <w:t>(Travel and Transport)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Reports to </w:t>
            </w:r>
            <w:r w:rsidDel="00000000" w:rsidR="00000000" w:rsidRPr="00000000">
              <w:rPr>
                <w:sz w:val="22"/>
                <w:szCs w:val="22"/>
                <w:rtl w:val="0"/>
              </w:rPr>
              <w:t>(position)</w:t>
            </w: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 xml:space="preserve">: </w:t>
            </w:r>
            <w:r w:rsidDel="00000000" w:rsidR="00000000" w:rsidRPr="00000000">
              <w:rPr>
                <w:sz w:val="22"/>
                <w:szCs w:val="22"/>
                <w:rtl w:val="0"/>
              </w:rPr>
              <w:t xml:space="preserve">Key Management Personnel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widowControl w:val="0"/>
              <w:rPr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Date: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Primary purpose of the position:</w:t>
            </w:r>
          </w:p>
        </w:tc>
      </w:tr>
      <w:tr>
        <w:trPr>
          <w:cantSplit w:val="0"/>
          <w:trHeight w:val="201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spacing w:line="276" w:lineRule="auto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Disability Support Workers who provide physical transport and supervision for people with physical and/or intellectual disabilities.</w:t>
            </w:r>
          </w:p>
        </w:tc>
      </w:tr>
      <w:tr>
        <w:trPr>
          <w:cantSplit w:val="0"/>
          <w:tblHeader w:val="0"/>
        </w:trPr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Specific accountabilities</w:t>
            </w:r>
          </w:p>
        </w:tc>
        <w:tc>
          <w:tcPr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Performance measure</w:t>
            </w:r>
          </w:p>
        </w:tc>
      </w:tr>
      <w:tr>
        <w:trPr>
          <w:cantSplit w:val="0"/>
          <w:trHeight w:val="47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Assisting with travel and transport arrangements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 xml:space="preserve">Helping with travel to outings, social and other activities </w:t>
            </w:r>
          </w:p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36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interpersonal, verbal and written communications skills</w:t>
            </w:r>
          </w:p>
          <w:p w:rsidR="00000000" w:rsidDel="00000000" w:rsidP="00000000" w:rsidRDefault="00000000" w:rsidRPr="00000000" w14:paraId="00000013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collaboratively within a team environment</w:t>
            </w:r>
          </w:p>
          <w:p w:rsidR="00000000" w:rsidDel="00000000" w:rsidP="00000000" w:rsidRDefault="00000000" w:rsidRPr="00000000" w14:paraId="00000014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Experience prescribing a range of disability equipment</w:t>
            </w:r>
          </w:p>
          <w:p w:rsidR="00000000" w:rsidDel="00000000" w:rsidP="00000000" w:rsidRDefault="00000000" w:rsidRPr="00000000" w14:paraId="00000015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high level of problem-solving skills</w:t>
            </w:r>
          </w:p>
          <w:p w:rsidR="00000000" w:rsidDel="00000000" w:rsidP="00000000" w:rsidRDefault="00000000" w:rsidRPr="00000000" w14:paraId="00000016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ability to work independently (as required) and exercise initiative</w:t>
            </w:r>
          </w:p>
          <w:p w:rsidR="00000000" w:rsidDel="00000000" w:rsidP="00000000" w:rsidRDefault="00000000" w:rsidRPr="00000000" w14:paraId="00000017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Commitment to providing a client focused service in a timely, consistent, co-ordinated and flexible manner</w:t>
            </w:r>
          </w:p>
          <w:p w:rsidR="00000000" w:rsidDel="00000000" w:rsidP="00000000" w:rsidRDefault="00000000" w:rsidRPr="00000000" w14:paraId="00000018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0" w:afterAutospacing="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Demonstrated knowledge of ongoing issues that living with a disability presents at various life stages</w:t>
            </w:r>
          </w:p>
          <w:p w:rsidR="00000000" w:rsidDel="00000000" w:rsidP="00000000" w:rsidRDefault="00000000" w:rsidRPr="00000000" w14:paraId="00000019">
            <w:pPr>
              <w:pageBreakBefore w:val="0"/>
              <w:widowControl w:val="0"/>
              <w:numPr>
                <w:ilvl w:val="0"/>
                <w:numId w:val="3"/>
              </w:numPr>
              <w:pBdr>
                <w:top w:color="auto" w:space="0" w:sz="0" w:val="none"/>
                <w:bottom w:color="auto" w:space="0" w:sz="0" w:val="none"/>
                <w:right w:color="auto" w:space="0" w:sz="0" w:val="none"/>
                <w:between w:color="auto" w:space="0" w:sz="0" w:val="none"/>
              </w:pBdr>
              <w:shd w:fill="ffffff" w:val="clear"/>
              <w:spacing w:after="560" w:before="0" w:beforeAutospacing="0" w:lineRule="auto"/>
              <w:ind w:left="720" w:hanging="360"/>
              <w:rPr>
                <w:color w:val="1d1c1d"/>
                <w:highlight w:val="whit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Flexible, family-friendly culture that will enable you to balance family and work obligations</w:t>
            </w:r>
          </w:p>
        </w:tc>
      </w:tr>
    </w:tbl>
    <w:p w:rsidR="00000000" w:rsidDel="00000000" w:rsidP="00000000" w:rsidRDefault="00000000" w:rsidRPr="00000000" w14:paraId="0000001A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467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233.5"/>
        <w:gridCol w:w="5233.5"/>
        <w:tblGridChange w:id="0">
          <w:tblGrid>
            <w:gridCol w:w="5233.5"/>
            <w:gridCol w:w="5233.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Person Specification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Education/Qualifications: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widowControl w:val="0"/>
              <w:ind w:left="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2"/>
                <w:szCs w:val="22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 xml:space="preserve">Certificate III in Individual Support (CHC33015) or a Certificate IV in Disability (CHC43115)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Skills/Knowledge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Essential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b w:val="1"/>
                <w:sz w:val="22"/>
                <w:szCs w:val="22"/>
                <w:rtl w:val="0"/>
              </w:rPr>
              <w:t>Desirable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Valid, full Driver’s licence</w:t>
            </w:r>
          </w:p>
          <w:p w:rsidR="00000000" w:rsidDel="00000000" w:rsidP="00000000" w:rsidRDefault="00000000" w:rsidRPr="00000000" w14:paraId="0000002E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Primary form of ID and secondary form(s) of ID with a value equal to 100 points of ID</w:t>
            </w:r>
          </w:p>
          <w:p w:rsidR="00000000" w:rsidDel="00000000" w:rsidP="00000000" w:rsidRDefault="00000000" w:rsidRPr="00000000" w14:paraId="00000030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Working with Children Check and Police Check or NDIS Worker Screening Check</w:t>
            </w:r>
          </w:p>
          <w:p w:rsidR="00000000" w:rsidDel="00000000" w:rsidP="00000000" w:rsidRDefault="00000000" w:rsidRPr="00000000" w14:paraId="00000032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pageBreakBefore w:val="0"/>
              <w:widowControl w:val="0"/>
              <w:rPr/>
            </w:pPr>
            <w:r w:rsidDel="00000000" w:rsidR="00000000" w:rsidRPr="00000000">
              <w:rPr>
                <w:rtl w:val="0"/>
              </w:rPr>
              <w:t>Completion of the NDIS Worker Orientation Program and COVID-19 training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First Aid Certificate</w:t>
            </w:r>
          </w:p>
          <w:p w:rsidR="00000000" w:rsidDel="00000000" w:rsidP="00000000" w:rsidRDefault="00000000" w:rsidRPr="00000000" w14:paraId="00000035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A CPR Certificate</w:t>
            </w:r>
          </w:p>
          <w:p w:rsidR="00000000" w:rsidDel="00000000" w:rsidP="00000000" w:rsidRDefault="00000000" w:rsidRPr="00000000" w14:paraId="00000036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Medication training</w:t>
            </w:r>
          </w:p>
          <w:p w:rsidR="00000000" w:rsidDel="00000000" w:rsidP="00000000" w:rsidRDefault="00000000" w:rsidRPr="00000000" w14:paraId="00000037">
            <w:pPr>
              <w:pageBreakBefore w:val="0"/>
              <w:widowControl w:val="0"/>
              <w:numPr>
                <w:ilvl w:val="0"/>
                <w:numId w:val="2"/>
              </w:numPr>
              <w:ind w:left="720" w:hanging="360"/>
              <w:rPr>
                <w:color w:val="1d1c1d"/>
                <w:highlight w:val="white"/>
                <w:u w:val="none"/>
              </w:rPr>
            </w:pPr>
            <w:r w:rsidDel="00000000" w:rsidR="00000000" w:rsidRPr="00000000">
              <w:rPr>
                <w:color w:val="1d1c1d"/>
                <w:highlight w:val="white"/>
                <w:rtl w:val="0"/>
              </w:rPr>
              <w:t>Excellent driving record</w:t>
            </w:r>
          </w:p>
          <w:p w:rsidR="00000000" w:rsidDel="00000000" w:rsidP="00000000" w:rsidRDefault="00000000" w:rsidRPr="00000000" w14:paraId="00000038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pageBreakBefore w:val="0"/>
              <w:widowControl w:val="0"/>
              <w:ind w:left="720" w:firstLine="0"/>
              <w:rPr>
                <w:color w:val="1d1c1d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pageBreakBefore w:val="0"/>
        <w:spacing w:after="240" w:before="240" w:lineRule="auto"/>
        <w:ind w:left="0" w:firstLine="0"/>
        <w:rPr>
          <w:b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ageBreakBefore w:val="0"/>
        <w:spacing w:after="160" w:line="259" w:lineRule="auto"/>
        <w:rPr>
          <w:b w:val="1"/>
          <w:sz w:val="22"/>
          <w:szCs w:val="22"/>
        </w:rPr>
      </w:pPr>
      <w:r w:rsidDel="00000000" w:rsidR="00000000" w:rsidRPr="00000000">
        <w:rPr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9" w:w="11907" w:orient="portrait"/>
      <w:pgMar w:bottom="720" w:top="720" w:left="720" w:right="720" w:header="454" w:footer="45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7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8">
    <w:pPr>
      <w:pageBreakBefore w:val="0"/>
      <w:pBdr>
        <w:top w:color="000000" w:space="0" w:sz="0" w:val="none"/>
      </w:pBdr>
      <w:tabs>
        <w:tab w:val="right" w:leader="none" w:pos="9072"/>
      </w:tabs>
      <w:spacing w:line="276" w:lineRule="auto"/>
      <w:rPr>
        <w:b w:val="1"/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42">
    <w:pPr>
      <w:spacing w:line="276" w:lineRule="auto"/>
      <w:ind w:right="-607.7952755905511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43">
    <w:pPr>
      <w:pageBreakBefore w:val="0"/>
      <w:spacing w:after="120" w:before="12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 xml:space="preserve">Position Description </w: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>
    <w:pPr>
      <w:spacing w:before="0" w:after="80"/>
      <w:jc w:val="left"/>
    </w:pPr>
    <w:r>
      <w:t xml:space="preserve">{%org_logo}</w:t>
    </w:r>
  </w:p>
  <w:p w:rsidR="00000000" w:rsidDel="00000000" w:rsidP="00000000" w:rsidRDefault="00000000" w:rsidRPr="00000000" w14:paraId="00000044">
    <w:pPr>
      <w:spacing w:line="276" w:lineRule="auto"/>
      <w:ind w:right="-607.7952755905511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45">
    <w:pPr>
      <w:pageBreakBefore w:val="0"/>
      <w:tabs>
        <w:tab w:val="right" w:leader="none" w:pos="9072"/>
      </w:tabs>
      <w:rPr>
        <w:b w:val="1"/>
      </w:rPr>
    </w:pPr>
    <w:r w:rsidDel="00000000" w:rsidR="00000000" w:rsidRPr="00000000">
      <w:rPr>
        <w:b w:val="1"/>
        <w:rtl w:val="0"/>
      </w:rPr>
      <w:t>Position Description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right" w:leader="none" w:pos="9072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lang w:val="en-AU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pBdr>
        <w:top w:color="000000" w:space="5" w:sz="4" w:val="single"/>
      </w:pBdr>
      <w:spacing w:after="240" w:lineRule="auto"/>
      <w:ind w:left="4489" w:hanging="708.9999999999998"/>
    </w:pPr>
    <w:rPr>
      <w:b w:val="1"/>
      <w:sz w:val="24"/>
      <w:szCs w:val="24"/>
    </w:rPr>
  </w:style>
  <w:style w:type="paragraph" w:styleId="Heading2">
    <w:name w:val="heading 2"/>
    <w:basedOn w:val="Normal"/>
    <w:next w:val="Normal"/>
    <w:pPr>
      <w:pageBreakBefore w:val="0"/>
      <w:spacing w:after="240" w:lineRule="auto"/>
      <w:ind w:left="709" w:hanging="709"/>
    </w:pPr>
    <w:rPr>
      <w:b w:val="1"/>
    </w:rPr>
  </w:style>
  <w:style w:type="paragraph" w:styleId="Heading3">
    <w:name w:val="heading 3"/>
    <w:basedOn w:val="Normal"/>
    <w:next w:val="Normal"/>
    <w:pPr>
      <w:pageBreakBefore w:val="0"/>
      <w:spacing w:after="240" w:lineRule="auto"/>
      <w:ind w:left="1418" w:hanging="709"/>
    </w:pPr>
    <w:rPr/>
  </w:style>
  <w:style w:type="paragraph" w:styleId="Heading4">
    <w:name w:val="heading 4"/>
    <w:basedOn w:val="Normal"/>
    <w:next w:val="Normal"/>
    <w:pPr>
      <w:pageBreakBefore w:val="0"/>
      <w:spacing w:after="240" w:lineRule="auto"/>
      <w:ind w:left="2126" w:hanging="707.9999999999998"/>
    </w:pPr>
    <w:rPr/>
  </w:style>
  <w:style w:type="paragraph" w:styleId="Heading5">
    <w:name w:val="heading 5"/>
    <w:basedOn w:val="Normal"/>
    <w:next w:val="Normal"/>
    <w:pPr>
      <w:pageBreakBefore w:val="0"/>
      <w:spacing w:after="240" w:lineRule="auto"/>
      <w:ind w:left="2835" w:hanging="709"/>
    </w:pPr>
    <w:rPr/>
  </w:style>
  <w:style w:type="paragraph" w:styleId="Heading6">
    <w:name w:val="heading 6"/>
    <w:basedOn w:val="Normal"/>
    <w:next w:val="Normal"/>
    <w:pPr>
      <w:pageBreakBefore w:val="0"/>
      <w:ind w:left="3544" w:hanging="708.9999999999998"/>
    </w:pPr>
    <w:rPr/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