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2"/>
        </w:numPr>
        <w:ind w:left="709" w:hanging="709"/>
        <w:rPr/>
      </w:pPr>
      <w:r w:rsidDel="00000000" w:rsidR="00000000" w:rsidRPr="00000000">
        <w:rPr>
          <w:rtl w:val="0"/>
        </w:rPr>
        <w:t>Introduction</w:t>
      </w:r>
    </w:p>
    <w:p w:rsidR="00000000" w:rsidDel="00000000" w:rsidP="00000000" w:rsidRDefault="00000000" w:rsidRPr="00000000" w14:paraId="00000002">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tl w:val="0"/>
        </w:rPr>
        <w:t xml:space="preserve">Purpose </w:t>
      </w:r>
    </w:p>
    <w:p w:rsidR="00000000" w:rsidDel="00000000" w:rsidP="00000000" w:rsidRDefault="00000000" w:rsidRPr="00000000" w14:paraId="00000003">
      <w:pPr>
        <w:pStyle w:val="Heading3"/>
        <w:pageBreakBefore w:val="0"/>
        <w:ind w:left="709" w:firstLine="0"/>
        <w:rPr/>
      </w:pPr>
      <w:r w:rsidDel="00000000" w:rsidR="00000000" w:rsidRPr="00000000">
        <w:rPr>
          <w:rtl w:val="0"/>
        </w:rPr>
        <w:t>This Policy and the Policies and Procedures and related documentation set out in section 1.5 below (</w:t>
      </w:r>
      <w:r w:rsidDel="00000000" w:rsidR="00000000" w:rsidRPr="00000000">
        <w:rPr>
          <w:b w:val="1"/>
          <w:rtl w:val="0"/>
        </w:rPr>
        <w:t>Related Documentation</w:t>
      </w:r>
      <w:r w:rsidDel="00000000" w:rsidR="00000000" w:rsidRPr="00000000">
        <w:rPr>
          <w:rtl w:val="0"/>
        </w:rPr>
        <w:t xml:space="preserve">) supports {org.name} to apply the Governance and Operational Management NDIS Practice Standard. </w:t>
      </w:r>
    </w:p>
    <w:p w:rsidR="00000000" w:rsidDel="00000000" w:rsidP="00000000" w:rsidRDefault="00000000" w:rsidRPr="00000000" w14:paraId="00000004">
      <w:pPr>
        <w:pStyle w:val="Heading2"/>
        <w:pageBreakBefore w:val="0"/>
        <w:numPr>
          <w:ilvl w:val="1"/>
          <w:numId w:val="8"/>
        </w:numPr>
        <w:ind w:left="709" w:hanging="709"/>
        <w:rPr/>
      </w:pPr>
      <w:r w:rsidDel="00000000" w:rsidR="00000000" w:rsidRPr="00000000">
        <w:rPr>
          <w:rtl w:val="0"/>
        </w:rPr>
        <w:t>Policy Aims</w:t>
      </w:r>
    </w:p>
    <w:p w:rsidR="00000000" w:rsidDel="00000000" w:rsidP="00000000" w:rsidRDefault="00000000" w:rsidRPr="00000000" w14:paraId="00000005">
      <w:pPr>
        <w:pStyle w:val="Heading3"/>
        <w:pageBreakBefore w:val="0"/>
        <w:ind w:left="709" w:firstLine="0"/>
        <w:rPr/>
      </w:pPr>
      <w:bookmarkStart w:colFirst="0" w:colLast="0" w:name="_30j0zll" w:id="0"/>
      <w:bookmarkEnd w:id="0"/>
      <w:r w:rsidDel="00000000" w:rsidR="00000000" w:rsidRPr="00000000">
        <w:rPr>
          <w:rtl w:val="0"/>
        </w:rPr>
        <w:t>{org.name} is committed to ensuring each participant’s support is overseen by robust governance and operational management systems relevant (proportionate) to the size, and scale of the provider and the scope and complexity of support delivered.</w:t>
      </w:r>
    </w:p>
    <w:p w:rsidR="00000000" w:rsidDel="00000000" w:rsidP="00000000" w:rsidRDefault="00000000" w:rsidRPr="00000000" w14:paraId="00000006">
      <w:pPr>
        <w:pStyle w:val="Heading2"/>
        <w:pageBreakBefore w:val="0"/>
        <w:numPr>
          <w:ilvl w:val="1"/>
          <w:numId w:val="8"/>
        </w:numPr>
        <w:ind w:left="709" w:hanging="709"/>
        <w:rPr/>
      </w:pPr>
      <w:r w:rsidDel="00000000" w:rsidR="00000000" w:rsidRPr="00000000">
        <w:rPr>
          <w:rtl w:val="0"/>
        </w:rPr>
        <w:t>NDIS Quality Indicators</w:t>
      </w:r>
    </w:p>
    <w:p w:rsidR="00000000" w:rsidDel="00000000" w:rsidP="00000000" w:rsidRDefault="00000000" w:rsidRPr="00000000" w14:paraId="00000007">
      <w:pPr>
        <w:pStyle w:val="Heading3"/>
        <w:pageBreakBefore w:val="0"/>
        <w:ind w:left="709" w:firstLine="0"/>
        <w:rPr/>
      </w:pPr>
      <w:bookmarkStart w:colFirst="0" w:colLast="0" w:name="_1fob9te" w:id="1"/>
      <w:bookmarkEnd w:id="1"/>
      <w:r w:rsidDel="00000000" w:rsidR="00000000" w:rsidRPr="00000000">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8">
      <w:pPr>
        <w:pStyle w:val="Heading3"/>
        <w:pageBreakBefore w:val="0"/>
        <w:numPr>
          <w:ilvl w:val="2"/>
          <w:numId w:val="7"/>
        </w:numPr>
        <w:ind w:left="1418" w:hanging="709"/>
        <w:rPr/>
      </w:pPr>
      <w:r w:rsidDel="00000000" w:rsidR="00000000" w:rsidRPr="00000000">
        <w:rPr>
          <w:color w:val="000000"/>
          <w:highlight w:val="white"/>
          <w:rtl w:val="0"/>
        </w:rPr>
        <w:t xml:space="preserve">Opportunities are provided by the governing body for people with disability to contribute to the governance of the organisation and have input into the development of organisational policy and processes relevant to the provision of </w:t>
      </w:r>
      <w:r w:rsidDel="00000000" w:rsidR="00000000" w:rsidRPr="00000000">
        <w:rPr>
          <w:highlight w:val="white"/>
          <w:rtl w:val="0"/>
        </w:rPr>
        <w:t>support</w:t>
      </w:r>
      <w:r w:rsidDel="00000000" w:rsidR="00000000" w:rsidRPr="00000000">
        <w:rPr>
          <w:color w:val="000000"/>
          <w:highlight w:val="white"/>
          <w:rtl w:val="0"/>
        </w:rPr>
        <w:t xml:space="preserve"> and the protection of participant rights.</w:t>
      </w:r>
      <w:r w:rsidDel="00000000" w:rsidR="00000000" w:rsidRPr="00000000">
        <w:rPr>
          <w:rtl w:val="0"/>
        </w:rPr>
        <w:t xml:space="preserve"> </w:t>
      </w:r>
    </w:p>
    <w:p w:rsidR="00000000" w:rsidDel="00000000" w:rsidP="00000000" w:rsidRDefault="00000000" w:rsidRPr="00000000" w14:paraId="00000009">
      <w:pPr>
        <w:pStyle w:val="Heading3"/>
        <w:pageBreakBefore w:val="0"/>
        <w:numPr>
          <w:ilvl w:val="2"/>
          <w:numId w:val="7"/>
        </w:numPr>
        <w:ind w:left="1418" w:hanging="709"/>
        <w:rPr/>
      </w:pPr>
      <w:r w:rsidDel="00000000" w:rsidR="00000000" w:rsidRPr="00000000">
        <w:rPr>
          <w:color w:val="000000"/>
          <w:highlight w:val="white"/>
          <w:rtl w:val="0"/>
        </w:rPr>
        <w:t xml:space="preserve">A defined structure is implemented by the governing body to meet a governing body’s financial, legislative, regulatory and contractual responsibilities, and to monitor and respond to quality and safeguarding matters associated with delivering </w:t>
      </w:r>
      <w:r w:rsidDel="00000000" w:rsidR="00000000" w:rsidRPr="00000000">
        <w:rPr>
          <w:highlight w:val="white"/>
          <w:rtl w:val="0"/>
        </w:rPr>
        <w:t>support</w:t>
      </w:r>
      <w:r w:rsidDel="00000000" w:rsidR="00000000" w:rsidRPr="00000000">
        <w:rPr>
          <w:color w:val="000000"/>
          <w:highlight w:val="white"/>
          <w:rtl w:val="0"/>
        </w:rPr>
        <w:t xml:space="preserve"> to participants.</w:t>
      </w:r>
      <w:r w:rsidDel="00000000" w:rsidR="00000000" w:rsidRPr="00000000">
        <w:rPr>
          <w:rtl w:val="0"/>
        </w:rPr>
        <w:t xml:space="preserve"> </w:t>
      </w:r>
    </w:p>
    <w:p w:rsidR="00000000" w:rsidDel="00000000" w:rsidP="00000000" w:rsidRDefault="00000000" w:rsidRPr="00000000" w14:paraId="0000000A">
      <w:pPr>
        <w:pStyle w:val="Heading3"/>
        <w:pageBreakBefore w:val="0"/>
        <w:numPr>
          <w:ilvl w:val="2"/>
          <w:numId w:val="7"/>
        </w:numPr>
        <w:ind w:left="1418" w:hanging="709"/>
        <w:rPr/>
      </w:pPr>
      <w:r w:rsidDel="00000000" w:rsidR="00000000" w:rsidRPr="00000000">
        <w:rPr>
          <w:color w:val="000000"/>
          <w:highlight w:val="white"/>
          <w:rtl w:val="0"/>
        </w:rPr>
        <w:t>The skills and knowledge required for the governing body to govern effectively are identified, and relevant training is undertaken by members of the governing body to address any gaps.</w:t>
      </w:r>
      <w:r w:rsidDel="00000000" w:rsidR="00000000" w:rsidRPr="00000000">
        <w:rPr>
          <w:rtl w:val="0"/>
        </w:rPr>
        <w:t xml:space="preserve"> </w:t>
      </w:r>
    </w:p>
    <w:p w:rsidR="00000000" w:rsidDel="00000000" w:rsidP="00000000" w:rsidRDefault="00000000" w:rsidRPr="00000000" w14:paraId="0000000B">
      <w:pPr>
        <w:pStyle w:val="Heading3"/>
        <w:pageBreakBefore w:val="0"/>
        <w:numPr>
          <w:ilvl w:val="2"/>
          <w:numId w:val="7"/>
        </w:numPr>
        <w:ind w:left="1418" w:hanging="709"/>
        <w:rPr/>
      </w:pPr>
      <w:r w:rsidDel="00000000" w:rsidR="00000000" w:rsidRPr="00000000">
        <w:rPr>
          <w:color w:val="000000"/>
          <w:highlight w:val="white"/>
          <w:rtl w:val="0"/>
        </w:rPr>
        <w:t>The governing body ensures that strategic and business planning considers legislative requirements, organisational risks, other requirements related to operating under the NDIS (for example Agency requirements and guidance), participants’ and workers’ needs and the wider organisational environment.</w:t>
      </w:r>
      <w:r w:rsidDel="00000000" w:rsidR="00000000" w:rsidRPr="00000000">
        <w:rPr>
          <w:rtl w:val="0"/>
        </w:rPr>
      </w:r>
    </w:p>
    <w:p w:rsidR="00000000" w:rsidDel="00000000" w:rsidP="00000000" w:rsidRDefault="00000000" w:rsidRPr="00000000" w14:paraId="0000000C">
      <w:pPr>
        <w:pStyle w:val="Heading3"/>
        <w:pageBreakBefore w:val="0"/>
        <w:numPr>
          <w:ilvl w:val="2"/>
          <w:numId w:val="7"/>
        </w:numPr>
        <w:ind w:left="1418" w:hanging="709"/>
        <w:rPr/>
      </w:pPr>
      <w:r w:rsidDel="00000000" w:rsidR="00000000" w:rsidRPr="00000000">
        <w:rPr>
          <w:color w:val="000000"/>
          <w:highlight w:val="white"/>
          <w:rtl w:val="0"/>
        </w:rPr>
        <w:t>The performance of management, including responses to individual issues, is monitored by the governing body to drive continuous improvement in management practices.</w:t>
      </w:r>
      <w:r w:rsidDel="00000000" w:rsidR="00000000" w:rsidRPr="00000000">
        <w:rPr>
          <w:rtl w:val="0"/>
        </w:rPr>
      </w:r>
    </w:p>
    <w:p w:rsidR="00000000" w:rsidDel="00000000" w:rsidP="00000000" w:rsidRDefault="00000000" w:rsidRPr="00000000" w14:paraId="0000000D">
      <w:pPr>
        <w:pStyle w:val="Heading3"/>
        <w:pageBreakBefore w:val="0"/>
        <w:numPr>
          <w:ilvl w:val="2"/>
          <w:numId w:val="7"/>
        </w:numPr>
        <w:ind w:left="1418" w:hanging="709"/>
        <w:rPr/>
      </w:pPr>
      <w:r w:rsidDel="00000000" w:rsidR="00000000" w:rsidRPr="00000000">
        <w:rPr>
          <w:color w:val="000000"/>
          <w:highlight w:val="white"/>
          <w:rtl w:val="0"/>
        </w:rPr>
        <w:t xml:space="preserve">The provider is managed </w:t>
      </w:r>
      <w:r w:rsidDel="00000000" w:rsidR="00000000" w:rsidRPr="00000000">
        <w:rPr>
          <w:highlight w:val="white"/>
          <w:rtl w:val="0"/>
        </w:rPr>
        <w:t>by suitably</w:t>
      </w:r>
      <w:r w:rsidDel="00000000" w:rsidR="00000000" w:rsidRPr="00000000">
        <w:rPr>
          <w:color w:val="000000"/>
          <w:highlight w:val="white"/>
          <w:rtl w:val="0"/>
        </w:rPr>
        <w:t xml:space="preserve"> qualified and/or experienced persons with clearly defined responsibility, authority and accountability for the provision of </w:t>
      </w:r>
      <w:r w:rsidDel="00000000" w:rsidR="00000000" w:rsidRPr="00000000">
        <w:rPr>
          <w:highlight w:val="white"/>
          <w:rtl w:val="0"/>
        </w:rPr>
        <w:t>support</w:t>
      </w:r>
      <w:r w:rsidDel="00000000" w:rsidR="00000000" w:rsidRPr="00000000">
        <w:rPr>
          <w:color w:val="000000"/>
          <w:highlight w:val="white"/>
          <w:rtl w:val="0"/>
        </w:rPr>
        <w:t>.</w:t>
      </w:r>
      <w:r w:rsidDel="00000000" w:rsidR="00000000" w:rsidRPr="00000000">
        <w:rPr>
          <w:rtl w:val="0"/>
        </w:rPr>
      </w:r>
    </w:p>
    <w:p w:rsidR="00000000" w:rsidDel="00000000" w:rsidP="00000000" w:rsidRDefault="00000000" w:rsidRPr="00000000" w14:paraId="0000000E">
      <w:pPr>
        <w:pStyle w:val="Heading3"/>
        <w:pageBreakBefore w:val="0"/>
        <w:numPr>
          <w:ilvl w:val="2"/>
          <w:numId w:val="7"/>
        </w:numPr>
        <w:ind w:left="1418" w:hanging="709"/>
        <w:rPr/>
      </w:pPr>
      <w:r w:rsidDel="00000000" w:rsidR="00000000" w:rsidRPr="00000000">
        <w:rPr>
          <w:color w:val="000000"/>
          <w:highlight w:val="white"/>
          <w:rtl w:val="0"/>
        </w:rPr>
        <w:t>There is a documented system of delegated responsibility and authority to another suitable person in the absence of a usual position holder in place.</w:t>
      </w:r>
      <w:r w:rsidDel="00000000" w:rsidR="00000000" w:rsidRPr="00000000">
        <w:rPr>
          <w:rtl w:val="0"/>
        </w:rPr>
      </w:r>
    </w:p>
    <w:p w:rsidR="00000000" w:rsidDel="00000000" w:rsidP="00000000" w:rsidRDefault="00000000" w:rsidRPr="00000000" w14:paraId="0000000F">
      <w:pPr>
        <w:pStyle w:val="Heading3"/>
        <w:pageBreakBefore w:val="0"/>
        <w:numPr>
          <w:ilvl w:val="2"/>
          <w:numId w:val="7"/>
        </w:numPr>
        <w:ind w:left="1418" w:hanging="709"/>
        <w:rPr/>
      </w:pPr>
      <w:r w:rsidDel="00000000" w:rsidR="00000000" w:rsidRPr="00000000">
        <w:rPr>
          <w:color w:val="000000"/>
          <w:highlight w:val="white"/>
          <w:rtl w:val="0"/>
        </w:rPr>
        <w:t>Perceived and actual conflicts of interest are proactively managed and documented, including through development and maintenance of organisational policies.</w:t>
      </w:r>
      <w:r w:rsidDel="00000000" w:rsidR="00000000" w:rsidRPr="00000000">
        <w:rPr>
          <w:rtl w:val="0"/>
        </w:rPr>
      </w:r>
    </w:p>
    <w:p w:rsidR="00000000" w:rsidDel="00000000" w:rsidP="00000000" w:rsidRDefault="00000000" w:rsidRPr="00000000" w14:paraId="00000010">
      <w:pPr>
        <w:pStyle w:val="Heading2"/>
        <w:pageBreakBefore w:val="0"/>
        <w:numPr>
          <w:ilvl w:val="1"/>
          <w:numId w:val="8"/>
        </w:numPr>
        <w:ind w:left="709" w:hanging="709"/>
        <w:rPr/>
      </w:pPr>
      <w:bookmarkStart w:colFirst="0" w:colLast="0" w:name="_3znysh7" w:id="2"/>
      <w:bookmarkEnd w:id="2"/>
      <w:r w:rsidDel="00000000" w:rsidR="00000000" w:rsidRPr="00000000">
        <w:rPr>
          <w:rtl w:val="0"/>
        </w:rPr>
        <w:t>Scope</w:t>
      </w:r>
    </w:p>
    <w:p w:rsidR="00000000" w:rsidDel="00000000" w:rsidP="00000000" w:rsidRDefault="00000000" w:rsidRPr="00000000" w14:paraId="00000011">
      <w:pPr>
        <w:pStyle w:val="Heading3"/>
        <w:pageBreakBefore w:val="0"/>
        <w:numPr>
          <w:ilvl w:val="2"/>
          <w:numId w:val="8"/>
        </w:numPr>
        <w:ind w:left="1418" w:hanging="709"/>
        <w:rPr/>
      </w:pPr>
      <w:bookmarkStart w:colFirst="0" w:colLast="0" w:name="_2et92p0" w:id="3"/>
      <w:bookmarkEnd w:id="3"/>
      <w:r w:rsidDel="00000000" w:rsidR="00000000" w:rsidRPr="00000000">
        <w:rPr>
          <w:rtl w:val="0"/>
        </w:rPr>
        <w:t xml:space="preserve">This Policy applies to the provision of all services and supports at {org.name}. </w:t>
      </w:r>
    </w:p>
    <w:p w:rsidR="00000000" w:rsidDel="00000000" w:rsidP="00000000" w:rsidRDefault="00000000" w:rsidRPr="00000000" w14:paraId="00000012">
      <w:pPr>
        <w:pStyle w:val="Heading3"/>
        <w:pageBreakBefore w:val="0"/>
        <w:numPr>
          <w:ilvl w:val="2"/>
          <w:numId w:val="8"/>
        </w:numPr>
        <w:ind w:left="1418" w:hanging="709"/>
        <w:rPr/>
      </w:pPr>
      <w:r w:rsidDel="00000000" w:rsidR="00000000" w:rsidRPr="00000000">
        <w:rPr>
          <w:rtl w:val="0"/>
        </w:rPr>
        <w:t xml:space="preserve">The board, Principal and Key Management Personnel take full responsibility for ensuring full understanding of the commitments outlined in this Policy. </w:t>
      </w:r>
    </w:p>
    <w:p w:rsidR="00000000" w:rsidDel="00000000" w:rsidP="00000000" w:rsidRDefault="00000000" w:rsidRPr="00000000" w14:paraId="00000013">
      <w:pPr>
        <w:pStyle w:val="Heading3"/>
        <w:pageBreakBefore w:val="0"/>
        <w:numPr>
          <w:ilvl w:val="2"/>
          <w:numId w:val="8"/>
        </w:numPr>
        <w:ind w:left="1418" w:hanging="709"/>
        <w:rPr/>
      </w:pPr>
      <w:r w:rsidDel="00000000" w:rsidR="00000000" w:rsidRPr="00000000">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14">
      <w:pPr>
        <w:pStyle w:val="Heading2"/>
        <w:pageBreakBefore w:val="0"/>
        <w:numPr>
          <w:ilvl w:val="1"/>
          <w:numId w:val="8"/>
        </w:numPr>
        <w:ind w:left="709" w:hanging="709"/>
        <w:rPr/>
      </w:pPr>
      <w:bookmarkStart w:colFirst="0" w:colLast="0" w:name="_tyjcwt" w:id="4"/>
      <w:bookmarkEnd w:id="4"/>
      <w:r w:rsidDel="00000000" w:rsidR="00000000" w:rsidRPr="00000000">
        <w:rPr>
          <w:rtl w:val="0"/>
        </w:rPr>
        <w:t>Related Documentation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application of the above NDIS Practice Standard by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16">
      <w:pPr>
        <w:pStyle w:val="Heading1"/>
        <w:pageBreakBefore w:val="0"/>
        <w:numPr>
          <w:ilvl w:val="0"/>
          <w:numId w:val="8"/>
        </w:numPr>
        <w:ind w:left="709" w:hanging="709"/>
        <w:rPr/>
      </w:pPr>
      <w:r w:rsidDel="00000000" w:rsidR="00000000" w:rsidRPr="00000000">
        <w:rPr>
          <w:rtl w:val="0"/>
        </w:rPr>
        <w:t>Definitions</w:t>
      </w:r>
    </w:p>
    <w:p w:rsidR="00000000" w:rsidDel="00000000" w:rsidP="00000000" w:rsidRDefault="00000000" w:rsidRPr="00000000" w14:paraId="00000017">
      <w:pPr>
        <w:pStyle w:val="Heading2"/>
        <w:pageBreakBefore w:val="0"/>
        <w:numPr>
          <w:ilvl w:val="1"/>
          <w:numId w:val="8"/>
        </w:numPr>
        <w:ind w:left="709" w:hanging="709"/>
        <w:rPr/>
      </w:pPr>
      <w:r w:rsidDel="00000000" w:rsidR="00000000" w:rsidRPr="00000000">
        <w:rPr>
          <w:rtl w:val="0"/>
        </w:rPr>
        <w:t>Definitions</w:t>
      </w:r>
    </w:p>
    <w:p w:rsidR="00000000" w:rsidDel="00000000" w:rsidP="00000000" w:rsidRDefault="00000000" w:rsidRPr="00000000" w14:paraId="00000018">
      <w:pPr>
        <w:pStyle w:val="Heading2"/>
        <w:pageBreakBefore w:val="0"/>
        <w:ind w:left="709" w:firstLine="0"/>
        <w:rPr>
          <w:b w:val="0"/>
        </w:rPr>
      </w:pPr>
      <w:r w:rsidDel="00000000" w:rsidR="00000000" w:rsidRPr="00000000">
        <w:rPr>
          <w:b w:val="0"/>
          <w:rtl w:val="0"/>
        </w:rPr>
        <w:t>In this Policy:</w:t>
      </w:r>
    </w:p>
    <w:p w:rsidR="00000000" w:rsidDel="00000000" w:rsidP="00000000" w:rsidRDefault="00000000" w:rsidRPr="00000000" w14:paraId="00000019">
      <w:pPr>
        <w:pageBreakBefore w:val="0"/>
        <w:tabs>
          <w:tab w:val="left" w:leader="none" w:pos="1418"/>
          <w:tab w:val="left" w:leader="none" w:pos="2127"/>
        </w:tabs>
        <w:spacing w:after="240" w:lineRule="auto"/>
        <w:ind w:left="709" w:firstLine="0"/>
        <w:rPr/>
      </w:pPr>
      <w:r w:rsidDel="00000000" w:rsidR="00000000" w:rsidRPr="00000000">
        <w:rPr>
          <w:b w:val="1"/>
          <w:rtl w:val="0"/>
        </w:rPr>
        <w:t>{org.name}</w:t>
      </w:r>
      <w:r w:rsidDel="00000000" w:rsidR="00000000" w:rsidRPr="00000000">
        <w:rPr>
          <w:rtl w:val="0"/>
        </w:rPr>
        <w:t xml:space="preserve"> means {org.legal_name} ABN {org.abn}.</w:t>
      </w:r>
    </w:p>
    <w:p w:rsidR="00000000" w:rsidDel="00000000" w:rsidP="00000000" w:rsidRDefault="00000000" w:rsidRPr="00000000" w14:paraId="0000001A">
      <w:pPr>
        <w:pageBreakBefore w:val="0"/>
        <w:tabs>
          <w:tab w:val="left" w:leader="none" w:pos="1418"/>
          <w:tab w:val="left" w:leader="none" w:pos="2127"/>
        </w:tabs>
        <w:spacing w:after="240" w:lineRule="auto"/>
        <w:ind w:left="709" w:firstLine="0"/>
        <w:rPr/>
      </w:pPr>
      <w:r w:rsidDel="00000000" w:rsidR="00000000" w:rsidRPr="00000000">
        <w:rPr>
          <w:b w:val="1"/>
          <w:rtl w:val="0"/>
        </w:rPr>
        <w:t xml:space="preserve">Clients </w:t>
      </w:r>
      <w:r w:rsidDel="00000000" w:rsidR="00000000" w:rsidRPr="00000000">
        <w:rPr>
          <w:rtl w:val="0"/>
        </w:rPr>
        <w:t>means clients</w:t>
      </w:r>
      <w:r w:rsidDel="00000000" w:rsidR="00000000" w:rsidRPr="00000000">
        <w:rPr>
          <w:rtl w:val="0"/>
        </w:rPr>
        <w:t xml:space="preserve"> of {org.name} (including an NDIS participant).</w:t>
      </w:r>
    </w:p>
    <w:p w:rsidR="00000000" w:rsidDel="00000000" w:rsidP="00000000" w:rsidRDefault="00000000" w:rsidRPr="00000000" w14:paraId="0000001B">
      <w:pPr>
        <w:pStyle w:val="Heading2"/>
        <w:pageBreakBefore w:val="0"/>
        <w:ind w:firstLine="709"/>
        <w:rPr>
          <w:b w:val="0"/>
        </w:rPr>
      </w:pPr>
      <w:r w:rsidDel="00000000" w:rsidR="00000000" w:rsidRPr="00000000">
        <w:rPr>
          <w:rtl w:val="0"/>
        </w:rPr>
        <w:t xml:space="preserve">Key Management Personnel </w:t>
      </w:r>
      <w:r w:rsidDel="00000000" w:rsidR="00000000" w:rsidRPr="00000000">
        <w:rPr>
          <w:b w:val="0"/>
          <w:rtl w:val="0"/>
        </w:rPr>
        <w:t>means {org.primary_contact.name}, {org.signatory.name} and other key management personnel involved in {org.name} from time to time.</w:t>
      </w:r>
    </w:p>
    <w:p w:rsidR="00000000" w:rsidDel="00000000" w:rsidP="00000000" w:rsidRDefault="00000000" w:rsidRPr="00000000" w14:paraId="0000001C">
      <w:pPr>
        <w:pStyle w:val="Heading2"/>
        <w:pageBreakBefore w:val="0"/>
        <w:ind w:firstLine="709"/>
        <w:rPr>
          <w:b w:val="0"/>
        </w:rPr>
      </w:pPr>
      <w:r w:rsidDel="00000000" w:rsidR="00000000" w:rsidRPr="00000000">
        <w:rPr>
          <w:rtl w:val="0"/>
        </w:rPr>
        <w:t xml:space="preserve">Legislation Register </w:t>
      </w:r>
      <w:r w:rsidDel="00000000" w:rsidR="00000000" w:rsidRPr="00000000">
        <w:rPr>
          <w:b w:val="0"/>
          <w:rtl w:val="0"/>
        </w:rPr>
        <w:t>means the register of legislation, regulations, rules and guidelines maintained by {org.name}.</w:t>
      </w:r>
    </w:p>
    <w:p w:rsidR="00000000" w:rsidDel="00000000" w:rsidP="00000000" w:rsidRDefault="00000000" w:rsidRPr="00000000" w14:paraId="0000001D">
      <w:pPr>
        <w:pStyle w:val="Heading2"/>
        <w:pageBreakBefore w:val="0"/>
        <w:ind w:firstLine="709"/>
        <w:rPr>
          <w:b w:val="0"/>
        </w:rPr>
      </w:pPr>
      <w:r w:rsidDel="00000000" w:rsidR="00000000" w:rsidRPr="00000000">
        <w:rPr>
          <w:rtl w:val="0"/>
        </w:rPr>
        <w:t xml:space="preserve">Policy Register </w:t>
      </w:r>
      <w:r w:rsidDel="00000000" w:rsidR="00000000" w:rsidRPr="00000000">
        <w:rPr>
          <w:b w:val="0"/>
          <w:rtl w:val="0"/>
        </w:rPr>
        <w:t>means the register of policies of {org.name}.</w:t>
      </w:r>
    </w:p>
    <w:p w:rsidR="00000000" w:rsidDel="00000000" w:rsidP="00000000" w:rsidRDefault="00000000" w:rsidRPr="00000000" w14:paraId="0000001E">
      <w:pPr>
        <w:pStyle w:val="Heading2"/>
        <w:pageBreakBefore w:val="0"/>
        <w:ind w:firstLine="709"/>
        <w:rPr>
          <w:b w:val="0"/>
        </w:rPr>
      </w:pPr>
      <w:r w:rsidDel="00000000" w:rsidR="00000000" w:rsidRPr="00000000">
        <w:rPr>
          <w:rtl w:val="0"/>
        </w:rPr>
        <w:t xml:space="preserve">Principal </w:t>
      </w:r>
      <w:r w:rsidDel="00000000" w:rsidR="00000000" w:rsidRPr="00000000">
        <w:rPr>
          <w:b w:val="0"/>
          <w:rtl w:val="0"/>
        </w:rPr>
        <w:t>means {org.primary_contact.name} and {org.signatory.name}.</w:t>
      </w:r>
    </w:p>
    <w:p w:rsidR="00000000" w:rsidDel="00000000" w:rsidP="00000000" w:rsidRDefault="00000000" w:rsidRPr="00000000" w14:paraId="0000001F">
      <w:pPr>
        <w:pStyle w:val="Heading2"/>
        <w:pageBreakBefore w:val="0"/>
        <w:ind w:firstLine="709"/>
        <w:rPr>
          <w:b w:val="0"/>
        </w:rPr>
      </w:pPr>
      <w:bookmarkStart w:colFirst="0" w:colLast="0" w:name="_x06lv5l7mhpy" w:id="5"/>
      <w:bookmarkEnd w:id="5"/>
      <w:r w:rsidDel="00000000" w:rsidR="00000000" w:rsidRPr="00000000">
        <w:rPr>
          <w:rtl w:val="0"/>
        </w:rPr>
        <w:t xml:space="preserve">Related Documentation </w:t>
      </w:r>
      <w:r w:rsidDel="00000000" w:rsidR="00000000" w:rsidRPr="00000000">
        <w:rPr>
          <w:b w:val="0"/>
          <w:rtl w:val="0"/>
        </w:rPr>
        <w:t>has the meaning given to that term in section 1.1.</w:t>
      </w:r>
    </w:p>
    <w:p w:rsidR="00000000" w:rsidDel="00000000" w:rsidP="00000000" w:rsidRDefault="00000000" w:rsidRPr="00000000" w14:paraId="00000020">
      <w:pPr>
        <w:pStyle w:val="Heading2"/>
        <w:pageBreakBefore w:val="0"/>
        <w:ind w:firstLine="709"/>
        <w:rPr>
          <w:b w:val="0"/>
          <w:color w:val="000000"/>
          <w:sz w:val="24"/>
          <w:szCs w:val="24"/>
        </w:rPr>
      </w:pPr>
      <w:bookmarkStart w:colFirst="0" w:colLast="0" w:name="_fgp1kxxiptps" w:id="6"/>
      <w:bookmarkEnd w:id="6"/>
      <w:r w:rsidDel="00000000" w:rsidR="00000000" w:rsidRPr="00000000">
        <w:rPr>
          <w:rtl w:val="0"/>
        </w:rPr>
        <w:t xml:space="preserve">Worker </w:t>
      </w:r>
      <w:r w:rsidDel="00000000" w:rsidR="00000000" w:rsidRPr="00000000">
        <w:rPr>
          <w:b w:val="0"/>
          <w:rtl w:val="0"/>
        </w:rPr>
        <w:t>means a permanent, fixed term or casual member of staff, a contractor or volunteer employed or otherwise engaged by {org.name} and includes the Principal.</w:t>
      </w:r>
      <w:r w:rsidDel="00000000" w:rsidR="00000000" w:rsidRPr="00000000">
        <w:rPr>
          <w:rtl w:val="0"/>
        </w:rPr>
      </w:r>
    </w:p>
    <w:p w:rsidR="00000000" w:rsidDel="00000000" w:rsidP="00000000" w:rsidRDefault="00000000" w:rsidRPr="00000000" w14:paraId="00000021">
      <w:pPr>
        <w:pStyle w:val="Heading1"/>
        <w:pageBreakBefore w:val="0"/>
        <w:numPr>
          <w:ilvl w:val="0"/>
          <w:numId w:val="8"/>
        </w:numPr>
        <w:ind w:left="709" w:hanging="709"/>
        <w:rPr/>
      </w:pPr>
      <w:r w:rsidDel="00000000" w:rsidR="00000000" w:rsidRPr="00000000">
        <w:rPr>
          <w:rtl w:val="0"/>
        </w:rPr>
        <w:t>Policy Statement</w:t>
      </w:r>
    </w:p>
    <w:p w:rsidR="00000000" w:rsidDel="00000000" w:rsidP="00000000" w:rsidRDefault="00000000" w:rsidRPr="00000000" w14:paraId="00000022">
      <w:pPr>
        <w:pStyle w:val="Heading3"/>
        <w:pageBreakBefore w:val="0"/>
        <w:numPr>
          <w:ilvl w:val="2"/>
          <w:numId w:val="5"/>
        </w:numPr>
        <w:ind w:left="1418" w:hanging="709"/>
        <w:rPr/>
      </w:pPr>
      <w:r w:rsidDel="00000000" w:rsidR="00000000" w:rsidRPr="00000000">
        <w:rPr>
          <w:rtl w:val="0"/>
        </w:rPr>
        <w:t xml:space="preserve">{org.name} is committed to having good governance and ethical leadership by having processes in place to ensure the overall direction, effectiveness, supervision and accountability of the organisation. </w:t>
      </w:r>
    </w:p>
    <w:p w:rsidR="00000000" w:rsidDel="00000000" w:rsidP="00000000" w:rsidRDefault="00000000" w:rsidRPr="00000000" w14:paraId="00000023">
      <w:pPr>
        <w:pStyle w:val="Heading3"/>
        <w:pageBreakBefore w:val="0"/>
        <w:numPr>
          <w:ilvl w:val="2"/>
          <w:numId w:val="5"/>
        </w:numPr>
        <w:ind w:left="1418" w:hanging="709"/>
        <w:rPr/>
      </w:pPr>
      <w:r w:rsidDel="00000000" w:rsidR="00000000" w:rsidRPr="00000000">
        <w:rPr>
          <w:rtl w:val="0"/>
        </w:rPr>
        <w:t>The board takes ultimate responsibility for the good governance of {org.name}.</w:t>
      </w:r>
    </w:p>
    <w:p w:rsidR="00000000" w:rsidDel="00000000" w:rsidP="00000000" w:rsidRDefault="00000000" w:rsidRPr="00000000" w14:paraId="00000024">
      <w:pPr>
        <w:pStyle w:val="Heading3"/>
        <w:pageBreakBefore w:val="0"/>
        <w:numPr>
          <w:ilvl w:val="2"/>
          <w:numId w:val="5"/>
        </w:numPr>
        <w:ind w:left="1418" w:hanging="709"/>
        <w:rPr/>
      </w:pPr>
      <w:r w:rsidDel="00000000" w:rsidR="00000000" w:rsidRPr="00000000">
        <w:rPr>
          <w:rtl w:val="0"/>
        </w:rPr>
        <w:t xml:space="preserve">The board is responsible for ensuring that the organisation meets all its compliance obligations, which include compliance with any laws, regulations and standards that might be applicable to the organisation. </w:t>
      </w:r>
    </w:p>
    <w:p w:rsidR="00000000" w:rsidDel="00000000" w:rsidP="00000000" w:rsidRDefault="00000000" w:rsidRPr="00000000" w14:paraId="00000025">
      <w:pPr>
        <w:pStyle w:val="Heading3"/>
        <w:pageBreakBefore w:val="0"/>
        <w:numPr>
          <w:ilvl w:val="2"/>
          <w:numId w:val="5"/>
        </w:numPr>
        <w:ind w:left="1418" w:hanging="709"/>
        <w:rPr/>
      </w:pPr>
      <w:r w:rsidDel="00000000" w:rsidR="00000000" w:rsidRPr="00000000">
        <w:rPr>
          <w:rtl w:val="0"/>
        </w:rPr>
        <w:t>The board is responsible for monitoring the organisation’s financial performance and ongoing viability.</w:t>
      </w:r>
    </w:p>
    <w:p w:rsidR="00000000" w:rsidDel="00000000" w:rsidP="00000000" w:rsidRDefault="00000000" w:rsidRPr="00000000" w14:paraId="00000026">
      <w:pPr>
        <w:pStyle w:val="Heading3"/>
        <w:pageBreakBefore w:val="0"/>
        <w:numPr>
          <w:ilvl w:val="2"/>
          <w:numId w:val="5"/>
        </w:numPr>
        <w:ind w:left="1418" w:hanging="709"/>
        <w:rPr/>
      </w:pPr>
      <w:r w:rsidDel="00000000" w:rsidR="00000000" w:rsidRPr="00000000">
        <w:rPr>
          <w:rtl w:val="0"/>
        </w:rPr>
        <w:t>The board is also responsible for:</w:t>
      </w:r>
    </w:p>
    <w:p w:rsidR="00000000" w:rsidDel="00000000" w:rsidP="00000000" w:rsidRDefault="00000000" w:rsidRPr="00000000" w14:paraId="00000027">
      <w:pPr>
        <w:pStyle w:val="Heading4"/>
        <w:pageBreakBefore w:val="0"/>
        <w:numPr>
          <w:ilvl w:val="3"/>
          <w:numId w:val="5"/>
        </w:numPr>
        <w:ind w:left="2126" w:hanging="707.9999999999998"/>
        <w:rPr/>
      </w:pPr>
      <w:r w:rsidDel="00000000" w:rsidR="00000000" w:rsidRPr="00000000">
        <w:rPr>
          <w:rtl w:val="0"/>
        </w:rPr>
        <w:t xml:space="preserve">managing risk; </w:t>
      </w:r>
    </w:p>
    <w:p w:rsidR="00000000" w:rsidDel="00000000" w:rsidP="00000000" w:rsidRDefault="00000000" w:rsidRPr="00000000" w14:paraId="00000028">
      <w:pPr>
        <w:pStyle w:val="Heading4"/>
        <w:pageBreakBefore w:val="0"/>
        <w:numPr>
          <w:ilvl w:val="3"/>
          <w:numId w:val="5"/>
        </w:numPr>
        <w:ind w:left="2126" w:hanging="707.9999999999998"/>
        <w:rPr/>
      </w:pPr>
      <w:r w:rsidDel="00000000" w:rsidR="00000000" w:rsidRPr="00000000">
        <w:rPr>
          <w:rtl w:val="0"/>
        </w:rPr>
        <w:t xml:space="preserve">ensuring identification, assessment, management or elimination of any risks; and </w:t>
      </w:r>
    </w:p>
    <w:p w:rsidR="00000000" w:rsidDel="00000000" w:rsidP="00000000" w:rsidRDefault="00000000" w:rsidRPr="00000000" w14:paraId="00000029">
      <w:pPr>
        <w:pStyle w:val="Heading4"/>
        <w:pageBreakBefore w:val="0"/>
        <w:numPr>
          <w:ilvl w:val="3"/>
          <w:numId w:val="5"/>
        </w:numPr>
        <w:ind w:left="2126" w:hanging="707.9999999999998"/>
        <w:rPr/>
      </w:pPr>
      <w:r w:rsidDel="00000000" w:rsidR="00000000" w:rsidRPr="00000000">
        <w:rPr>
          <w:rtl w:val="0"/>
        </w:rPr>
        <w:t xml:space="preserve">regular review of any identified risks </w:t>
      </w:r>
    </w:p>
    <w:p w:rsidR="00000000" w:rsidDel="00000000" w:rsidP="00000000" w:rsidRDefault="00000000" w:rsidRPr="00000000" w14:paraId="0000002A">
      <w:pPr>
        <w:pStyle w:val="Heading4"/>
        <w:pageBreakBefore w:val="0"/>
        <w:ind w:left="1418" w:firstLine="0"/>
        <w:rPr/>
      </w:pPr>
      <w:r w:rsidDel="00000000" w:rsidR="00000000" w:rsidRPr="00000000">
        <w:rPr>
          <w:rtl w:val="0"/>
        </w:rPr>
        <w:t>in accordance with the Risk Management Policy, the Work Health and Safety Policy and the Provision of Supports Policy and all other Policies and Procedures of {org.name}.</w:t>
      </w:r>
    </w:p>
    <w:p w:rsidR="00000000" w:rsidDel="00000000" w:rsidP="00000000" w:rsidRDefault="00000000" w:rsidRPr="00000000" w14:paraId="0000002B">
      <w:pPr>
        <w:pStyle w:val="Heading3"/>
        <w:pageBreakBefore w:val="0"/>
        <w:numPr>
          <w:ilvl w:val="2"/>
          <w:numId w:val="5"/>
        </w:numPr>
        <w:ind w:left="1418" w:hanging="709"/>
        <w:rPr/>
      </w:pPr>
      <w:r w:rsidDel="00000000" w:rsidR="00000000" w:rsidRPr="00000000">
        <w:rPr>
          <w:rtl w:val="0"/>
        </w:rPr>
        <w:t xml:space="preserve">The board is also responsible for the way {org.name} works with the Principal and Key Management Personnel (in its capacity as the board’s delegate) to ensure {org.name} achieves its objectives. </w:t>
      </w:r>
    </w:p>
    <w:p w:rsidR="00000000" w:rsidDel="00000000" w:rsidP="00000000" w:rsidRDefault="00000000" w:rsidRPr="00000000" w14:paraId="0000002C">
      <w:pPr>
        <w:pStyle w:val="Heading3"/>
        <w:pageBreakBefore w:val="0"/>
        <w:numPr>
          <w:ilvl w:val="2"/>
          <w:numId w:val="5"/>
        </w:numPr>
        <w:ind w:left="1418" w:hanging="709"/>
        <w:rPr/>
      </w:pPr>
      <w:r w:rsidDel="00000000" w:rsidR="00000000" w:rsidRPr="00000000">
        <w:rPr>
          <w:color w:val="000000"/>
          <w:highlight w:val="white"/>
          <w:rtl w:val="0"/>
        </w:rPr>
        <w:t xml:space="preserve">The board values feedback from people with disability in relation to the governance of </w:t>
      </w:r>
      <w:r w:rsidDel="00000000" w:rsidR="00000000" w:rsidRPr="00000000">
        <w:rPr>
          <w:highlight w:val="white"/>
          <w:rtl w:val="0"/>
        </w:rPr>
        <w:t>{org.name}</w:t>
      </w:r>
      <w:r w:rsidDel="00000000" w:rsidR="00000000" w:rsidRPr="00000000">
        <w:rPr>
          <w:color w:val="000000"/>
          <w:highlight w:val="white"/>
          <w:rtl w:val="0"/>
        </w:rPr>
        <w:t xml:space="preserve"> and in relation to the development of organisational policy and processes relevant to the provision of </w:t>
      </w:r>
      <w:r w:rsidDel="00000000" w:rsidR="00000000" w:rsidRPr="00000000">
        <w:rPr>
          <w:highlight w:val="white"/>
          <w:rtl w:val="0"/>
        </w:rPr>
        <w:t>support</w:t>
      </w:r>
      <w:r w:rsidDel="00000000" w:rsidR="00000000" w:rsidRPr="00000000">
        <w:rPr>
          <w:color w:val="000000"/>
          <w:highlight w:val="white"/>
          <w:rtl w:val="0"/>
        </w:rPr>
        <w:t xml:space="preserve"> and the protection of participant rights.</w:t>
      </w:r>
      <w:r w:rsidDel="00000000" w:rsidR="00000000" w:rsidRPr="00000000">
        <w:rPr>
          <w:rtl w:val="0"/>
        </w:rPr>
      </w:r>
    </w:p>
    <w:p w:rsidR="00000000" w:rsidDel="00000000" w:rsidP="00000000" w:rsidRDefault="00000000" w:rsidRPr="00000000" w14:paraId="0000002D">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tl w:val="0"/>
        </w:rPr>
        <w:t>Procedure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Policy is supported by the following Procedures which </w:t>
      </w:r>
      <w:r w:rsidDel="00000000" w:rsidR="00000000" w:rsidRPr="00000000">
        <w:rPr>
          <w:rtl w:val="0"/>
        </w:rPr>
        <w:t>are intended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clarify governance responsibilities in line with the Constitution of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making explicit the underlying principles of governance approved by the company. The Procedures work together dynamically and are relevant to all parts of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The components are not ordered in priority and all are important to an effective governance and operational management system.</w:t>
      </w:r>
    </w:p>
    <w:tbl>
      <w:tblPr>
        <w:tblStyle w:val="Table1"/>
        <w:tblW w:w="104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20"/>
        <w:gridCol w:w="2220"/>
        <w:tblGridChange w:id="0">
          <w:tblGrid>
            <w:gridCol w:w="8220"/>
            <w:gridCol w:w="2220"/>
          </w:tblGrid>
        </w:tblGridChange>
      </w:tblGrid>
      <w:tr>
        <w:trPr>
          <w:cantSplit w:val="0"/>
          <w:tblHeader w:val="0"/>
        </w:trPr>
        <w:tc>
          <w:tcPr>
            <w:shd w:fill="bfbfbf" w:val="clear"/>
          </w:tcPr>
          <w:p w:rsidR="00000000" w:rsidDel="00000000" w:rsidP="00000000" w:rsidRDefault="00000000" w:rsidRPr="00000000" w14:paraId="0000002F">
            <w:pPr>
              <w:pStyle w:val="Heading2"/>
              <w:pageBreakBefore w:val="0"/>
              <w:rPr>
                <w:rFonts w:ascii="Arial" w:cs="Arial" w:eastAsia="Arial" w:hAnsi="Arial"/>
              </w:rPr>
            </w:pPr>
            <w:bookmarkStart w:colFirst="0" w:colLast="0" w:name="_3dy6vkm" w:id="7"/>
            <w:bookmarkEnd w:id="7"/>
            <w:r w:rsidDel="00000000" w:rsidR="00000000" w:rsidRPr="00000000">
              <w:rPr>
                <w:rFonts w:ascii="Arial" w:cs="Arial" w:eastAsia="Arial" w:hAnsi="Arial"/>
                <w:rtl w:val="0"/>
              </w:rPr>
              <w:t>Procedure</w:t>
            </w:r>
          </w:p>
        </w:tc>
        <w:tc>
          <w:tcPr>
            <w:shd w:fill="bfbfbf" w:val="clear"/>
          </w:tcPr>
          <w:p w:rsidR="00000000" w:rsidDel="00000000" w:rsidP="00000000" w:rsidRDefault="00000000" w:rsidRPr="00000000" w14:paraId="00000030">
            <w:pPr>
              <w:pStyle w:val="Heading2"/>
              <w:pageBreakBefore w:val="0"/>
              <w:rPr>
                <w:rFonts w:ascii="Arial" w:cs="Arial" w:eastAsia="Arial" w:hAnsi="Arial"/>
              </w:rPr>
            </w:pPr>
            <w:r w:rsidDel="00000000" w:rsidR="00000000" w:rsidRPr="00000000">
              <w:rPr>
                <w:rFonts w:ascii="Arial" w:cs="Arial" w:eastAsia="Arial" w:hAnsi="Arial"/>
                <w:rtl w:val="0"/>
              </w:rPr>
              <w:t>Responsibility</w:t>
            </w:r>
          </w:p>
        </w:tc>
      </w:tr>
      <w:tr>
        <w:trPr>
          <w:cantSplit w:val="0"/>
          <w:tblHeader w:val="0"/>
        </w:trPr>
        <w:tc>
          <w:tcPr/>
          <w:p w:rsidR="00000000" w:rsidDel="00000000" w:rsidP="00000000" w:rsidRDefault="00000000" w:rsidRPr="00000000" w14:paraId="00000031">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Duties of directors of {org.name}</w:t>
            </w:r>
          </w:p>
          <w:p w:rsidR="00000000" w:rsidDel="00000000" w:rsidP="00000000" w:rsidRDefault="00000000" w:rsidRPr="00000000" w14:paraId="00000032">
            <w:pPr>
              <w:pStyle w:val="Heading2"/>
              <w:pageBreakBefore w:val="0"/>
              <w:ind w:left="709" w:firstLine="0"/>
              <w:rPr>
                <w:rFonts w:ascii="Arial" w:cs="Arial" w:eastAsia="Arial" w:hAnsi="Arial"/>
                <w:b w:val="0"/>
              </w:rPr>
            </w:pPr>
            <w:r w:rsidDel="00000000" w:rsidR="00000000" w:rsidRPr="00000000">
              <w:rPr>
                <w:rFonts w:ascii="Arial" w:cs="Arial" w:eastAsia="Arial" w:hAnsi="Arial"/>
                <w:b w:val="0"/>
                <w:rtl w:val="0"/>
              </w:rPr>
              <w:t xml:space="preserve">Each director of {org.name} must comply with their duties as a director of {org.name} to govern the company on behalf of the shareholders or members. The four main duties of directors under the </w:t>
            </w:r>
            <w:r w:rsidDel="00000000" w:rsidR="00000000" w:rsidRPr="00000000">
              <w:rPr>
                <w:rFonts w:ascii="Arial" w:cs="Arial" w:eastAsia="Arial" w:hAnsi="Arial"/>
                <w:b w:val="0"/>
                <w:i w:val="1"/>
                <w:rtl w:val="0"/>
              </w:rPr>
              <w:t>Corporations Act 2001 (Cth)</w:t>
            </w:r>
            <w:r w:rsidDel="00000000" w:rsidR="00000000" w:rsidRPr="00000000">
              <w:rPr>
                <w:rFonts w:ascii="Arial" w:cs="Arial" w:eastAsia="Arial" w:hAnsi="Arial"/>
                <w:b w:val="0"/>
                <w:rtl w:val="0"/>
              </w:rPr>
              <w:t xml:space="preserve"> include:</w:t>
            </w:r>
          </w:p>
          <w:p w:rsidR="00000000" w:rsidDel="00000000" w:rsidP="00000000" w:rsidRDefault="00000000" w:rsidRPr="00000000" w14:paraId="00000033">
            <w:pPr>
              <w:pStyle w:val="Heading3"/>
              <w:pageBreakBefore w:val="0"/>
              <w:numPr>
                <w:ilvl w:val="2"/>
                <w:numId w:val="8"/>
              </w:numPr>
              <w:ind w:left="1418" w:hanging="709"/>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Care and diligence</w:t>
            </w:r>
            <w:r w:rsidDel="00000000" w:rsidR="00000000" w:rsidRPr="00000000">
              <w:rPr>
                <w:rFonts w:ascii="Arial" w:cs="Arial" w:eastAsia="Arial" w:hAnsi="Arial"/>
                <w:rtl w:val="0"/>
              </w:rPr>
              <w:t xml:space="preserve">) – This duty requires a director to act with the degree of care and diligence that a reasonable person might be expected to show in the role. </w:t>
            </w:r>
          </w:p>
          <w:p w:rsidR="00000000" w:rsidDel="00000000" w:rsidP="00000000" w:rsidRDefault="00000000" w:rsidRPr="00000000" w14:paraId="00000034">
            <w:pPr>
              <w:pStyle w:val="Heading3"/>
              <w:pageBreakBefore w:val="0"/>
              <w:numPr>
                <w:ilvl w:val="2"/>
                <w:numId w:val="8"/>
              </w:numPr>
              <w:ind w:left="1418" w:hanging="709"/>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Good faith</w:t>
            </w:r>
            <w:r w:rsidDel="00000000" w:rsidR="00000000" w:rsidRPr="00000000">
              <w:rPr>
                <w:rFonts w:ascii="Arial" w:cs="Arial" w:eastAsia="Arial" w:hAnsi="Arial"/>
                <w:rtl w:val="0"/>
              </w:rPr>
              <w:t>) – This duty requires a director to act in good faith in the best interests of the company and for a proper purpose, including to avoid conflicts of interest, and to reveal and manage conflicts if they arise.</w:t>
            </w:r>
          </w:p>
          <w:p w:rsidR="00000000" w:rsidDel="00000000" w:rsidP="00000000" w:rsidRDefault="00000000" w:rsidRPr="00000000" w14:paraId="00000035">
            <w:pPr>
              <w:pStyle w:val="Heading3"/>
              <w:pageBreakBefore w:val="0"/>
              <w:numPr>
                <w:ilvl w:val="2"/>
                <w:numId w:val="8"/>
              </w:numPr>
              <w:ind w:left="1418" w:hanging="709"/>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Not to improperly use position</w:t>
            </w:r>
            <w:r w:rsidDel="00000000" w:rsidR="00000000" w:rsidRPr="00000000">
              <w:rPr>
                <w:rFonts w:ascii="Arial" w:cs="Arial" w:eastAsia="Arial" w:hAnsi="Arial"/>
                <w:rtl w:val="0"/>
              </w:rPr>
              <w:t>) – This duty requires directors to not improperly use their position to gain an advantage for themselves or someone else, or to the detriment to the company.</w:t>
            </w:r>
          </w:p>
          <w:p w:rsidR="00000000" w:rsidDel="00000000" w:rsidP="00000000" w:rsidRDefault="00000000" w:rsidRPr="00000000" w14:paraId="00000036">
            <w:pPr>
              <w:pStyle w:val="Heading3"/>
              <w:pageBreakBefore w:val="0"/>
              <w:numPr>
                <w:ilvl w:val="2"/>
                <w:numId w:val="8"/>
              </w:numPr>
              <w:ind w:left="1418" w:hanging="709"/>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Not to improperly use information</w:t>
            </w:r>
            <w:r w:rsidDel="00000000" w:rsidR="00000000" w:rsidRPr="00000000">
              <w:rPr>
                <w:rFonts w:ascii="Arial" w:cs="Arial" w:eastAsia="Arial" w:hAnsi="Arial"/>
                <w:rtl w:val="0"/>
              </w:rPr>
              <w:t>) – This duty requires directors to not improperly use the information they gain in the course of their director duties to gain an advantage for themselves or someone else, or to the detriment to the company.</w:t>
            </w:r>
          </w:p>
          <w:p w:rsidR="00000000" w:rsidDel="00000000" w:rsidP="00000000" w:rsidRDefault="00000000" w:rsidRPr="00000000" w14:paraId="00000037">
            <w:pPr>
              <w:pStyle w:val="Heading2"/>
              <w:pageBreakBefore w:val="0"/>
              <w:ind w:left="709" w:firstLine="0"/>
              <w:rPr>
                <w:rFonts w:ascii="Arial" w:cs="Arial" w:eastAsia="Arial" w:hAnsi="Arial"/>
                <w:b w:val="0"/>
              </w:rPr>
            </w:pPr>
            <w:r w:rsidDel="00000000" w:rsidR="00000000" w:rsidRPr="00000000">
              <w:rPr>
                <w:rFonts w:ascii="Arial" w:cs="Arial" w:eastAsia="Arial" w:hAnsi="Arial"/>
                <w:b w:val="0"/>
                <w:rtl w:val="0"/>
              </w:rPr>
              <w:t xml:space="preserve">In addition to the four basic duties discussed above, other significant duties and responsibilities under the </w:t>
            </w:r>
            <w:r w:rsidDel="00000000" w:rsidR="00000000" w:rsidRPr="00000000">
              <w:rPr>
                <w:rFonts w:ascii="Arial" w:cs="Arial" w:eastAsia="Arial" w:hAnsi="Arial"/>
                <w:b w:val="0"/>
                <w:i w:val="1"/>
                <w:rtl w:val="0"/>
              </w:rPr>
              <w:t>Corporations Act 2001 (Cth)</w:t>
            </w:r>
            <w:r w:rsidDel="00000000" w:rsidR="00000000" w:rsidRPr="00000000">
              <w:rPr>
                <w:rFonts w:ascii="Arial" w:cs="Arial" w:eastAsia="Arial" w:hAnsi="Arial"/>
                <w:b w:val="0"/>
                <w:rtl w:val="0"/>
              </w:rPr>
              <w:t xml:space="preserve"> include:</w:t>
            </w:r>
          </w:p>
          <w:p w:rsidR="00000000" w:rsidDel="00000000" w:rsidP="00000000" w:rsidRDefault="00000000" w:rsidRPr="00000000" w14:paraId="00000038">
            <w:pPr>
              <w:pStyle w:val="Heading3"/>
              <w:pageBreakBefore w:val="0"/>
              <w:numPr>
                <w:ilvl w:val="2"/>
                <w:numId w:val="8"/>
              </w:numPr>
              <w:ind w:left="1418" w:hanging="709"/>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Insolvent trading</w:t>
            </w:r>
            <w:r w:rsidDel="00000000" w:rsidR="00000000" w:rsidRPr="00000000">
              <w:rPr>
                <w:rFonts w:ascii="Arial" w:cs="Arial" w:eastAsia="Arial" w:hAnsi="Arial"/>
                <w:rtl w:val="0"/>
              </w:rPr>
              <w:t xml:space="preserve">) – Directors have a duty to ensure that a company does not trade whilst insolvent or where they suspect it might be insolvent. </w:t>
            </w:r>
          </w:p>
          <w:p w:rsidR="00000000" w:rsidDel="00000000" w:rsidP="00000000" w:rsidRDefault="00000000" w:rsidRPr="00000000" w14:paraId="00000039">
            <w:pPr>
              <w:pStyle w:val="Heading3"/>
              <w:pageBreakBefore w:val="0"/>
              <w:numPr>
                <w:ilvl w:val="2"/>
                <w:numId w:val="8"/>
              </w:numPr>
              <w:ind w:left="1418" w:hanging="709"/>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Financial information</w:t>
            </w:r>
            <w:r w:rsidDel="00000000" w:rsidR="00000000" w:rsidRPr="00000000">
              <w:rPr>
                <w:rFonts w:ascii="Arial" w:cs="Arial" w:eastAsia="Arial" w:hAnsi="Arial"/>
                <w:rtl w:val="0"/>
              </w:rPr>
              <w:t xml:space="preserve">) – Directors should take reasonable steps to ensure that a company complies with its obligations in the </w:t>
            </w:r>
            <w:r w:rsidDel="00000000" w:rsidR="00000000" w:rsidRPr="00000000">
              <w:rPr>
                <w:rFonts w:ascii="Arial" w:cs="Arial" w:eastAsia="Arial" w:hAnsi="Arial"/>
                <w:i w:val="1"/>
                <w:rtl w:val="0"/>
              </w:rPr>
              <w:t>Corporations Act 2001 (Cth)</w:t>
            </w:r>
            <w:r w:rsidDel="00000000" w:rsidR="00000000" w:rsidRPr="00000000">
              <w:rPr>
                <w:rFonts w:ascii="Arial" w:cs="Arial" w:eastAsia="Arial" w:hAnsi="Arial"/>
                <w:rtl w:val="0"/>
              </w:rPr>
              <w:t xml:space="preserve"> related to the keeping of financial records and financial reporting. </w:t>
            </w:r>
          </w:p>
          <w:p w:rsidR="00000000" w:rsidDel="00000000" w:rsidP="00000000" w:rsidRDefault="00000000" w:rsidRPr="00000000" w14:paraId="0000003A">
            <w:pPr>
              <w:pStyle w:val="Heading3"/>
              <w:pageBreakBefore w:val="0"/>
              <w:numPr>
                <w:ilvl w:val="2"/>
                <w:numId w:val="8"/>
              </w:numPr>
              <w:ind w:left="1418" w:hanging="709"/>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Disclosing directors’ interests</w:t>
            </w:r>
            <w:r w:rsidDel="00000000" w:rsidR="00000000" w:rsidRPr="00000000">
              <w:rPr>
                <w:rFonts w:ascii="Arial" w:cs="Arial" w:eastAsia="Arial" w:hAnsi="Arial"/>
                <w:rtl w:val="0"/>
              </w:rPr>
              <w:t>) – Directors should disclose matters relating to the affairs of the company in which the director has a material personal interest.</w:t>
            </w:r>
          </w:p>
          <w:p w:rsidR="00000000" w:rsidDel="00000000" w:rsidP="00000000" w:rsidRDefault="00000000" w:rsidRPr="00000000" w14:paraId="0000003B">
            <w:pPr>
              <w:pStyle w:val="Heading3"/>
              <w:pageBreakBefore w:val="0"/>
              <w:numPr>
                <w:ilvl w:val="2"/>
                <w:numId w:val="8"/>
              </w:numPr>
              <w:ind w:left="1418" w:hanging="709"/>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Lodging information with ASIC</w:t>
            </w:r>
            <w:r w:rsidDel="00000000" w:rsidR="00000000" w:rsidRPr="00000000">
              <w:rPr>
                <w:rFonts w:ascii="Arial" w:cs="Arial" w:eastAsia="Arial" w:hAnsi="Arial"/>
                <w:rtl w:val="0"/>
              </w:rPr>
              <w:t xml:space="preserve">) – Directors are required to lodge certain material information with ASIC in accordance with the </w:t>
            </w:r>
            <w:r w:rsidDel="00000000" w:rsidR="00000000" w:rsidRPr="00000000">
              <w:rPr>
                <w:rFonts w:ascii="Arial" w:cs="Arial" w:eastAsia="Arial" w:hAnsi="Arial"/>
                <w:i w:val="1"/>
                <w:rtl w:val="0"/>
              </w:rPr>
              <w:t>Corporations Act 2001 (Cth)</w:t>
            </w:r>
            <w:r w:rsidDel="00000000" w:rsidR="00000000" w:rsidRPr="00000000">
              <w:rPr>
                <w:rFonts w:ascii="Arial" w:cs="Arial" w:eastAsia="Arial" w:hAnsi="Arial"/>
                <w:rtl w:val="0"/>
              </w:rPr>
              <w:t>.</w:t>
            </w:r>
          </w:p>
        </w:tc>
        <w:tc>
          <w:tcPr/>
          <w:p w:rsidR="00000000" w:rsidDel="00000000" w:rsidP="00000000" w:rsidRDefault="00000000" w:rsidRPr="00000000" w14:paraId="0000003C">
            <w:pPr>
              <w:pageBreakBefore w:val="0"/>
              <w:rPr>
                <w:rFonts w:ascii="Arial" w:cs="Arial" w:eastAsia="Arial" w:hAnsi="Arial"/>
                <w:b w:val="1"/>
              </w:rPr>
            </w:pPr>
            <w:r w:rsidDel="00000000" w:rsidR="00000000" w:rsidRPr="00000000">
              <w:rPr>
                <w:rFonts w:ascii="Arial" w:cs="Arial" w:eastAsia="Arial" w:hAnsi="Arial"/>
                <w:b w:val="1"/>
                <w:rtl w:val="0"/>
              </w:rPr>
              <w:t>The board</w:t>
            </w:r>
          </w:p>
        </w:tc>
      </w:tr>
      <w:tr>
        <w:trPr>
          <w:cantSplit w:val="0"/>
          <w:tblHeader w:val="0"/>
        </w:trPr>
        <w:tc>
          <w:tcPr/>
          <w:p w:rsidR="00000000" w:rsidDel="00000000" w:rsidP="00000000" w:rsidRDefault="00000000" w:rsidRPr="00000000" w14:paraId="0000003D">
            <w:pPr>
              <w:pStyle w:val="Heading2"/>
              <w:pageBreakBefore w:val="0"/>
              <w:numPr>
                <w:ilvl w:val="1"/>
                <w:numId w:val="8"/>
              </w:numPr>
            </w:pPr>
            <w:r w:rsidDel="00000000" w:rsidR="00000000" w:rsidRPr="00000000">
              <w:rPr>
                <w:rFonts w:ascii="Arial" w:cs="Arial" w:eastAsia="Arial" w:hAnsi="Arial"/>
                <w:rtl w:val="0"/>
              </w:rPr>
              <w:t>Skills and knowledge of directors of {org.name}</w:t>
            </w:r>
          </w:p>
          <w:p w:rsidR="00000000" w:rsidDel="00000000" w:rsidP="00000000" w:rsidRDefault="00000000" w:rsidRPr="00000000" w14:paraId="0000003E">
            <w:pPr>
              <w:pStyle w:val="Heading3"/>
              <w:pageBreakBefore w:val="0"/>
              <w:rPr>
                <w:rFonts w:ascii="Arial" w:cs="Arial" w:eastAsia="Arial" w:hAnsi="Arial"/>
              </w:rPr>
            </w:pPr>
            <w:r w:rsidDel="00000000" w:rsidR="00000000" w:rsidRPr="00000000">
              <w:rPr>
                <w:rFonts w:ascii="Arial" w:cs="Arial" w:eastAsia="Arial" w:hAnsi="Arial"/>
                <w:rtl w:val="0"/>
              </w:rPr>
              <w:t>In addition, all directors of {org.name} must:</w:t>
            </w:r>
          </w:p>
          <w:p w:rsidR="00000000" w:rsidDel="00000000" w:rsidP="00000000" w:rsidRDefault="00000000" w:rsidRPr="00000000" w14:paraId="0000003F">
            <w:pPr>
              <w:pStyle w:val="Heading3"/>
              <w:pageBreakBefore w:val="0"/>
              <w:numPr>
                <w:ilvl w:val="2"/>
                <w:numId w:val="8"/>
              </w:numPr>
              <w:rPr/>
            </w:pPr>
            <w:r w:rsidDel="00000000" w:rsidR="00000000" w:rsidRPr="00000000">
              <w:rPr>
                <w:rFonts w:ascii="Arial" w:cs="Arial" w:eastAsia="Arial" w:hAnsi="Arial"/>
                <w:rtl w:val="0"/>
              </w:rPr>
              <w:t>be fully up to date with what the company is doing;</w:t>
            </w:r>
          </w:p>
          <w:p w:rsidR="00000000" w:rsidDel="00000000" w:rsidP="00000000" w:rsidRDefault="00000000" w:rsidRPr="00000000" w14:paraId="00000040">
            <w:pPr>
              <w:pStyle w:val="Heading3"/>
              <w:pageBreakBefore w:val="0"/>
              <w:numPr>
                <w:ilvl w:val="2"/>
                <w:numId w:val="8"/>
              </w:numPr>
              <w:rPr/>
            </w:pPr>
            <w:r w:rsidDel="00000000" w:rsidR="00000000" w:rsidRPr="00000000">
              <w:rPr>
                <w:rFonts w:ascii="Arial" w:cs="Arial" w:eastAsia="Arial" w:hAnsi="Arial"/>
                <w:rtl w:val="0"/>
              </w:rPr>
              <w:t>confidently perform the specified roles and duties set out in this Policy and Related Documentation;</w:t>
            </w:r>
          </w:p>
          <w:p w:rsidR="00000000" w:rsidDel="00000000" w:rsidP="00000000" w:rsidRDefault="00000000" w:rsidRPr="00000000" w14:paraId="00000041">
            <w:pPr>
              <w:pStyle w:val="Heading3"/>
              <w:pageBreakBefore w:val="0"/>
              <w:numPr>
                <w:ilvl w:val="2"/>
                <w:numId w:val="8"/>
              </w:numPr>
              <w:rPr/>
            </w:pPr>
            <w:r w:rsidDel="00000000" w:rsidR="00000000" w:rsidRPr="00000000">
              <w:rPr>
                <w:rFonts w:ascii="Arial" w:cs="Arial" w:eastAsia="Arial" w:hAnsi="Arial"/>
                <w:rtl w:val="0"/>
              </w:rPr>
              <w:t>seek professional advice from people outside the organisation as necessary;</w:t>
            </w:r>
          </w:p>
          <w:p w:rsidR="00000000" w:rsidDel="00000000" w:rsidP="00000000" w:rsidRDefault="00000000" w:rsidRPr="00000000" w14:paraId="00000042">
            <w:pPr>
              <w:pStyle w:val="Heading3"/>
              <w:pageBreakBefore w:val="0"/>
              <w:numPr>
                <w:ilvl w:val="2"/>
                <w:numId w:val="8"/>
              </w:numPr>
              <w:rPr/>
            </w:pPr>
            <w:r w:rsidDel="00000000" w:rsidR="00000000" w:rsidRPr="00000000">
              <w:rPr>
                <w:rFonts w:ascii="Arial" w:cs="Arial" w:eastAsia="Arial" w:hAnsi="Arial"/>
                <w:rtl w:val="0"/>
              </w:rPr>
              <w:t>question managers and staff members about how the business is going; and</w:t>
            </w:r>
          </w:p>
          <w:p w:rsidR="00000000" w:rsidDel="00000000" w:rsidP="00000000" w:rsidRDefault="00000000" w:rsidRPr="00000000" w14:paraId="00000043">
            <w:pPr>
              <w:pStyle w:val="Heading3"/>
              <w:pageBreakBefore w:val="0"/>
              <w:numPr>
                <w:ilvl w:val="2"/>
                <w:numId w:val="8"/>
              </w:numPr>
              <w:rPr/>
            </w:pPr>
            <w:bookmarkStart w:colFirst="0" w:colLast="0" w:name="_awgpczieb9i4" w:id="8"/>
            <w:bookmarkEnd w:id="8"/>
            <w:r w:rsidDel="00000000" w:rsidR="00000000" w:rsidRPr="00000000">
              <w:rPr>
                <w:rFonts w:ascii="Arial" w:cs="Arial" w:eastAsia="Arial" w:hAnsi="Arial"/>
                <w:rtl w:val="0"/>
              </w:rPr>
              <w:t>actively participate in board meetings and not be merely a ‘rubber stamp’.</w:t>
            </w:r>
          </w:p>
        </w:tc>
        <w:tc>
          <w:tcPr/>
          <w:p w:rsidR="00000000" w:rsidDel="00000000" w:rsidP="00000000" w:rsidRDefault="00000000" w:rsidRPr="00000000" w14:paraId="00000044">
            <w:pPr>
              <w:pageBreakBefore w:val="0"/>
              <w:rPr>
                <w:rFonts w:ascii="Arial" w:cs="Arial" w:eastAsia="Arial" w:hAnsi="Arial"/>
                <w:b w:val="1"/>
              </w:rPr>
            </w:pPr>
            <w:r w:rsidDel="00000000" w:rsidR="00000000" w:rsidRPr="00000000">
              <w:rPr>
                <w:rFonts w:ascii="Arial" w:cs="Arial" w:eastAsia="Arial" w:hAnsi="Arial"/>
                <w:b w:val="1"/>
                <w:rtl w:val="0"/>
              </w:rPr>
              <w:t>The board</w:t>
            </w:r>
          </w:p>
        </w:tc>
      </w:tr>
      <w:tr>
        <w:trPr>
          <w:cantSplit w:val="0"/>
          <w:tblHeader w:val="0"/>
        </w:trPr>
        <w:tc>
          <w:tcPr/>
          <w:p w:rsidR="00000000" w:rsidDel="00000000" w:rsidP="00000000" w:rsidRDefault="00000000" w:rsidRPr="00000000" w14:paraId="00000045">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 xml:space="preserve">Understanding of and compliance with company Constitution and </w:t>
            </w:r>
            <w:r w:rsidDel="00000000" w:rsidR="00000000" w:rsidRPr="00000000">
              <w:rPr>
                <w:rFonts w:ascii="Arial" w:cs="Arial" w:eastAsia="Arial" w:hAnsi="Arial"/>
                <w:i w:val="1"/>
                <w:rtl w:val="0"/>
              </w:rPr>
              <w:t>Corporations Act 2001 (Cth)</w:t>
            </w:r>
            <w:r w:rsidDel="00000000" w:rsidR="00000000" w:rsidRPr="00000000">
              <w:rPr>
                <w:rtl w:val="0"/>
              </w:rPr>
            </w:r>
          </w:p>
          <w:p w:rsidR="00000000" w:rsidDel="00000000" w:rsidP="00000000" w:rsidRDefault="00000000" w:rsidRPr="00000000" w14:paraId="00000046">
            <w:pPr>
              <w:pStyle w:val="Heading3"/>
              <w:pageBreakBefore w:val="0"/>
              <w:numPr>
                <w:ilvl w:val="2"/>
                <w:numId w:val="9"/>
              </w:numPr>
              <w:ind w:left="1418" w:hanging="709"/>
              <w:rPr>
                <w:rFonts w:ascii="Arial" w:cs="Arial" w:eastAsia="Arial" w:hAnsi="Arial"/>
              </w:rPr>
            </w:pPr>
            <w:bookmarkStart w:colFirst="0" w:colLast="0" w:name="_1t3h5sf" w:id="9"/>
            <w:bookmarkEnd w:id="9"/>
            <w:r w:rsidDel="00000000" w:rsidR="00000000" w:rsidRPr="00000000">
              <w:rPr>
                <w:rFonts w:ascii="Arial" w:cs="Arial" w:eastAsia="Arial" w:hAnsi="Arial"/>
                <w:rtl w:val="0"/>
              </w:rPr>
              <w:t xml:space="preserve">Ensure understanding of and compliance with the company’s Constitution and </w:t>
            </w:r>
            <w:r w:rsidDel="00000000" w:rsidR="00000000" w:rsidRPr="00000000">
              <w:rPr>
                <w:rFonts w:ascii="Arial" w:cs="Arial" w:eastAsia="Arial" w:hAnsi="Arial"/>
                <w:i w:val="1"/>
                <w:rtl w:val="0"/>
              </w:rPr>
              <w:t>Corporations Act 2001 (Cth)</w:t>
            </w:r>
            <w:r w:rsidDel="00000000" w:rsidR="00000000" w:rsidRPr="00000000">
              <w:rPr>
                <w:rFonts w:ascii="Arial" w:cs="Arial" w:eastAsia="Arial" w:hAnsi="Arial"/>
                <w:rtl w:val="0"/>
              </w:rPr>
              <w:t xml:space="preserve"> which provides the basic organisational structure and rules by which {org.name} is governed. </w:t>
            </w:r>
          </w:p>
          <w:p w:rsidR="00000000" w:rsidDel="00000000" w:rsidP="00000000" w:rsidRDefault="00000000" w:rsidRPr="00000000" w14:paraId="00000047">
            <w:pPr>
              <w:pStyle w:val="Heading3"/>
              <w:pageBreakBefore w:val="0"/>
              <w:numPr>
                <w:ilvl w:val="2"/>
                <w:numId w:val="9"/>
              </w:numPr>
              <w:ind w:left="1418" w:hanging="709"/>
              <w:rPr>
                <w:rFonts w:ascii="Arial" w:cs="Arial" w:eastAsia="Arial" w:hAnsi="Arial"/>
              </w:rPr>
            </w:pPr>
            <w:r w:rsidDel="00000000" w:rsidR="00000000" w:rsidRPr="00000000">
              <w:rPr>
                <w:rFonts w:ascii="Arial" w:cs="Arial" w:eastAsia="Arial" w:hAnsi="Arial"/>
                <w:rtl w:val="0"/>
              </w:rPr>
              <w:t>Without limiting section 4.1(a), ensure regular board meetings and an AGM is held as required by the Constitution and the Corporations Act 2001 (Cth).</w:t>
            </w:r>
          </w:p>
        </w:tc>
        <w:tc>
          <w:tcPr/>
          <w:p w:rsidR="00000000" w:rsidDel="00000000" w:rsidP="00000000" w:rsidRDefault="00000000" w:rsidRPr="00000000" w14:paraId="00000048">
            <w:pPr>
              <w:pageBreakBefore w:val="0"/>
              <w:rPr>
                <w:rFonts w:ascii="Arial" w:cs="Arial" w:eastAsia="Arial" w:hAnsi="Arial"/>
                <w:b w:val="1"/>
              </w:rPr>
            </w:pPr>
            <w:r w:rsidDel="00000000" w:rsidR="00000000" w:rsidRPr="00000000">
              <w:rPr>
                <w:rFonts w:ascii="Arial" w:cs="Arial" w:eastAsia="Arial" w:hAnsi="Arial"/>
                <w:b w:val="1"/>
                <w:rtl w:val="0"/>
              </w:rPr>
              <w:t>The board</w:t>
            </w:r>
          </w:p>
        </w:tc>
      </w:tr>
      <w:tr>
        <w:trPr>
          <w:cantSplit w:val="0"/>
          <w:tblHeader w:val="0"/>
        </w:trPr>
        <w:tc>
          <w:tcPr/>
          <w:p w:rsidR="00000000" w:rsidDel="00000000" w:rsidP="00000000" w:rsidRDefault="00000000" w:rsidRPr="00000000" w14:paraId="00000049">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Understand and monitor compliance with applicable legislation and NDIS provider registration requirements</w:t>
            </w:r>
          </w:p>
          <w:p w:rsidR="00000000" w:rsidDel="00000000" w:rsidP="00000000" w:rsidRDefault="00000000" w:rsidRPr="00000000" w14:paraId="0000004A">
            <w:pPr>
              <w:pStyle w:val="Heading3"/>
              <w:pageBreakBefore w:val="0"/>
              <w:ind w:left="709" w:firstLine="0"/>
              <w:rPr>
                <w:rFonts w:ascii="Arial" w:cs="Arial" w:eastAsia="Arial" w:hAnsi="Arial"/>
              </w:rPr>
            </w:pPr>
            <w:r w:rsidDel="00000000" w:rsidR="00000000" w:rsidRPr="00000000">
              <w:rPr>
                <w:rFonts w:ascii="Arial" w:cs="Arial" w:eastAsia="Arial" w:hAnsi="Arial"/>
                <w:rtl w:val="0"/>
              </w:rPr>
              <w:t>Ensure understanding of and monitor compliance by {org.name}, the Principal, Key Management Personnel and workers’ compliance with:</w:t>
            </w:r>
          </w:p>
          <w:p w:rsidR="00000000" w:rsidDel="00000000" w:rsidP="00000000" w:rsidRDefault="00000000" w:rsidRPr="00000000" w14:paraId="0000004B">
            <w:pPr>
              <w:pStyle w:val="Heading3"/>
              <w:pageBreakBefore w:val="0"/>
              <w:numPr>
                <w:ilvl w:val="2"/>
                <w:numId w:val="8"/>
              </w:numPr>
              <w:ind w:left="1418" w:hanging="709"/>
              <w:rPr/>
            </w:pPr>
            <w:r w:rsidDel="00000000" w:rsidR="00000000" w:rsidRPr="00000000">
              <w:rPr>
                <w:rFonts w:ascii="Arial" w:cs="Arial" w:eastAsia="Arial" w:hAnsi="Arial"/>
                <w:rtl w:val="0"/>
              </w:rPr>
              <w:t xml:space="preserve">applicable legislation; </w:t>
            </w:r>
          </w:p>
          <w:p w:rsidR="00000000" w:rsidDel="00000000" w:rsidP="00000000" w:rsidRDefault="00000000" w:rsidRPr="00000000" w14:paraId="0000004C">
            <w:pPr>
              <w:pStyle w:val="Heading3"/>
              <w:pageBreakBefore w:val="0"/>
              <w:numPr>
                <w:ilvl w:val="2"/>
                <w:numId w:val="8"/>
              </w:numPr>
              <w:ind w:left="1418" w:hanging="709"/>
              <w:rPr/>
            </w:pPr>
            <w:r w:rsidDel="00000000" w:rsidR="00000000" w:rsidRPr="00000000">
              <w:rPr>
                <w:rFonts w:ascii="Arial" w:cs="Arial" w:eastAsia="Arial" w:hAnsi="Arial"/>
                <w:rtl w:val="0"/>
              </w:rPr>
              <w:t xml:space="preserve">{org.name} Policies and Related Documentation; </w:t>
            </w:r>
          </w:p>
          <w:p w:rsidR="00000000" w:rsidDel="00000000" w:rsidP="00000000" w:rsidRDefault="00000000" w:rsidRPr="00000000" w14:paraId="0000004D">
            <w:pPr>
              <w:pStyle w:val="Heading3"/>
              <w:pageBreakBefore w:val="0"/>
              <w:numPr>
                <w:ilvl w:val="2"/>
                <w:numId w:val="8"/>
              </w:numPr>
              <w:ind w:left="1418" w:hanging="709"/>
              <w:rPr/>
            </w:pPr>
            <w:r w:rsidDel="00000000" w:rsidR="00000000" w:rsidRPr="00000000">
              <w:rPr>
                <w:rFonts w:ascii="Arial" w:cs="Arial" w:eastAsia="Arial" w:hAnsi="Arial"/>
                <w:color w:val="222222"/>
                <w:rtl w:val="0"/>
              </w:rPr>
              <w:t>the conditions of registration stated on {org.name}’s certification of registration as a registered NDIS provider;</w:t>
            </w:r>
            <w:r w:rsidDel="00000000" w:rsidR="00000000" w:rsidRPr="00000000">
              <w:rPr>
                <w:rtl w:val="0"/>
              </w:rPr>
            </w:r>
          </w:p>
          <w:p w:rsidR="00000000" w:rsidDel="00000000" w:rsidP="00000000" w:rsidRDefault="00000000" w:rsidRPr="00000000" w14:paraId="0000004E">
            <w:pPr>
              <w:pStyle w:val="Heading3"/>
              <w:pageBreakBefore w:val="0"/>
              <w:numPr>
                <w:ilvl w:val="2"/>
                <w:numId w:val="8"/>
              </w:numPr>
              <w:ind w:left="1418" w:hanging="709"/>
              <w:rPr/>
            </w:pPr>
            <w:r w:rsidDel="00000000" w:rsidR="00000000" w:rsidRPr="00000000">
              <w:rPr>
                <w:rFonts w:ascii="Arial" w:cs="Arial" w:eastAsia="Arial" w:hAnsi="Arial"/>
                <w:color w:val="222222"/>
                <w:rtl w:val="0"/>
              </w:rPr>
              <w:t xml:space="preserve">the </w:t>
            </w:r>
            <w:hyperlink r:id="rId6">
              <w:r w:rsidDel="00000000" w:rsidR="00000000" w:rsidRPr="00000000">
                <w:rPr>
                  <w:rFonts w:ascii="Arial" w:cs="Arial" w:eastAsia="Arial" w:hAnsi="Arial"/>
                  <w:color w:val="111111"/>
                  <w:u w:val="none"/>
                  <w:rtl w:val="0"/>
                </w:rPr>
                <w:t xml:space="preserve">NDIS Practice Standards</w:t>
              </w:r>
            </w:hyperlink>
            <w:r w:rsidDel="00000000" w:rsidR="00000000" w:rsidRPr="00000000">
              <w:rPr>
                <w:rFonts w:ascii="Arial" w:cs="Arial" w:eastAsia="Arial" w:hAnsi="Arial"/>
                <w:color w:val="222222"/>
                <w:rtl w:val="0"/>
              </w:rPr>
              <w:t xml:space="preserve"> in respect of the services and supports provided by {org.name};</w:t>
            </w:r>
            <w:r w:rsidDel="00000000" w:rsidR="00000000" w:rsidRPr="00000000">
              <w:rPr>
                <w:rtl w:val="0"/>
              </w:rPr>
            </w:r>
          </w:p>
          <w:p w:rsidR="00000000" w:rsidDel="00000000" w:rsidP="00000000" w:rsidRDefault="00000000" w:rsidRPr="00000000" w14:paraId="0000004F">
            <w:pPr>
              <w:pStyle w:val="Heading3"/>
              <w:pageBreakBefore w:val="0"/>
              <w:numPr>
                <w:ilvl w:val="2"/>
                <w:numId w:val="8"/>
              </w:numPr>
              <w:ind w:left="1418" w:hanging="709"/>
              <w:rPr/>
            </w:pPr>
            <w:r w:rsidDel="00000000" w:rsidR="00000000" w:rsidRPr="00000000">
              <w:rPr>
                <w:rFonts w:ascii="Arial" w:cs="Arial" w:eastAsia="Arial" w:hAnsi="Arial"/>
                <w:color w:val="222222"/>
                <w:rtl w:val="0"/>
              </w:rPr>
              <w:t xml:space="preserve">the </w:t>
            </w:r>
            <w:hyperlink r:id="rId7">
              <w:r w:rsidDel="00000000" w:rsidR="00000000" w:rsidRPr="00000000">
                <w:rPr>
                  <w:rFonts w:ascii="Arial" w:cs="Arial" w:eastAsia="Arial" w:hAnsi="Arial"/>
                  <w:color w:val="111111"/>
                  <w:u w:val="none"/>
                  <w:rtl w:val="0"/>
                </w:rPr>
                <w:t xml:space="preserve">NDIS Code of Conduct</w:t>
              </w:r>
            </w:hyperlink>
            <w:r w:rsidDel="00000000" w:rsidR="00000000" w:rsidRPr="00000000">
              <w:rPr>
                <w:rFonts w:ascii="Arial" w:cs="Arial" w:eastAsia="Arial" w:hAnsi="Arial"/>
                <w:color w:val="222222"/>
                <w:rtl w:val="0"/>
              </w:rPr>
              <w:t xml:space="preserve">; </w:t>
            </w:r>
            <w:r w:rsidDel="00000000" w:rsidR="00000000" w:rsidRPr="00000000">
              <w:rPr>
                <w:rtl w:val="0"/>
              </w:rPr>
            </w:r>
          </w:p>
          <w:p w:rsidR="00000000" w:rsidDel="00000000" w:rsidP="00000000" w:rsidRDefault="00000000" w:rsidRPr="00000000" w14:paraId="00000050">
            <w:pPr>
              <w:pStyle w:val="Heading3"/>
              <w:pageBreakBefore w:val="0"/>
              <w:numPr>
                <w:ilvl w:val="2"/>
                <w:numId w:val="8"/>
              </w:numPr>
              <w:ind w:left="1418" w:hanging="709"/>
              <w:rPr>
                <w:color w:val="222222"/>
              </w:rPr>
            </w:pPr>
            <w:r w:rsidDel="00000000" w:rsidR="00000000" w:rsidRPr="00000000">
              <w:rPr>
                <w:rFonts w:ascii="Arial" w:cs="Arial" w:eastAsia="Arial" w:hAnsi="Arial"/>
                <w:color w:val="222222"/>
                <w:rtl w:val="0"/>
              </w:rPr>
              <w:t xml:space="preserve">the Feedback and </w:t>
            </w:r>
            <w:hyperlink r:id="rId8">
              <w:r w:rsidDel="00000000" w:rsidR="00000000" w:rsidRPr="00000000">
                <w:rPr>
                  <w:rFonts w:ascii="Arial" w:cs="Arial" w:eastAsia="Arial" w:hAnsi="Arial"/>
                  <w:color w:val="222222"/>
                  <w:rtl w:val="0"/>
                </w:rPr>
                <w:t xml:space="preserve">Complaints Management and Resolution</w:t>
              </w:r>
            </w:hyperlink>
            <w:r w:rsidDel="00000000" w:rsidR="00000000" w:rsidRPr="00000000">
              <w:rPr>
                <w:rFonts w:ascii="Arial" w:cs="Arial" w:eastAsia="Arial" w:hAnsi="Arial"/>
                <w:color w:val="222222"/>
                <w:rtl w:val="0"/>
              </w:rPr>
              <w:t xml:space="preserve"> system established under the {org.name} Feedback and Complaints Management Policy; </w:t>
            </w:r>
          </w:p>
          <w:p w:rsidR="00000000" w:rsidDel="00000000" w:rsidP="00000000" w:rsidRDefault="00000000" w:rsidRPr="00000000" w14:paraId="00000051">
            <w:pPr>
              <w:pStyle w:val="Heading3"/>
              <w:pageBreakBefore w:val="0"/>
              <w:numPr>
                <w:ilvl w:val="2"/>
                <w:numId w:val="8"/>
              </w:numPr>
              <w:ind w:left="1418" w:hanging="709"/>
              <w:rPr>
                <w:color w:val="222222"/>
              </w:rPr>
            </w:pPr>
            <w:r w:rsidDel="00000000" w:rsidR="00000000" w:rsidRPr="00000000">
              <w:rPr>
                <w:rFonts w:ascii="Arial" w:cs="Arial" w:eastAsia="Arial" w:hAnsi="Arial"/>
                <w:color w:val="222222"/>
                <w:rtl w:val="0"/>
              </w:rPr>
              <w:t xml:space="preserve">the </w:t>
            </w:r>
            <w:hyperlink r:id="rId9">
              <w:r w:rsidDel="00000000" w:rsidR="00000000" w:rsidRPr="00000000">
                <w:rPr>
                  <w:rFonts w:ascii="Arial" w:cs="Arial" w:eastAsia="Arial" w:hAnsi="Arial"/>
                  <w:color w:val="222222"/>
                  <w:rtl w:val="0"/>
                </w:rPr>
                <w:t xml:space="preserve">incident management</w:t>
              </w:r>
            </w:hyperlink>
            <w:r w:rsidDel="00000000" w:rsidR="00000000" w:rsidRPr="00000000">
              <w:rPr>
                <w:rFonts w:ascii="Arial" w:cs="Arial" w:eastAsia="Arial" w:hAnsi="Arial"/>
                <w:color w:val="222222"/>
                <w:rtl w:val="0"/>
              </w:rPr>
              <w:t xml:space="preserve"> system established under the {org.name} Incident Management and Reporting Policy; and</w:t>
            </w:r>
          </w:p>
          <w:p w:rsidR="00000000" w:rsidDel="00000000" w:rsidP="00000000" w:rsidRDefault="00000000" w:rsidRPr="00000000" w14:paraId="00000052">
            <w:pPr>
              <w:pStyle w:val="Heading3"/>
              <w:pageBreakBefore w:val="0"/>
              <w:numPr>
                <w:ilvl w:val="2"/>
                <w:numId w:val="8"/>
              </w:numPr>
              <w:ind w:left="1418" w:hanging="709"/>
              <w:rPr/>
            </w:pPr>
            <w:hyperlink r:id="rId10">
              <w:r w:rsidDel="00000000" w:rsidR="00000000" w:rsidRPr="00000000">
                <w:rPr>
                  <w:rFonts w:ascii="Arial" w:cs="Arial" w:eastAsia="Arial" w:hAnsi="Arial"/>
                  <w:color w:val="111111"/>
                  <w:rtl w:val="0"/>
                </w:rPr>
                <w:t xml:space="preserve">worker</w:t>
              </w:r>
            </w:hyperlink>
            <w:hyperlink r:id="rId11">
              <w:r w:rsidDel="00000000" w:rsidR="00000000" w:rsidRPr="00000000">
                <w:rPr>
                  <w:rFonts w:ascii="Arial" w:cs="Arial" w:eastAsia="Arial" w:hAnsi="Arial"/>
                  <w:color w:val="111111"/>
                  <w:u w:val="none"/>
                  <w:rtl w:val="0"/>
                </w:rPr>
                <w:t xml:space="preserve"> screening</w:t>
              </w:r>
            </w:hyperlink>
            <w:r w:rsidDel="00000000" w:rsidR="00000000" w:rsidRPr="00000000">
              <w:rPr>
                <w:rFonts w:ascii="Arial" w:cs="Arial" w:eastAsia="Arial" w:hAnsi="Arial"/>
                <w:color w:val="222222"/>
                <w:rtl w:val="0"/>
              </w:rPr>
              <w:t xml:space="preserve"> requirements. </w:t>
            </w:r>
            <w:r w:rsidDel="00000000" w:rsidR="00000000" w:rsidRPr="00000000">
              <w:rPr>
                <w:rtl w:val="0"/>
              </w:rPr>
            </w:r>
          </w:p>
        </w:tc>
        <w:tc>
          <w:tcPr/>
          <w:p w:rsidR="00000000" w:rsidDel="00000000" w:rsidP="00000000" w:rsidRDefault="00000000" w:rsidRPr="00000000" w14:paraId="00000053">
            <w:pPr>
              <w:pageBreakBefore w:val="0"/>
              <w:rPr>
                <w:rFonts w:ascii="Arial" w:cs="Arial" w:eastAsia="Arial" w:hAnsi="Arial"/>
                <w:b w:val="1"/>
              </w:rPr>
            </w:pPr>
            <w:r w:rsidDel="00000000" w:rsidR="00000000" w:rsidRPr="00000000">
              <w:rPr>
                <w:rFonts w:ascii="Arial" w:cs="Arial" w:eastAsia="Arial" w:hAnsi="Arial"/>
                <w:b w:val="1"/>
                <w:rtl w:val="0"/>
              </w:rPr>
              <w:t>The board</w:t>
            </w:r>
          </w:p>
        </w:tc>
      </w:tr>
      <w:tr>
        <w:trPr>
          <w:cantSplit w:val="0"/>
          <w:tblHeader w:val="0"/>
        </w:trPr>
        <w:tc>
          <w:tcPr/>
          <w:p w:rsidR="00000000" w:rsidDel="00000000" w:rsidP="00000000" w:rsidRDefault="00000000" w:rsidRPr="00000000" w14:paraId="00000054">
            <w:pPr>
              <w:pStyle w:val="Heading3"/>
              <w:pageBreakBefore w:val="0"/>
              <w:numPr>
                <w:ilvl w:val="1"/>
                <w:numId w:val="8"/>
              </w:numPr>
              <w:spacing w:line="276" w:lineRule="auto"/>
              <w:ind w:left="709" w:hanging="709"/>
              <w:rPr>
                <w:b w:val="1"/>
              </w:rPr>
            </w:pPr>
            <w:bookmarkStart w:colFirst="0" w:colLast="0" w:name="_96rlxmcws2oc" w:id="10"/>
            <w:bookmarkEnd w:id="10"/>
            <w:r w:rsidDel="00000000" w:rsidR="00000000" w:rsidRPr="00000000">
              <w:rPr>
                <w:rFonts w:ascii="Arial" w:cs="Arial" w:eastAsia="Arial" w:hAnsi="Arial"/>
                <w:b w:val="1"/>
                <w:highlight w:val="white"/>
                <w:rtl w:val="0"/>
              </w:rPr>
              <w:t>Desirable skills and knowledge required for Principal and Key Management Personnel to govern effectively</w:t>
            </w:r>
          </w:p>
          <w:p w:rsidR="00000000" w:rsidDel="00000000" w:rsidP="00000000" w:rsidRDefault="00000000" w:rsidRPr="00000000" w14:paraId="0000005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Arial" w:cs="Arial" w:eastAsia="Arial" w:hAnsi="Arial"/>
                <w:color w:val="111111"/>
              </w:rPr>
            </w:pPr>
            <w:r w:rsidDel="00000000" w:rsidR="00000000" w:rsidRPr="00000000">
              <w:rPr>
                <w:rFonts w:ascii="Arial" w:cs="Arial" w:eastAsia="Arial" w:hAnsi="Arial"/>
                <w:color w:val="111111"/>
                <w:rtl w:val="0"/>
              </w:rPr>
              <w:t>Ensure the Principal and Key Management Personnel collectively have or develop the following skills or knowledge to govern effectively:</w:t>
            </w:r>
          </w:p>
          <w:p w:rsidR="00000000" w:rsidDel="00000000" w:rsidP="00000000" w:rsidRDefault="00000000" w:rsidRPr="00000000" w14:paraId="00000056">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Fonts w:ascii="Arial" w:cs="Arial" w:eastAsia="Arial" w:hAnsi="Arial"/>
                <w:color w:val="111111"/>
                <w:rtl w:val="0"/>
              </w:rPr>
              <w:t>Leadership skills;</w:t>
            </w:r>
          </w:p>
          <w:p w:rsidR="00000000" w:rsidDel="00000000" w:rsidP="00000000" w:rsidRDefault="00000000" w:rsidRPr="00000000" w14:paraId="00000057">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Fonts w:ascii="Arial" w:cs="Arial" w:eastAsia="Arial" w:hAnsi="Arial"/>
                <w:color w:val="111111"/>
                <w:rtl w:val="0"/>
              </w:rPr>
              <w:t>Financial and bookkeeping knowledge;</w:t>
            </w:r>
          </w:p>
          <w:p w:rsidR="00000000" w:rsidDel="00000000" w:rsidP="00000000" w:rsidRDefault="00000000" w:rsidRPr="00000000" w14:paraId="00000058">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Fonts w:ascii="Arial" w:cs="Arial" w:eastAsia="Arial" w:hAnsi="Arial"/>
                <w:color w:val="111111"/>
                <w:rtl w:val="0"/>
              </w:rPr>
              <w:t>Secretarial skills;</w:t>
            </w:r>
          </w:p>
          <w:p w:rsidR="00000000" w:rsidDel="00000000" w:rsidP="00000000" w:rsidRDefault="00000000" w:rsidRPr="00000000" w14:paraId="00000059">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Fonts w:ascii="Arial" w:cs="Arial" w:eastAsia="Arial" w:hAnsi="Arial"/>
                <w:color w:val="111111"/>
                <w:rtl w:val="0"/>
              </w:rPr>
              <w:t>Information Technology and use of practice management software;</w:t>
            </w:r>
          </w:p>
          <w:p w:rsidR="00000000" w:rsidDel="00000000" w:rsidP="00000000" w:rsidRDefault="00000000" w:rsidRPr="00000000" w14:paraId="0000005A">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Fonts w:ascii="Arial" w:cs="Arial" w:eastAsia="Arial" w:hAnsi="Arial"/>
                <w:color w:val="111111"/>
                <w:rtl w:val="0"/>
              </w:rPr>
              <w:t>Business Skills and Marketing;</w:t>
            </w:r>
          </w:p>
          <w:p w:rsidR="00000000" w:rsidDel="00000000" w:rsidP="00000000" w:rsidRDefault="00000000" w:rsidRPr="00000000" w14:paraId="0000005B">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Fonts w:ascii="Arial" w:cs="Arial" w:eastAsia="Arial" w:hAnsi="Arial"/>
                <w:color w:val="111111"/>
                <w:rtl w:val="0"/>
              </w:rPr>
              <w:t>Knowledge of issues regarding and impacting on people with a disability;</w:t>
            </w:r>
          </w:p>
          <w:p w:rsidR="00000000" w:rsidDel="00000000" w:rsidP="00000000" w:rsidRDefault="00000000" w:rsidRPr="00000000" w14:paraId="0000005C">
            <w:pPr>
              <w:pStyle w:val="Heading3"/>
              <w:pageBreakBefore w:val="0"/>
              <w:numPr>
                <w:ilvl w:val="2"/>
                <w:numId w:val="8"/>
              </w:numPr>
            </w:pPr>
            <w:r w:rsidDel="00000000" w:rsidR="00000000" w:rsidRPr="00000000">
              <w:rPr>
                <w:rFonts w:ascii="Arial" w:cs="Arial" w:eastAsia="Arial" w:hAnsi="Arial"/>
                <w:rtl w:val="0"/>
              </w:rPr>
              <w:t xml:space="preserve">applicable legislation; </w:t>
            </w:r>
          </w:p>
          <w:p w:rsidR="00000000" w:rsidDel="00000000" w:rsidP="00000000" w:rsidRDefault="00000000" w:rsidRPr="00000000" w14:paraId="0000005D">
            <w:pPr>
              <w:pStyle w:val="Heading3"/>
              <w:pageBreakBefore w:val="0"/>
              <w:numPr>
                <w:ilvl w:val="2"/>
                <w:numId w:val="8"/>
              </w:numPr>
            </w:pPr>
            <w:r w:rsidDel="00000000" w:rsidR="00000000" w:rsidRPr="00000000">
              <w:rPr>
                <w:rFonts w:ascii="Arial" w:cs="Arial" w:eastAsia="Arial" w:hAnsi="Arial"/>
                <w:rtl w:val="0"/>
              </w:rPr>
              <w:t xml:space="preserve">{org.name} Policies and Related Documentation; </w:t>
            </w:r>
          </w:p>
          <w:p w:rsidR="00000000" w:rsidDel="00000000" w:rsidP="00000000" w:rsidRDefault="00000000" w:rsidRPr="00000000" w14:paraId="0000005E">
            <w:pPr>
              <w:pStyle w:val="Heading3"/>
              <w:pageBreakBefore w:val="0"/>
              <w:numPr>
                <w:ilvl w:val="2"/>
                <w:numId w:val="8"/>
              </w:numPr>
            </w:pPr>
            <w:r w:rsidDel="00000000" w:rsidR="00000000" w:rsidRPr="00000000">
              <w:rPr>
                <w:rFonts w:ascii="Arial" w:cs="Arial" w:eastAsia="Arial" w:hAnsi="Arial"/>
                <w:color w:val="222222"/>
                <w:rtl w:val="0"/>
              </w:rPr>
              <w:t>the conditions of registration stated on {org.name}’s certification of registration as a registered NDIS provider;</w:t>
            </w:r>
            <w:r w:rsidDel="00000000" w:rsidR="00000000" w:rsidRPr="00000000">
              <w:rPr>
                <w:rtl w:val="0"/>
              </w:rPr>
            </w:r>
          </w:p>
          <w:p w:rsidR="00000000" w:rsidDel="00000000" w:rsidP="00000000" w:rsidRDefault="00000000" w:rsidRPr="00000000" w14:paraId="0000005F">
            <w:pPr>
              <w:pStyle w:val="Heading3"/>
              <w:pageBreakBefore w:val="0"/>
              <w:numPr>
                <w:ilvl w:val="2"/>
                <w:numId w:val="8"/>
              </w:numPr>
            </w:pPr>
            <w:r w:rsidDel="00000000" w:rsidR="00000000" w:rsidRPr="00000000">
              <w:rPr>
                <w:rFonts w:ascii="Arial" w:cs="Arial" w:eastAsia="Arial" w:hAnsi="Arial"/>
                <w:color w:val="222222"/>
                <w:rtl w:val="0"/>
              </w:rPr>
              <w:t xml:space="preserve">the </w:t>
            </w:r>
            <w:hyperlink r:id="rId12">
              <w:r w:rsidDel="00000000" w:rsidR="00000000" w:rsidRPr="00000000">
                <w:rPr>
                  <w:rFonts w:ascii="Arial" w:cs="Arial" w:eastAsia="Arial" w:hAnsi="Arial"/>
                  <w:color w:val="111111"/>
                  <w:rtl w:val="0"/>
                </w:rPr>
                <w:t xml:space="preserve">NDIS Practice Standards</w:t>
              </w:r>
            </w:hyperlink>
            <w:r w:rsidDel="00000000" w:rsidR="00000000" w:rsidRPr="00000000">
              <w:rPr>
                <w:rFonts w:ascii="Arial" w:cs="Arial" w:eastAsia="Arial" w:hAnsi="Arial"/>
                <w:color w:val="222222"/>
                <w:rtl w:val="0"/>
              </w:rPr>
              <w:t xml:space="preserve"> in respect of the services and supports provided by {org.name} in particular those NDIS Practice Standards which fall under the Core Module;</w:t>
            </w:r>
            <w:r w:rsidDel="00000000" w:rsidR="00000000" w:rsidRPr="00000000">
              <w:rPr>
                <w:rtl w:val="0"/>
              </w:rPr>
            </w:r>
          </w:p>
          <w:p w:rsidR="00000000" w:rsidDel="00000000" w:rsidP="00000000" w:rsidRDefault="00000000" w:rsidRPr="00000000" w14:paraId="00000060">
            <w:pPr>
              <w:pStyle w:val="Heading3"/>
              <w:pageBreakBefore w:val="0"/>
              <w:numPr>
                <w:ilvl w:val="2"/>
                <w:numId w:val="8"/>
              </w:numPr>
            </w:pPr>
            <w:r w:rsidDel="00000000" w:rsidR="00000000" w:rsidRPr="00000000">
              <w:rPr>
                <w:rFonts w:ascii="Arial" w:cs="Arial" w:eastAsia="Arial" w:hAnsi="Arial"/>
                <w:color w:val="222222"/>
                <w:rtl w:val="0"/>
              </w:rPr>
              <w:t xml:space="preserve">the </w:t>
            </w:r>
            <w:hyperlink r:id="rId13">
              <w:r w:rsidDel="00000000" w:rsidR="00000000" w:rsidRPr="00000000">
                <w:rPr>
                  <w:rFonts w:ascii="Arial" w:cs="Arial" w:eastAsia="Arial" w:hAnsi="Arial"/>
                  <w:color w:val="111111"/>
                  <w:rtl w:val="0"/>
                </w:rPr>
                <w:t xml:space="preserve">NDIS Code of Conduct</w:t>
              </w:r>
            </w:hyperlink>
            <w:r w:rsidDel="00000000" w:rsidR="00000000" w:rsidRPr="00000000">
              <w:rPr>
                <w:rFonts w:ascii="Arial" w:cs="Arial" w:eastAsia="Arial" w:hAnsi="Arial"/>
                <w:color w:val="222222"/>
                <w:rtl w:val="0"/>
              </w:rPr>
              <w:t xml:space="preserve">; </w:t>
            </w:r>
            <w:r w:rsidDel="00000000" w:rsidR="00000000" w:rsidRPr="00000000">
              <w:rPr>
                <w:rtl w:val="0"/>
              </w:rPr>
            </w:r>
          </w:p>
          <w:p w:rsidR="00000000" w:rsidDel="00000000" w:rsidP="00000000" w:rsidRDefault="00000000" w:rsidRPr="00000000" w14:paraId="00000061">
            <w:pPr>
              <w:pStyle w:val="Heading3"/>
              <w:pageBreakBefore w:val="0"/>
              <w:numPr>
                <w:ilvl w:val="2"/>
                <w:numId w:val="8"/>
              </w:numPr>
              <w:rPr>
                <w:color w:val="222222"/>
              </w:rPr>
            </w:pPr>
            <w:r w:rsidDel="00000000" w:rsidR="00000000" w:rsidRPr="00000000">
              <w:rPr>
                <w:rFonts w:ascii="Arial" w:cs="Arial" w:eastAsia="Arial" w:hAnsi="Arial"/>
                <w:color w:val="222222"/>
                <w:rtl w:val="0"/>
              </w:rPr>
              <w:t xml:space="preserve">the Feedback and </w:t>
            </w:r>
            <w:hyperlink r:id="rId14">
              <w:r w:rsidDel="00000000" w:rsidR="00000000" w:rsidRPr="00000000">
                <w:rPr>
                  <w:rFonts w:ascii="Arial" w:cs="Arial" w:eastAsia="Arial" w:hAnsi="Arial"/>
                  <w:color w:val="222222"/>
                  <w:rtl w:val="0"/>
                </w:rPr>
                <w:t xml:space="preserve">Complaints Management and Resolution</w:t>
              </w:r>
            </w:hyperlink>
            <w:r w:rsidDel="00000000" w:rsidR="00000000" w:rsidRPr="00000000">
              <w:rPr>
                <w:rFonts w:ascii="Arial" w:cs="Arial" w:eastAsia="Arial" w:hAnsi="Arial"/>
                <w:color w:val="222222"/>
                <w:rtl w:val="0"/>
              </w:rPr>
              <w:t xml:space="preserve"> system established under the {org.name} Feedback and Complaints Management Policy; </w:t>
            </w:r>
          </w:p>
          <w:p w:rsidR="00000000" w:rsidDel="00000000" w:rsidP="00000000" w:rsidRDefault="00000000" w:rsidRPr="00000000" w14:paraId="00000062">
            <w:pPr>
              <w:pStyle w:val="Heading3"/>
              <w:pageBreakBefore w:val="0"/>
              <w:numPr>
                <w:ilvl w:val="2"/>
                <w:numId w:val="8"/>
              </w:numPr>
              <w:rPr>
                <w:color w:val="222222"/>
              </w:rPr>
            </w:pPr>
            <w:bookmarkStart w:colFirst="0" w:colLast="0" w:name="_h3ubtv849ziy" w:id="11"/>
            <w:bookmarkEnd w:id="11"/>
            <w:r w:rsidDel="00000000" w:rsidR="00000000" w:rsidRPr="00000000">
              <w:rPr>
                <w:rFonts w:ascii="Arial" w:cs="Arial" w:eastAsia="Arial" w:hAnsi="Arial"/>
                <w:color w:val="222222"/>
                <w:rtl w:val="0"/>
              </w:rPr>
              <w:t xml:space="preserve">the </w:t>
            </w:r>
            <w:hyperlink r:id="rId15">
              <w:r w:rsidDel="00000000" w:rsidR="00000000" w:rsidRPr="00000000">
                <w:rPr>
                  <w:rFonts w:ascii="Arial" w:cs="Arial" w:eastAsia="Arial" w:hAnsi="Arial"/>
                  <w:color w:val="222222"/>
                  <w:rtl w:val="0"/>
                </w:rPr>
                <w:t xml:space="preserve">incident management</w:t>
              </w:r>
            </w:hyperlink>
            <w:r w:rsidDel="00000000" w:rsidR="00000000" w:rsidRPr="00000000">
              <w:rPr>
                <w:rFonts w:ascii="Arial" w:cs="Arial" w:eastAsia="Arial" w:hAnsi="Arial"/>
                <w:color w:val="222222"/>
                <w:rtl w:val="0"/>
              </w:rPr>
              <w:t xml:space="preserve"> system established under the {org.name} Incident Management and Reporting Policy; and</w:t>
            </w:r>
          </w:p>
          <w:p w:rsidR="00000000" w:rsidDel="00000000" w:rsidP="00000000" w:rsidRDefault="00000000" w:rsidRPr="00000000" w14:paraId="00000063">
            <w:pPr>
              <w:pStyle w:val="Heading3"/>
              <w:pageBreakBefore w:val="0"/>
              <w:numPr>
                <w:ilvl w:val="2"/>
                <w:numId w:val="8"/>
              </w:numPr>
            </w:pPr>
            <w:bookmarkStart w:colFirst="0" w:colLast="0" w:name="_2dk10r4rku9c" w:id="12"/>
            <w:bookmarkEnd w:id="12"/>
            <w:hyperlink r:id="rId16">
              <w:r w:rsidDel="00000000" w:rsidR="00000000" w:rsidRPr="00000000">
                <w:rPr>
                  <w:rFonts w:ascii="Arial" w:cs="Arial" w:eastAsia="Arial" w:hAnsi="Arial"/>
                  <w:color w:val="111111"/>
                  <w:rtl w:val="0"/>
                </w:rPr>
                <w:t xml:space="preserve">worker screening</w:t>
              </w:r>
            </w:hyperlink>
            <w:r w:rsidDel="00000000" w:rsidR="00000000" w:rsidRPr="00000000">
              <w:rPr>
                <w:rFonts w:ascii="Arial" w:cs="Arial" w:eastAsia="Arial" w:hAnsi="Arial"/>
                <w:color w:val="222222"/>
                <w:rtl w:val="0"/>
              </w:rPr>
              <w:t xml:space="preserve"> requirements. </w:t>
            </w:r>
            <w:r w:rsidDel="00000000" w:rsidR="00000000" w:rsidRPr="00000000">
              <w:rPr>
                <w:rtl w:val="0"/>
              </w:rPr>
            </w:r>
          </w:p>
        </w:tc>
        <w:tc>
          <w:tcPr/>
          <w:p w:rsidR="00000000" w:rsidDel="00000000" w:rsidP="00000000" w:rsidRDefault="00000000" w:rsidRPr="00000000" w14:paraId="00000064">
            <w:pPr>
              <w:pageBreakBefore w:val="0"/>
              <w:rPr>
                <w:rFonts w:ascii="Arial" w:cs="Arial" w:eastAsia="Arial" w:hAnsi="Arial"/>
                <w:b w:val="1"/>
              </w:rPr>
            </w:pPr>
            <w:r w:rsidDel="00000000" w:rsidR="00000000" w:rsidRPr="00000000">
              <w:rPr>
                <w:rFonts w:ascii="Arial" w:cs="Arial" w:eastAsia="Arial" w:hAnsi="Arial"/>
                <w:b w:val="1"/>
                <w:rtl w:val="0"/>
              </w:rPr>
              <w:t>The board, Principal and Key Management Personnel</w:t>
            </w:r>
          </w:p>
        </w:tc>
      </w:tr>
      <w:tr>
        <w:trPr>
          <w:cantSplit w:val="0"/>
          <w:tblHeader w:val="0"/>
        </w:trPr>
        <w:tc>
          <w:tcPr/>
          <w:p w:rsidR="00000000" w:rsidDel="00000000" w:rsidP="00000000" w:rsidRDefault="00000000" w:rsidRPr="00000000" w14:paraId="00000065">
            <w:pPr>
              <w:pStyle w:val="Heading2"/>
              <w:pageBreakBefore w:val="0"/>
              <w:numPr>
                <w:ilvl w:val="1"/>
                <w:numId w:val="8"/>
              </w:numPr>
            </w:pPr>
            <w:bookmarkStart w:colFirst="0" w:colLast="0" w:name="_lgrsvasie98a" w:id="13"/>
            <w:bookmarkEnd w:id="13"/>
            <w:r w:rsidDel="00000000" w:rsidR="00000000" w:rsidRPr="00000000">
              <w:rPr>
                <w:rFonts w:ascii="Arial" w:cs="Arial" w:eastAsia="Arial" w:hAnsi="Arial"/>
                <w:rtl w:val="0"/>
              </w:rPr>
              <w:t xml:space="preserve">Duties of Principal and Key Management Personnel </w:t>
            </w:r>
            <w:r w:rsidDel="00000000" w:rsidR="00000000" w:rsidRPr="00000000">
              <w:rPr>
                <w:rtl w:val="0"/>
              </w:rPr>
            </w:r>
          </w:p>
          <w:p w:rsidR="00000000" w:rsidDel="00000000" w:rsidP="00000000" w:rsidRDefault="00000000" w:rsidRPr="00000000" w14:paraId="00000066">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color w:val="222222"/>
                <w:rtl w:val="0"/>
              </w:rPr>
              <w:t>En</w:t>
            </w:r>
            <w:r w:rsidDel="00000000" w:rsidR="00000000" w:rsidRPr="00000000">
              <w:rPr>
                <w:rFonts w:ascii="Arial" w:cs="Arial" w:eastAsia="Arial" w:hAnsi="Arial"/>
                <w:rtl w:val="0"/>
              </w:rPr>
              <w:t>sure that the organisation has appropriate systems and policies in place for the effective governance and management of the organisation;</w:t>
            </w:r>
          </w:p>
          <w:p w:rsidR="00000000" w:rsidDel="00000000" w:rsidP="00000000" w:rsidRDefault="00000000" w:rsidRPr="00000000" w14:paraId="00000067">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Leadership, forward planning and guidance, particularly in relation to developing a strategic direction;</w:t>
            </w:r>
          </w:p>
          <w:p w:rsidR="00000000" w:rsidDel="00000000" w:rsidP="00000000" w:rsidRDefault="00000000" w:rsidRPr="00000000" w14:paraId="00000068">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Authority, acco</w:t>
            </w:r>
            <w:r w:rsidDel="00000000" w:rsidR="00000000" w:rsidRPr="00000000">
              <w:rPr>
                <w:rFonts w:ascii="Arial" w:cs="Arial" w:eastAsia="Arial" w:hAnsi="Arial"/>
                <w:b w:val="0"/>
                <w:rtl w:val="0"/>
              </w:rPr>
              <w:t xml:space="preserve">untability, and control on behalf of the </w:t>
            </w:r>
            <w:r w:rsidDel="00000000" w:rsidR="00000000" w:rsidRPr="00000000">
              <w:rPr>
                <w:rFonts w:ascii="Arial" w:cs="Arial" w:eastAsia="Arial" w:hAnsi="Arial"/>
                <w:rtl w:val="0"/>
              </w:rPr>
              <w:t>organisation</w:t>
            </w:r>
            <w:r w:rsidDel="00000000" w:rsidR="00000000" w:rsidRPr="00000000">
              <w:rPr>
                <w:rFonts w:ascii="Arial" w:cs="Arial" w:eastAsia="Arial" w:hAnsi="Arial"/>
                <w:b w:val="0"/>
                <w:rtl w:val="0"/>
              </w:rPr>
              <w:t>;</w:t>
            </w:r>
          </w:p>
          <w:p w:rsidR="00000000" w:rsidDel="00000000" w:rsidP="00000000" w:rsidRDefault="00000000" w:rsidRPr="00000000" w14:paraId="00000069">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I</w:t>
            </w:r>
            <w:r w:rsidDel="00000000" w:rsidR="00000000" w:rsidRPr="00000000">
              <w:rPr>
                <w:rFonts w:ascii="Arial" w:cs="Arial" w:eastAsia="Arial" w:hAnsi="Arial"/>
                <w:b w:val="0"/>
                <w:rtl w:val="0"/>
              </w:rPr>
              <w:t xml:space="preserve">dentify, evaluate and mitigate risks to the </w:t>
            </w:r>
            <w:r w:rsidDel="00000000" w:rsidR="00000000" w:rsidRPr="00000000">
              <w:rPr>
                <w:rFonts w:ascii="Arial" w:cs="Arial" w:eastAsia="Arial" w:hAnsi="Arial"/>
                <w:rtl w:val="0"/>
              </w:rPr>
              <w:t>organisation</w:t>
            </w:r>
            <w:r w:rsidDel="00000000" w:rsidR="00000000" w:rsidRPr="00000000">
              <w:rPr>
                <w:rFonts w:ascii="Arial" w:cs="Arial" w:eastAsia="Arial" w:hAnsi="Arial"/>
                <w:b w:val="0"/>
                <w:rtl w:val="0"/>
              </w:rPr>
              <w:t xml:space="preserve"> and its stakeholders (management, </w:t>
            </w:r>
            <w:r w:rsidDel="00000000" w:rsidR="00000000" w:rsidRPr="00000000">
              <w:rPr>
                <w:rFonts w:ascii="Arial" w:cs="Arial" w:eastAsia="Arial" w:hAnsi="Arial"/>
                <w:rtl w:val="0"/>
              </w:rPr>
              <w:t>workers,</w:t>
            </w:r>
            <w:r w:rsidDel="00000000" w:rsidR="00000000" w:rsidRPr="00000000">
              <w:rPr>
                <w:rFonts w:ascii="Arial" w:cs="Arial" w:eastAsia="Arial" w:hAnsi="Arial"/>
                <w:b w:val="0"/>
                <w:rtl w:val="0"/>
              </w:rPr>
              <w:t xml:space="preserve"> </w:t>
            </w:r>
            <w:r w:rsidDel="00000000" w:rsidR="00000000" w:rsidRPr="00000000">
              <w:rPr>
                <w:rFonts w:ascii="Arial" w:cs="Arial" w:eastAsia="Arial" w:hAnsi="Arial"/>
                <w:rtl w:val="0"/>
              </w:rPr>
              <w:t>clients</w:t>
            </w:r>
            <w:r w:rsidDel="00000000" w:rsidR="00000000" w:rsidRPr="00000000">
              <w:rPr>
                <w:rFonts w:ascii="Arial" w:cs="Arial" w:eastAsia="Arial" w:hAnsi="Arial"/>
                <w:b w:val="0"/>
                <w:rtl w:val="0"/>
              </w:rPr>
              <w:t>, families and children);</w:t>
            </w:r>
          </w:p>
          <w:p w:rsidR="00000000" w:rsidDel="00000000" w:rsidP="00000000" w:rsidRDefault="00000000" w:rsidRPr="00000000" w14:paraId="0000006A">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O</w:t>
            </w:r>
            <w:r w:rsidDel="00000000" w:rsidR="00000000" w:rsidRPr="00000000">
              <w:rPr>
                <w:rFonts w:ascii="Arial" w:cs="Arial" w:eastAsia="Arial" w:hAnsi="Arial"/>
                <w:b w:val="0"/>
                <w:rtl w:val="0"/>
              </w:rPr>
              <w:t xml:space="preserve">verseeing implementation of the </w:t>
            </w:r>
            <w:r w:rsidDel="00000000" w:rsidR="00000000" w:rsidRPr="00000000">
              <w:rPr>
                <w:rFonts w:ascii="Arial" w:cs="Arial" w:eastAsia="Arial" w:hAnsi="Arial"/>
                <w:rtl w:val="0"/>
              </w:rPr>
              <w:t>organisations</w:t>
            </w:r>
            <w:r w:rsidDel="00000000" w:rsidR="00000000" w:rsidRPr="00000000">
              <w:rPr>
                <w:rFonts w:ascii="Arial" w:cs="Arial" w:eastAsia="Arial" w:hAnsi="Arial"/>
                <w:b w:val="0"/>
                <w:rtl w:val="0"/>
              </w:rPr>
              <w:t xml:space="preserve"> </w:t>
            </w:r>
            <w:r w:rsidDel="00000000" w:rsidR="00000000" w:rsidRPr="00000000">
              <w:rPr>
                <w:rFonts w:ascii="Arial" w:cs="Arial" w:eastAsia="Arial" w:hAnsi="Arial"/>
                <w:rtl w:val="0"/>
              </w:rPr>
              <w:t>H</w:t>
            </w:r>
            <w:r w:rsidDel="00000000" w:rsidR="00000000" w:rsidRPr="00000000">
              <w:rPr>
                <w:rFonts w:ascii="Arial" w:cs="Arial" w:eastAsia="Arial" w:hAnsi="Arial"/>
                <w:b w:val="0"/>
                <w:rtl w:val="0"/>
              </w:rPr>
              <w:t xml:space="preserve">uman </w:t>
            </w:r>
            <w:r w:rsidDel="00000000" w:rsidR="00000000" w:rsidRPr="00000000">
              <w:rPr>
                <w:rFonts w:ascii="Arial" w:cs="Arial" w:eastAsia="Arial" w:hAnsi="Arial"/>
                <w:rtl w:val="0"/>
              </w:rPr>
              <w:t>R</w:t>
            </w:r>
            <w:r w:rsidDel="00000000" w:rsidR="00000000" w:rsidRPr="00000000">
              <w:rPr>
                <w:rFonts w:ascii="Arial" w:cs="Arial" w:eastAsia="Arial" w:hAnsi="Arial"/>
                <w:b w:val="0"/>
                <w:rtl w:val="0"/>
              </w:rPr>
              <w:t xml:space="preserve">esources Management Policy, procedures and practices including the development of </w:t>
            </w:r>
            <w:r w:rsidDel="00000000" w:rsidR="00000000" w:rsidRPr="00000000">
              <w:rPr>
                <w:rFonts w:ascii="Arial" w:cs="Arial" w:eastAsia="Arial" w:hAnsi="Arial"/>
                <w:rtl w:val="0"/>
              </w:rPr>
              <w:t>a position</w:t>
            </w:r>
            <w:r w:rsidDel="00000000" w:rsidR="00000000" w:rsidRPr="00000000">
              <w:rPr>
                <w:rFonts w:ascii="Arial" w:cs="Arial" w:eastAsia="Arial" w:hAnsi="Arial"/>
                <w:b w:val="0"/>
                <w:rtl w:val="0"/>
              </w:rPr>
              <w:t xml:space="preserve"> description for </w:t>
            </w:r>
            <w:r w:rsidDel="00000000" w:rsidR="00000000" w:rsidRPr="00000000">
              <w:rPr>
                <w:rFonts w:ascii="Arial" w:cs="Arial" w:eastAsia="Arial" w:hAnsi="Arial"/>
                <w:rtl w:val="0"/>
              </w:rPr>
              <w:t>key roles in the organisation</w:t>
            </w:r>
            <w:r w:rsidDel="00000000" w:rsidR="00000000" w:rsidRPr="00000000">
              <w:rPr>
                <w:rFonts w:ascii="Arial" w:cs="Arial" w:eastAsia="Arial" w:hAnsi="Arial"/>
                <w:b w:val="0"/>
                <w:rtl w:val="0"/>
              </w:rPr>
              <w:t>;</w:t>
            </w:r>
          </w:p>
          <w:p w:rsidR="00000000" w:rsidDel="00000000" w:rsidP="00000000" w:rsidRDefault="00000000" w:rsidRPr="00000000" w14:paraId="0000006B">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D</w:t>
            </w:r>
            <w:r w:rsidDel="00000000" w:rsidR="00000000" w:rsidRPr="00000000">
              <w:rPr>
                <w:rFonts w:ascii="Arial" w:cs="Arial" w:eastAsia="Arial" w:hAnsi="Arial"/>
                <w:b w:val="0"/>
                <w:rtl w:val="0"/>
              </w:rPr>
              <w:t>etermining staffing requirements for service management and program delivery;</w:t>
            </w:r>
          </w:p>
          <w:p w:rsidR="00000000" w:rsidDel="00000000" w:rsidP="00000000" w:rsidRDefault="00000000" w:rsidRPr="00000000" w14:paraId="0000006C">
            <w:pPr>
              <w:pStyle w:val="Heading3"/>
              <w:pageBreakBefore w:val="0"/>
              <w:numPr>
                <w:ilvl w:val="2"/>
                <w:numId w:val="8"/>
              </w:numPr>
              <w:rPr>
                <w:color w:val="222222"/>
              </w:rPr>
            </w:pPr>
            <w:bookmarkStart w:colFirst="0" w:colLast="0" w:name="_km6qcz5s2x33" w:id="14"/>
            <w:bookmarkEnd w:id="14"/>
            <w:r w:rsidDel="00000000" w:rsidR="00000000" w:rsidRPr="00000000">
              <w:rPr>
                <w:rFonts w:ascii="Arial" w:cs="Arial" w:eastAsia="Arial" w:hAnsi="Arial"/>
                <w:rtl w:val="0"/>
              </w:rPr>
              <w:t>Ensuring all workers receive an induction and orientation and that appropriate ongoing training is provided;</w:t>
            </w:r>
          </w:p>
          <w:p w:rsidR="00000000" w:rsidDel="00000000" w:rsidP="00000000" w:rsidRDefault="00000000" w:rsidRPr="00000000" w14:paraId="0000006D">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D</w:t>
            </w:r>
            <w:r w:rsidDel="00000000" w:rsidR="00000000" w:rsidRPr="00000000">
              <w:rPr>
                <w:rFonts w:ascii="Arial" w:cs="Arial" w:eastAsia="Arial" w:hAnsi="Arial"/>
                <w:b w:val="0"/>
                <w:rtl w:val="0"/>
              </w:rPr>
              <w:t xml:space="preserve">isciplining </w:t>
            </w:r>
            <w:r w:rsidDel="00000000" w:rsidR="00000000" w:rsidRPr="00000000">
              <w:rPr>
                <w:rFonts w:ascii="Arial" w:cs="Arial" w:eastAsia="Arial" w:hAnsi="Arial"/>
                <w:rtl w:val="0"/>
              </w:rPr>
              <w:t xml:space="preserve">workers </w:t>
            </w:r>
            <w:r w:rsidDel="00000000" w:rsidR="00000000" w:rsidRPr="00000000">
              <w:rPr>
                <w:rFonts w:ascii="Arial" w:cs="Arial" w:eastAsia="Arial" w:hAnsi="Arial"/>
                <w:b w:val="0"/>
                <w:rtl w:val="0"/>
              </w:rPr>
              <w:t xml:space="preserve">when necessary, in accordance with </w:t>
            </w:r>
            <w:r w:rsidDel="00000000" w:rsidR="00000000" w:rsidRPr="00000000">
              <w:rPr>
                <w:rFonts w:ascii="Arial" w:cs="Arial" w:eastAsia="Arial" w:hAnsi="Arial"/>
                <w:rtl w:val="0"/>
              </w:rPr>
              <w:t xml:space="preserve">the Human Resources Management Policy </w:t>
            </w:r>
            <w:r w:rsidDel="00000000" w:rsidR="00000000" w:rsidRPr="00000000">
              <w:rPr>
                <w:rFonts w:ascii="Arial" w:cs="Arial" w:eastAsia="Arial" w:hAnsi="Arial"/>
                <w:b w:val="0"/>
                <w:rtl w:val="0"/>
              </w:rPr>
              <w:t xml:space="preserve">and </w:t>
            </w:r>
            <w:r w:rsidDel="00000000" w:rsidR="00000000" w:rsidRPr="00000000">
              <w:rPr>
                <w:rFonts w:ascii="Arial" w:cs="Arial" w:eastAsia="Arial" w:hAnsi="Arial"/>
                <w:rtl w:val="0"/>
              </w:rPr>
              <w:t>applicable law</w:t>
            </w:r>
            <w:r w:rsidDel="00000000" w:rsidR="00000000" w:rsidRPr="00000000">
              <w:rPr>
                <w:rFonts w:ascii="Arial" w:cs="Arial" w:eastAsia="Arial" w:hAnsi="Arial"/>
                <w:b w:val="0"/>
                <w:rtl w:val="0"/>
              </w:rPr>
              <w:t>;</w:t>
            </w:r>
          </w:p>
          <w:p w:rsidR="00000000" w:rsidDel="00000000" w:rsidP="00000000" w:rsidRDefault="00000000" w:rsidRPr="00000000" w14:paraId="0000006E">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 xml:space="preserve">Communicating with workers in relation to internal </w:t>
            </w:r>
            <w:r w:rsidDel="00000000" w:rsidR="00000000" w:rsidRPr="00000000">
              <w:rPr>
                <w:rFonts w:ascii="Arial" w:cs="Arial" w:eastAsia="Arial" w:hAnsi="Arial"/>
                <w:b w:val="0"/>
                <w:rtl w:val="0"/>
              </w:rPr>
              <w:t xml:space="preserve">and external issues or changes in </w:t>
            </w:r>
            <w:r w:rsidDel="00000000" w:rsidR="00000000" w:rsidRPr="00000000">
              <w:rPr>
                <w:rFonts w:ascii="Arial" w:cs="Arial" w:eastAsia="Arial" w:hAnsi="Arial"/>
                <w:rtl w:val="0"/>
              </w:rPr>
              <w:t>P</w:t>
            </w:r>
            <w:r w:rsidDel="00000000" w:rsidR="00000000" w:rsidRPr="00000000">
              <w:rPr>
                <w:rFonts w:ascii="Arial" w:cs="Arial" w:eastAsia="Arial" w:hAnsi="Arial"/>
                <w:b w:val="0"/>
                <w:rtl w:val="0"/>
              </w:rPr>
              <w:t>olic</w:t>
            </w:r>
            <w:r w:rsidDel="00000000" w:rsidR="00000000" w:rsidRPr="00000000">
              <w:rPr>
                <w:rFonts w:ascii="Arial" w:cs="Arial" w:eastAsia="Arial" w:hAnsi="Arial"/>
                <w:rtl w:val="0"/>
              </w:rPr>
              <w:t>ies and procedures</w:t>
            </w:r>
            <w:r w:rsidDel="00000000" w:rsidR="00000000" w:rsidRPr="00000000">
              <w:rPr>
                <w:rFonts w:ascii="Arial" w:cs="Arial" w:eastAsia="Arial" w:hAnsi="Arial"/>
                <w:b w:val="0"/>
                <w:rtl w:val="0"/>
              </w:rPr>
              <w:t xml:space="preserve"> that affect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rtl w:val="0"/>
              </w:rPr>
              <w:t>service delivery;</w:t>
            </w:r>
          </w:p>
          <w:p w:rsidR="00000000" w:rsidDel="00000000" w:rsidP="00000000" w:rsidRDefault="00000000" w:rsidRPr="00000000" w14:paraId="0000006F">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O</w:t>
            </w:r>
            <w:r w:rsidDel="00000000" w:rsidR="00000000" w:rsidRPr="00000000">
              <w:rPr>
                <w:rFonts w:ascii="Arial" w:cs="Arial" w:eastAsia="Arial" w:hAnsi="Arial"/>
                <w:b w:val="0"/>
                <w:rtl w:val="0"/>
              </w:rPr>
              <w:t xml:space="preserve">verseeing the planning, implementation and evaluation of </w:t>
            </w:r>
            <w:r w:rsidDel="00000000" w:rsidR="00000000" w:rsidRPr="00000000">
              <w:rPr>
                <w:rFonts w:ascii="Arial" w:cs="Arial" w:eastAsia="Arial" w:hAnsi="Arial"/>
                <w:rtl w:val="0"/>
              </w:rPr>
              <w:t>services and supports</w:t>
            </w:r>
            <w:r w:rsidDel="00000000" w:rsidR="00000000" w:rsidRPr="00000000">
              <w:rPr>
                <w:rFonts w:ascii="Arial" w:cs="Arial" w:eastAsia="Arial" w:hAnsi="Arial"/>
                <w:b w:val="0"/>
                <w:rtl w:val="0"/>
              </w:rPr>
              <w:t>;</w:t>
            </w:r>
          </w:p>
          <w:p w:rsidR="00000000" w:rsidDel="00000000" w:rsidP="00000000" w:rsidRDefault="00000000" w:rsidRPr="00000000" w14:paraId="00000070">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E</w:t>
            </w:r>
            <w:r w:rsidDel="00000000" w:rsidR="00000000" w:rsidRPr="00000000">
              <w:rPr>
                <w:rFonts w:ascii="Arial" w:cs="Arial" w:eastAsia="Arial" w:hAnsi="Arial"/>
                <w:b w:val="0"/>
                <w:rtl w:val="0"/>
              </w:rPr>
              <w:t>stablishing a positive, healthy and safe work environment in accordance with the Work Health and Safety Policy and all appropriate legislation and regulations;</w:t>
            </w:r>
          </w:p>
          <w:p w:rsidR="00000000" w:rsidDel="00000000" w:rsidP="00000000" w:rsidRDefault="00000000" w:rsidRPr="00000000" w14:paraId="00000071">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M</w:t>
            </w:r>
            <w:r w:rsidDel="00000000" w:rsidR="00000000" w:rsidRPr="00000000">
              <w:rPr>
                <w:rFonts w:ascii="Arial" w:cs="Arial" w:eastAsia="Arial" w:hAnsi="Arial"/>
                <w:b w:val="0"/>
                <w:rtl w:val="0"/>
              </w:rPr>
              <w:t>anaging finances;</w:t>
            </w:r>
          </w:p>
          <w:p w:rsidR="00000000" w:rsidDel="00000000" w:rsidP="00000000" w:rsidRDefault="00000000" w:rsidRPr="00000000" w14:paraId="00000072">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C</w:t>
            </w:r>
            <w:r w:rsidDel="00000000" w:rsidR="00000000" w:rsidRPr="00000000">
              <w:rPr>
                <w:rFonts w:ascii="Arial" w:cs="Arial" w:eastAsia="Arial" w:hAnsi="Arial"/>
                <w:b w:val="0"/>
                <w:rtl w:val="0"/>
              </w:rPr>
              <w:t xml:space="preserve">ommunicating with stakeholders to keep them informed of the work of the </w:t>
            </w:r>
            <w:r w:rsidDel="00000000" w:rsidR="00000000" w:rsidRPr="00000000">
              <w:rPr>
                <w:rFonts w:ascii="Arial" w:cs="Arial" w:eastAsia="Arial" w:hAnsi="Arial"/>
                <w:rtl w:val="0"/>
              </w:rPr>
              <w:t>organisation</w:t>
            </w:r>
            <w:r w:rsidDel="00000000" w:rsidR="00000000" w:rsidRPr="00000000">
              <w:rPr>
                <w:rFonts w:ascii="Arial" w:cs="Arial" w:eastAsia="Arial" w:hAnsi="Arial"/>
                <w:b w:val="0"/>
                <w:rtl w:val="0"/>
              </w:rPr>
              <w:t xml:space="preserve"> and identifying changes and needs in the local community;</w:t>
            </w:r>
          </w:p>
          <w:p w:rsidR="00000000" w:rsidDel="00000000" w:rsidP="00000000" w:rsidRDefault="00000000" w:rsidRPr="00000000" w14:paraId="00000073">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E</w:t>
            </w:r>
            <w:r w:rsidDel="00000000" w:rsidR="00000000" w:rsidRPr="00000000">
              <w:rPr>
                <w:rFonts w:ascii="Arial" w:cs="Arial" w:eastAsia="Arial" w:hAnsi="Arial"/>
                <w:b w:val="0"/>
                <w:rtl w:val="0"/>
              </w:rPr>
              <w:t xml:space="preserve">stablishing good working relationships and collaborative arrangements with other service providers, community groups, </w:t>
            </w:r>
            <w:r w:rsidDel="00000000" w:rsidR="00000000" w:rsidRPr="00000000">
              <w:rPr>
                <w:rFonts w:ascii="Arial" w:cs="Arial" w:eastAsia="Arial" w:hAnsi="Arial"/>
                <w:rtl w:val="0"/>
              </w:rPr>
              <w:t>clients</w:t>
            </w:r>
            <w:r w:rsidDel="00000000" w:rsidR="00000000" w:rsidRPr="00000000">
              <w:rPr>
                <w:rFonts w:ascii="Arial" w:cs="Arial" w:eastAsia="Arial" w:hAnsi="Arial"/>
                <w:b w:val="0"/>
                <w:rtl w:val="0"/>
              </w:rPr>
              <w:t xml:space="preserve">, families, carers, local, state and federal government agencies and other organisations to help achieve the goals of the </w:t>
            </w:r>
            <w:r w:rsidDel="00000000" w:rsidR="00000000" w:rsidRPr="00000000">
              <w:rPr>
                <w:rFonts w:ascii="Arial" w:cs="Arial" w:eastAsia="Arial" w:hAnsi="Arial"/>
                <w:rtl w:val="0"/>
              </w:rPr>
              <w:t>organisation and clients</w:t>
            </w:r>
            <w:r w:rsidDel="00000000" w:rsidR="00000000" w:rsidRPr="00000000">
              <w:rPr>
                <w:rFonts w:ascii="Arial" w:cs="Arial" w:eastAsia="Arial" w:hAnsi="Arial"/>
                <w:b w:val="0"/>
                <w:rtl w:val="0"/>
              </w:rPr>
              <w:t>;</w:t>
            </w:r>
          </w:p>
          <w:p w:rsidR="00000000" w:rsidDel="00000000" w:rsidP="00000000" w:rsidRDefault="00000000" w:rsidRPr="00000000" w14:paraId="00000074">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M</w:t>
            </w:r>
            <w:r w:rsidDel="00000000" w:rsidR="00000000" w:rsidRPr="00000000">
              <w:rPr>
                <w:rFonts w:ascii="Arial" w:cs="Arial" w:eastAsia="Arial" w:hAnsi="Arial"/>
                <w:b w:val="0"/>
                <w:rtl w:val="0"/>
              </w:rPr>
              <w:t>onitoring and overseeing day-to-day operations, including ensuring that good management practices and appropriate checks and balances are in place;</w:t>
            </w:r>
          </w:p>
          <w:p w:rsidR="00000000" w:rsidDel="00000000" w:rsidP="00000000" w:rsidRDefault="00000000" w:rsidRPr="00000000" w14:paraId="00000075">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M</w:t>
            </w:r>
            <w:r w:rsidDel="00000000" w:rsidR="00000000" w:rsidRPr="00000000">
              <w:rPr>
                <w:rFonts w:ascii="Arial" w:cs="Arial" w:eastAsia="Arial" w:hAnsi="Arial"/>
                <w:b w:val="0"/>
                <w:rtl w:val="0"/>
              </w:rPr>
              <w:t xml:space="preserve">aintaining </w:t>
            </w:r>
            <w:r w:rsidDel="00000000" w:rsidR="00000000" w:rsidRPr="00000000">
              <w:rPr>
                <w:rFonts w:ascii="Arial" w:cs="Arial" w:eastAsia="Arial" w:hAnsi="Arial"/>
                <w:rtl w:val="0"/>
              </w:rPr>
              <w:t xml:space="preserve">organisational </w:t>
            </w:r>
            <w:r w:rsidDel="00000000" w:rsidR="00000000" w:rsidRPr="00000000">
              <w:rPr>
                <w:rFonts w:ascii="Arial" w:cs="Arial" w:eastAsia="Arial" w:hAnsi="Arial"/>
                <w:b w:val="0"/>
                <w:rtl w:val="0"/>
              </w:rPr>
              <w:t>integrity and service delivery quality;</w:t>
            </w:r>
          </w:p>
          <w:p w:rsidR="00000000" w:rsidDel="00000000" w:rsidP="00000000" w:rsidRDefault="00000000" w:rsidRPr="00000000" w14:paraId="00000076">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I</w:t>
            </w:r>
            <w:r w:rsidDel="00000000" w:rsidR="00000000" w:rsidRPr="00000000">
              <w:rPr>
                <w:rFonts w:ascii="Arial" w:cs="Arial" w:eastAsia="Arial" w:hAnsi="Arial"/>
                <w:b w:val="0"/>
                <w:rtl w:val="0"/>
              </w:rPr>
              <w:t>mplementing a performance management process for all staff which includes monitoring the performance of staff on an ongoing basis and conducting performance reviews in accordance with the Human Resources Ma</w:t>
            </w:r>
            <w:r w:rsidDel="00000000" w:rsidR="00000000" w:rsidRPr="00000000">
              <w:rPr>
                <w:rFonts w:ascii="Arial" w:cs="Arial" w:eastAsia="Arial" w:hAnsi="Arial"/>
                <w:rtl w:val="0"/>
              </w:rPr>
              <w:t>nagement Policy</w:t>
            </w:r>
            <w:r w:rsidDel="00000000" w:rsidR="00000000" w:rsidRPr="00000000">
              <w:rPr>
                <w:rFonts w:ascii="Arial" w:cs="Arial" w:eastAsia="Arial" w:hAnsi="Arial"/>
                <w:b w:val="0"/>
                <w:rtl w:val="0"/>
              </w:rPr>
              <w:t>;</w:t>
            </w:r>
          </w:p>
          <w:p w:rsidR="00000000" w:rsidDel="00000000" w:rsidP="00000000" w:rsidRDefault="00000000" w:rsidRPr="00000000" w14:paraId="00000077">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D</w:t>
            </w:r>
            <w:r w:rsidDel="00000000" w:rsidR="00000000" w:rsidRPr="00000000">
              <w:rPr>
                <w:rFonts w:ascii="Arial" w:cs="Arial" w:eastAsia="Arial" w:hAnsi="Arial"/>
                <w:b w:val="0"/>
                <w:rtl w:val="0"/>
              </w:rPr>
              <w:t xml:space="preserve">eveloping goals and objectives </w:t>
            </w:r>
            <w:r w:rsidDel="00000000" w:rsidR="00000000" w:rsidRPr="00000000">
              <w:rPr>
                <w:rFonts w:ascii="Arial" w:cs="Arial" w:eastAsia="Arial" w:hAnsi="Arial"/>
                <w:rtl w:val="0"/>
              </w:rPr>
              <w:t xml:space="preserve">for business </w:t>
            </w:r>
            <w:r w:rsidDel="00000000" w:rsidR="00000000" w:rsidRPr="00000000">
              <w:rPr>
                <w:rFonts w:ascii="Arial" w:cs="Arial" w:eastAsia="Arial" w:hAnsi="Arial"/>
                <w:b w:val="0"/>
                <w:rtl w:val="0"/>
              </w:rPr>
              <w:t>growth and prosperity;</w:t>
            </w:r>
          </w:p>
          <w:p w:rsidR="00000000" w:rsidDel="00000000" w:rsidP="00000000" w:rsidRDefault="00000000" w:rsidRPr="00000000" w14:paraId="00000078">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D</w:t>
            </w:r>
            <w:r w:rsidDel="00000000" w:rsidR="00000000" w:rsidRPr="00000000">
              <w:rPr>
                <w:rFonts w:ascii="Arial" w:cs="Arial" w:eastAsia="Arial" w:hAnsi="Arial"/>
                <w:b w:val="0"/>
                <w:rtl w:val="0"/>
              </w:rPr>
              <w:t>esigning and implement business plans to promote the attainment of goals;</w:t>
            </w:r>
          </w:p>
          <w:p w:rsidR="00000000" w:rsidDel="00000000" w:rsidP="00000000" w:rsidRDefault="00000000" w:rsidRPr="00000000" w14:paraId="00000079">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E</w:t>
            </w:r>
            <w:r w:rsidDel="00000000" w:rsidR="00000000" w:rsidRPr="00000000">
              <w:rPr>
                <w:rFonts w:ascii="Arial" w:cs="Arial" w:eastAsia="Arial" w:hAnsi="Arial"/>
                <w:b w:val="0"/>
                <w:rtl w:val="0"/>
              </w:rPr>
              <w:t>nsuring the service has the adequate and suitable resources to complete its activities (e.g. people, material, equipment, etc.);</w:t>
            </w:r>
          </w:p>
          <w:p w:rsidR="00000000" w:rsidDel="00000000" w:rsidP="00000000" w:rsidRDefault="00000000" w:rsidRPr="00000000" w14:paraId="0000007A">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O</w:t>
            </w:r>
            <w:r w:rsidDel="00000000" w:rsidR="00000000" w:rsidRPr="00000000">
              <w:rPr>
                <w:rFonts w:ascii="Arial" w:cs="Arial" w:eastAsia="Arial" w:hAnsi="Arial"/>
                <w:b w:val="0"/>
                <w:rtl w:val="0"/>
              </w:rPr>
              <w:t>rganising and coordinating operations to ensure maximum productivity;</w:t>
            </w:r>
          </w:p>
          <w:p w:rsidR="00000000" w:rsidDel="00000000" w:rsidP="00000000" w:rsidRDefault="00000000" w:rsidRPr="00000000" w14:paraId="0000007B">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S</w:t>
            </w:r>
            <w:r w:rsidDel="00000000" w:rsidR="00000000" w:rsidRPr="00000000">
              <w:rPr>
                <w:rFonts w:ascii="Arial" w:cs="Arial" w:eastAsia="Arial" w:hAnsi="Arial"/>
                <w:b w:val="0"/>
                <w:rtl w:val="0"/>
              </w:rPr>
              <w:t>upervis</w:t>
            </w:r>
            <w:r w:rsidDel="00000000" w:rsidR="00000000" w:rsidRPr="00000000">
              <w:rPr>
                <w:rFonts w:ascii="Arial" w:cs="Arial" w:eastAsia="Arial" w:hAnsi="Arial"/>
                <w:rtl w:val="0"/>
              </w:rPr>
              <w:t>ing</w:t>
            </w:r>
            <w:r w:rsidDel="00000000" w:rsidR="00000000" w:rsidRPr="00000000">
              <w:rPr>
                <w:rFonts w:ascii="Arial" w:cs="Arial" w:eastAsia="Arial" w:hAnsi="Arial"/>
                <w:b w:val="0"/>
                <w:rtl w:val="0"/>
              </w:rPr>
              <w:t xml:space="preserve"> the work of </w:t>
            </w:r>
            <w:r w:rsidDel="00000000" w:rsidR="00000000" w:rsidRPr="00000000">
              <w:rPr>
                <w:rFonts w:ascii="Arial" w:cs="Arial" w:eastAsia="Arial" w:hAnsi="Arial"/>
                <w:rtl w:val="0"/>
              </w:rPr>
              <w:t xml:space="preserve">workers </w:t>
            </w:r>
            <w:r w:rsidDel="00000000" w:rsidR="00000000" w:rsidRPr="00000000">
              <w:rPr>
                <w:rFonts w:ascii="Arial" w:cs="Arial" w:eastAsia="Arial" w:hAnsi="Arial"/>
                <w:b w:val="0"/>
                <w:rtl w:val="0"/>
              </w:rPr>
              <w:t>and provide feedback and counsel to improve efficiency and effectiveness;</w:t>
            </w:r>
          </w:p>
          <w:p w:rsidR="00000000" w:rsidDel="00000000" w:rsidP="00000000" w:rsidRDefault="00000000" w:rsidRPr="00000000" w14:paraId="0000007C">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M</w:t>
            </w:r>
            <w:r w:rsidDel="00000000" w:rsidR="00000000" w:rsidRPr="00000000">
              <w:rPr>
                <w:rFonts w:ascii="Arial" w:cs="Arial" w:eastAsia="Arial" w:hAnsi="Arial"/>
                <w:b w:val="0"/>
                <w:rtl w:val="0"/>
              </w:rPr>
              <w:t xml:space="preserve">aintaining relationships with </w:t>
            </w:r>
            <w:r w:rsidDel="00000000" w:rsidR="00000000" w:rsidRPr="00000000">
              <w:rPr>
                <w:rFonts w:ascii="Arial" w:cs="Arial" w:eastAsia="Arial" w:hAnsi="Arial"/>
                <w:rtl w:val="0"/>
              </w:rPr>
              <w:t>clients</w:t>
            </w:r>
            <w:r w:rsidDel="00000000" w:rsidR="00000000" w:rsidRPr="00000000">
              <w:rPr>
                <w:rFonts w:ascii="Arial" w:cs="Arial" w:eastAsia="Arial" w:hAnsi="Arial"/>
                <w:b w:val="0"/>
                <w:rtl w:val="0"/>
              </w:rPr>
              <w:t>, carers, families, suppliers, community, industry and government;</w:t>
            </w:r>
          </w:p>
          <w:p w:rsidR="00000000" w:rsidDel="00000000" w:rsidP="00000000" w:rsidRDefault="00000000" w:rsidRPr="00000000" w14:paraId="0000007D">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G</w:t>
            </w:r>
            <w:r w:rsidDel="00000000" w:rsidR="00000000" w:rsidRPr="00000000">
              <w:rPr>
                <w:rFonts w:ascii="Arial" w:cs="Arial" w:eastAsia="Arial" w:hAnsi="Arial"/>
                <w:b w:val="0"/>
                <w:rtl w:val="0"/>
              </w:rPr>
              <w:t xml:space="preserve">athering, analysing and interpreting external and internal data </w:t>
            </w:r>
            <w:r w:rsidDel="00000000" w:rsidR="00000000" w:rsidRPr="00000000">
              <w:rPr>
                <w:rFonts w:ascii="Arial" w:cs="Arial" w:eastAsia="Arial" w:hAnsi="Arial"/>
                <w:rtl w:val="0"/>
              </w:rPr>
              <w:t>to facilitate continuous improvement</w:t>
            </w:r>
            <w:r w:rsidDel="00000000" w:rsidR="00000000" w:rsidRPr="00000000">
              <w:rPr>
                <w:rFonts w:ascii="Arial" w:cs="Arial" w:eastAsia="Arial" w:hAnsi="Arial"/>
                <w:b w:val="0"/>
                <w:rtl w:val="0"/>
              </w:rPr>
              <w:t>;</w:t>
            </w:r>
          </w:p>
          <w:p w:rsidR="00000000" w:rsidDel="00000000" w:rsidP="00000000" w:rsidRDefault="00000000" w:rsidRPr="00000000" w14:paraId="0000007E">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A</w:t>
            </w:r>
            <w:r w:rsidDel="00000000" w:rsidR="00000000" w:rsidRPr="00000000">
              <w:rPr>
                <w:rFonts w:ascii="Arial" w:cs="Arial" w:eastAsia="Arial" w:hAnsi="Arial"/>
                <w:b w:val="0"/>
                <w:rtl w:val="0"/>
              </w:rPr>
              <w:t xml:space="preserve">ssessing overall service performance against </w:t>
            </w:r>
            <w:r w:rsidDel="00000000" w:rsidR="00000000" w:rsidRPr="00000000">
              <w:rPr>
                <w:rFonts w:ascii="Arial" w:cs="Arial" w:eastAsia="Arial" w:hAnsi="Arial"/>
                <w:rtl w:val="0"/>
              </w:rPr>
              <w:t>the goals and objectives set out in the Business Plan</w:t>
            </w:r>
            <w:r w:rsidDel="00000000" w:rsidR="00000000" w:rsidRPr="00000000">
              <w:rPr>
                <w:rFonts w:ascii="Arial" w:cs="Arial" w:eastAsia="Arial" w:hAnsi="Arial"/>
                <w:b w:val="0"/>
                <w:rtl w:val="0"/>
              </w:rPr>
              <w:t>;</w:t>
            </w:r>
          </w:p>
          <w:p w:rsidR="00000000" w:rsidDel="00000000" w:rsidP="00000000" w:rsidRDefault="00000000" w:rsidRPr="00000000" w14:paraId="0000007F">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E</w:t>
            </w:r>
            <w:r w:rsidDel="00000000" w:rsidR="00000000" w:rsidRPr="00000000">
              <w:rPr>
                <w:rFonts w:ascii="Arial" w:cs="Arial" w:eastAsia="Arial" w:hAnsi="Arial"/>
                <w:b w:val="0"/>
                <w:rtl w:val="0"/>
              </w:rPr>
              <w:t>nsuring adherence to all NDIS and applicable legal requirements and guidelines;</w:t>
            </w:r>
          </w:p>
          <w:p w:rsidR="00000000" w:rsidDel="00000000" w:rsidP="00000000" w:rsidRDefault="00000000" w:rsidRPr="00000000" w14:paraId="00000080">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C</w:t>
            </w:r>
            <w:r w:rsidDel="00000000" w:rsidR="00000000" w:rsidRPr="00000000">
              <w:rPr>
                <w:rFonts w:ascii="Arial" w:cs="Arial" w:eastAsia="Arial" w:hAnsi="Arial"/>
                <w:b w:val="0"/>
                <w:rtl w:val="0"/>
              </w:rPr>
              <w:t>oordinating periodic internal reviews or audits to ensure that compliance procedures are followed;</w:t>
            </w:r>
          </w:p>
          <w:p w:rsidR="00000000" w:rsidDel="00000000" w:rsidP="00000000" w:rsidRDefault="00000000" w:rsidRPr="00000000" w14:paraId="00000081">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Id</w:t>
            </w:r>
            <w:r w:rsidDel="00000000" w:rsidR="00000000" w:rsidRPr="00000000">
              <w:rPr>
                <w:rFonts w:ascii="Arial" w:cs="Arial" w:eastAsia="Arial" w:hAnsi="Arial"/>
                <w:b w:val="0"/>
                <w:rtl w:val="0"/>
              </w:rPr>
              <w:t>entifying compliance issues that require follow up or investigation;</w:t>
            </w:r>
          </w:p>
          <w:p w:rsidR="00000000" w:rsidDel="00000000" w:rsidP="00000000" w:rsidRDefault="00000000" w:rsidRPr="00000000" w14:paraId="00000082">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F</w:t>
            </w:r>
            <w:r w:rsidDel="00000000" w:rsidR="00000000" w:rsidRPr="00000000">
              <w:rPr>
                <w:rFonts w:ascii="Arial" w:cs="Arial" w:eastAsia="Arial" w:hAnsi="Arial"/>
                <w:b w:val="0"/>
                <w:rtl w:val="0"/>
              </w:rPr>
              <w:t>iling appropriate reports with the NDIS Commission, NDIA and applicable external bodies;</w:t>
            </w:r>
          </w:p>
          <w:p w:rsidR="00000000" w:rsidDel="00000000" w:rsidP="00000000" w:rsidRDefault="00000000" w:rsidRPr="00000000" w14:paraId="00000083">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S</w:t>
            </w:r>
            <w:r w:rsidDel="00000000" w:rsidR="00000000" w:rsidRPr="00000000">
              <w:rPr>
                <w:rFonts w:ascii="Arial" w:cs="Arial" w:eastAsia="Arial" w:hAnsi="Arial"/>
                <w:b w:val="0"/>
                <w:rtl w:val="0"/>
              </w:rPr>
              <w:t>ourcing and implementing software and technology to adequately support the company’s operations and provide oversight and monitoring in all required areas;</w:t>
            </w:r>
          </w:p>
          <w:p w:rsidR="00000000" w:rsidDel="00000000" w:rsidP="00000000" w:rsidRDefault="00000000" w:rsidRPr="00000000" w14:paraId="00000084">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Pr</w:t>
            </w:r>
            <w:r w:rsidDel="00000000" w:rsidR="00000000" w:rsidRPr="00000000">
              <w:rPr>
                <w:rFonts w:ascii="Arial" w:cs="Arial" w:eastAsia="Arial" w:hAnsi="Arial"/>
                <w:b w:val="0"/>
                <w:rtl w:val="0"/>
              </w:rPr>
              <w:t>oviding assistance to internal or external auditors in compliance reviews;</w:t>
            </w:r>
          </w:p>
          <w:p w:rsidR="00000000" w:rsidDel="00000000" w:rsidP="00000000" w:rsidRDefault="00000000" w:rsidRPr="00000000" w14:paraId="00000085">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P</w:t>
            </w:r>
            <w:r w:rsidDel="00000000" w:rsidR="00000000" w:rsidRPr="00000000">
              <w:rPr>
                <w:rFonts w:ascii="Arial" w:cs="Arial" w:eastAsia="Arial" w:hAnsi="Arial"/>
                <w:b w:val="0"/>
                <w:rtl w:val="0"/>
              </w:rPr>
              <w:t>reparing management reports regarding compliance operations and progress;</w:t>
            </w:r>
          </w:p>
          <w:p w:rsidR="00000000" w:rsidDel="00000000" w:rsidP="00000000" w:rsidRDefault="00000000" w:rsidRPr="00000000" w14:paraId="00000086">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D</w:t>
            </w:r>
            <w:r w:rsidDel="00000000" w:rsidR="00000000" w:rsidRPr="00000000">
              <w:rPr>
                <w:rFonts w:ascii="Arial" w:cs="Arial" w:eastAsia="Arial" w:hAnsi="Arial"/>
                <w:b w:val="0"/>
                <w:rtl w:val="0"/>
              </w:rPr>
              <w:t>iscussing emerging compliance issues with staff; and</w:t>
            </w:r>
          </w:p>
          <w:p w:rsidR="00000000" w:rsidDel="00000000" w:rsidP="00000000" w:rsidRDefault="00000000" w:rsidRPr="00000000" w14:paraId="00000087">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color w:val="222222"/>
              </w:rPr>
            </w:pPr>
            <w:r w:rsidDel="00000000" w:rsidR="00000000" w:rsidRPr="00000000">
              <w:rPr>
                <w:rFonts w:ascii="Arial" w:cs="Arial" w:eastAsia="Arial" w:hAnsi="Arial"/>
                <w:rtl w:val="0"/>
              </w:rPr>
              <w:t>R</w:t>
            </w:r>
            <w:r w:rsidDel="00000000" w:rsidR="00000000" w:rsidRPr="00000000">
              <w:rPr>
                <w:rFonts w:ascii="Arial" w:cs="Arial" w:eastAsia="Arial" w:hAnsi="Arial"/>
                <w:b w:val="0"/>
                <w:rtl w:val="0"/>
              </w:rPr>
              <w:t xml:space="preserve">eporting Reportable Incidents, violations of compliance or regulatory standards to the </w:t>
            </w:r>
            <w:r w:rsidDel="00000000" w:rsidR="00000000" w:rsidRPr="00000000">
              <w:rPr>
                <w:rFonts w:ascii="Arial" w:cs="Arial" w:eastAsia="Arial" w:hAnsi="Arial"/>
                <w:rtl w:val="0"/>
              </w:rPr>
              <w:t xml:space="preserve">relevant </w:t>
            </w:r>
            <w:r w:rsidDel="00000000" w:rsidR="00000000" w:rsidRPr="00000000">
              <w:rPr>
                <w:rFonts w:ascii="Arial" w:cs="Arial" w:eastAsia="Arial" w:hAnsi="Arial"/>
                <w:b w:val="0"/>
                <w:rtl w:val="0"/>
              </w:rPr>
              <w:t>government agencies as required.</w:t>
            </w:r>
            <w:r w:rsidDel="00000000" w:rsidR="00000000" w:rsidRPr="00000000">
              <w:rPr>
                <w:rtl w:val="0"/>
              </w:rPr>
            </w:r>
          </w:p>
        </w:tc>
        <w:tc>
          <w:tcPr/>
          <w:p w:rsidR="00000000" w:rsidDel="00000000" w:rsidP="00000000" w:rsidRDefault="00000000" w:rsidRPr="00000000" w14:paraId="00000088">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89">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Keep financial records</w:t>
            </w:r>
          </w:p>
          <w:p w:rsidR="00000000" w:rsidDel="00000000" w:rsidP="00000000" w:rsidRDefault="00000000" w:rsidRPr="00000000" w14:paraId="0000008A">
            <w:pPr>
              <w:pStyle w:val="Heading3"/>
              <w:pageBreakBefore w:val="0"/>
              <w:numPr>
                <w:ilvl w:val="2"/>
                <w:numId w:val="8"/>
              </w:numPr>
              <w:ind w:left="1418" w:hanging="709"/>
              <w:rPr/>
            </w:pPr>
            <w:bookmarkStart w:colFirst="0" w:colLast="0" w:name="_4d34og8" w:id="15"/>
            <w:bookmarkEnd w:id="15"/>
            <w:r w:rsidDel="00000000" w:rsidR="00000000" w:rsidRPr="00000000">
              <w:rPr>
                <w:rFonts w:ascii="Arial" w:cs="Arial" w:eastAsia="Arial" w:hAnsi="Arial"/>
                <w:rtl w:val="0"/>
              </w:rPr>
              <w:t xml:space="preserve">Keep adequate records of all accounting and financial transactions sufficient to enable {org.name} to compile financial statements if required under the </w:t>
            </w:r>
            <w:r w:rsidDel="00000000" w:rsidR="00000000" w:rsidRPr="00000000">
              <w:rPr>
                <w:rFonts w:ascii="Arial" w:cs="Arial" w:eastAsia="Arial" w:hAnsi="Arial"/>
                <w:i w:val="1"/>
                <w:rtl w:val="0"/>
              </w:rPr>
              <w:t xml:space="preserve">Corporations Act 2001 (Cth) </w:t>
            </w:r>
            <w:r w:rsidDel="00000000" w:rsidR="00000000" w:rsidRPr="00000000">
              <w:rPr>
                <w:rFonts w:ascii="Arial" w:cs="Arial" w:eastAsia="Arial" w:hAnsi="Arial"/>
                <w:rtl w:val="0"/>
              </w:rPr>
              <w:t>and as otherwise may be required to comply with taxation law.</w:t>
            </w:r>
          </w:p>
          <w:p w:rsidR="00000000" w:rsidDel="00000000" w:rsidP="00000000" w:rsidRDefault="00000000" w:rsidRPr="00000000" w14:paraId="0000008B">
            <w:pPr>
              <w:pStyle w:val="Heading3"/>
              <w:pageBreakBefore w:val="0"/>
              <w:numPr>
                <w:ilvl w:val="2"/>
                <w:numId w:val="8"/>
              </w:numPr>
              <w:ind w:left="1418" w:hanging="709"/>
              <w:rPr/>
            </w:pPr>
            <w:r w:rsidDel="00000000" w:rsidR="00000000" w:rsidRPr="00000000">
              <w:rPr>
                <w:rFonts w:ascii="Arial" w:cs="Arial" w:eastAsia="Arial" w:hAnsi="Arial"/>
                <w:rtl w:val="0"/>
              </w:rPr>
              <w:t>Use financial and accounting software to facilitate compliance with section 4.5(a) and to support both current and future business practice, including individual invoicing and claiming.</w:t>
            </w:r>
          </w:p>
          <w:p w:rsidR="00000000" w:rsidDel="00000000" w:rsidP="00000000" w:rsidRDefault="00000000" w:rsidRPr="00000000" w14:paraId="0000008C">
            <w:pPr>
              <w:pStyle w:val="Heading3"/>
              <w:pageBreakBefore w:val="0"/>
              <w:numPr>
                <w:ilvl w:val="2"/>
                <w:numId w:val="8"/>
              </w:numPr>
              <w:ind w:left="1418" w:hanging="709"/>
              <w:rPr/>
            </w:pPr>
            <w:r w:rsidDel="00000000" w:rsidR="00000000" w:rsidRPr="00000000">
              <w:rPr>
                <w:rFonts w:ascii="Arial" w:cs="Arial" w:eastAsia="Arial" w:hAnsi="Arial"/>
                <w:rtl w:val="0"/>
              </w:rPr>
              <w:t xml:space="preserve">Ensure financial records are retained for at least 7 years (after the end of each financial year). </w:t>
            </w:r>
          </w:p>
          <w:p w:rsidR="00000000" w:rsidDel="00000000" w:rsidP="00000000" w:rsidRDefault="00000000" w:rsidRPr="00000000" w14:paraId="0000008D">
            <w:pPr>
              <w:pStyle w:val="Heading3"/>
              <w:pageBreakBefore w:val="0"/>
              <w:numPr>
                <w:ilvl w:val="2"/>
                <w:numId w:val="8"/>
              </w:numPr>
              <w:ind w:left="1418" w:hanging="709"/>
              <w:rPr/>
            </w:pPr>
            <w:r w:rsidDel="00000000" w:rsidR="00000000" w:rsidRPr="00000000">
              <w:rPr>
                <w:rFonts w:ascii="Arial" w:cs="Arial" w:eastAsia="Arial" w:hAnsi="Arial"/>
                <w:rtl w:val="0"/>
              </w:rPr>
              <w:t>Prepare and ensure that the directors of the company are provided with sufficient management and financial information and reports to allow them to:</w:t>
            </w:r>
          </w:p>
          <w:p w:rsidR="00000000" w:rsidDel="00000000" w:rsidP="00000000" w:rsidRDefault="00000000" w:rsidRPr="00000000" w14:paraId="0000008E">
            <w:pPr>
              <w:pStyle w:val="Heading4"/>
              <w:pageBreakBefore w:val="0"/>
              <w:numPr>
                <w:ilvl w:val="3"/>
                <w:numId w:val="8"/>
              </w:numPr>
              <w:ind w:left="2126" w:hanging="707.9999999999998"/>
              <w:rPr>
                <w:rFonts w:ascii="Arial" w:cs="Arial" w:eastAsia="Arial" w:hAnsi="Arial"/>
              </w:rPr>
            </w:pPr>
            <w:r w:rsidDel="00000000" w:rsidR="00000000" w:rsidRPr="00000000">
              <w:rPr>
                <w:rFonts w:ascii="Arial" w:cs="Arial" w:eastAsia="Arial" w:hAnsi="Arial"/>
                <w:rtl w:val="0"/>
              </w:rPr>
              <w:t xml:space="preserve">monitor the conduct of the business of the company; </w:t>
            </w:r>
          </w:p>
          <w:p w:rsidR="00000000" w:rsidDel="00000000" w:rsidP="00000000" w:rsidRDefault="00000000" w:rsidRPr="00000000" w14:paraId="0000008F">
            <w:pPr>
              <w:pStyle w:val="Heading4"/>
              <w:pageBreakBefore w:val="0"/>
              <w:numPr>
                <w:ilvl w:val="3"/>
                <w:numId w:val="8"/>
              </w:numPr>
              <w:ind w:left="2126" w:hanging="707.9999999999998"/>
              <w:rPr>
                <w:rFonts w:ascii="Arial" w:cs="Arial" w:eastAsia="Arial" w:hAnsi="Arial"/>
              </w:rPr>
            </w:pPr>
            <w:r w:rsidDel="00000000" w:rsidR="00000000" w:rsidRPr="00000000">
              <w:rPr>
                <w:rFonts w:ascii="Arial" w:cs="Arial" w:eastAsia="Arial" w:hAnsi="Arial"/>
                <w:rtl w:val="0"/>
              </w:rPr>
              <w:t xml:space="preserve">compile financial statements and otherwise comply with their obligations under the Corporations Act and other applicable legislation; </w:t>
            </w:r>
          </w:p>
          <w:p w:rsidR="00000000" w:rsidDel="00000000" w:rsidP="00000000" w:rsidRDefault="00000000" w:rsidRPr="00000000" w14:paraId="00000090">
            <w:pPr>
              <w:pStyle w:val="Heading4"/>
              <w:pageBreakBefore w:val="0"/>
              <w:numPr>
                <w:ilvl w:val="3"/>
                <w:numId w:val="8"/>
              </w:numPr>
              <w:ind w:left="2126" w:hanging="707.9999999999998"/>
              <w:rPr>
                <w:rFonts w:ascii="Arial" w:cs="Arial" w:eastAsia="Arial" w:hAnsi="Arial"/>
              </w:rPr>
            </w:pPr>
            <w:r w:rsidDel="00000000" w:rsidR="00000000" w:rsidRPr="00000000">
              <w:rPr>
                <w:rFonts w:ascii="Arial" w:cs="Arial" w:eastAsia="Arial" w:hAnsi="Arial"/>
                <w:rtl w:val="0"/>
              </w:rPr>
              <w:t>comply with their duties as directors of {org.name};</w:t>
            </w:r>
          </w:p>
          <w:p w:rsidR="00000000" w:rsidDel="00000000" w:rsidP="00000000" w:rsidRDefault="00000000" w:rsidRPr="00000000" w14:paraId="00000091">
            <w:pPr>
              <w:pStyle w:val="Heading4"/>
              <w:pageBreakBefore w:val="0"/>
              <w:numPr>
                <w:ilvl w:val="3"/>
                <w:numId w:val="8"/>
              </w:numPr>
              <w:ind w:left="2126" w:hanging="707.9999999999998"/>
              <w:rPr>
                <w:rFonts w:ascii="Arial" w:cs="Arial" w:eastAsia="Arial" w:hAnsi="Arial"/>
              </w:rPr>
            </w:pPr>
            <w:r w:rsidDel="00000000" w:rsidR="00000000" w:rsidRPr="00000000">
              <w:rPr>
                <w:rFonts w:ascii="Arial" w:cs="Arial" w:eastAsia="Arial" w:hAnsi="Arial"/>
                <w:rtl w:val="0"/>
              </w:rPr>
              <w:t>pass a solvency resolution;</w:t>
            </w:r>
          </w:p>
          <w:p w:rsidR="00000000" w:rsidDel="00000000" w:rsidP="00000000" w:rsidRDefault="00000000" w:rsidRPr="00000000" w14:paraId="00000092">
            <w:pPr>
              <w:pStyle w:val="Heading4"/>
              <w:pageBreakBefore w:val="0"/>
              <w:numPr>
                <w:ilvl w:val="3"/>
                <w:numId w:val="8"/>
              </w:numPr>
              <w:ind w:left="2126" w:hanging="707.9999999999998"/>
              <w:rPr>
                <w:rFonts w:ascii="Arial" w:cs="Arial" w:eastAsia="Arial" w:hAnsi="Arial"/>
              </w:rPr>
            </w:pPr>
            <w:r w:rsidDel="00000000" w:rsidR="00000000" w:rsidRPr="00000000">
              <w:rPr>
                <w:rFonts w:ascii="Arial" w:cs="Arial" w:eastAsia="Arial" w:hAnsi="Arial"/>
                <w:rtl w:val="0"/>
              </w:rPr>
              <w:t xml:space="preserve">form a view in relation to whether {org.name} has the resources required to meet the </w:t>
            </w:r>
            <w:r w:rsidDel="00000000" w:rsidR="00000000" w:rsidRPr="00000000">
              <w:rPr>
                <w:rFonts w:ascii="Arial" w:cs="Arial" w:eastAsia="Arial" w:hAnsi="Arial"/>
                <w:color w:val="000000"/>
                <w:highlight w:val="white"/>
                <w:rtl w:val="0"/>
              </w:rPr>
              <w:t xml:space="preserve">company’s financial, legislative, regulatory and contractual responsibilities and to deliver </w:t>
            </w:r>
            <w:r w:rsidDel="00000000" w:rsidR="00000000" w:rsidRPr="00000000">
              <w:rPr>
                <w:rFonts w:ascii="Arial" w:cs="Arial" w:eastAsia="Arial" w:hAnsi="Arial"/>
                <w:highlight w:val="white"/>
                <w:rtl w:val="0"/>
              </w:rPr>
              <w:t>{org.name}</w:t>
            </w:r>
            <w:r w:rsidDel="00000000" w:rsidR="00000000" w:rsidRPr="00000000">
              <w:rPr>
                <w:rFonts w:ascii="Arial" w:cs="Arial" w:eastAsia="Arial" w:hAnsi="Arial"/>
                <w:color w:val="000000"/>
                <w:highlight w:val="white"/>
                <w:rtl w:val="0"/>
              </w:rPr>
              <w:t>’s services and supports to participants in accordance with its business plan and strategic plan.</w:t>
            </w:r>
            <w:r w:rsidDel="00000000" w:rsidR="00000000" w:rsidRPr="00000000">
              <w:rPr>
                <w:rtl w:val="0"/>
              </w:rPr>
            </w:r>
          </w:p>
        </w:tc>
        <w:tc>
          <w:tcPr/>
          <w:p w:rsidR="00000000" w:rsidDel="00000000" w:rsidP="00000000" w:rsidRDefault="00000000" w:rsidRPr="00000000" w14:paraId="00000093">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94">
            <w:pPr>
              <w:pStyle w:val="Heading2"/>
              <w:pageBreakBefore w:val="0"/>
              <w:numPr>
                <w:ilvl w:val="1"/>
                <w:numId w:val="8"/>
              </w:numPr>
            </w:pPr>
            <w:bookmarkStart w:colFirst="0" w:colLast="0" w:name="_koysg2g5okeo" w:id="16"/>
            <w:bookmarkEnd w:id="16"/>
            <w:r w:rsidDel="00000000" w:rsidR="00000000" w:rsidRPr="00000000">
              <w:rPr>
                <w:rFonts w:ascii="Arial" w:cs="Arial" w:eastAsia="Arial" w:hAnsi="Arial"/>
                <w:rtl w:val="0"/>
              </w:rPr>
              <w:t>Monthly management meetings</w:t>
            </w:r>
          </w:p>
          <w:p w:rsidR="00000000" w:rsidDel="00000000" w:rsidP="00000000" w:rsidRDefault="00000000" w:rsidRPr="00000000" w14:paraId="00000095">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bookmarkStart w:colFirst="0" w:colLast="0" w:name="_6q1eruwg3idy" w:id="17"/>
            <w:bookmarkEnd w:id="17"/>
            <w:r w:rsidDel="00000000" w:rsidR="00000000" w:rsidRPr="00000000">
              <w:rPr>
                <w:rFonts w:ascii="Arial" w:cs="Arial" w:eastAsia="Arial" w:hAnsi="Arial"/>
                <w:rtl w:val="0"/>
              </w:rPr>
              <w:t>Ensure monthly management meetings are held on a consistent basis and cover the matters specified in the Management Meeting Agenda.</w:t>
            </w:r>
          </w:p>
          <w:p w:rsidR="00000000" w:rsidDel="00000000" w:rsidP="00000000" w:rsidRDefault="00000000" w:rsidRPr="00000000" w14:paraId="00000096">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bookmarkStart w:colFirst="0" w:colLast="0" w:name="_8s9rbxhr0tsz" w:id="18"/>
            <w:bookmarkEnd w:id="18"/>
            <w:r w:rsidDel="00000000" w:rsidR="00000000" w:rsidRPr="00000000">
              <w:rPr>
                <w:rFonts w:ascii="Arial" w:cs="Arial" w:eastAsia="Arial" w:hAnsi="Arial"/>
                <w:rtl w:val="0"/>
              </w:rPr>
              <w:t>Ensure Minutes of Meeting of each Management Meeting are recorded and retained.</w:t>
            </w:r>
            <w:r w:rsidDel="00000000" w:rsidR="00000000" w:rsidRPr="00000000">
              <w:rPr>
                <w:rtl w:val="0"/>
              </w:rPr>
            </w:r>
          </w:p>
        </w:tc>
        <w:tc>
          <w:tcPr/>
          <w:p w:rsidR="00000000" w:rsidDel="00000000" w:rsidP="00000000" w:rsidRDefault="00000000" w:rsidRPr="00000000" w14:paraId="00000097">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98">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Engage company accountants</w:t>
            </w:r>
          </w:p>
          <w:p w:rsidR="00000000" w:rsidDel="00000000" w:rsidP="00000000" w:rsidRDefault="00000000" w:rsidRPr="00000000" w14:paraId="00000099">
            <w:pPr>
              <w:pStyle w:val="Heading3"/>
              <w:pageBreakBefore w:val="0"/>
              <w:numPr>
                <w:ilvl w:val="2"/>
                <w:numId w:val="8"/>
              </w:numPr>
              <w:ind w:left="1418" w:hanging="709"/>
              <w:rPr/>
            </w:pPr>
            <w:r w:rsidDel="00000000" w:rsidR="00000000" w:rsidRPr="00000000">
              <w:rPr>
                <w:rFonts w:ascii="Arial" w:cs="Arial" w:eastAsia="Arial" w:hAnsi="Arial"/>
                <w:rtl w:val="0"/>
              </w:rPr>
              <w:t>Continue to maintain engagement with its accountants to ensure professional advisory support is provided to {org.name} in relation to compliance with and monitoring of all material financial legislation, regulations and standards affecting {org.name}.</w:t>
            </w:r>
          </w:p>
          <w:p w:rsidR="00000000" w:rsidDel="00000000" w:rsidP="00000000" w:rsidRDefault="00000000" w:rsidRPr="00000000" w14:paraId="0000009A">
            <w:pPr>
              <w:pStyle w:val="Heading3"/>
              <w:pageBreakBefore w:val="0"/>
              <w:numPr>
                <w:ilvl w:val="2"/>
                <w:numId w:val="8"/>
              </w:numPr>
              <w:ind w:left="1418" w:hanging="709"/>
              <w:rPr/>
            </w:pPr>
            <w:r w:rsidDel="00000000" w:rsidR="00000000" w:rsidRPr="00000000">
              <w:rPr>
                <w:rFonts w:ascii="Arial" w:cs="Arial" w:eastAsia="Arial" w:hAnsi="Arial"/>
                <w:rtl w:val="0"/>
              </w:rPr>
              <w:t>Ensure all things reasonably required by or recommended by {org.name}’s accountants are implemented.</w:t>
            </w:r>
          </w:p>
          <w:p w:rsidR="00000000" w:rsidDel="00000000" w:rsidP="00000000" w:rsidRDefault="00000000" w:rsidRPr="00000000" w14:paraId="0000009B">
            <w:pPr>
              <w:pStyle w:val="Heading3"/>
              <w:pageBreakBefore w:val="0"/>
              <w:numPr>
                <w:ilvl w:val="2"/>
                <w:numId w:val="8"/>
              </w:numPr>
              <w:ind w:left="1418" w:hanging="709"/>
              <w:rPr/>
            </w:pPr>
            <w:r w:rsidDel="00000000" w:rsidR="00000000" w:rsidRPr="00000000">
              <w:rPr>
                <w:rFonts w:ascii="Arial" w:cs="Arial" w:eastAsia="Arial" w:hAnsi="Arial"/>
                <w:rtl w:val="0"/>
              </w:rPr>
              <w:t>Take a diligent and intelligent interest in the financial information provided by the accountants, to understand that information, and apply an inquiring mind.</w:t>
            </w:r>
          </w:p>
        </w:tc>
        <w:tc>
          <w:tcPr/>
          <w:p w:rsidR="00000000" w:rsidDel="00000000" w:rsidP="00000000" w:rsidRDefault="00000000" w:rsidRPr="00000000" w14:paraId="0000009C">
            <w:pPr>
              <w:pageBreakBefore w:val="0"/>
              <w:rPr>
                <w:rFonts w:ascii="Arial" w:cs="Arial" w:eastAsia="Arial" w:hAnsi="Arial"/>
                <w:b w:val="1"/>
              </w:rPr>
            </w:pPr>
            <w:r w:rsidDel="00000000" w:rsidR="00000000" w:rsidRPr="00000000">
              <w:rPr>
                <w:rFonts w:ascii="Arial" w:cs="Arial" w:eastAsia="Arial" w:hAnsi="Arial"/>
                <w:b w:val="1"/>
                <w:rtl w:val="0"/>
              </w:rPr>
              <w:t>The board</w:t>
            </w:r>
          </w:p>
        </w:tc>
      </w:tr>
      <w:tr>
        <w:trPr>
          <w:cantSplit w:val="0"/>
          <w:tblHeader w:val="0"/>
        </w:trPr>
        <w:tc>
          <w:tcPr/>
          <w:p w:rsidR="00000000" w:rsidDel="00000000" w:rsidP="00000000" w:rsidRDefault="00000000" w:rsidRPr="00000000" w14:paraId="0000009D">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Prepare Strategic Business Plan and Budget</w:t>
            </w:r>
          </w:p>
          <w:p w:rsidR="00000000" w:rsidDel="00000000" w:rsidP="00000000" w:rsidRDefault="00000000" w:rsidRPr="00000000" w14:paraId="0000009E">
            <w:pPr>
              <w:pStyle w:val="Heading3"/>
              <w:pageBreakBefore w:val="0"/>
              <w:numPr>
                <w:ilvl w:val="2"/>
                <w:numId w:val="8"/>
              </w:numPr>
              <w:ind w:left="1418" w:hanging="709"/>
              <w:rPr/>
            </w:pPr>
            <w:r w:rsidDel="00000000" w:rsidR="00000000" w:rsidRPr="00000000">
              <w:rPr>
                <w:rFonts w:ascii="Arial" w:cs="Arial" w:eastAsia="Arial" w:hAnsi="Arial"/>
                <w:rtl w:val="0"/>
              </w:rPr>
              <w:t xml:space="preserve">Prepare and ensure that the directors of {org.name} are provided with a budget for each 12 month period ending on 30 June, prior to the start of that period, subject to the first 12 month period starting on 1 July 2020.  </w:t>
            </w:r>
          </w:p>
          <w:p w:rsidR="00000000" w:rsidDel="00000000" w:rsidP="00000000" w:rsidRDefault="00000000" w:rsidRPr="00000000" w14:paraId="0000009F">
            <w:pPr>
              <w:pStyle w:val="Heading3"/>
              <w:pageBreakBefore w:val="0"/>
              <w:numPr>
                <w:ilvl w:val="2"/>
                <w:numId w:val="8"/>
              </w:numPr>
              <w:ind w:left="1418" w:hanging="709"/>
              <w:rPr/>
            </w:pPr>
            <w:r w:rsidDel="00000000" w:rsidR="00000000" w:rsidRPr="00000000">
              <w:rPr>
                <w:rFonts w:ascii="Arial" w:cs="Arial" w:eastAsia="Arial" w:hAnsi="Arial"/>
                <w:rtl w:val="0"/>
              </w:rPr>
              <w:t>Use its reasonable endeavours to adhere to the last budget approved by the directors.</w:t>
            </w:r>
          </w:p>
          <w:p w:rsidR="00000000" w:rsidDel="00000000" w:rsidP="00000000" w:rsidRDefault="00000000" w:rsidRPr="00000000" w14:paraId="000000A0">
            <w:pPr>
              <w:pStyle w:val="Heading3"/>
              <w:pageBreakBefore w:val="0"/>
              <w:numPr>
                <w:ilvl w:val="2"/>
                <w:numId w:val="8"/>
              </w:numPr>
              <w:ind w:left="1418" w:hanging="709"/>
              <w:rPr/>
            </w:pPr>
            <w:r w:rsidDel="00000000" w:rsidR="00000000" w:rsidRPr="00000000">
              <w:rPr>
                <w:rFonts w:ascii="Arial" w:cs="Arial" w:eastAsia="Arial" w:hAnsi="Arial"/>
                <w:rtl w:val="0"/>
              </w:rPr>
              <w:t xml:space="preserve">{org.name} must ensure that the directors of the company are provided with a Strategic Business Plan for each 5 year period ending on 30 June, prior to the start of that period, subject to the first 5 year period starting on 1 July 2020. </w:t>
            </w:r>
          </w:p>
          <w:p w:rsidR="00000000" w:rsidDel="00000000" w:rsidP="00000000" w:rsidRDefault="00000000" w:rsidRPr="00000000" w14:paraId="000000A1">
            <w:pPr>
              <w:pStyle w:val="Heading3"/>
              <w:pageBreakBefore w:val="0"/>
              <w:numPr>
                <w:ilvl w:val="2"/>
                <w:numId w:val="8"/>
              </w:numPr>
              <w:ind w:left="1418" w:hanging="709"/>
              <w:rPr/>
            </w:pPr>
            <w:r w:rsidDel="00000000" w:rsidR="00000000" w:rsidRPr="00000000">
              <w:rPr>
                <w:rFonts w:ascii="Arial" w:cs="Arial" w:eastAsia="Arial" w:hAnsi="Arial"/>
                <w:rtl w:val="0"/>
              </w:rPr>
              <w:t>The Strategic Business Plan should include:</w:t>
            </w:r>
          </w:p>
          <w:p w:rsidR="00000000" w:rsidDel="00000000" w:rsidP="00000000" w:rsidRDefault="00000000" w:rsidRPr="00000000" w14:paraId="000000A2">
            <w:pPr>
              <w:pStyle w:val="Heading4"/>
              <w:pageBreakBefore w:val="0"/>
              <w:numPr>
                <w:ilvl w:val="3"/>
                <w:numId w:val="8"/>
              </w:numPr>
              <w:ind w:left="2126" w:hanging="707.9999999999998"/>
              <w:rPr>
                <w:rFonts w:ascii="Arial" w:cs="Arial" w:eastAsia="Arial" w:hAnsi="Arial"/>
              </w:rPr>
            </w:pPr>
            <w:r w:rsidDel="00000000" w:rsidR="00000000" w:rsidRPr="00000000">
              <w:rPr>
                <w:rFonts w:ascii="Arial" w:cs="Arial" w:eastAsia="Arial" w:hAnsi="Arial"/>
                <w:rtl w:val="0"/>
              </w:rPr>
              <w:t>an outline of the organisation’s purpose, vision, values, objectives and performance indicators;</w:t>
            </w:r>
          </w:p>
          <w:p w:rsidR="00000000" w:rsidDel="00000000" w:rsidP="00000000" w:rsidRDefault="00000000" w:rsidRPr="00000000" w14:paraId="000000A3">
            <w:pPr>
              <w:pStyle w:val="Heading4"/>
              <w:pageBreakBefore w:val="0"/>
              <w:numPr>
                <w:ilvl w:val="3"/>
                <w:numId w:val="8"/>
              </w:numPr>
              <w:ind w:left="2126" w:hanging="707.9999999999998"/>
              <w:rPr>
                <w:rFonts w:ascii="Arial" w:cs="Arial" w:eastAsia="Arial" w:hAnsi="Arial"/>
              </w:rPr>
            </w:pPr>
            <w:r w:rsidDel="00000000" w:rsidR="00000000" w:rsidRPr="00000000">
              <w:rPr>
                <w:rFonts w:ascii="Arial" w:cs="Arial" w:eastAsia="Arial" w:hAnsi="Arial"/>
                <w:rtl w:val="0"/>
              </w:rPr>
              <w:t>consider legislative requirements, organisational risks, other requirements related to operating under the NDIS (for example requirements of the NDIA and related guidance), participants’ and workers’ needs and the wider organisational environment.</w:t>
            </w:r>
          </w:p>
          <w:p w:rsidR="00000000" w:rsidDel="00000000" w:rsidP="00000000" w:rsidRDefault="00000000" w:rsidRPr="00000000" w14:paraId="000000A4">
            <w:pPr>
              <w:pStyle w:val="Heading3"/>
              <w:pageBreakBefore w:val="0"/>
              <w:numPr>
                <w:ilvl w:val="2"/>
                <w:numId w:val="8"/>
              </w:numPr>
              <w:ind w:left="1418" w:hanging="709"/>
              <w:rPr/>
            </w:pPr>
            <w:r w:rsidDel="00000000" w:rsidR="00000000" w:rsidRPr="00000000">
              <w:rPr>
                <w:rFonts w:ascii="Arial" w:cs="Arial" w:eastAsia="Arial" w:hAnsi="Arial"/>
                <w:rtl w:val="0"/>
              </w:rPr>
              <w:t>Use reasonable endeavours to adhere to the last Strategic Business Plan approved by the directors of the company.</w:t>
            </w:r>
          </w:p>
        </w:tc>
        <w:tc>
          <w:tcPr/>
          <w:p w:rsidR="00000000" w:rsidDel="00000000" w:rsidP="00000000" w:rsidRDefault="00000000" w:rsidRPr="00000000" w14:paraId="000000A5">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A6">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Review the Strategic Business Plan and Budget</w:t>
            </w:r>
          </w:p>
          <w:p w:rsidR="00000000" w:rsidDel="00000000" w:rsidP="00000000" w:rsidRDefault="00000000" w:rsidRPr="00000000" w14:paraId="000000A7">
            <w:pPr>
              <w:pStyle w:val="Heading3"/>
              <w:pageBreakBefore w:val="0"/>
              <w:numPr>
                <w:ilvl w:val="2"/>
                <w:numId w:val="6"/>
              </w:numPr>
              <w:ind w:left="1418" w:hanging="709"/>
              <w:rPr>
                <w:rFonts w:ascii="Arial" w:cs="Arial" w:eastAsia="Arial" w:hAnsi="Arial"/>
              </w:rPr>
            </w:pPr>
            <w:r w:rsidDel="00000000" w:rsidR="00000000" w:rsidRPr="00000000">
              <w:rPr>
                <w:rFonts w:ascii="Arial" w:cs="Arial" w:eastAsia="Arial" w:hAnsi="Arial"/>
                <w:rtl w:val="0"/>
              </w:rPr>
              <w:t>Examine and approve the Strategic Business Plan.</w:t>
            </w:r>
          </w:p>
          <w:p w:rsidR="00000000" w:rsidDel="00000000" w:rsidP="00000000" w:rsidRDefault="00000000" w:rsidRPr="00000000" w14:paraId="000000A8">
            <w:pPr>
              <w:pStyle w:val="Heading3"/>
              <w:pageBreakBefore w:val="0"/>
              <w:numPr>
                <w:ilvl w:val="2"/>
                <w:numId w:val="6"/>
              </w:numPr>
              <w:ind w:left="1418" w:hanging="709"/>
              <w:rPr>
                <w:rFonts w:ascii="Arial" w:cs="Arial" w:eastAsia="Arial" w:hAnsi="Arial"/>
              </w:rPr>
            </w:pPr>
            <w:r w:rsidDel="00000000" w:rsidR="00000000" w:rsidRPr="00000000">
              <w:rPr>
                <w:rFonts w:ascii="Arial" w:cs="Arial" w:eastAsia="Arial" w:hAnsi="Arial"/>
                <w:rtl w:val="0"/>
              </w:rPr>
              <w:t>Ensure Strategic Business Plan considers legislative requirements, organisational risks, other requirements related to operating under the NDIS (for example Agency requirements and guidance), participants’ and workers’ needs and the wider organisational environment.</w:t>
            </w:r>
          </w:p>
        </w:tc>
        <w:tc>
          <w:tcPr/>
          <w:p w:rsidR="00000000" w:rsidDel="00000000" w:rsidP="00000000" w:rsidRDefault="00000000" w:rsidRPr="00000000" w14:paraId="000000A9">
            <w:pPr>
              <w:pageBreakBefore w:val="0"/>
              <w:rPr>
                <w:rFonts w:ascii="Arial" w:cs="Arial" w:eastAsia="Arial" w:hAnsi="Arial"/>
                <w:b w:val="1"/>
              </w:rPr>
            </w:pPr>
            <w:r w:rsidDel="00000000" w:rsidR="00000000" w:rsidRPr="00000000">
              <w:rPr>
                <w:rFonts w:ascii="Arial" w:cs="Arial" w:eastAsia="Arial" w:hAnsi="Arial"/>
                <w:b w:val="1"/>
                <w:rtl w:val="0"/>
              </w:rPr>
              <w:t>The board</w:t>
            </w:r>
          </w:p>
        </w:tc>
      </w:tr>
      <w:tr>
        <w:trPr>
          <w:cantSplit w:val="0"/>
          <w:tblHeader w:val="0"/>
        </w:trPr>
        <w:tc>
          <w:tcPr/>
          <w:p w:rsidR="00000000" w:rsidDel="00000000" w:rsidP="00000000" w:rsidRDefault="00000000" w:rsidRPr="00000000" w14:paraId="000000AA">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Risk Management</w:t>
            </w:r>
          </w:p>
          <w:p w:rsidR="00000000" w:rsidDel="00000000" w:rsidP="00000000" w:rsidRDefault="00000000" w:rsidRPr="00000000" w14:paraId="000000AB">
            <w:pPr>
              <w:pStyle w:val="Heading3"/>
              <w:pageBreakBefore w:val="0"/>
              <w:ind w:left="709" w:firstLine="0"/>
              <w:rPr>
                <w:rFonts w:ascii="Arial" w:cs="Arial" w:eastAsia="Arial" w:hAnsi="Arial"/>
              </w:rPr>
            </w:pPr>
            <w:r w:rsidDel="00000000" w:rsidR="00000000" w:rsidRPr="00000000">
              <w:rPr>
                <w:rFonts w:ascii="Arial" w:cs="Arial" w:eastAsia="Arial" w:hAnsi="Arial"/>
                <w:rtl w:val="0"/>
              </w:rPr>
              <w:t xml:space="preserve">Review and monitor the effectiveness of risk management and compliance in the organisation including pursuant to the Work Health and Safety Policy, Risk Management Policy and Risk Management Plan. </w:t>
            </w:r>
          </w:p>
        </w:tc>
        <w:tc>
          <w:tcPr/>
          <w:p w:rsidR="00000000" w:rsidDel="00000000" w:rsidP="00000000" w:rsidRDefault="00000000" w:rsidRPr="00000000" w14:paraId="000000AC">
            <w:pPr>
              <w:pageBreakBefore w:val="0"/>
              <w:rPr>
                <w:rFonts w:ascii="Arial" w:cs="Arial" w:eastAsia="Arial" w:hAnsi="Arial"/>
                <w:b w:val="1"/>
              </w:rPr>
            </w:pPr>
            <w:r w:rsidDel="00000000" w:rsidR="00000000" w:rsidRPr="00000000">
              <w:rPr>
                <w:rFonts w:ascii="Arial" w:cs="Arial" w:eastAsia="Arial" w:hAnsi="Arial"/>
                <w:b w:val="1"/>
                <w:rtl w:val="0"/>
              </w:rPr>
              <w:t>The board</w:t>
            </w:r>
          </w:p>
        </w:tc>
      </w:tr>
      <w:tr>
        <w:trPr>
          <w:cantSplit w:val="0"/>
          <w:tblHeader w:val="0"/>
        </w:trPr>
        <w:tc>
          <w:tcPr/>
          <w:p w:rsidR="00000000" w:rsidDel="00000000" w:rsidP="00000000" w:rsidRDefault="00000000" w:rsidRPr="00000000" w14:paraId="000000AD">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Policies and Procedures</w:t>
            </w:r>
          </w:p>
          <w:p w:rsidR="00000000" w:rsidDel="00000000" w:rsidP="00000000" w:rsidRDefault="00000000" w:rsidRPr="00000000" w14:paraId="000000AE">
            <w:pPr>
              <w:pStyle w:val="Heading3"/>
              <w:pageBreakBefore w:val="0"/>
              <w:ind w:left="709" w:firstLine="0"/>
              <w:rPr>
                <w:rFonts w:ascii="Arial" w:cs="Arial" w:eastAsia="Arial" w:hAnsi="Arial"/>
                <w:b w:val="1"/>
              </w:rPr>
            </w:pPr>
            <w:r w:rsidDel="00000000" w:rsidR="00000000" w:rsidRPr="00000000">
              <w:rPr>
                <w:rFonts w:ascii="Arial" w:cs="Arial" w:eastAsia="Arial" w:hAnsi="Arial"/>
                <w:rtl w:val="0"/>
              </w:rPr>
              <w:t>Review and approve Policies and Procedures and monitor the Principal and Key Management Personnel’s performance against them.</w:t>
            </w:r>
            <w:r w:rsidDel="00000000" w:rsidR="00000000" w:rsidRPr="00000000">
              <w:rPr>
                <w:rtl w:val="0"/>
              </w:rPr>
            </w:r>
          </w:p>
        </w:tc>
        <w:tc>
          <w:tcPr/>
          <w:p w:rsidR="00000000" w:rsidDel="00000000" w:rsidP="00000000" w:rsidRDefault="00000000" w:rsidRPr="00000000" w14:paraId="000000AF">
            <w:pPr>
              <w:pageBreakBefore w:val="0"/>
              <w:rPr>
                <w:rFonts w:ascii="Arial" w:cs="Arial" w:eastAsia="Arial" w:hAnsi="Arial"/>
                <w:b w:val="1"/>
              </w:rPr>
            </w:pPr>
            <w:r w:rsidDel="00000000" w:rsidR="00000000" w:rsidRPr="00000000">
              <w:rPr>
                <w:rFonts w:ascii="Arial" w:cs="Arial" w:eastAsia="Arial" w:hAnsi="Arial"/>
                <w:b w:val="1"/>
                <w:rtl w:val="0"/>
              </w:rPr>
              <w:t>The board</w:t>
            </w:r>
          </w:p>
        </w:tc>
      </w:tr>
      <w:tr>
        <w:trPr>
          <w:cantSplit w:val="0"/>
          <w:tblHeader w:val="0"/>
        </w:trPr>
        <w:tc>
          <w:tcPr/>
          <w:p w:rsidR="00000000" w:rsidDel="00000000" w:rsidP="00000000" w:rsidRDefault="00000000" w:rsidRPr="00000000" w14:paraId="000000B0">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Establish and monitor the performance of delegates</w:t>
            </w:r>
          </w:p>
          <w:p w:rsidR="00000000" w:rsidDel="00000000" w:rsidP="00000000" w:rsidRDefault="00000000" w:rsidRPr="00000000" w14:paraId="000000B1">
            <w:pPr>
              <w:pStyle w:val="Heading3"/>
              <w:pageBreakBefore w:val="0"/>
              <w:numPr>
                <w:ilvl w:val="2"/>
                <w:numId w:val="4"/>
              </w:numPr>
              <w:ind w:left="1418" w:hanging="709"/>
              <w:rPr>
                <w:rFonts w:ascii="Arial" w:cs="Arial" w:eastAsia="Arial" w:hAnsi="Arial"/>
              </w:rPr>
            </w:pPr>
            <w:r w:rsidDel="00000000" w:rsidR="00000000" w:rsidRPr="00000000">
              <w:rPr>
                <w:rFonts w:ascii="Arial" w:cs="Arial" w:eastAsia="Arial" w:hAnsi="Arial"/>
                <w:rtl w:val="0"/>
              </w:rPr>
              <w:t>Monitor the performance of the Principal and Key Management Personnel as the senior managers of the organisation and delegates of the board.</w:t>
            </w:r>
          </w:p>
          <w:p w:rsidR="00000000" w:rsidDel="00000000" w:rsidP="00000000" w:rsidRDefault="00000000" w:rsidRPr="00000000" w14:paraId="000000B2">
            <w:pPr>
              <w:pStyle w:val="Heading3"/>
              <w:pageBreakBefore w:val="0"/>
              <w:numPr>
                <w:ilvl w:val="2"/>
                <w:numId w:val="4"/>
              </w:numPr>
              <w:ind w:left="1418" w:hanging="709"/>
              <w:rPr>
                <w:rFonts w:ascii="Arial" w:cs="Arial" w:eastAsia="Arial" w:hAnsi="Arial"/>
              </w:rPr>
            </w:pPr>
            <w:r w:rsidDel="00000000" w:rsidR="00000000" w:rsidRPr="00000000">
              <w:rPr>
                <w:rFonts w:ascii="Arial" w:cs="Arial" w:eastAsia="Arial" w:hAnsi="Arial"/>
                <w:rtl w:val="0"/>
              </w:rPr>
              <w:t xml:space="preserve">Establish and approve a written delegation which authorises the Principal as the delegate of the board in relation to the conduct of the day to day management and operations of {org.name} and provides authority to the </w:t>
            </w:r>
            <w:r w:rsidDel="00000000" w:rsidR="00000000" w:rsidRPr="00000000">
              <w:rPr>
                <w:rFonts w:ascii="Arial" w:cs="Arial" w:eastAsia="Arial" w:hAnsi="Arial"/>
                <w:color w:val="000000"/>
                <w:highlight w:val="white"/>
                <w:rtl w:val="0"/>
              </w:rPr>
              <w:t>remaining Key Management Personnel (collectively) in the absence of the Principal</w:t>
            </w:r>
            <w:r w:rsidDel="00000000" w:rsidR="00000000" w:rsidRPr="00000000">
              <w:rPr>
                <w:rFonts w:ascii="Arial" w:cs="Arial" w:eastAsia="Arial" w:hAnsi="Arial"/>
                <w:rtl w:val="0"/>
              </w:rPr>
              <w:t>.</w:t>
            </w:r>
          </w:p>
          <w:p w:rsidR="00000000" w:rsidDel="00000000" w:rsidP="00000000" w:rsidRDefault="00000000" w:rsidRPr="00000000" w14:paraId="000000B3">
            <w:pPr>
              <w:pStyle w:val="Heading3"/>
              <w:pageBreakBefore w:val="0"/>
              <w:numPr>
                <w:ilvl w:val="2"/>
                <w:numId w:val="4"/>
              </w:numPr>
              <w:ind w:left="1418" w:hanging="709"/>
              <w:rPr>
                <w:rFonts w:ascii="Arial" w:cs="Arial" w:eastAsia="Arial" w:hAnsi="Arial"/>
              </w:rPr>
            </w:pPr>
            <w:r w:rsidDel="00000000" w:rsidR="00000000" w:rsidRPr="00000000">
              <w:rPr>
                <w:rFonts w:ascii="Arial" w:cs="Arial" w:eastAsia="Arial" w:hAnsi="Arial"/>
                <w:color w:val="000000"/>
                <w:highlight w:val="white"/>
                <w:rtl w:val="0"/>
              </w:rPr>
              <w:t>Monitor performance of the Principal, Key Management Personnel and management to drive continuous improvement in management practices.</w:t>
            </w:r>
            <w:r w:rsidDel="00000000" w:rsidR="00000000" w:rsidRPr="00000000">
              <w:rPr>
                <w:rtl w:val="0"/>
              </w:rPr>
            </w:r>
          </w:p>
        </w:tc>
        <w:tc>
          <w:tcPr/>
          <w:p w:rsidR="00000000" w:rsidDel="00000000" w:rsidP="00000000" w:rsidRDefault="00000000" w:rsidRPr="00000000" w14:paraId="000000B4">
            <w:pPr>
              <w:pageBreakBefore w:val="0"/>
              <w:rPr>
                <w:rFonts w:ascii="Arial" w:cs="Arial" w:eastAsia="Arial" w:hAnsi="Arial"/>
                <w:b w:val="1"/>
              </w:rPr>
            </w:pPr>
            <w:r w:rsidDel="00000000" w:rsidR="00000000" w:rsidRPr="00000000">
              <w:rPr>
                <w:rFonts w:ascii="Arial" w:cs="Arial" w:eastAsia="Arial" w:hAnsi="Arial"/>
                <w:b w:val="1"/>
                <w:rtl w:val="0"/>
              </w:rPr>
              <w:t>The board</w:t>
            </w:r>
          </w:p>
        </w:tc>
      </w:tr>
      <w:tr>
        <w:trPr>
          <w:cantSplit w:val="0"/>
          <w:tblHeader w:val="0"/>
        </w:trPr>
        <w:tc>
          <w:tcPr/>
          <w:p w:rsidR="00000000" w:rsidDel="00000000" w:rsidP="00000000" w:rsidRDefault="00000000" w:rsidRPr="00000000" w14:paraId="000000B5">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rFonts w:ascii="Arial" w:cs="Arial" w:eastAsia="Arial" w:hAnsi="Arial"/>
                <w:rtl w:val="0"/>
              </w:rPr>
              <w:t>Welcome feedback in relation to Governance and operational management</w:t>
            </w:r>
          </w:p>
          <w:p w:rsidR="00000000" w:rsidDel="00000000" w:rsidP="00000000" w:rsidRDefault="00000000" w:rsidRPr="00000000" w14:paraId="000000B6">
            <w:pPr>
              <w:pStyle w:val="Heading3"/>
              <w:pageBreakBefore w:val="0"/>
              <w:numPr>
                <w:ilvl w:val="2"/>
                <w:numId w:val="3"/>
              </w:numPr>
              <w:ind w:left="1418" w:hanging="709"/>
              <w:rPr>
                <w:rFonts w:ascii="Arial" w:cs="Arial" w:eastAsia="Arial" w:hAnsi="Arial"/>
              </w:rPr>
            </w:pPr>
            <w:r w:rsidDel="00000000" w:rsidR="00000000" w:rsidRPr="00000000">
              <w:rPr>
                <w:rFonts w:ascii="Arial" w:cs="Arial" w:eastAsia="Arial" w:hAnsi="Arial"/>
                <w:rtl w:val="0"/>
              </w:rPr>
              <w:t>Create an environment where all feedback is valued including from Clients (including persons with disability), workers and others in relation to:</w:t>
            </w:r>
          </w:p>
          <w:p w:rsidR="00000000" w:rsidDel="00000000" w:rsidP="00000000" w:rsidRDefault="00000000" w:rsidRPr="00000000" w14:paraId="000000B7">
            <w:pPr>
              <w:pStyle w:val="Heading4"/>
              <w:pageBreakBefore w:val="0"/>
              <w:numPr>
                <w:ilvl w:val="3"/>
                <w:numId w:val="3"/>
              </w:numPr>
              <w:ind w:left="2126" w:hanging="707.9999999999998"/>
              <w:rPr>
                <w:rFonts w:ascii="Arial" w:cs="Arial" w:eastAsia="Arial" w:hAnsi="Arial"/>
              </w:rPr>
            </w:pPr>
            <w:r w:rsidDel="00000000" w:rsidR="00000000" w:rsidRPr="00000000">
              <w:rPr>
                <w:rFonts w:ascii="Arial" w:cs="Arial" w:eastAsia="Arial" w:hAnsi="Arial"/>
                <w:highlight w:val="white"/>
                <w:rtl w:val="0"/>
              </w:rPr>
              <w:t xml:space="preserve">the governance and operational management of {org.name}; </w:t>
            </w:r>
            <w:r w:rsidDel="00000000" w:rsidR="00000000" w:rsidRPr="00000000">
              <w:rPr>
                <w:rtl w:val="0"/>
              </w:rPr>
            </w:r>
          </w:p>
          <w:p w:rsidR="00000000" w:rsidDel="00000000" w:rsidP="00000000" w:rsidRDefault="00000000" w:rsidRPr="00000000" w14:paraId="000000B8">
            <w:pPr>
              <w:pStyle w:val="Heading4"/>
              <w:pageBreakBefore w:val="0"/>
              <w:numPr>
                <w:ilvl w:val="3"/>
                <w:numId w:val="3"/>
              </w:numPr>
              <w:ind w:left="2126" w:hanging="707.9999999999998"/>
              <w:rPr>
                <w:rFonts w:ascii="Arial" w:cs="Arial" w:eastAsia="Arial" w:hAnsi="Arial"/>
              </w:rPr>
            </w:pPr>
            <w:r w:rsidDel="00000000" w:rsidR="00000000" w:rsidRPr="00000000">
              <w:rPr>
                <w:rFonts w:ascii="Arial" w:cs="Arial" w:eastAsia="Arial" w:hAnsi="Arial"/>
                <w:highlight w:val="white"/>
                <w:rtl w:val="0"/>
              </w:rPr>
              <w:t xml:space="preserve">the development of organisational policy and processes relevant to the provision of supports; and </w:t>
            </w:r>
            <w:r w:rsidDel="00000000" w:rsidR="00000000" w:rsidRPr="00000000">
              <w:rPr>
                <w:rtl w:val="0"/>
              </w:rPr>
            </w:r>
          </w:p>
          <w:p w:rsidR="00000000" w:rsidDel="00000000" w:rsidP="00000000" w:rsidRDefault="00000000" w:rsidRPr="00000000" w14:paraId="000000B9">
            <w:pPr>
              <w:pStyle w:val="Heading4"/>
              <w:pageBreakBefore w:val="0"/>
              <w:numPr>
                <w:ilvl w:val="3"/>
                <w:numId w:val="3"/>
              </w:numPr>
              <w:ind w:left="2126" w:hanging="707.9999999999998"/>
              <w:rPr>
                <w:rFonts w:ascii="Arial" w:cs="Arial" w:eastAsia="Arial" w:hAnsi="Arial"/>
              </w:rPr>
            </w:pPr>
            <w:r w:rsidDel="00000000" w:rsidR="00000000" w:rsidRPr="00000000">
              <w:rPr>
                <w:rFonts w:ascii="Arial" w:cs="Arial" w:eastAsia="Arial" w:hAnsi="Arial"/>
                <w:highlight w:val="white"/>
                <w:rtl w:val="0"/>
              </w:rPr>
              <w:t>the protection of participant rights.</w:t>
            </w:r>
            <w:r w:rsidDel="00000000" w:rsidR="00000000" w:rsidRPr="00000000">
              <w:rPr>
                <w:rtl w:val="0"/>
              </w:rPr>
            </w:r>
          </w:p>
          <w:p w:rsidR="00000000" w:rsidDel="00000000" w:rsidP="00000000" w:rsidRDefault="00000000" w:rsidRPr="00000000" w14:paraId="000000BA">
            <w:pPr>
              <w:pStyle w:val="Heading3"/>
              <w:pageBreakBefore w:val="0"/>
              <w:numPr>
                <w:ilvl w:val="2"/>
                <w:numId w:val="3"/>
              </w:numPr>
              <w:ind w:left="1418" w:hanging="709"/>
              <w:rPr>
                <w:rFonts w:ascii="Arial" w:cs="Arial" w:eastAsia="Arial" w:hAnsi="Arial"/>
              </w:rPr>
            </w:pPr>
            <w:r w:rsidDel="00000000" w:rsidR="00000000" w:rsidRPr="00000000">
              <w:rPr>
                <w:rFonts w:ascii="Arial" w:cs="Arial" w:eastAsia="Arial" w:hAnsi="Arial"/>
                <w:rtl w:val="0"/>
              </w:rPr>
              <w:t>Welcome feedback (including anonymously) and promptly deal with it pursuant to the Feedback and Complaints Management and Resolution Policy.</w:t>
            </w:r>
          </w:p>
          <w:p w:rsidR="00000000" w:rsidDel="00000000" w:rsidP="00000000" w:rsidRDefault="00000000" w:rsidRPr="00000000" w14:paraId="000000BB">
            <w:pPr>
              <w:pStyle w:val="Heading3"/>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Actively consult with workers, Clients, their support networks and other stakeholders to continually improve in delivering good governance and operational management of {org.name}.</w:t>
            </w:r>
          </w:p>
          <w:p w:rsidR="00000000" w:rsidDel="00000000" w:rsidP="00000000" w:rsidRDefault="00000000" w:rsidRPr="00000000" w14:paraId="000000BC">
            <w:pPr>
              <w:pStyle w:val="Heading3"/>
              <w:pageBreakBefore w:val="0"/>
              <w:numPr>
                <w:ilvl w:val="2"/>
                <w:numId w:val="3"/>
              </w:numPr>
              <w:ind w:left="1418" w:hanging="709"/>
              <w:rPr>
                <w:rFonts w:ascii="Arial" w:cs="Arial" w:eastAsia="Arial" w:hAnsi="Arial"/>
              </w:rPr>
            </w:pPr>
            <w:r w:rsidDel="00000000" w:rsidR="00000000" w:rsidRPr="00000000">
              <w:rPr>
                <w:rFonts w:ascii="Arial" w:cs="Arial" w:eastAsia="Arial" w:hAnsi="Arial"/>
                <w:rtl w:val="0"/>
              </w:rPr>
              <w:t>Conduct an annual survey of all workers, Clients, their support networks and other stakeholders and ask them to suggest areas for improvement in relation to the governance of {org.name}.</w:t>
            </w:r>
            <w:r w:rsidDel="00000000" w:rsidR="00000000" w:rsidRPr="00000000">
              <w:rPr>
                <w:rtl w:val="0"/>
              </w:rPr>
            </w:r>
          </w:p>
        </w:tc>
        <w:tc>
          <w:tcPr/>
          <w:p w:rsidR="00000000" w:rsidDel="00000000" w:rsidP="00000000" w:rsidRDefault="00000000" w:rsidRPr="00000000" w14:paraId="000000BD">
            <w:pPr>
              <w:pageBreakBefore w:val="0"/>
              <w:rPr>
                <w:rFonts w:ascii="Arial" w:cs="Arial" w:eastAsia="Arial" w:hAnsi="Arial"/>
                <w:b w:val="1"/>
              </w:rPr>
            </w:pPr>
            <w:r w:rsidDel="00000000" w:rsidR="00000000" w:rsidRPr="00000000">
              <w:rPr>
                <w:rFonts w:ascii="Arial" w:cs="Arial" w:eastAsia="Arial" w:hAnsi="Arial"/>
                <w:b w:val="1"/>
                <w:rtl w:val="0"/>
              </w:rPr>
              <w:t>The board, Principal and Key Management Personnel</w:t>
            </w:r>
          </w:p>
        </w:tc>
      </w:tr>
      <w:tr>
        <w:trPr>
          <w:cantSplit w:val="0"/>
          <w:tblHeader w:val="0"/>
        </w:trPr>
        <w:tc>
          <w:tcPr/>
          <w:p w:rsidR="00000000" w:rsidDel="00000000" w:rsidP="00000000" w:rsidRDefault="00000000" w:rsidRPr="00000000" w14:paraId="000000BE">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Quality Management and Continuous Improvement</w:t>
            </w:r>
          </w:p>
          <w:p w:rsidR="00000000" w:rsidDel="00000000" w:rsidP="00000000" w:rsidRDefault="00000000" w:rsidRPr="00000000" w14:paraId="000000BF">
            <w:pPr>
              <w:pStyle w:val="Heading3"/>
              <w:pageBreakBefore w:val="0"/>
              <w:numPr>
                <w:ilvl w:val="2"/>
                <w:numId w:val="1"/>
              </w:numPr>
              <w:ind w:left="1418" w:hanging="709"/>
              <w:rPr>
                <w:rFonts w:ascii="Arial" w:cs="Arial" w:eastAsia="Arial" w:hAnsi="Arial"/>
              </w:rPr>
            </w:pPr>
            <w:r w:rsidDel="00000000" w:rsidR="00000000" w:rsidRPr="00000000">
              <w:rPr>
                <w:rFonts w:ascii="Arial" w:cs="Arial" w:eastAsia="Arial" w:hAnsi="Arial"/>
                <w:rtl w:val="0"/>
              </w:rPr>
              <w:t>Ensure implementation of improvement actions in accordance with the Continuous Improvement Register.</w:t>
            </w:r>
          </w:p>
          <w:p w:rsidR="00000000" w:rsidDel="00000000" w:rsidP="00000000" w:rsidRDefault="00000000" w:rsidRPr="00000000" w14:paraId="000000C0">
            <w:pPr>
              <w:pStyle w:val="Heading3"/>
              <w:pageBreakBefore w:val="0"/>
              <w:numPr>
                <w:ilvl w:val="2"/>
                <w:numId w:val="1"/>
              </w:numPr>
              <w:ind w:left="1418" w:hanging="709"/>
              <w:rPr>
                <w:rFonts w:ascii="Arial" w:cs="Arial" w:eastAsia="Arial" w:hAnsi="Arial"/>
              </w:rPr>
            </w:pPr>
            <w:r w:rsidDel="00000000" w:rsidR="00000000" w:rsidRPr="00000000">
              <w:rPr>
                <w:rFonts w:ascii="Arial" w:cs="Arial" w:eastAsia="Arial" w:hAnsi="Arial"/>
                <w:rtl w:val="0"/>
              </w:rPr>
              <w:t>Ensure sufficient resources are budgeted to allow for improvement actions in accordance with the Continuous Improvement Register.</w:t>
            </w:r>
          </w:p>
        </w:tc>
        <w:tc>
          <w:tcPr/>
          <w:p w:rsidR="00000000" w:rsidDel="00000000" w:rsidP="00000000" w:rsidRDefault="00000000" w:rsidRPr="00000000" w14:paraId="000000C1">
            <w:pPr>
              <w:pageBreakBefore w:val="0"/>
              <w:rPr>
                <w:rFonts w:ascii="Arial" w:cs="Arial" w:eastAsia="Arial" w:hAnsi="Arial"/>
                <w:b w:val="1"/>
              </w:rPr>
            </w:pPr>
            <w:r w:rsidDel="00000000" w:rsidR="00000000" w:rsidRPr="00000000">
              <w:rPr>
                <w:rFonts w:ascii="Arial" w:cs="Arial" w:eastAsia="Arial" w:hAnsi="Arial"/>
                <w:b w:val="1"/>
                <w:rtl w:val="0"/>
              </w:rPr>
              <w:t>The board, Principal and Key Management Personnel</w:t>
            </w:r>
          </w:p>
        </w:tc>
      </w:tr>
      <w:tr>
        <w:trPr>
          <w:cantSplit w:val="0"/>
          <w:tblHeader w:val="0"/>
        </w:trPr>
        <w:tc>
          <w:tcPr/>
          <w:p w:rsidR="00000000" w:rsidDel="00000000" w:rsidP="00000000" w:rsidRDefault="00000000" w:rsidRPr="00000000" w14:paraId="000000C2">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Conflict of Interest Policy</w:t>
            </w:r>
          </w:p>
          <w:p w:rsidR="00000000" w:rsidDel="00000000" w:rsidP="00000000" w:rsidRDefault="00000000" w:rsidRPr="00000000" w14:paraId="000000C3">
            <w:pPr>
              <w:pStyle w:val="Heading3"/>
              <w:pageBreakBefore w:val="0"/>
              <w:ind w:left="709" w:firstLine="0"/>
              <w:rPr>
                <w:rFonts w:ascii="Arial" w:cs="Arial" w:eastAsia="Arial" w:hAnsi="Arial"/>
              </w:rPr>
            </w:pPr>
            <w:r w:rsidDel="00000000" w:rsidR="00000000" w:rsidRPr="00000000">
              <w:rPr>
                <w:rFonts w:ascii="Arial" w:cs="Arial" w:eastAsia="Arial" w:hAnsi="Arial"/>
                <w:rtl w:val="0"/>
              </w:rPr>
              <w:t>Ensure all perceived and actual conflicts of interest are proactively managed and documented in accordance with the Conflict of Interest Policy.</w:t>
            </w:r>
          </w:p>
        </w:tc>
        <w:tc>
          <w:tcPr/>
          <w:p w:rsidR="00000000" w:rsidDel="00000000" w:rsidP="00000000" w:rsidRDefault="00000000" w:rsidRPr="00000000" w14:paraId="000000C4">
            <w:pPr>
              <w:pageBreakBefore w:val="0"/>
              <w:rPr>
                <w:rFonts w:ascii="Arial" w:cs="Arial" w:eastAsia="Arial" w:hAnsi="Arial"/>
                <w:b w:val="1"/>
              </w:rPr>
            </w:pPr>
            <w:r w:rsidDel="00000000" w:rsidR="00000000" w:rsidRPr="00000000">
              <w:rPr>
                <w:rFonts w:ascii="Arial" w:cs="Arial" w:eastAsia="Arial" w:hAnsi="Arial"/>
                <w:b w:val="1"/>
                <w:rtl w:val="0"/>
              </w:rPr>
              <w:t>The board</w:t>
            </w:r>
          </w:p>
        </w:tc>
      </w:tr>
      <w:tr>
        <w:trPr>
          <w:cantSplit w:val="0"/>
          <w:tblHeader w:val="0"/>
        </w:trPr>
        <w:tc>
          <w:tcPr/>
          <w:p w:rsidR="00000000" w:rsidDel="00000000" w:rsidP="00000000" w:rsidRDefault="00000000" w:rsidRPr="00000000" w14:paraId="000000C5">
            <w:pPr>
              <w:pStyle w:val="Heading2"/>
              <w:pageBreakBefore w:val="0"/>
              <w:numPr>
                <w:ilvl w:val="1"/>
                <w:numId w:val="8"/>
              </w:numPr>
              <w:ind w:left="709" w:hanging="709"/>
              <w:rPr>
                <w:rFonts w:ascii="Arial" w:cs="Arial" w:eastAsia="Arial" w:hAnsi="Arial"/>
              </w:rPr>
            </w:pPr>
            <w:r w:rsidDel="00000000" w:rsidR="00000000" w:rsidRPr="00000000">
              <w:rPr>
                <w:rFonts w:ascii="Arial" w:cs="Arial" w:eastAsia="Arial" w:hAnsi="Arial"/>
                <w:rtl w:val="0"/>
              </w:rPr>
              <w:t xml:space="preserve">Organise training for directors </w:t>
            </w:r>
          </w:p>
          <w:p w:rsidR="00000000" w:rsidDel="00000000" w:rsidP="00000000" w:rsidRDefault="00000000" w:rsidRPr="00000000" w14:paraId="000000C6">
            <w:pPr>
              <w:pStyle w:val="Heading3"/>
              <w:pageBreakBefore w:val="0"/>
              <w:ind w:left="709" w:firstLine="0"/>
              <w:rPr>
                <w:rFonts w:ascii="Arial" w:cs="Arial" w:eastAsia="Arial" w:hAnsi="Arial"/>
              </w:rPr>
            </w:pPr>
            <w:r w:rsidDel="00000000" w:rsidR="00000000" w:rsidRPr="00000000">
              <w:rPr>
                <w:rFonts w:ascii="Arial" w:cs="Arial" w:eastAsia="Arial" w:hAnsi="Arial"/>
                <w:rtl w:val="0"/>
              </w:rPr>
              <w:t>Organise for directors to obtain external training in the duties of their position and their role as directors of {org.name}.</w:t>
            </w:r>
          </w:p>
        </w:tc>
        <w:tc>
          <w:tcPr/>
          <w:p w:rsidR="00000000" w:rsidDel="00000000" w:rsidP="00000000" w:rsidRDefault="00000000" w:rsidRPr="00000000" w14:paraId="000000C7">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C8">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rFonts w:ascii="Arial" w:cs="Arial" w:eastAsia="Arial" w:hAnsi="Arial"/>
                <w:rtl w:val="0"/>
              </w:rPr>
              <w:t>Policy adoption</w:t>
            </w:r>
          </w:p>
          <w:p w:rsidR="00000000" w:rsidDel="00000000" w:rsidP="00000000" w:rsidRDefault="00000000" w:rsidRPr="00000000" w14:paraId="000000C9">
            <w:pPr>
              <w:pageBreakBefore w:val="0"/>
              <w:tabs>
                <w:tab w:val="left" w:leader="none" w:pos="1418"/>
                <w:tab w:val="left" w:leader="none" w:pos="2127"/>
              </w:tabs>
              <w:spacing w:after="240" w:lineRule="auto"/>
              <w:ind w:left="709" w:firstLine="0"/>
              <w:rPr>
                <w:rFonts w:ascii="Arial" w:cs="Arial" w:eastAsia="Arial" w:hAnsi="Arial"/>
              </w:rPr>
            </w:pPr>
            <w:r w:rsidDel="00000000" w:rsidR="00000000" w:rsidRPr="00000000">
              <w:rPr>
                <w:rFonts w:ascii="Arial" w:cs="Arial" w:eastAsia="Arial" w:hAnsi="Arial"/>
                <w:rtl w:val="0"/>
              </w:rPr>
              <w:t xml:space="preserve">Adopt and maintain the Policy and Related Documentation which assists {org.name} to demonstrate the relevant NDIS Quality Indicators related to the Governance and Operational Management NDIS Practice Standard. </w:t>
            </w:r>
          </w:p>
        </w:tc>
        <w:tc>
          <w:tcPr/>
          <w:p w:rsidR="00000000" w:rsidDel="00000000" w:rsidP="00000000" w:rsidRDefault="00000000" w:rsidRPr="00000000" w14:paraId="000000CA">
            <w:pPr>
              <w:pageBreakBefore w:val="0"/>
              <w:rPr>
                <w:rFonts w:ascii="Arial" w:cs="Arial" w:eastAsia="Arial" w:hAnsi="Arial"/>
                <w:b w:val="1"/>
              </w:rPr>
            </w:pPr>
            <w:r w:rsidDel="00000000" w:rsidR="00000000" w:rsidRPr="00000000">
              <w:rPr>
                <w:rFonts w:ascii="Arial" w:cs="Arial" w:eastAsia="Arial" w:hAnsi="Arial"/>
                <w:b w:val="1"/>
                <w:rtl w:val="0"/>
              </w:rPr>
              <w:t>The board</w:t>
            </w:r>
          </w:p>
        </w:tc>
      </w:tr>
    </w:tbl>
    <w:p w:rsidR="00000000" w:rsidDel="00000000" w:rsidP="00000000" w:rsidRDefault="00000000" w:rsidRPr="00000000" w14:paraId="000000CB">
      <w:pPr>
        <w:pStyle w:val="Heading2"/>
        <w:pageBreakBefore w:val="0"/>
        <w:rPr/>
      </w:pPr>
      <w:r w:rsidDel="00000000" w:rsidR="00000000" w:rsidRPr="00000000">
        <w:rPr>
          <w:rtl w:val="0"/>
        </w:rPr>
      </w:r>
    </w:p>
    <w:p w:rsidR="00000000" w:rsidDel="00000000" w:rsidP="00000000" w:rsidRDefault="00000000" w:rsidRPr="00000000" w14:paraId="000000CC">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tl w:val="0"/>
        </w:rPr>
        <w:t>General</w:t>
      </w:r>
    </w:p>
    <w:p w:rsidR="00000000" w:rsidDel="00000000" w:rsidP="00000000" w:rsidRDefault="00000000" w:rsidRPr="00000000" w14:paraId="000000CD">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rtl w:val="0"/>
        </w:rPr>
        <w:t xml:space="preserve">Relevant Legislation, Regulations, Rules and Guidelines </w:t>
      </w:r>
    </w:p>
    <w:p w:rsidR="00000000" w:rsidDel="00000000" w:rsidP="00000000" w:rsidRDefault="00000000" w:rsidRPr="00000000" w14:paraId="000000CE">
      <w:pPr>
        <w:pageBreakBefore w:val="0"/>
        <w:tabs>
          <w:tab w:val="left" w:leader="none" w:pos="1418"/>
          <w:tab w:val="left" w:leader="none" w:pos="2127"/>
        </w:tabs>
        <w:spacing w:after="240" w:line="240" w:lineRule="auto"/>
        <w:ind w:left="709" w:firstLine="0"/>
        <w:rPr>
          <w:i w:val="1"/>
          <w:color w:val="0000ff"/>
          <w:u w:val="single"/>
        </w:rPr>
      </w:pPr>
      <w:r w:rsidDel="00000000" w:rsidR="00000000" w:rsidRPr="00000000">
        <w:rPr>
          <w:rtl w:val="0"/>
        </w:rPr>
        <w:t>Legislation, Rules, Guidelines and Policies applies to this Policy and Related Documentation as set out in the Legislation Register.</w:t>
      </w:r>
      <w:r w:rsidDel="00000000" w:rsidR="00000000" w:rsidRPr="00000000">
        <w:rPr>
          <w:rtl w:val="0"/>
        </w:rPr>
      </w:r>
    </w:p>
    <w:p w:rsidR="00000000" w:rsidDel="00000000" w:rsidP="00000000" w:rsidRDefault="00000000" w:rsidRPr="00000000" w14:paraId="000000CF">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rtl w:val="0"/>
        </w:rPr>
        <w:t>Inconsistency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17dp8vu" w:id="19"/>
      <w:bookmarkEnd w: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D1">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rtl w:val="0"/>
        </w:rPr>
        <w:t>Policy Details</w:t>
      </w:r>
    </w:p>
    <w:p w:rsidR="00000000" w:rsidDel="00000000" w:rsidP="00000000" w:rsidRDefault="00000000" w:rsidRPr="00000000" w14:paraId="000000D2">
      <w:pPr>
        <w:pageBreakBefore w:val="0"/>
        <w:tabs>
          <w:tab w:val="left" w:leader="none" w:pos="1418"/>
          <w:tab w:val="left" w:leader="none" w:pos="2127"/>
        </w:tabs>
        <w:spacing w:after="240" w:line="240" w:lineRule="auto"/>
        <w:ind w:left="709" w:firstLine="0"/>
        <w:rPr/>
      </w:pPr>
      <w:r w:rsidDel="00000000" w:rsidR="00000000" w:rsidRPr="00000000">
        <w:rPr>
          <w:b w:val="1"/>
          <w:rtl w:val="0"/>
        </w:rPr>
        <w:t>Approved By:</w:t>
        <w:tab/>
        <w:tab/>
        <w:tab/>
        <w:tab/>
      </w:r>
      <w:r w:rsidDel="00000000" w:rsidR="00000000" w:rsidRPr="00000000">
        <w:rPr>
          <w:rtl w:val="0"/>
        </w:rPr>
        <w:t>The Board of {org.legal_name}</w:t>
      </w:r>
    </w:p>
    <w:p w:rsidR="00000000" w:rsidDel="00000000" w:rsidP="00000000" w:rsidRDefault="00000000" w:rsidRPr="00000000" w14:paraId="000000D3">
      <w:pPr>
        <w:pageBreakBefore w:val="0"/>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0D4">
      <w:pPr>
        <w:pageBreakBefore w:val="0"/>
        <w:tabs>
          <w:tab w:val="left" w:leader="none" w:pos="1418"/>
          <w:tab w:val="left" w:leader="none" w:pos="2127"/>
        </w:tabs>
        <w:spacing w:after="240" w:line="240" w:lineRule="auto"/>
        <w:ind w:left="709" w:firstLine="0"/>
        <w:rPr>
          <w:b w:val="1"/>
        </w:rPr>
      </w:pPr>
      <w:r>
        <w:t>Next Scheduled Review: October 2027</w:t>
      </w:r>
    </w:p>
    <w:p w:rsidR="00000000" w:rsidDel="00000000" w:rsidP="00000000" w:rsidRDefault="00000000" w:rsidRPr="00000000" w14:paraId="000000D5">
      <w:pPr>
        <w:pageBreakBefore w:val="0"/>
        <w:tabs>
          <w:tab w:val="left" w:leader="none" w:pos="1418"/>
          <w:tab w:val="left" w:leader="none" w:pos="2127"/>
        </w:tabs>
        <w:spacing w:after="240" w:line="240" w:lineRule="auto"/>
        <w:ind w:left="709" w:firstLine="0"/>
        <w:rPr/>
      </w:pPr>
      <w:r w:rsidDel="00000000" w:rsidR="00000000" w:rsidRPr="00000000">
        <w:rPr>
          <w:b w:val="1"/>
          <w:rtl w:val="0"/>
        </w:rPr>
        <w:t>Version:</w:t>
        <w:tab/>
        <w:tab/>
        <w:tab/>
        <w:tab/>
      </w:r>
      <w:r w:rsidDel="00000000" w:rsidR="00000000" w:rsidRPr="00000000">
        <w:rPr>
          <w:rtl w:val="0"/>
        </w:rPr>
        <w:t>1</w:t>
      </w:r>
    </w:p>
    <w:p w:rsidR="00000000" w:rsidDel="00000000" w:rsidP="00000000" w:rsidRDefault="00000000" w:rsidRPr="00000000" w14:paraId="000000D6">
      <w:pPr>
        <w:pageBreakBefore w:val="0"/>
        <w:tabs>
          <w:tab w:val="left" w:leader="none" w:pos="1418"/>
          <w:tab w:val="left" w:leader="none" w:pos="2127"/>
        </w:tabs>
        <w:spacing w:after="240" w:line="240" w:lineRule="auto"/>
        <w:ind w:left="709" w:firstLine="0"/>
        <w:rPr>
          <w:b w:val="1"/>
        </w:rPr>
      </w:pPr>
      <w:r w:rsidDel="00000000" w:rsidR="00000000" w:rsidRPr="00000000">
        <w:rPr>
          <w:b w:val="1"/>
          <w:rtl w:val="0"/>
        </w:rPr>
        <w:t xml:space="preserve"> </w:t>
      </w:r>
    </w:p>
    <w:sectPr>
      <w:headerReference r:id="rId17" w:type="default"/>
      <w:headerReference r:id="rId18" w:type="first"/>
      <w:footerReference r:id="rId19" w:type="default"/>
      <w:footerReference r:id="rId20"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B">
    <w:pPr>
      <w:pageBreakBefore w:val="0"/>
      <w:widowControl w:val="0"/>
      <w:spacing w:line="276" w:lineRule="auto"/>
      <w:rPr>
        <w:sz w:val="16"/>
        <w:szCs w:val="16"/>
      </w:rPr>
    </w:pPr>
    <w:r w:rsidDel="00000000" w:rsidR="00000000" w:rsidRPr="00000000">
      <w:rPr>
        <w:rtl w:val="0"/>
      </w:rPr>
    </w:r>
  </w:p>
  <w:tbl>
    <w:tblPr>
      <w:tblStyle w:val="Table2"/>
      <w:tblW w:w="9486.0" w:type="dxa"/>
      <w:jc w:val="left"/>
      <w:tblInd w:w="3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DC">
          <w:pPr>
            <w:pageBreakBefore w:val="0"/>
            <w:tabs>
              <w:tab w:val="left" w:leader="none" w:pos="2160"/>
              <w:tab w:val="left" w:leader="none" w:pos="2127"/>
            </w:tabs>
            <w:spacing w:line="240" w:lineRule="auto"/>
            <w:ind w:left="2160"/>
            <w:rPr>
              <w:sz w:val="16"/>
              <w:szCs w:val="16"/>
            </w:rPr>
          </w:pPr>
          <w:r w:rsidDel="00000000" w:rsidR="00000000" w:rsidRPr="00000000">
            <w:rPr>
              <w:b w:val="1"/>
              <w:sz w:val="16"/>
              <w:szCs w:val="16"/>
              <w:rtl w:val="0"/>
            </w:rPr>
            <w:t xml:space="preserve">Approved By:</w:t>
            <w:tab/>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0DD">
          <w:pPr>
            <w:pageBreakBefore w:val="0"/>
            <w:tabs>
              <w:tab w:val="left" w:leader="none" w:pos="1418"/>
              <w:tab w:val="left" w:leader="none" w:pos="2127"/>
            </w:tabs>
            <w:spacing w:line="240" w:lineRule="auto"/>
            <w:rPr>
              <w:sz w:val="16"/>
              <w:szCs w:val="16"/>
            </w:rPr>
          </w:pPr>
          <w:r w:rsidDel="00000000" w:rsidR="00000000" w:rsidRPr="00000000">
            <w:rPr>
              <w:b w:val="1"/>
              <w:sz w:val="16"/>
              <w:szCs w:val="16"/>
              <w:rtl w:val="0"/>
            </w:rPr>
            <w:t xml:space="preserve">Version</w:t>
            <w:tab/>
            <w:tab/>
          </w:r>
          <w:r w:rsidDel="00000000" w:rsidR="00000000" w:rsidRPr="00000000">
            <w:rPr>
              <w:sz w:val="16"/>
              <w:szCs w:val="16"/>
              <w:rtl w:val="0"/>
            </w:rPr>
            <w:t xml:space="preserve">1</w:t>
          </w:r>
        </w:p>
      </w:tc>
    </w:tr>
    <w:tr>
      <w:trPr>
        <w:cantSplit w:val="0"/>
        <w:tblHeader w:val="0"/>
      </w:trPr>
      <w:tc>
        <w:tcPr/>
        <w:p w:rsidR="00000000" w:rsidDel="00000000" w:rsidP="00000000" w:rsidRDefault="00000000" w:rsidRPr="00000000" w14:paraId="000000DE">
          <w:pPr>
            <w:pageBreakBefore w:val="0"/>
            <w:tabs>
              <w:tab w:val="left" w:leader="none" w:pos="1418"/>
              <w:tab w:val="left" w:leader="none" w:pos="2127"/>
            </w:tabs>
            <w:spacing w:line="240" w:lineRule="auto"/>
            <w:rPr>
              <w:sz w:val="16"/>
              <w:szCs w:val="16"/>
            </w:rPr>
          </w:pPr>
          <w:r>
            <w:t>Approval Date: 16 October 2025</w:t>
          </w:r>
        </w:p>
      </w:tc>
      <w:tc>
        <w:tcPr/>
        <w:p w:rsidR="00000000" w:rsidDel="00000000" w:rsidP="00000000" w:rsidRDefault="00000000" w:rsidRPr="00000000" w14:paraId="000000DF">
          <w:pPr>
            <w:pageBreakBefore w:val="0"/>
            <w:tabs>
              <w:tab w:val="left" w:leader="none" w:pos="1418"/>
              <w:tab w:val="left" w:leader="none" w:pos="2127"/>
            </w:tabs>
            <w:spacing w:line="240" w:lineRule="auto"/>
            <w:rPr>
              <w:sz w:val="16"/>
              <w:szCs w:val="16"/>
            </w:rPr>
          </w:pPr>
          <w:r>
            <w:t>Next Scheduled Review: October 2027</w:t>
          </w:r>
        </w:p>
      </w:tc>
    </w:tr>
  </w:tbl>
  <w:p w:rsidR="00000000" w:rsidDel="00000000" w:rsidP="00000000" w:rsidRDefault="00000000" w:rsidRPr="00000000" w14:paraId="000000E0">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pageBreakBefore w:val="0"/>
      <w:widowControl w:val="0"/>
      <w:spacing w:line="276" w:lineRule="auto"/>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E2">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E3">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E4">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E5">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E6">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D7">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D8">
    <w:pPr>
      <w:pageBreakBefore w:val="0"/>
      <w:spacing w:after="120" w:line="240" w:lineRule="auto"/>
      <w:rPr>
        <w:b w:val="1"/>
        <w:sz w:val="28"/>
        <w:szCs w:val="28"/>
      </w:rPr>
    </w:pPr>
    <w:r w:rsidDel="00000000" w:rsidR="00000000" w:rsidRPr="00000000">
      <w:rPr>
        <w:b w:val="1"/>
        <w:sz w:val="28"/>
        <w:szCs w:val="28"/>
        <w:rtl w:val="0"/>
      </w:rPr>
      <w:t xml:space="preserve">Governance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Governance 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ndiscommission.gov.au/providers/worker-screening" TargetMode="External"/><Relationship Id="rId10" Type="http://schemas.openxmlformats.org/officeDocument/2006/relationships/hyperlink" Target="https://www.ndiscommission.gov.au/providers/worker-screening" TargetMode="External"/><Relationship Id="rId13" Type="http://schemas.openxmlformats.org/officeDocument/2006/relationships/hyperlink" Target="https://www.ndiscommission.gov.au/providers/ndis-code-conduct" TargetMode="External"/><Relationship Id="rId12" Type="http://schemas.openxmlformats.org/officeDocument/2006/relationships/hyperlink" Target="https://www.ndiscommission.gov.au/providers/ndis-practice-standa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discommission.gov.au/providers/incident-management-and-reportable-incidents" TargetMode="External"/><Relationship Id="rId15" Type="http://schemas.openxmlformats.org/officeDocument/2006/relationships/hyperlink" Target="https://www.ndiscommission.gov.au/providers/incident-management-and-reportable-incidents" TargetMode="External"/><Relationship Id="rId14" Type="http://schemas.openxmlformats.org/officeDocument/2006/relationships/hyperlink" Target="https://www.ndiscommission.gov.au/providers/complaints-management" TargetMode="External"/><Relationship Id="rId17" Type="http://schemas.openxmlformats.org/officeDocument/2006/relationships/header" Target="header2.xml"/><Relationship Id="rId16" Type="http://schemas.openxmlformats.org/officeDocument/2006/relationships/hyperlink" Target="https://www.ndiscommission.gov.au/providers/worker-screening"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www.ndiscommission.gov.au/providers/ndis-practice-standards" TargetMode="External"/><Relationship Id="rId18" Type="http://schemas.openxmlformats.org/officeDocument/2006/relationships/header" Target="header1.xml"/><Relationship Id="rId7" Type="http://schemas.openxmlformats.org/officeDocument/2006/relationships/hyperlink" Target="https://www.ndiscommission.gov.au/providers/ndis-code-conduct" TargetMode="External"/><Relationship Id="rId8" Type="http://schemas.openxmlformats.org/officeDocument/2006/relationships/hyperlink" Target="https://www.ndiscommission.gov.au/providers/complaints-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