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color w:val="212529"/>
          <w:sz w:val="40"/>
          <w:szCs w:val="40"/>
        </w:rPr>
      </w:pPr>
      <w:r w:rsidDel="00000000" w:rsidR="00000000" w:rsidRPr="00000000">
        <w:rPr>
          <w:b w:val="1"/>
          <w:color w:val="212529"/>
          <w:sz w:val="40"/>
          <w:szCs w:val="40"/>
          <w:rtl w:val="0"/>
        </w:rPr>
        <w:t xml:space="preserve">ITI 200 Introduction to Cloud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ind w:left="0" w:firstLine="0"/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Hotel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color w:val="ffffff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color w:val="ffffff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-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72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                                  Team Members</w:t>
      </w:r>
    </w:p>
    <w:p w:rsidR="00000000" w:rsidDel="00000000" w:rsidP="00000000" w:rsidRDefault="00000000" w:rsidRPr="00000000" w14:paraId="00000013">
      <w:pPr>
        <w:spacing w:line="360" w:lineRule="auto"/>
        <w:ind w:right="-72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Cameron Bentz</w:t>
      </w:r>
    </w:p>
    <w:p w:rsidR="00000000" w:rsidDel="00000000" w:rsidP="00000000" w:rsidRDefault="00000000" w:rsidRPr="00000000" w14:paraId="00000014">
      <w:pPr>
        <w:spacing w:line="360" w:lineRule="auto"/>
        <w:ind w:left="6480" w:right="-720" w:firstLine="72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Matthew Sabadac</w:t>
      </w:r>
    </w:p>
    <w:p w:rsidR="00000000" w:rsidDel="00000000" w:rsidP="00000000" w:rsidRDefault="00000000" w:rsidRPr="00000000" w14:paraId="00000015">
      <w:pPr>
        <w:spacing w:line="360" w:lineRule="auto"/>
        <w:ind w:right="-720"/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clqkxtwds747" w:id="0"/>
      <w:bookmarkEnd w:id="0"/>
      <w:r w:rsidDel="00000000" w:rsidR="00000000" w:rsidRPr="00000000">
        <w:rPr>
          <w:rtl w:val="0"/>
        </w:rPr>
        <w:t xml:space="preserve">1. Problem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Our team is working on developing a web application for the </w:t>
      </w:r>
      <w:r w:rsidDel="00000000" w:rsidR="00000000" w:rsidRPr="00000000">
        <w:rPr>
          <w:b w:val="1"/>
          <w:rtl w:val="0"/>
        </w:rPr>
        <w:t xml:space="preserve">Matt and Cameron Hotel</w:t>
      </w:r>
      <w:r w:rsidDel="00000000" w:rsidR="00000000" w:rsidRPr="00000000">
        <w:rPr>
          <w:rtl w:val="0"/>
        </w:rPr>
        <w:t xml:space="preserve">, an innovative solution for a group of hotels, headquartered in downtown Flint, MI. Because a venture round is just around the corner, with a tight deadline, our group needs to rapidly develop the hotel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er6nr8ox1c1w" w:id="1"/>
      <w:bookmarkEnd w:id="1"/>
      <w:r w:rsidDel="00000000" w:rsidR="00000000" w:rsidRPr="00000000">
        <w:rPr>
          <w:rtl w:val="0"/>
        </w:rPr>
        <w:t xml:space="preserve">2. Solution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Using CSS, HTML &amp; JavaScript, we intend to deliver our project as expected.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Front End; the website consists of four HTML pages and a single CSS file. </w:t>
      </w:r>
      <w:r w:rsidDel="00000000" w:rsidR="00000000" w:rsidRPr="00000000">
        <w:rPr>
          <w:rtl w:val="0"/>
        </w:rPr>
        <w:t xml:space="preserve">Bootstrap Elements: Navbar, Carousel, Cards, Forms, and Jumbotron.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Back End; Using AJAX, jQuery, JSON, and PostgreSQL, data is sent to and from the backend.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website is fully hosted in the cloud using the following Amazon Web Services: S3 Bucket (for images), RDS (database). EC2 (cloud server). 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o24cczwscx8k" w:id="2"/>
      <w:bookmarkEnd w:id="2"/>
      <w:r w:rsidDel="00000000" w:rsidR="00000000" w:rsidRPr="00000000">
        <w:rPr>
          <w:rtl w:val="0"/>
        </w:rPr>
        <w:t xml:space="preserve">3. Demo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Visit at: </w:t>
      </w:r>
      <w:hyperlink r:id="rId6">
        <w:r w:rsidDel="00000000" w:rsidR="00000000" w:rsidRPr="00000000">
          <w:rPr>
            <w:b w:val="1"/>
            <w:i w:val="1"/>
            <w:u w:val="single"/>
            <w:rtl w:val="0"/>
          </w:rPr>
          <w:t xml:space="preserve">http://ec2-18-220-36-99.us-east-2.compute.amazonaws.com:3000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360" w:lineRule="auto"/>
        <w:ind w:left="72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Source code: </w:t>
      </w:r>
      <w:hyperlink r:id="rId7">
        <w:r w:rsidDel="00000000" w:rsidR="00000000" w:rsidRPr="00000000">
          <w:rPr>
            <w:b w:val="1"/>
            <w:i w:val="1"/>
            <w:u w:val="single"/>
            <w:rtl w:val="0"/>
          </w:rPr>
          <w:t xml:space="preserve">https://github.com/RusskiyMedved/ITI-200-Final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360" w:lineRule="auto"/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Video: </w:t>
      </w: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https://www.youtube.com/watch?v=OAV8xvFIHXw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jc w:val="both"/>
        <w:rPr/>
      </w:pPr>
      <w:bookmarkStart w:colFirst="0" w:colLast="0" w:name="_hu9qynx52see" w:id="3"/>
      <w:bookmarkEnd w:id="3"/>
      <w:r w:rsidDel="00000000" w:rsidR="00000000" w:rsidRPr="00000000">
        <w:rPr>
          <w:rtl w:val="0"/>
        </w:rPr>
        <w:t xml:space="preserve">4. Lessons Learned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the hotel webpage our group was able to practice and have hands-on experience on all the concepts studied throughout the entire semester. </w:t>
      </w:r>
      <w:r w:rsidDel="00000000" w:rsidR="00000000" w:rsidRPr="00000000">
        <w:rPr>
          <w:sz w:val="24"/>
          <w:szCs w:val="24"/>
          <w:rtl w:val="0"/>
        </w:rPr>
        <w:t xml:space="preserve">The concepts applied are: </w:t>
      </w:r>
      <w:r w:rsidDel="00000000" w:rsidR="00000000" w:rsidRPr="00000000">
        <w:rPr>
          <w:sz w:val="24"/>
          <w:szCs w:val="24"/>
          <w:rtl w:val="0"/>
        </w:rPr>
        <w:t xml:space="preserve">HTML, CSS, and JavaScript, along with the widely used frameworks for CSS and JavaScript, such as Bootstrap and jQuery. The important lesson learned was to work as a team and to exchange ideas and focus on ideas completing the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cn0lu1xzefh" w:id="4"/>
      <w:bookmarkEnd w:id="4"/>
      <w:r w:rsidDel="00000000" w:rsidR="00000000" w:rsidRPr="00000000">
        <w:rPr>
          <w:rtl w:val="0"/>
        </w:rPr>
        <w:t xml:space="preserve">5. Issues/Bugs Known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Unlimited guests can stay in any room.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Past dates can be selected for check-in.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Navbar does not update with active page.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Invalid emails can be entered on the contact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qc3flxg3ftxp" w:id="5"/>
      <w:bookmarkEnd w:id="5"/>
      <w:r w:rsidDel="00000000" w:rsidR="00000000" w:rsidRPr="00000000">
        <w:rPr>
          <w:rtl w:val="0"/>
        </w:rPr>
        <w:t xml:space="preserve">6. Future Versions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In the future we plan </w:t>
      </w:r>
      <w:r w:rsidDel="00000000" w:rsidR="00000000" w:rsidRPr="00000000">
        <w:rPr>
          <w:sz w:val="24"/>
          <w:szCs w:val="24"/>
          <w:rtl w:val="0"/>
        </w:rPr>
        <w:t xml:space="preserve">to implement the following: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enhance bootstrap elements to be more visually appealing and professional (update navbar active page).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place limits on the number of guests on a per-room basis.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an employee login page to view active bookings and contact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ftm2cse0r9a" w:id="6"/>
      <w:bookmarkEnd w:id="6"/>
      <w:r w:rsidDel="00000000" w:rsidR="00000000" w:rsidRPr="00000000">
        <w:rPr>
          <w:rtl w:val="0"/>
        </w:rPr>
        <w:t xml:space="preserve">7. References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5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“Introduction to HTML - Learn Web Development: MDN.” </w:t>
      </w:r>
      <w:r w:rsidDel="00000000" w:rsidR="00000000" w:rsidRPr="00000000">
        <w:rPr>
          <w:i w:val="1"/>
          <w:highlight w:val="white"/>
          <w:rtl w:val="0"/>
        </w:rPr>
        <w:t xml:space="preserve">Learn Web Development | MDN</w:t>
      </w:r>
      <w:r w:rsidDel="00000000" w:rsidR="00000000" w:rsidRPr="00000000">
        <w:rPr>
          <w:highlight w:val="white"/>
          <w:rtl w:val="0"/>
        </w:rPr>
        <w:t xml:space="preserve">, https://developer.mozilla.org/en-US/docs/Learn/HTML/Introduction_to_HTML. 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560" w:firstLine="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JQuery Tutorial</w:t>
      </w:r>
      <w:r w:rsidDel="00000000" w:rsidR="00000000" w:rsidRPr="00000000">
        <w:rPr>
          <w:highlight w:val="white"/>
          <w:rtl w:val="0"/>
        </w:rPr>
        <w:t xml:space="preserve">, https://www.w3schools.com/jquery/default.asp. 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5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Mark Otto, Jacob Thornton. “Get Started with Bootstrap.” </w:t>
      </w:r>
      <w:r w:rsidDel="00000000" w:rsidR="00000000" w:rsidRPr="00000000">
        <w:rPr>
          <w:i w:val="1"/>
          <w:highlight w:val="white"/>
          <w:rtl w:val="0"/>
        </w:rPr>
        <w:t xml:space="preserve">· Bootstrap v5.2</w:t>
      </w:r>
      <w:r w:rsidDel="00000000" w:rsidR="00000000" w:rsidRPr="00000000">
        <w:rPr>
          <w:highlight w:val="white"/>
          <w:rtl w:val="0"/>
        </w:rPr>
        <w:t xml:space="preserve">, https://getbootstrap.com/docs/5.2/getting-started/introduction/. 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5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Mark Otto, Jacob Thornton. “Typography.” </w:t>
      </w:r>
      <w:r w:rsidDel="00000000" w:rsidR="00000000" w:rsidRPr="00000000">
        <w:rPr>
          <w:i w:val="1"/>
          <w:highlight w:val="white"/>
          <w:rtl w:val="0"/>
        </w:rPr>
        <w:t xml:space="preserve">· Bootstrap v5.2</w:t>
      </w:r>
      <w:r w:rsidDel="00000000" w:rsidR="00000000" w:rsidRPr="00000000">
        <w:rPr>
          <w:highlight w:val="white"/>
          <w:rtl w:val="0"/>
        </w:rPr>
        <w:t xml:space="preserve">, https://getbootstrap.com/docs/5.2/content/typography/. 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56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56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ec2-18-220-36-99.us-east-2.compute.amazonaws.com:3000" TargetMode="External"/><Relationship Id="rId7" Type="http://schemas.openxmlformats.org/officeDocument/2006/relationships/hyperlink" Target="https://github.com/RusskiyMedved/ITI-200-Final" TargetMode="External"/><Relationship Id="rId8" Type="http://schemas.openxmlformats.org/officeDocument/2006/relationships/hyperlink" Target="https://www.youtube.com/watch?v=OAV8xvFIH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