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946E" w14:textId="16C36D0C" w:rsidR="00002B7B" w:rsidRPr="002313AA" w:rsidRDefault="00E50BC4" w:rsidP="009622B8">
      <w:pPr>
        <w:jc w:val="center"/>
        <w:divId w:val="1572085619"/>
        <w:rPr>
          <w:rFonts w:ascii="Arial" w:hAnsi="Arial" w:cs="Arial"/>
          <w:b/>
          <w:bCs/>
          <w:color w:val="000000"/>
          <w:sz w:val="16"/>
          <w:szCs w:val="16"/>
        </w:rPr>
      </w:pPr>
      <w:r w:rsidRPr="002313AA">
        <w:rPr>
          <w:rFonts w:ascii="Arial" w:hAnsi="Arial" w:cs="Arial"/>
          <w:b/>
          <w:bCs/>
          <w:noProof/>
          <w:color w:val="000000"/>
          <w:sz w:val="16"/>
          <w:szCs w:val="16"/>
        </w:rPr>
        <w:drawing>
          <wp:inline distT="0" distB="0" distL="0" distR="0" wp14:anchorId="62F3E971" wp14:editId="57489686">
            <wp:extent cx="173355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p>
    <w:p w14:paraId="4E3908B7" w14:textId="77777777" w:rsidR="00002B7B" w:rsidRPr="002313AA" w:rsidRDefault="00002B7B" w:rsidP="009622B8">
      <w:pPr>
        <w:jc w:val="center"/>
        <w:divId w:val="1572085619"/>
        <w:rPr>
          <w:rFonts w:ascii="Arial" w:hAnsi="Arial" w:cs="Arial"/>
          <w:b/>
          <w:bCs/>
          <w:color w:val="000000"/>
          <w:sz w:val="16"/>
          <w:szCs w:val="16"/>
        </w:rPr>
      </w:pPr>
    </w:p>
    <w:p w14:paraId="7D103CA1" w14:textId="77777777" w:rsidR="00002B7B" w:rsidRPr="002313AA" w:rsidRDefault="00002B7B" w:rsidP="009622B8">
      <w:pPr>
        <w:jc w:val="center"/>
        <w:divId w:val="1572085619"/>
        <w:rPr>
          <w:rFonts w:ascii="Arial" w:hAnsi="Arial" w:cs="Arial"/>
          <w:color w:val="000000"/>
          <w:sz w:val="16"/>
          <w:szCs w:val="16"/>
        </w:rPr>
      </w:pPr>
      <w:r w:rsidRPr="002313AA">
        <w:rPr>
          <w:rFonts w:ascii="Arial" w:hAnsi="Arial" w:cs="Arial"/>
          <w:b/>
          <w:bCs/>
          <w:color w:val="000000"/>
          <w:sz w:val="16"/>
          <w:szCs w:val="16"/>
        </w:rPr>
        <w:t>CURRICULUM VITAE</w:t>
      </w:r>
    </w:p>
    <w:p w14:paraId="72F2D8C2" w14:textId="77777777" w:rsidR="00002B7B" w:rsidRPr="002313AA" w:rsidRDefault="00002B7B" w:rsidP="00F8540F">
      <w:pPr>
        <w:jc w:val="center"/>
        <w:divId w:val="1572085725"/>
        <w:rPr>
          <w:rFonts w:ascii="Arial" w:hAnsi="Arial" w:cs="Arial"/>
          <w:b/>
          <w:bCs/>
          <w:color w:val="000000"/>
          <w:sz w:val="16"/>
          <w:szCs w:val="16"/>
        </w:rPr>
      </w:pPr>
      <w:proofErr w:type="spellStart"/>
      <w:r w:rsidRPr="002313AA">
        <w:rPr>
          <w:rFonts w:ascii="Arial" w:hAnsi="Arial" w:cs="Arial"/>
          <w:b/>
          <w:bCs/>
          <w:color w:val="000000"/>
          <w:sz w:val="16"/>
          <w:szCs w:val="16"/>
        </w:rPr>
        <w:t>Dimitrios</w:t>
      </w:r>
      <w:proofErr w:type="spellEnd"/>
      <w:r w:rsidRPr="002313AA">
        <w:rPr>
          <w:rFonts w:ascii="Arial" w:hAnsi="Arial" w:cs="Arial"/>
          <w:b/>
          <w:bCs/>
          <w:color w:val="000000"/>
          <w:sz w:val="16"/>
          <w:szCs w:val="16"/>
        </w:rPr>
        <w:t xml:space="preserve"> P. </w:t>
      </w:r>
      <w:proofErr w:type="spellStart"/>
      <w:r w:rsidRPr="002313AA">
        <w:rPr>
          <w:rFonts w:ascii="Arial" w:hAnsi="Arial" w:cs="Arial"/>
          <w:b/>
          <w:bCs/>
          <w:color w:val="000000"/>
          <w:sz w:val="16"/>
          <w:szCs w:val="16"/>
        </w:rPr>
        <w:t>Kontoyiannis</w:t>
      </w:r>
      <w:proofErr w:type="spellEnd"/>
      <w:r w:rsidRPr="002313AA">
        <w:rPr>
          <w:rFonts w:ascii="Arial" w:hAnsi="Arial" w:cs="Arial"/>
          <w:b/>
          <w:bCs/>
          <w:color w:val="000000"/>
          <w:sz w:val="16"/>
          <w:szCs w:val="16"/>
        </w:rPr>
        <w:t>, MD, MS, ScD, PhD, FACP, FIDSA, FECMM, FAAM, FAAAS</w:t>
      </w:r>
    </w:p>
    <w:p w14:paraId="69727672" w14:textId="77777777" w:rsidR="00002B7B" w:rsidRPr="002313AA" w:rsidRDefault="00002B7B" w:rsidP="00EC43B5">
      <w:pPr>
        <w:pStyle w:val="numberedlist"/>
        <w:numPr>
          <w:ilvl w:val="0"/>
          <w:numId w:val="0"/>
        </w:numPr>
        <w:ind w:left="1296" w:hanging="360"/>
        <w:divId w:val="1572085725"/>
        <w:rPr>
          <w:sz w:val="16"/>
          <w:szCs w:val="16"/>
        </w:rPr>
      </w:pPr>
    </w:p>
    <w:p w14:paraId="6736E9E0" w14:textId="77777777" w:rsidR="00CC6678" w:rsidRPr="002313AA" w:rsidRDefault="00E50BC4">
      <w:pPr>
        <w:spacing w:after="2"/>
        <w:rPr>
          <w:sz w:val="16"/>
          <w:szCs w:val="16"/>
        </w:rPr>
      </w:pPr>
      <w:r w:rsidRPr="002313AA">
        <w:rPr>
          <w:rFonts w:ascii="Arial"/>
          <w:b/>
          <w:sz w:val="16"/>
          <w:szCs w:val="16"/>
        </w:rPr>
        <w:t>PRESENT TITLE AND AFFILIATION</w:t>
      </w:r>
    </w:p>
    <w:p w14:paraId="40B716E2" w14:textId="77777777" w:rsidR="00CC6678" w:rsidRPr="002313AA" w:rsidRDefault="00E50BC4">
      <w:pPr>
        <w:spacing w:after="2"/>
        <w:ind w:left="350"/>
        <w:rPr>
          <w:sz w:val="16"/>
          <w:szCs w:val="16"/>
        </w:rPr>
      </w:pPr>
      <w:r w:rsidRPr="002313AA">
        <w:rPr>
          <w:rFonts w:ascii="Arial"/>
          <w:b/>
          <w:sz w:val="16"/>
          <w:szCs w:val="16"/>
        </w:rPr>
        <w:t>Primary Appointment</w:t>
      </w:r>
    </w:p>
    <w:p w14:paraId="4AF5B424" w14:textId="77777777" w:rsidR="00CC6678" w:rsidRPr="002313AA" w:rsidRDefault="00E50BC4">
      <w:pPr>
        <w:spacing w:after="100"/>
        <w:ind w:left="700"/>
        <w:rPr>
          <w:sz w:val="16"/>
          <w:szCs w:val="16"/>
        </w:rPr>
      </w:pPr>
      <w:r w:rsidRPr="002313AA">
        <w:rPr>
          <w:rFonts w:ascii="Arial"/>
          <w:sz w:val="16"/>
          <w:szCs w:val="16"/>
        </w:rPr>
        <w:t>Deputy Head Research, Division of Internal Medicine, The University of Texas MD</w:t>
      </w:r>
      <w:r w:rsidRPr="002313AA">
        <w:rPr>
          <w:rFonts w:ascii="Arial"/>
          <w:sz w:val="16"/>
          <w:szCs w:val="16"/>
        </w:rPr>
        <w:t> </w:t>
      </w:r>
      <w:r w:rsidRPr="002313AA">
        <w:rPr>
          <w:rFonts w:ascii="Arial"/>
          <w:sz w:val="16"/>
          <w:szCs w:val="16"/>
        </w:rPr>
        <w:t>Anderson Cancer Center, Houston, TX</w:t>
      </w:r>
    </w:p>
    <w:p w14:paraId="4F0CB353" w14:textId="77777777" w:rsidR="00CC6678" w:rsidRPr="002313AA" w:rsidRDefault="00E50BC4">
      <w:pPr>
        <w:spacing w:after="2"/>
        <w:ind w:left="350"/>
        <w:rPr>
          <w:sz w:val="16"/>
          <w:szCs w:val="16"/>
        </w:rPr>
      </w:pPr>
      <w:r w:rsidRPr="002313AA">
        <w:rPr>
          <w:rFonts w:ascii="Arial"/>
          <w:b/>
          <w:sz w:val="16"/>
          <w:szCs w:val="16"/>
        </w:rPr>
        <w:t>Dual/Joint/Adjunct Appointment</w:t>
      </w:r>
    </w:p>
    <w:p w14:paraId="354866B9" w14:textId="77777777" w:rsidR="00CC6678" w:rsidRPr="002313AA" w:rsidRDefault="00E50BC4">
      <w:pPr>
        <w:spacing w:after="100"/>
        <w:ind w:left="700"/>
        <w:rPr>
          <w:sz w:val="16"/>
          <w:szCs w:val="16"/>
        </w:rPr>
      </w:pPr>
      <w:r w:rsidRPr="002313AA">
        <w:rPr>
          <w:rFonts w:ascii="Arial"/>
          <w:sz w:val="16"/>
          <w:szCs w:val="16"/>
        </w:rPr>
        <w:t>Adjunct Professor, The University of Houston, Division of Pharmacology, Houston, TX</w:t>
      </w:r>
    </w:p>
    <w:p w14:paraId="35998C71" w14:textId="77777777" w:rsidR="00CC6678" w:rsidRPr="002313AA" w:rsidRDefault="00E50BC4">
      <w:pPr>
        <w:spacing w:after="100"/>
        <w:ind w:left="700"/>
        <w:rPr>
          <w:sz w:val="16"/>
          <w:szCs w:val="16"/>
        </w:rPr>
      </w:pPr>
      <w:r w:rsidRPr="002313AA">
        <w:rPr>
          <w:rFonts w:ascii="Arial"/>
          <w:sz w:val="16"/>
          <w:szCs w:val="16"/>
        </w:rPr>
        <w:t>Adjunct Professor, Department of Infectious Diseases, Baylor College of Medicine, Houston, TX</w:t>
      </w:r>
    </w:p>
    <w:p w14:paraId="5EAD9E98" w14:textId="77777777" w:rsidR="00CC6678" w:rsidRPr="002313AA" w:rsidRDefault="00E50BC4">
      <w:pPr>
        <w:spacing w:after="100"/>
        <w:ind w:left="700"/>
        <w:rPr>
          <w:sz w:val="16"/>
          <w:szCs w:val="16"/>
        </w:rPr>
      </w:pPr>
      <w:r w:rsidRPr="002313AA">
        <w:rPr>
          <w:rFonts w:ascii="Arial"/>
          <w:sz w:val="16"/>
          <w:szCs w:val="16"/>
        </w:rPr>
        <w:t>Adjunct Professor, UT Health School of Public Health, Houston, TX</w:t>
      </w:r>
    </w:p>
    <w:p w14:paraId="45AA1B5D" w14:textId="77777777" w:rsidR="00CC6678" w:rsidRPr="002313AA" w:rsidRDefault="00E50BC4">
      <w:pPr>
        <w:spacing w:before="200" w:after="2"/>
        <w:rPr>
          <w:sz w:val="16"/>
          <w:szCs w:val="16"/>
        </w:rPr>
      </w:pPr>
      <w:r w:rsidRPr="002313AA">
        <w:rPr>
          <w:rFonts w:ascii="Arial"/>
          <w:b/>
          <w:sz w:val="16"/>
          <w:szCs w:val="16"/>
        </w:rPr>
        <w:t>CITIZENSHIP</w:t>
      </w:r>
    </w:p>
    <w:p w14:paraId="29E89913" w14:textId="77777777" w:rsidR="00CC6678" w:rsidRPr="002313AA" w:rsidRDefault="00E50BC4">
      <w:pPr>
        <w:spacing w:after="2"/>
        <w:ind w:left="350"/>
        <w:rPr>
          <w:sz w:val="16"/>
          <w:szCs w:val="16"/>
        </w:rPr>
      </w:pPr>
      <w:r w:rsidRPr="002313AA">
        <w:rPr>
          <w:rFonts w:ascii="Arial"/>
          <w:sz w:val="16"/>
          <w:szCs w:val="16"/>
        </w:rPr>
        <w:t>United States</w:t>
      </w:r>
    </w:p>
    <w:p w14:paraId="5B454305" w14:textId="77777777" w:rsidR="00CC6678" w:rsidRPr="002313AA" w:rsidRDefault="00E50BC4">
      <w:pPr>
        <w:spacing w:after="100"/>
        <w:ind w:left="350"/>
        <w:rPr>
          <w:sz w:val="16"/>
          <w:szCs w:val="16"/>
        </w:rPr>
      </w:pPr>
      <w:r w:rsidRPr="002313AA">
        <w:rPr>
          <w:rFonts w:ascii="Arial"/>
          <w:sz w:val="16"/>
          <w:szCs w:val="16"/>
        </w:rPr>
        <w:t>Greece</w:t>
      </w:r>
    </w:p>
    <w:p w14:paraId="0B28FDD9" w14:textId="77777777" w:rsidR="00CC6678" w:rsidRPr="002313AA" w:rsidRDefault="00E50BC4">
      <w:pPr>
        <w:spacing w:before="200" w:after="2"/>
        <w:rPr>
          <w:sz w:val="16"/>
          <w:szCs w:val="16"/>
        </w:rPr>
      </w:pPr>
      <w:r w:rsidRPr="002313AA">
        <w:rPr>
          <w:rFonts w:ascii="Arial"/>
          <w:b/>
          <w:sz w:val="16"/>
          <w:szCs w:val="16"/>
        </w:rPr>
        <w:t>OFFICE ADDRESS</w:t>
      </w:r>
    </w:p>
    <w:p w14:paraId="3E9F17F1" w14:textId="77777777" w:rsidR="00CC6678" w:rsidRPr="002313AA" w:rsidRDefault="00E50BC4">
      <w:pPr>
        <w:spacing w:after="2"/>
        <w:ind w:left="350"/>
        <w:rPr>
          <w:sz w:val="16"/>
          <w:szCs w:val="16"/>
        </w:rPr>
      </w:pPr>
      <w:r w:rsidRPr="002313AA">
        <w:rPr>
          <w:rFonts w:ascii="Arial"/>
          <w:sz w:val="16"/>
          <w:szCs w:val="16"/>
        </w:rPr>
        <w:t>The University of Texas MD</w:t>
      </w:r>
      <w:r w:rsidRPr="002313AA">
        <w:rPr>
          <w:rFonts w:ascii="Arial"/>
          <w:sz w:val="16"/>
          <w:szCs w:val="16"/>
        </w:rPr>
        <w:t> </w:t>
      </w:r>
      <w:r w:rsidRPr="002313AA">
        <w:rPr>
          <w:rFonts w:ascii="Arial"/>
          <w:sz w:val="16"/>
          <w:szCs w:val="16"/>
        </w:rPr>
        <w:t>Anderson Cancer Center</w:t>
      </w:r>
    </w:p>
    <w:p w14:paraId="78665589" w14:textId="77777777" w:rsidR="00CC6678" w:rsidRPr="002313AA" w:rsidRDefault="00E50BC4">
      <w:pPr>
        <w:spacing w:after="2"/>
        <w:ind w:left="350"/>
        <w:rPr>
          <w:sz w:val="16"/>
          <w:szCs w:val="16"/>
        </w:rPr>
      </w:pPr>
      <w:r w:rsidRPr="002313AA">
        <w:rPr>
          <w:rFonts w:ascii="Arial"/>
          <w:sz w:val="16"/>
          <w:szCs w:val="16"/>
        </w:rPr>
        <w:t>1400 Pressler Street</w:t>
      </w:r>
    </w:p>
    <w:p w14:paraId="08EC5292" w14:textId="77777777" w:rsidR="00CC6678" w:rsidRPr="002313AA" w:rsidRDefault="00E50BC4">
      <w:pPr>
        <w:spacing w:after="2"/>
        <w:ind w:left="350"/>
        <w:rPr>
          <w:sz w:val="16"/>
          <w:szCs w:val="16"/>
        </w:rPr>
      </w:pPr>
      <w:r w:rsidRPr="002313AA">
        <w:rPr>
          <w:rFonts w:ascii="Arial"/>
          <w:sz w:val="16"/>
          <w:szCs w:val="16"/>
        </w:rPr>
        <w:t>Division of Internal Medicine, Unit 1463</w:t>
      </w:r>
    </w:p>
    <w:p w14:paraId="6D2870CB" w14:textId="77777777" w:rsidR="00CC6678" w:rsidRPr="002313AA" w:rsidRDefault="00E50BC4">
      <w:pPr>
        <w:spacing w:after="2"/>
        <w:ind w:left="350"/>
        <w:rPr>
          <w:sz w:val="16"/>
          <w:szCs w:val="16"/>
        </w:rPr>
      </w:pPr>
      <w:r w:rsidRPr="002313AA">
        <w:rPr>
          <w:rFonts w:ascii="Arial"/>
          <w:sz w:val="16"/>
          <w:szCs w:val="16"/>
        </w:rPr>
        <w:t>Houston, TX 77030</w:t>
      </w:r>
    </w:p>
    <w:p w14:paraId="437C2012" w14:textId="77777777" w:rsidR="00CC6678" w:rsidRPr="002313AA" w:rsidRDefault="00E50BC4">
      <w:pPr>
        <w:spacing w:after="2"/>
        <w:ind w:left="350"/>
        <w:rPr>
          <w:sz w:val="16"/>
          <w:szCs w:val="16"/>
        </w:rPr>
      </w:pPr>
      <w:r w:rsidRPr="002313AA">
        <w:rPr>
          <w:rFonts w:ascii="Arial"/>
          <w:sz w:val="16"/>
          <w:szCs w:val="16"/>
        </w:rPr>
        <w:t>Room Number: FCT12.5069</w:t>
      </w:r>
    </w:p>
    <w:p w14:paraId="0BE723FD" w14:textId="77777777" w:rsidR="00CC6678" w:rsidRPr="002313AA" w:rsidRDefault="00E50BC4">
      <w:pPr>
        <w:spacing w:after="2"/>
        <w:ind w:left="350"/>
        <w:rPr>
          <w:sz w:val="16"/>
          <w:szCs w:val="16"/>
        </w:rPr>
      </w:pPr>
      <w:r w:rsidRPr="002313AA">
        <w:rPr>
          <w:rFonts w:ascii="Arial"/>
          <w:sz w:val="16"/>
          <w:szCs w:val="16"/>
        </w:rPr>
        <w:t>Phone: (713) 792-6517</w:t>
      </w:r>
    </w:p>
    <w:p w14:paraId="3D5C6565" w14:textId="77777777" w:rsidR="00CC6678" w:rsidRPr="002313AA" w:rsidRDefault="00E50BC4">
      <w:pPr>
        <w:spacing w:after="100"/>
        <w:ind w:left="350"/>
        <w:rPr>
          <w:sz w:val="16"/>
          <w:szCs w:val="16"/>
        </w:rPr>
      </w:pPr>
      <w:r w:rsidRPr="002313AA">
        <w:rPr>
          <w:rFonts w:ascii="Arial"/>
          <w:sz w:val="16"/>
          <w:szCs w:val="16"/>
        </w:rPr>
        <w:t>Fax: (713) 563-3108</w:t>
      </w:r>
    </w:p>
    <w:p w14:paraId="1CAAAE48" w14:textId="77777777" w:rsidR="00CC6678" w:rsidRPr="002313AA" w:rsidRDefault="00E50BC4">
      <w:pPr>
        <w:spacing w:before="200" w:after="2"/>
        <w:rPr>
          <w:sz w:val="16"/>
          <w:szCs w:val="16"/>
        </w:rPr>
      </w:pPr>
      <w:r w:rsidRPr="002313AA">
        <w:rPr>
          <w:rFonts w:ascii="Arial"/>
          <w:b/>
          <w:sz w:val="16"/>
          <w:szCs w:val="16"/>
        </w:rPr>
        <w:t>EDUCATION</w:t>
      </w:r>
    </w:p>
    <w:p w14:paraId="5AECCAC9" w14:textId="77777777" w:rsidR="00CC6678" w:rsidRPr="002313AA" w:rsidRDefault="00E50BC4">
      <w:pPr>
        <w:spacing w:after="2"/>
        <w:ind w:left="350"/>
        <w:rPr>
          <w:sz w:val="16"/>
          <w:szCs w:val="16"/>
        </w:rPr>
      </w:pPr>
      <w:r w:rsidRPr="002313AA">
        <w:rPr>
          <w:rFonts w:ascii="Arial"/>
          <w:b/>
          <w:sz w:val="16"/>
          <w:szCs w:val="16"/>
        </w:rPr>
        <w:t>Degree-Granting Education</w:t>
      </w:r>
    </w:p>
    <w:p w14:paraId="492C5790" w14:textId="77777777" w:rsidR="00CC6678" w:rsidRPr="002313AA" w:rsidRDefault="00E50BC4">
      <w:pPr>
        <w:spacing w:after="100"/>
        <w:ind w:left="700"/>
        <w:rPr>
          <w:sz w:val="16"/>
          <w:szCs w:val="16"/>
        </w:rPr>
      </w:pPr>
      <w:r w:rsidRPr="002313AA">
        <w:rPr>
          <w:rFonts w:ascii="Arial"/>
          <w:sz w:val="16"/>
          <w:szCs w:val="16"/>
        </w:rPr>
        <w:t xml:space="preserve">National and </w:t>
      </w:r>
      <w:proofErr w:type="spellStart"/>
      <w:r w:rsidRPr="002313AA">
        <w:rPr>
          <w:rFonts w:ascii="Arial"/>
          <w:sz w:val="16"/>
          <w:szCs w:val="16"/>
        </w:rPr>
        <w:t>Kapodistrian</w:t>
      </w:r>
      <w:proofErr w:type="spellEnd"/>
      <w:r w:rsidRPr="002313AA">
        <w:rPr>
          <w:rFonts w:ascii="Arial"/>
          <w:sz w:val="16"/>
          <w:szCs w:val="16"/>
        </w:rPr>
        <w:t xml:space="preserve"> University of Athens, Athens, Greece, MD, 1987, Medical Science</w:t>
      </w:r>
    </w:p>
    <w:p w14:paraId="45280149" w14:textId="77777777" w:rsidR="00CC6678" w:rsidRPr="002313AA" w:rsidRDefault="00E50BC4">
      <w:pPr>
        <w:spacing w:after="100"/>
        <w:ind w:left="700"/>
        <w:rPr>
          <w:sz w:val="16"/>
          <w:szCs w:val="16"/>
        </w:rPr>
      </w:pPr>
      <w:r w:rsidRPr="002313AA">
        <w:rPr>
          <w:rFonts w:ascii="Arial"/>
          <w:sz w:val="16"/>
          <w:szCs w:val="16"/>
        </w:rPr>
        <w:t>Harvard Medical School, Boston, MA, MS, 1997, Medical Sciences (MSc)</w:t>
      </w:r>
    </w:p>
    <w:p w14:paraId="2AC61C6C" w14:textId="77777777" w:rsidR="00CC6678" w:rsidRPr="002313AA" w:rsidRDefault="00E50BC4">
      <w:pPr>
        <w:spacing w:after="100"/>
        <w:ind w:left="700"/>
        <w:rPr>
          <w:sz w:val="16"/>
          <w:szCs w:val="16"/>
        </w:rPr>
      </w:pPr>
      <w:r w:rsidRPr="002313AA">
        <w:rPr>
          <w:rFonts w:ascii="Arial"/>
          <w:sz w:val="16"/>
          <w:szCs w:val="16"/>
        </w:rPr>
        <w:t>University of Crete, Crete, Greece, DSc, 1998, Medical Thesis: Transposon mutagenesis to study azole resistance in S. cerevisiae</w:t>
      </w:r>
    </w:p>
    <w:p w14:paraId="0D3D18FB" w14:textId="77777777" w:rsidR="00CC6678" w:rsidRPr="002313AA" w:rsidRDefault="00E50BC4">
      <w:pPr>
        <w:spacing w:after="2"/>
        <w:ind w:left="350"/>
        <w:rPr>
          <w:sz w:val="16"/>
          <w:szCs w:val="16"/>
        </w:rPr>
      </w:pPr>
      <w:r w:rsidRPr="002313AA">
        <w:rPr>
          <w:rFonts w:ascii="Arial"/>
          <w:b/>
          <w:sz w:val="16"/>
          <w:szCs w:val="16"/>
        </w:rPr>
        <w:t>Postgraduate Training</w:t>
      </w:r>
    </w:p>
    <w:p w14:paraId="7BF3FC11" w14:textId="77777777" w:rsidR="00CC6678" w:rsidRPr="002313AA" w:rsidRDefault="00E50BC4">
      <w:pPr>
        <w:spacing w:after="100"/>
        <w:ind w:left="700"/>
        <w:rPr>
          <w:sz w:val="16"/>
          <w:szCs w:val="16"/>
        </w:rPr>
      </w:pPr>
      <w:r w:rsidRPr="002313AA">
        <w:rPr>
          <w:rFonts w:ascii="Arial"/>
          <w:sz w:val="16"/>
          <w:szCs w:val="16"/>
        </w:rPr>
        <w:t>Second Lieutenant of the Medical Corp, Greek Army, Athens, Greece, 1987-1988</w:t>
      </w:r>
    </w:p>
    <w:p w14:paraId="5A1A22CB" w14:textId="77777777" w:rsidR="00CC6678" w:rsidRPr="002313AA" w:rsidRDefault="00E50BC4">
      <w:pPr>
        <w:spacing w:after="100"/>
        <w:ind w:left="700"/>
        <w:rPr>
          <w:sz w:val="16"/>
          <w:szCs w:val="16"/>
        </w:rPr>
      </w:pPr>
      <w:r w:rsidRPr="002313AA">
        <w:rPr>
          <w:rFonts w:ascii="Arial"/>
          <w:sz w:val="16"/>
          <w:szCs w:val="16"/>
        </w:rPr>
        <w:t>Internal Medicine Resident, Department of Internal Medicine, 401 General Army Hospital, Athens, Greece, 1988-1989</w:t>
      </w:r>
    </w:p>
    <w:p w14:paraId="37B5A116" w14:textId="77777777" w:rsidR="00CC6678" w:rsidRPr="002313AA" w:rsidRDefault="00E50BC4">
      <w:pPr>
        <w:spacing w:after="100"/>
        <w:ind w:left="700"/>
        <w:rPr>
          <w:sz w:val="16"/>
          <w:szCs w:val="16"/>
        </w:rPr>
      </w:pPr>
      <w:r w:rsidRPr="002313AA">
        <w:rPr>
          <w:rFonts w:ascii="Arial"/>
          <w:sz w:val="16"/>
          <w:szCs w:val="16"/>
        </w:rPr>
        <w:t>Clinical Research Fellow, Section of Infectious Diseases, The University of Texas MD</w:t>
      </w:r>
      <w:r w:rsidRPr="002313AA">
        <w:rPr>
          <w:rFonts w:ascii="Arial"/>
          <w:sz w:val="16"/>
          <w:szCs w:val="16"/>
        </w:rPr>
        <w:t> </w:t>
      </w:r>
      <w:r w:rsidRPr="002313AA">
        <w:rPr>
          <w:rFonts w:ascii="Arial"/>
          <w:sz w:val="16"/>
          <w:szCs w:val="16"/>
        </w:rPr>
        <w:t xml:space="preserve">Anderson Cancer Center, Houston, TX, Director: Gerald P. </w:t>
      </w:r>
      <w:proofErr w:type="spellStart"/>
      <w:r w:rsidRPr="002313AA">
        <w:rPr>
          <w:rFonts w:ascii="Arial"/>
          <w:sz w:val="16"/>
          <w:szCs w:val="16"/>
        </w:rPr>
        <w:t>Bodey</w:t>
      </w:r>
      <w:proofErr w:type="spellEnd"/>
      <w:r w:rsidRPr="002313AA">
        <w:rPr>
          <w:rFonts w:ascii="Arial"/>
          <w:sz w:val="16"/>
          <w:szCs w:val="16"/>
        </w:rPr>
        <w:t>, MD, 1989-1991</w:t>
      </w:r>
    </w:p>
    <w:p w14:paraId="4DF18C94" w14:textId="77777777" w:rsidR="00CC6678" w:rsidRPr="002313AA" w:rsidRDefault="00E50BC4">
      <w:pPr>
        <w:spacing w:after="100"/>
        <w:ind w:left="700"/>
        <w:rPr>
          <w:sz w:val="16"/>
          <w:szCs w:val="16"/>
        </w:rPr>
      </w:pPr>
      <w:r w:rsidRPr="002313AA">
        <w:rPr>
          <w:rFonts w:ascii="Arial"/>
          <w:sz w:val="16"/>
          <w:szCs w:val="16"/>
        </w:rPr>
        <w:t xml:space="preserve">Resident in Internal Medicine, Baylor College of Medicine, Houston, TX, Director: Antony </w:t>
      </w:r>
      <w:proofErr w:type="spellStart"/>
      <w:r w:rsidRPr="002313AA">
        <w:rPr>
          <w:rFonts w:ascii="Arial"/>
          <w:sz w:val="16"/>
          <w:szCs w:val="16"/>
        </w:rPr>
        <w:t>Gotto</w:t>
      </w:r>
      <w:proofErr w:type="spellEnd"/>
      <w:r w:rsidRPr="002313AA">
        <w:rPr>
          <w:rFonts w:ascii="Arial"/>
          <w:sz w:val="16"/>
          <w:szCs w:val="16"/>
        </w:rPr>
        <w:t>, MD, 1991-1994</w:t>
      </w:r>
    </w:p>
    <w:p w14:paraId="46AADD76" w14:textId="77777777" w:rsidR="00CC6678" w:rsidRPr="002313AA" w:rsidRDefault="00E50BC4">
      <w:pPr>
        <w:spacing w:after="100"/>
        <w:ind w:left="700"/>
        <w:rPr>
          <w:sz w:val="16"/>
          <w:szCs w:val="16"/>
        </w:rPr>
      </w:pPr>
      <w:r w:rsidRPr="002313AA">
        <w:rPr>
          <w:rFonts w:ascii="Arial"/>
          <w:sz w:val="16"/>
          <w:szCs w:val="16"/>
        </w:rPr>
        <w:t>Fellow in Infectious Diseases, Massachusetts General Hospital, Harvard Medical School, Boston, MA, Director: Steven B. Calderwood, MD, 1994-1998</w:t>
      </w:r>
    </w:p>
    <w:p w14:paraId="23FECD96" w14:textId="77777777" w:rsidR="00CC6678" w:rsidRPr="002313AA" w:rsidRDefault="00E50BC4">
      <w:pPr>
        <w:spacing w:after="100"/>
        <w:ind w:left="700"/>
        <w:rPr>
          <w:sz w:val="16"/>
          <w:szCs w:val="16"/>
        </w:rPr>
      </w:pPr>
      <w:r w:rsidRPr="002313AA">
        <w:rPr>
          <w:rFonts w:ascii="Arial"/>
          <w:sz w:val="16"/>
          <w:szCs w:val="16"/>
        </w:rPr>
        <w:t>Visiting Scientist, Massachusetts Institute of Technology, Whitehead Institute for Biomedical Research, Boston, MA, Director: Gerald R. Fink, PhD, 1995-1996</w:t>
      </w:r>
    </w:p>
    <w:p w14:paraId="0121C58B" w14:textId="77777777" w:rsidR="00CC6678" w:rsidRPr="002313AA" w:rsidRDefault="00E50BC4">
      <w:pPr>
        <w:spacing w:after="100"/>
        <w:ind w:left="700"/>
        <w:rPr>
          <w:sz w:val="16"/>
          <w:szCs w:val="16"/>
        </w:rPr>
      </w:pPr>
      <w:r w:rsidRPr="002313AA">
        <w:rPr>
          <w:rFonts w:ascii="Arial"/>
          <w:sz w:val="16"/>
          <w:szCs w:val="16"/>
        </w:rPr>
        <w:t>Fellow, Clinical Investigation Training Program, Division of Health Sciences and Technology-Beth Israel Deaconess Medical Center in collaboration with Pfizer, Inc., Harvard/MIT, Boston, MA, Director: Robert H. Rubin, MD, 1995-1998</w:t>
      </w:r>
    </w:p>
    <w:p w14:paraId="07A41501" w14:textId="77777777" w:rsidR="00CC6678" w:rsidRPr="002313AA" w:rsidRDefault="00E50BC4">
      <w:pPr>
        <w:spacing w:after="100"/>
        <w:ind w:left="700"/>
        <w:rPr>
          <w:sz w:val="16"/>
          <w:szCs w:val="16"/>
        </w:rPr>
      </w:pPr>
      <w:r w:rsidRPr="002313AA">
        <w:rPr>
          <w:rFonts w:ascii="Arial"/>
          <w:sz w:val="16"/>
          <w:szCs w:val="16"/>
        </w:rPr>
        <w:t>Seminar in Advanced Molecular Cloning and Expression of Eukaryotic Genes, Cold Spring Harbor Laboratory, New York, NY, 7/1995-8/1995</w:t>
      </w:r>
    </w:p>
    <w:p w14:paraId="3CC680FC" w14:textId="77777777" w:rsidR="00CC6678" w:rsidRPr="002313AA" w:rsidRDefault="00E50BC4">
      <w:pPr>
        <w:spacing w:after="100"/>
        <w:ind w:left="700"/>
        <w:rPr>
          <w:sz w:val="16"/>
          <w:szCs w:val="16"/>
        </w:rPr>
      </w:pPr>
      <w:r w:rsidRPr="002313AA">
        <w:rPr>
          <w:rFonts w:ascii="Arial"/>
          <w:sz w:val="16"/>
          <w:szCs w:val="16"/>
        </w:rPr>
        <w:t>Visiting Principal Research Investigator, Whitehead Institute for Biomedical Research/MIT, Boston, MA, Director: Gerald R. Fink, PhD, 1997-1998</w:t>
      </w:r>
    </w:p>
    <w:p w14:paraId="264F1CAD" w14:textId="77777777" w:rsidR="00CC6678" w:rsidRPr="002313AA" w:rsidRDefault="00E50BC4">
      <w:pPr>
        <w:spacing w:after="100"/>
        <w:ind w:left="700"/>
        <w:rPr>
          <w:sz w:val="16"/>
          <w:szCs w:val="16"/>
        </w:rPr>
      </w:pPr>
      <w:r w:rsidRPr="002313AA">
        <w:rPr>
          <w:rFonts w:ascii="Arial"/>
          <w:sz w:val="16"/>
          <w:szCs w:val="16"/>
        </w:rPr>
        <w:t>MD</w:t>
      </w:r>
      <w:r w:rsidRPr="002313AA">
        <w:rPr>
          <w:rFonts w:ascii="Arial"/>
          <w:sz w:val="16"/>
          <w:szCs w:val="16"/>
        </w:rPr>
        <w:t> </w:t>
      </w:r>
      <w:r w:rsidRPr="002313AA">
        <w:rPr>
          <w:rFonts w:ascii="Arial"/>
          <w:sz w:val="16"/>
          <w:szCs w:val="16"/>
        </w:rPr>
        <w:t>Anderson Faculty Leadership Academy, The University of Texas MD</w:t>
      </w:r>
      <w:r w:rsidRPr="002313AA">
        <w:rPr>
          <w:rFonts w:ascii="Arial"/>
          <w:sz w:val="16"/>
          <w:szCs w:val="16"/>
        </w:rPr>
        <w:t> </w:t>
      </w:r>
      <w:r w:rsidRPr="002313AA">
        <w:rPr>
          <w:rFonts w:ascii="Arial"/>
          <w:sz w:val="16"/>
          <w:szCs w:val="16"/>
        </w:rPr>
        <w:t>Anderson Cancer Center, Houston, TX, 11/2004-12/2005</w:t>
      </w:r>
    </w:p>
    <w:p w14:paraId="440BE1D4" w14:textId="77777777" w:rsidR="00CC6678" w:rsidRPr="002313AA" w:rsidRDefault="00E50BC4">
      <w:pPr>
        <w:spacing w:after="100"/>
        <w:ind w:left="700"/>
        <w:rPr>
          <w:sz w:val="16"/>
          <w:szCs w:val="16"/>
        </w:rPr>
      </w:pPr>
      <w:r w:rsidRPr="002313AA">
        <w:rPr>
          <w:rFonts w:ascii="Arial"/>
          <w:sz w:val="16"/>
          <w:szCs w:val="16"/>
        </w:rPr>
        <w:t>Graduate Certificate in Health Care Management, Rice University, Houston, TX, 10/2013-3/2014</w:t>
      </w:r>
    </w:p>
    <w:p w14:paraId="16E358B6" w14:textId="77777777" w:rsidR="00CC6678" w:rsidRPr="002313AA" w:rsidRDefault="00E50BC4">
      <w:pPr>
        <w:spacing w:after="100"/>
        <w:ind w:left="700"/>
        <w:rPr>
          <w:sz w:val="16"/>
          <w:szCs w:val="16"/>
        </w:rPr>
      </w:pPr>
      <w:proofErr w:type="spellStart"/>
      <w:r w:rsidRPr="002313AA">
        <w:rPr>
          <w:rFonts w:ascii="Arial"/>
          <w:sz w:val="16"/>
          <w:szCs w:val="16"/>
        </w:rPr>
        <w:t>LEADing</w:t>
      </w:r>
      <w:proofErr w:type="spellEnd"/>
      <w:r w:rsidRPr="002313AA">
        <w:rPr>
          <w:rFonts w:ascii="Arial"/>
          <w:sz w:val="16"/>
          <w:szCs w:val="16"/>
        </w:rPr>
        <w:t xml:space="preserve"> Others Core Curriculum, Coach2 Lead, </w:t>
      </w:r>
      <w:proofErr w:type="spellStart"/>
      <w:r w:rsidRPr="002313AA">
        <w:rPr>
          <w:rFonts w:ascii="Arial"/>
          <w:sz w:val="16"/>
          <w:szCs w:val="16"/>
        </w:rPr>
        <w:t>LEADing</w:t>
      </w:r>
      <w:proofErr w:type="spellEnd"/>
      <w:r w:rsidRPr="002313AA">
        <w:rPr>
          <w:rFonts w:ascii="Arial"/>
          <w:sz w:val="16"/>
          <w:szCs w:val="16"/>
        </w:rPr>
        <w:t xml:space="preserve"> Others Discover, Leadership Institute, Houston, TX, 2020-2020</w:t>
      </w:r>
    </w:p>
    <w:p w14:paraId="2ACEF7AA" w14:textId="77777777" w:rsidR="00CC6678" w:rsidRPr="002313AA" w:rsidRDefault="00E50BC4">
      <w:pPr>
        <w:spacing w:after="100"/>
        <w:ind w:left="700"/>
        <w:rPr>
          <w:sz w:val="16"/>
          <w:szCs w:val="16"/>
        </w:rPr>
      </w:pPr>
      <w:proofErr w:type="spellStart"/>
      <w:r w:rsidRPr="002313AA">
        <w:rPr>
          <w:rFonts w:ascii="Arial"/>
          <w:sz w:val="16"/>
          <w:szCs w:val="16"/>
        </w:rPr>
        <w:t>LEADing</w:t>
      </w:r>
      <w:proofErr w:type="spellEnd"/>
      <w:r w:rsidRPr="002313AA">
        <w:rPr>
          <w:rFonts w:ascii="Arial"/>
          <w:sz w:val="16"/>
          <w:szCs w:val="16"/>
        </w:rPr>
        <w:t xml:space="preserve"> Others Discover, Leadership Institute, Houston, TX, 2020-2020</w:t>
      </w:r>
    </w:p>
    <w:p w14:paraId="60FFFB6A" w14:textId="77777777" w:rsidR="00CC6678" w:rsidRPr="002313AA" w:rsidRDefault="00E50BC4">
      <w:pPr>
        <w:spacing w:after="100"/>
        <w:ind w:left="700"/>
        <w:rPr>
          <w:sz w:val="16"/>
          <w:szCs w:val="16"/>
        </w:rPr>
      </w:pPr>
      <w:r w:rsidRPr="002313AA">
        <w:rPr>
          <w:rFonts w:ascii="Arial"/>
          <w:sz w:val="16"/>
          <w:szCs w:val="16"/>
        </w:rPr>
        <w:lastRenderedPageBreak/>
        <w:t>Promoting Professionalism (Virtual Training), Vanderbilt Center for Patient and Professional Advocacy, Nashville, TN, 10/2020-10/2020</w:t>
      </w:r>
    </w:p>
    <w:p w14:paraId="575CF65C" w14:textId="77777777" w:rsidR="00CC6678" w:rsidRPr="002313AA" w:rsidRDefault="00E50BC4">
      <w:pPr>
        <w:spacing w:before="200" w:after="2"/>
        <w:rPr>
          <w:sz w:val="16"/>
          <w:szCs w:val="16"/>
        </w:rPr>
      </w:pPr>
      <w:r w:rsidRPr="002313AA">
        <w:rPr>
          <w:rFonts w:ascii="Arial"/>
          <w:b/>
          <w:sz w:val="16"/>
          <w:szCs w:val="16"/>
        </w:rPr>
        <w:t>CREDENTIALS</w:t>
      </w:r>
    </w:p>
    <w:p w14:paraId="246413FF" w14:textId="77777777" w:rsidR="00CC6678" w:rsidRPr="002313AA" w:rsidRDefault="00E50BC4">
      <w:pPr>
        <w:spacing w:after="2"/>
        <w:ind w:left="350"/>
        <w:rPr>
          <w:sz w:val="16"/>
          <w:szCs w:val="16"/>
        </w:rPr>
      </w:pPr>
      <w:r w:rsidRPr="002313AA">
        <w:rPr>
          <w:rFonts w:ascii="Arial"/>
          <w:b/>
          <w:sz w:val="16"/>
          <w:szCs w:val="16"/>
        </w:rPr>
        <w:t>Board Certification</w:t>
      </w:r>
    </w:p>
    <w:p w14:paraId="2E5FD8AE" w14:textId="77777777" w:rsidR="00CC6678" w:rsidRPr="002313AA" w:rsidRDefault="00E50BC4">
      <w:pPr>
        <w:spacing w:after="100"/>
        <w:ind w:left="700"/>
        <w:rPr>
          <w:sz w:val="16"/>
          <w:szCs w:val="16"/>
        </w:rPr>
      </w:pPr>
      <w:r w:rsidRPr="002313AA">
        <w:rPr>
          <w:rFonts w:ascii="Arial"/>
          <w:sz w:val="16"/>
          <w:szCs w:val="16"/>
        </w:rPr>
        <w:t>Diplomate, American Board of Internal Medicine, 1994, Recertification Date: 2009</w:t>
      </w:r>
    </w:p>
    <w:p w14:paraId="2E086A26" w14:textId="77777777" w:rsidR="00CC6678" w:rsidRPr="002313AA" w:rsidRDefault="00E50BC4">
      <w:pPr>
        <w:spacing w:after="100"/>
        <w:ind w:left="700"/>
        <w:rPr>
          <w:sz w:val="16"/>
          <w:szCs w:val="16"/>
        </w:rPr>
      </w:pPr>
      <w:r w:rsidRPr="002313AA">
        <w:rPr>
          <w:rFonts w:ascii="Arial"/>
          <w:sz w:val="16"/>
          <w:szCs w:val="16"/>
        </w:rPr>
        <w:t>Diplomate, American Board of Infectious Diseases, 1996, Recertification Date: 2021</w:t>
      </w:r>
    </w:p>
    <w:p w14:paraId="13DCEC9A" w14:textId="77777777" w:rsidR="00CC6678" w:rsidRPr="002313AA" w:rsidRDefault="00E50BC4">
      <w:pPr>
        <w:spacing w:after="100"/>
        <w:ind w:left="700"/>
        <w:rPr>
          <w:sz w:val="16"/>
          <w:szCs w:val="16"/>
        </w:rPr>
      </w:pPr>
      <w:r w:rsidRPr="002313AA">
        <w:rPr>
          <w:rFonts w:ascii="Arial"/>
          <w:sz w:val="16"/>
          <w:szCs w:val="16"/>
        </w:rPr>
        <w:t>Diplomate, Greek Board of Internal Medicine, 1997</w:t>
      </w:r>
    </w:p>
    <w:p w14:paraId="1D6D9DA6" w14:textId="77777777" w:rsidR="00CC6678" w:rsidRPr="002313AA" w:rsidRDefault="00E50BC4">
      <w:pPr>
        <w:spacing w:after="100"/>
        <w:ind w:left="700"/>
        <w:rPr>
          <w:sz w:val="16"/>
          <w:szCs w:val="16"/>
        </w:rPr>
      </w:pPr>
      <w:r w:rsidRPr="002313AA">
        <w:rPr>
          <w:rFonts w:ascii="Arial"/>
          <w:sz w:val="16"/>
          <w:szCs w:val="16"/>
        </w:rPr>
        <w:t>Diplomate, Greek Board of Infectious Diseases, 2001</w:t>
      </w:r>
    </w:p>
    <w:p w14:paraId="1145AAA5" w14:textId="77777777" w:rsidR="00CC6678" w:rsidRPr="002313AA" w:rsidRDefault="00E50BC4">
      <w:pPr>
        <w:spacing w:after="2"/>
        <w:ind w:left="350"/>
        <w:rPr>
          <w:sz w:val="16"/>
          <w:szCs w:val="16"/>
        </w:rPr>
      </w:pPr>
      <w:r w:rsidRPr="002313AA">
        <w:rPr>
          <w:rFonts w:ascii="Arial"/>
          <w:b/>
          <w:sz w:val="16"/>
          <w:szCs w:val="16"/>
        </w:rPr>
        <w:t>Licensures</w:t>
      </w:r>
    </w:p>
    <w:p w14:paraId="38B03E67" w14:textId="77777777" w:rsidR="00CC6678" w:rsidRPr="002313AA" w:rsidRDefault="00E50BC4">
      <w:pPr>
        <w:spacing w:after="2"/>
        <w:ind w:left="700"/>
        <w:rPr>
          <w:sz w:val="16"/>
          <w:szCs w:val="16"/>
        </w:rPr>
      </w:pPr>
      <w:r w:rsidRPr="002313AA">
        <w:rPr>
          <w:rFonts w:ascii="Arial"/>
          <w:b/>
          <w:sz w:val="16"/>
          <w:szCs w:val="16"/>
        </w:rPr>
        <w:t>Active</w:t>
      </w:r>
    </w:p>
    <w:p w14:paraId="5C56D3AD" w14:textId="77777777" w:rsidR="00CC6678" w:rsidRPr="002313AA" w:rsidRDefault="00E50BC4">
      <w:pPr>
        <w:spacing w:after="100"/>
        <w:ind w:left="1000"/>
        <w:rPr>
          <w:sz w:val="16"/>
          <w:szCs w:val="16"/>
        </w:rPr>
      </w:pPr>
      <w:r w:rsidRPr="002313AA">
        <w:rPr>
          <w:rFonts w:ascii="Arial"/>
          <w:sz w:val="16"/>
          <w:szCs w:val="16"/>
        </w:rPr>
        <w:t>State of Texas, TX, #K6059, 1998</w:t>
      </w:r>
    </w:p>
    <w:p w14:paraId="0A038106" w14:textId="77777777" w:rsidR="00CC6678" w:rsidRPr="002313AA" w:rsidRDefault="00E50BC4">
      <w:pPr>
        <w:spacing w:after="2"/>
        <w:ind w:left="700"/>
        <w:rPr>
          <w:sz w:val="16"/>
          <w:szCs w:val="16"/>
        </w:rPr>
      </w:pPr>
      <w:r w:rsidRPr="002313AA">
        <w:rPr>
          <w:rFonts w:ascii="Arial"/>
          <w:b/>
          <w:sz w:val="16"/>
          <w:szCs w:val="16"/>
        </w:rPr>
        <w:t>Inactive</w:t>
      </w:r>
    </w:p>
    <w:p w14:paraId="4379693E" w14:textId="77777777" w:rsidR="00CC6678" w:rsidRPr="002313AA" w:rsidRDefault="00E50BC4">
      <w:pPr>
        <w:spacing w:after="100"/>
        <w:ind w:left="1000"/>
        <w:rPr>
          <w:sz w:val="16"/>
          <w:szCs w:val="16"/>
        </w:rPr>
      </w:pPr>
      <w:r w:rsidRPr="002313AA">
        <w:rPr>
          <w:rFonts w:ascii="Arial"/>
          <w:sz w:val="16"/>
          <w:szCs w:val="16"/>
        </w:rPr>
        <w:t>Greek, #31231/97, 1987</w:t>
      </w:r>
    </w:p>
    <w:p w14:paraId="23C753DB" w14:textId="77777777" w:rsidR="00CC6678" w:rsidRPr="002313AA" w:rsidRDefault="00E50BC4">
      <w:pPr>
        <w:spacing w:after="100"/>
        <w:ind w:left="1000"/>
        <w:rPr>
          <w:sz w:val="16"/>
          <w:szCs w:val="16"/>
        </w:rPr>
      </w:pPr>
      <w:r w:rsidRPr="002313AA">
        <w:rPr>
          <w:rFonts w:ascii="Arial"/>
          <w:sz w:val="16"/>
          <w:szCs w:val="16"/>
        </w:rPr>
        <w:t>MA, 7/1994-7/1998</w:t>
      </w:r>
    </w:p>
    <w:p w14:paraId="30E8B45A" w14:textId="77777777" w:rsidR="00CC6678" w:rsidRPr="002313AA" w:rsidRDefault="00E50BC4">
      <w:pPr>
        <w:spacing w:before="200" w:after="2"/>
        <w:rPr>
          <w:sz w:val="16"/>
          <w:szCs w:val="16"/>
        </w:rPr>
      </w:pPr>
      <w:r w:rsidRPr="002313AA">
        <w:rPr>
          <w:rFonts w:ascii="Arial"/>
          <w:b/>
          <w:sz w:val="16"/>
          <w:szCs w:val="16"/>
        </w:rPr>
        <w:t>EXPERIENCE/SERVICE</w:t>
      </w:r>
    </w:p>
    <w:p w14:paraId="6A5BB895" w14:textId="77777777" w:rsidR="00CC6678" w:rsidRPr="002313AA" w:rsidRDefault="00E50BC4">
      <w:pPr>
        <w:spacing w:after="2"/>
        <w:ind w:left="350"/>
        <w:rPr>
          <w:sz w:val="16"/>
          <w:szCs w:val="16"/>
        </w:rPr>
      </w:pPr>
      <w:r w:rsidRPr="002313AA">
        <w:rPr>
          <w:rFonts w:ascii="Arial"/>
          <w:b/>
          <w:sz w:val="16"/>
          <w:szCs w:val="16"/>
        </w:rPr>
        <w:t>Academic Appointments</w:t>
      </w:r>
    </w:p>
    <w:p w14:paraId="5BC52ECD" w14:textId="77777777" w:rsidR="00CC6678" w:rsidRPr="002313AA" w:rsidRDefault="00E50BC4">
      <w:pPr>
        <w:spacing w:after="100"/>
        <w:ind w:left="700"/>
        <w:rPr>
          <w:sz w:val="16"/>
          <w:szCs w:val="16"/>
        </w:rPr>
      </w:pPr>
      <w:r w:rsidRPr="002313AA">
        <w:rPr>
          <w:rFonts w:ascii="Arial"/>
          <w:sz w:val="16"/>
          <w:szCs w:val="16"/>
        </w:rPr>
        <w:t>Assistant in Internal Medicine, Medical Walk-in Clinic, Division of Internal Medicine, Massachusetts General Hospital, Boston, MA, 1994-1998</w:t>
      </w:r>
    </w:p>
    <w:p w14:paraId="36A16649" w14:textId="77777777" w:rsidR="00CC6678" w:rsidRPr="002313AA" w:rsidRDefault="00E50BC4">
      <w:pPr>
        <w:spacing w:after="100"/>
        <w:ind w:left="700"/>
        <w:rPr>
          <w:sz w:val="16"/>
          <w:szCs w:val="16"/>
        </w:rPr>
      </w:pPr>
      <w:r w:rsidRPr="002313AA">
        <w:rPr>
          <w:rFonts w:ascii="Arial"/>
          <w:sz w:val="16"/>
          <w:szCs w:val="16"/>
        </w:rPr>
        <w:t>Chief Medical Resident, VA Medical Center, Baylor College of Medicine, Houston, TX, 1994</w:t>
      </w:r>
    </w:p>
    <w:p w14:paraId="68DDC300" w14:textId="77777777" w:rsidR="00CC6678" w:rsidRPr="002313AA" w:rsidRDefault="00E50BC4">
      <w:pPr>
        <w:spacing w:after="100"/>
        <w:ind w:left="700"/>
        <w:rPr>
          <w:sz w:val="16"/>
          <w:szCs w:val="16"/>
        </w:rPr>
      </w:pPr>
      <w:r w:rsidRPr="002313AA">
        <w:rPr>
          <w:rFonts w:ascii="Arial"/>
          <w:sz w:val="16"/>
          <w:szCs w:val="16"/>
        </w:rPr>
        <w:t>Assistant Professor, Department of Infectious Diseases, Infection Control and Employee Health, Division of Internal Medicine, The University of Texas MD</w:t>
      </w:r>
      <w:r w:rsidRPr="002313AA">
        <w:rPr>
          <w:rFonts w:ascii="Arial"/>
          <w:sz w:val="16"/>
          <w:szCs w:val="16"/>
        </w:rPr>
        <w:t> </w:t>
      </w:r>
      <w:r w:rsidRPr="002313AA">
        <w:rPr>
          <w:rFonts w:ascii="Arial"/>
          <w:sz w:val="16"/>
          <w:szCs w:val="16"/>
        </w:rPr>
        <w:t>Anderson Cancer Center, Houston, TX, 1998-2002</w:t>
      </w:r>
    </w:p>
    <w:p w14:paraId="1E8ED7F4" w14:textId="77777777" w:rsidR="00CC6678" w:rsidRPr="002313AA" w:rsidRDefault="00E50BC4">
      <w:pPr>
        <w:spacing w:after="100"/>
        <w:ind w:left="700"/>
        <w:rPr>
          <w:sz w:val="16"/>
          <w:szCs w:val="16"/>
        </w:rPr>
      </w:pPr>
      <w:r w:rsidRPr="002313AA">
        <w:rPr>
          <w:rFonts w:ascii="Arial"/>
          <w:sz w:val="16"/>
          <w:szCs w:val="16"/>
        </w:rPr>
        <w:t>Adjunct Assistant Professor, Pharmacology, The University of Houston, Houston, TX, 2001-2003</w:t>
      </w:r>
    </w:p>
    <w:p w14:paraId="68FF7644" w14:textId="77777777" w:rsidR="00CC6678" w:rsidRPr="002313AA" w:rsidRDefault="00E50BC4">
      <w:pPr>
        <w:spacing w:after="100"/>
        <w:ind w:left="700"/>
        <w:rPr>
          <w:sz w:val="16"/>
          <w:szCs w:val="16"/>
        </w:rPr>
      </w:pPr>
      <w:r w:rsidRPr="002313AA">
        <w:rPr>
          <w:rFonts w:ascii="Arial"/>
          <w:sz w:val="16"/>
          <w:szCs w:val="16"/>
        </w:rPr>
        <w:t>Associate Professor, Department of Infectious Diseases, Infection Control and Employee Health, Division of Internal Medicine, The University of Texas MD</w:t>
      </w:r>
      <w:r w:rsidRPr="002313AA">
        <w:rPr>
          <w:rFonts w:ascii="Arial"/>
          <w:sz w:val="16"/>
          <w:szCs w:val="16"/>
        </w:rPr>
        <w:t> </w:t>
      </w:r>
      <w:r w:rsidRPr="002313AA">
        <w:rPr>
          <w:rFonts w:ascii="Arial"/>
          <w:sz w:val="16"/>
          <w:szCs w:val="16"/>
        </w:rPr>
        <w:t>Anderson Cancer Center, Houston, TX, 9/2002-8/2006</w:t>
      </w:r>
    </w:p>
    <w:p w14:paraId="2B690B9C" w14:textId="77777777" w:rsidR="00CC6678" w:rsidRPr="002313AA" w:rsidRDefault="00E50BC4">
      <w:pPr>
        <w:spacing w:after="100"/>
        <w:ind w:left="700"/>
        <w:rPr>
          <w:sz w:val="16"/>
          <w:szCs w:val="16"/>
        </w:rPr>
      </w:pPr>
      <w:r w:rsidRPr="002313AA">
        <w:rPr>
          <w:rFonts w:ascii="Arial"/>
          <w:sz w:val="16"/>
          <w:szCs w:val="16"/>
        </w:rPr>
        <w:t>Adjunct Associate Professor, The University of Houston, Division of Pharmacology, Houston, TX, 2003-2006</w:t>
      </w:r>
    </w:p>
    <w:p w14:paraId="77EF31A4" w14:textId="77777777" w:rsidR="00CC6678" w:rsidRPr="002313AA" w:rsidRDefault="00E50BC4">
      <w:pPr>
        <w:spacing w:after="100"/>
        <w:ind w:left="700"/>
        <w:rPr>
          <w:sz w:val="16"/>
          <w:szCs w:val="16"/>
        </w:rPr>
      </w:pPr>
      <w:r w:rsidRPr="002313AA">
        <w:rPr>
          <w:rFonts w:ascii="Arial"/>
          <w:sz w:val="16"/>
          <w:szCs w:val="16"/>
        </w:rPr>
        <w:t>Adjunct Professor, The University of Houston, Division of Pharmacology, Houston, TX, 2006-present</w:t>
      </w:r>
    </w:p>
    <w:p w14:paraId="2E5055D8" w14:textId="77777777" w:rsidR="00CC6678" w:rsidRPr="002313AA" w:rsidRDefault="00E50BC4">
      <w:pPr>
        <w:spacing w:after="100"/>
        <w:ind w:left="700"/>
        <w:rPr>
          <w:sz w:val="16"/>
          <w:szCs w:val="16"/>
        </w:rPr>
      </w:pPr>
      <w:r w:rsidRPr="002313AA">
        <w:rPr>
          <w:rFonts w:ascii="Arial"/>
          <w:sz w:val="16"/>
          <w:szCs w:val="16"/>
        </w:rPr>
        <w:t>Professor, Department of Infectious Diseases, Infection Control and Employee Health, Division of Internal Medicine, The University of Texas MD</w:t>
      </w:r>
      <w:r w:rsidRPr="002313AA">
        <w:rPr>
          <w:rFonts w:ascii="Arial"/>
          <w:sz w:val="16"/>
          <w:szCs w:val="16"/>
        </w:rPr>
        <w:t> </w:t>
      </w:r>
      <w:r w:rsidRPr="002313AA">
        <w:rPr>
          <w:rFonts w:ascii="Arial"/>
          <w:sz w:val="16"/>
          <w:szCs w:val="16"/>
        </w:rPr>
        <w:t>Anderson Cancer Center, Houston, TX, 2006-present</w:t>
      </w:r>
    </w:p>
    <w:p w14:paraId="5AF9FD49" w14:textId="77777777" w:rsidR="00CC6678" w:rsidRPr="002313AA" w:rsidRDefault="00E50BC4">
      <w:pPr>
        <w:spacing w:after="100"/>
        <w:ind w:left="700"/>
        <w:rPr>
          <w:sz w:val="16"/>
          <w:szCs w:val="16"/>
        </w:rPr>
      </w:pPr>
      <w:r w:rsidRPr="002313AA">
        <w:rPr>
          <w:rFonts w:ascii="Arial"/>
          <w:sz w:val="16"/>
          <w:szCs w:val="16"/>
        </w:rPr>
        <w:t>Adjunct Professor, Department of Infectious Diseases, Baylor College of Medicine, Houston, TX, 2008-present</w:t>
      </w:r>
    </w:p>
    <w:p w14:paraId="4376ADBD" w14:textId="77777777" w:rsidR="00CC6678" w:rsidRPr="002313AA" w:rsidRDefault="00E50BC4">
      <w:pPr>
        <w:spacing w:after="100"/>
        <w:ind w:left="700"/>
        <w:rPr>
          <w:sz w:val="16"/>
          <w:szCs w:val="16"/>
        </w:rPr>
      </w:pPr>
      <w:r w:rsidRPr="002313AA">
        <w:rPr>
          <w:rFonts w:ascii="Arial"/>
          <w:sz w:val="16"/>
          <w:szCs w:val="16"/>
        </w:rPr>
        <w:t>Adjunct Faculty, Clinical Scientist Training Program (CSTP), Baylor College of Medicine, Houston, TX, 4/2015-present</w:t>
      </w:r>
    </w:p>
    <w:p w14:paraId="3AF40BCB" w14:textId="77777777" w:rsidR="00CC6678" w:rsidRPr="002313AA" w:rsidRDefault="00E50BC4">
      <w:pPr>
        <w:spacing w:after="100"/>
        <w:ind w:left="700"/>
        <w:rPr>
          <w:sz w:val="16"/>
          <w:szCs w:val="16"/>
        </w:rPr>
      </w:pPr>
      <w:r w:rsidRPr="002313AA">
        <w:rPr>
          <w:rFonts w:ascii="Arial"/>
          <w:sz w:val="16"/>
          <w:szCs w:val="16"/>
        </w:rPr>
        <w:t>Adjunct Professor, UT Health School of Public Health, Houston, TX, 3/2018-present</w:t>
      </w:r>
    </w:p>
    <w:p w14:paraId="3F75464F" w14:textId="77777777" w:rsidR="00CC6678" w:rsidRPr="002313AA" w:rsidRDefault="00E50BC4">
      <w:pPr>
        <w:spacing w:after="2"/>
        <w:ind w:left="350"/>
        <w:rPr>
          <w:sz w:val="16"/>
          <w:szCs w:val="16"/>
        </w:rPr>
      </w:pPr>
      <w:r w:rsidRPr="002313AA">
        <w:rPr>
          <w:rFonts w:ascii="Arial"/>
          <w:b/>
          <w:sz w:val="16"/>
          <w:szCs w:val="16"/>
        </w:rPr>
        <w:t>Administrative Appointments/Responsibilities</w:t>
      </w:r>
    </w:p>
    <w:p w14:paraId="11171D31" w14:textId="77777777" w:rsidR="00CC6678" w:rsidRPr="002313AA" w:rsidRDefault="00E50BC4">
      <w:pPr>
        <w:spacing w:after="100"/>
        <w:ind w:left="700"/>
        <w:rPr>
          <w:sz w:val="16"/>
          <w:szCs w:val="16"/>
        </w:rPr>
      </w:pPr>
      <w:r w:rsidRPr="002313AA">
        <w:rPr>
          <w:rFonts w:ascii="Arial"/>
          <w:sz w:val="16"/>
          <w:szCs w:val="16"/>
        </w:rPr>
        <w:t>Chief Medical Resident, Baylor College of Medicine, Houston, TX, 1994</w:t>
      </w:r>
    </w:p>
    <w:p w14:paraId="3EC7A822" w14:textId="77777777" w:rsidR="00CC6678" w:rsidRPr="002313AA" w:rsidRDefault="00E50BC4">
      <w:pPr>
        <w:spacing w:after="100"/>
        <w:ind w:left="700"/>
        <w:rPr>
          <w:sz w:val="16"/>
          <w:szCs w:val="16"/>
        </w:rPr>
      </w:pPr>
      <w:r w:rsidRPr="002313AA">
        <w:rPr>
          <w:rFonts w:ascii="Arial"/>
          <w:sz w:val="16"/>
          <w:szCs w:val="16"/>
        </w:rPr>
        <w:t>Coordinator, Infectious Diseases Research Conferences, The University of Texas MD</w:t>
      </w:r>
      <w:r w:rsidRPr="002313AA">
        <w:rPr>
          <w:rFonts w:ascii="Arial"/>
          <w:sz w:val="16"/>
          <w:szCs w:val="16"/>
        </w:rPr>
        <w:t> </w:t>
      </w:r>
      <w:r w:rsidRPr="002313AA">
        <w:rPr>
          <w:rFonts w:ascii="Arial"/>
          <w:sz w:val="16"/>
          <w:szCs w:val="16"/>
        </w:rPr>
        <w:t>Anderson Cancer Center, Houston, TX, 2000-2008</w:t>
      </w:r>
    </w:p>
    <w:p w14:paraId="0C89F732" w14:textId="77777777" w:rsidR="00CC6678" w:rsidRPr="002313AA" w:rsidRDefault="00E50BC4">
      <w:pPr>
        <w:spacing w:after="100"/>
        <w:ind w:left="700"/>
        <w:rPr>
          <w:sz w:val="16"/>
          <w:szCs w:val="16"/>
        </w:rPr>
      </w:pPr>
      <w:r w:rsidRPr="002313AA">
        <w:rPr>
          <w:rFonts w:ascii="Arial"/>
          <w:sz w:val="16"/>
          <w:szCs w:val="16"/>
        </w:rPr>
        <w:t>Deputy Department Chair, Department of Infectious Diseases, Infection Control and Employee Health, Division of Internal Medicine, The University of Texas MD</w:t>
      </w:r>
      <w:r w:rsidRPr="002313AA">
        <w:rPr>
          <w:rFonts w:ascii="Arial"/>
          <w:sz w:val="16"/>
          <w:szCs w:val="16"/>
        </w:rPr>
        <w:t> </w:t>
      </w:r>
      <w:r w:rsidRPr="002313AA">
        <w:rPr>
          <w:rFonts w:ascii="Arial"/>
          <w:sz w:val="16"/>
          <w:szCs w:val="16"/>
        </w:rPr>
        <w:t>Anderson Cancer Center, Houston, TX, 9/2008-6/2011</w:t>
      </w:r>
    </w:p>
    <w:p w14:paraId="23DD00A6" w14:textId="77777777" w:rsidR="00CC6678" w:rsidRPr="002313AA" w:rsidRDefault="00E50BC4">
      <w:pPr>
        <w:spacing w:after="100"/>
        <w:ind w:left="700"/>
        <w:rPr>
          <w:sz w:val="16"/>
          <w:szCs w:val="16"/>
        </w:rPr>
      </w:pPr>
      <w:r w:rsidRPr="002313AA">
        <w:rPr>
          <w:rFonts w:ascii="Arial"/>
          <w:sz w:val="16"/>
          <w:szCs w:val="16"/>
        </w:rPr>
        <w:t>Deputy Head Research, Division of Internal Medicine, The University of Texas MD</w:t>
      </w:r>
      <w:r w:rsidRPr="002313AA">
        <w:rPr>
          <w:rFonts w:ascii="Arial"/>
          <w:sz w:val="16"/>
          <w:szCs w:val="16"/>
        </w:rPr>
        <w:t> </w:t>
      </w:r>
      <w:r w:rsidRPr="002313AA">
        <w:rPr>
          <w:rFonts w:ascii="Arial"/>
          <w:sz w:val="16"/>
          <w:szCs w:val="16"/>
        </w:rPr>
        <w:t>Anderson Cancer Center, Houston, TX, 6/2011-present</w:t>
      </w:r>
    </w:p>
    <w:p w14:paraId="706E9EB8" w14:textId="77777777" w:rsidR="00CC6678" w:rsidRPr="002313AA" w:rsidRDefault="00E50BC4">
      <w:pPr>
        <w:spacing w:after="2"/>
        <w:ind w:left="350"/>
        <w:rPr>
          <w:sz w:val="16"/>
          <w:szCs w:val="16"/>
        </w:rPr>
      </w:pPr>
      <w:r w:rsidRPr="002313AA">
        <w:rPr>
          <w:rFonts w:ascii="Arial"/>
          <w:b/>
          <w:sz w:val="16"/>
          <w:szCs w:val="16"/>
        </w:rPr>
        <w:t>Other Appointments/Responsibilities</w:t>
      </w:r>
    </w:p>
    <w:p w14:paraId="5ECBDE72" w14:textId="77777777" w:rsidR="00CC6678" w:rsidRPr="002313AA" w:rsidRDefault="00E50BC4">
      <w:pPr>
        <w:spacing w:after="100"/>
        <w:ind w:left="700"/>
        <w:rPr>
          <w:sz w:val="16"/>
          <w:szCs w:val="16"/>
        </w:rPr>
      </w:pPr>
      <w:r w:rsidRPr="002313AA">
        <w:rPr>
          <w:rFonts w:ascii="Arial"/>
          <w:sz w:val="16"/>
          <w:szCs w:val="16"/>
        </w:rPr>
        <w:t>Interviewer, Infectious Diseases Fellowship, MD</w:t>
      </w:r>
      <w:r w:rsidRPr="002313AA">
        <w:rPr>
          <w:rFonts w:ascii="Arial"/>
          <w:sz w:val="16"/>
          <w:szCs w:val="16"/>
        </w:rPr>
        <w:t> </w:t>
      </w:r>
      <w:r w:rsidRPr="002313AA">
        <w:rPr>
          <w:rFonts w:ascii="Arial"/>
          <w:sz w:val="16"/>
          <w:szCs w:val="16"/>
        </w:rPr>
        <w:t>Anderson Cancer Center, Houston, TX, 1998-present</w:t>
      </w:r>
    </w:p>
    <w:p w14:paraId="4E21A0F1" w14:textId="77777777" w:rsidR="00CC6678" w:rsidRPr="002313AA" w:rsidRDefault="00E50BC4">
      <w:pPr>
        <w:spacing w:after="2"/>
        <w:ind w:left="350"/>
        <w:rPr>
          <w:sz w:val="16"/>
          <w:szCs w:val="16"/>
        </w:rPr>
      </w:pPr>
      <w:r w:rsidRPr="002313AA">
        <w:rPr>
          <w:rFonts w:ascii="Arial"/>
          <w:b/>
          <w:sz w:val="16"/>
          <w:szCs w:val="16"/>
        </w:rPr>
        <w:t>Endowed Positions</w:t>
      </w:r>
    </w:p>
    <w:p w14:paraId="7B281C1B" w14:textId="77777777" w:rsidR="00CC6678" w:rsidRPr="002313AA" w:rsidRDefault="00E50BC4">
      <w:pPr>
        <w:spacing w:after="100"/>
        <w:ind w:left="700"/>
        <w:rPr>
          <w:sz w:val="16"/>
          <w:szCs w:val="16"/>
        </w:rPr>
      </w:pPr>
      <w:r w:rsidRPr="002313AA">
        <w:rPr>
          <w:rFonts w:ascii="Arial"/>
          <w:sz w:val="16"/>
          <w:szCs w:val="16"/>
        </w:rPr>
        <w:t>Frances King Black Endowed Professor, The University of Texas MD</w:t>
      </w:r>
      <w:r w:rsidRPr="002313AA">
        <w:rPr>
          <w:rFonts w:ascii="Arial"/>
          <w:sz w:val="16"/>
          <w:szCs w:val="16"/>
        </w:rPr>
        <w:t> </w:t>
      </w:r>
      <w:r w:rsidRPr="002313AA">
        <w:rPr>
          <w:rFonts w:ascii="Arial"/>
          <w:sz w:val="16"/>
          <w:szCs w:val="16"/>
        </w:rPr>
        <w:t>Anderson Cancer Center, Houston, TX, 9/2011-2017</w:t>
      </w:r>
    </w:p>
    <w:p w14:paraId="4CCB40DA" w14:textId="77777777" w:rsidR="00CC6678" w:rsidRPr="002313AA" w:rsidRDefault="00E50BC4">
      <w:pPr>
        <w:spacing w:after="100"/>
        <w:ind w:left="700"/>
        <w:rPr>
          <w:sz w:val="16"/>
          <w:szCs w:val="16"/>
        </w:rPr>
      </w:pPr>
      <w:r w:rsidRPr="002313AA">
        <w:rPr>
          <w:rFonts w:ascii="Arial"/>
          <w:sz w:val="16"/>
          <w:szCs w:val="16"/>
        </w:rPr>
        <w:t xml:space="preserve">The Texas 4000 Distinguished Endowed Professor </w:t>
      </w:r>
      <w:proofErr w:type="gramStart"/>
      <w:r w:rsidRPr="002313AA">
        <w:rPr>
          <w:rFonts w:ascii="Arial"/>
          <w:sz w:val="16"/>
          <w:szCs w:val="16"/>
        </w:rPr>
        <w:t>For</w:t>
      </w:r>
      <w:proofErr w:type="gramEnd"/>
      <w:r w:rsidRPr="002313AA">
        <w:rPr>
          <w:rFonts w:ascii="Arial"/>
          <w:sz w:val="16"/>
          <w:szCs w:val="16"/>
        </w:rPr>
        <w:t xml:space="preserve"> Cancer Research, The University of Texas MD</w:t>
      </w:r>
      <w:r w:rsidRPr="002313AA">
        <w:rPr>
          <w:rFonts w:ascii="Arial"/>
          <w:sz w:val="16"/>
          <w:szCs w:val="16"/>
        </w:rPr>
        <w:t> </w:t>
      </w:r>
      <w:r w:rsidRPr="002313AA">
        <w:rPr>
          <w:rFonts w:ascii="Arial"/>
          <w:sz w:val="16"/>
          <w:szCs w:val="16"/>
        </w:rPr>
        <w:t>Anderson Cancer Center, Houston, TX, 2017-2020</w:t>
      </w:r>
    </w:p>
    <w:p w14:paraId="2C83CD94" w14:textId="77777777" w:rsidR="00CC6678" w:rsidRPr="002313AA" w:rsidRDefault="00E50BC4">
      <w:pPr>
        <w:spacing w:after="100"/>
        <w:ind w:left="700"/>
        <w:rPr>
          <w:sz w:val="16"/>
          <w:szCs w:val="16"/>
        </w:rPr>
      </w:pPr>
      <w:r w:rsidRPr="002313AA">
        <w:rPr>
          <w:rFonts w:ascii="Arial"/>
          <w:sz w:val="16"/>
          <w:szCs w:val="16"/>
        </w:rPr>
        <w:t>Robert C Hickey Chair in Clinical Care, The University of Texas MD</w:t>
      </w:r>
      <w:r w:rsidRPr="002313AA">
        <w:rPr>
          <w:rFonts w:ascii="Arial"/>
          <w:sz w:val="16"/>
          <w:szCs w:val="16"/>
        </w:rPr>
        <w:t> </w:t>
      </w:r>
      <w:r w:rsidRPr="002313AA">
        <w:rPr>
          <w:rFonts w:ascii="Arial"/>
          <w:sz w:val="16"/>
          <w:szCs w:val="16"/>
        </w:rPr>
        <w:t>Anderson Cancer Center, Houston, TX, 10/2020-present</w:t>
      </w:r>
    </w:p>
    <w:p w14:paraId="57726D32" w14:textId="77777777" w:rsidR="00CC6678" w:rsidRPr="002313AA" w:rsidRDefault="00E50BC4">
      <w:pPr>
        <w:spacing w:after="2"/>
        <w:ind w:left="350"/>
        <w:rPr>
          <w:sz w:val="16"/>
          <w:szCs w:val="16"/>
        </w:rPr>
      </w:pPr>
      <w:r w:rsidRPr="002313AA">
        <w:rPr>
          <w:rFonts w:ascii="Arial"/>
          <w:b/>
          <w:sz w:val="16"/>
          <w:szCs w:val="16"/>
        </w:rPr>
        <w:t>Consultantships</w:t>
      </w:r>
    </w:p>
    <w:p w14:paraId="5BD40D79" w14:textId="77777777" w:rsidR="00CC6678" w:rsidRPr="002313AA" w:rsidRDefault="00E50BC4">
      <w:pPr>
        <w:spacing w:after="100"/>
        <w:ind w:left="700"/>
        <w:rPr>
          <w:sz w:val="16"/>
          <w:szCs w:val="16"/>
        </w:rPr>
      </w:pPr>
      <w:r w:rsidRPr="002313AA">
        <w:rPr>
          <w:rFonts w:ascii="Arial"/>
          <w:sz w:val="16"/>
          <w:szCs w:val="16"/>
        </w:rPr>
        <w:t>University of Houston, Department of Pharmacology, Houston, 1998-2001</w:t>
      </w:r>
    </w:p>
    <w:p w14:paraId="7115D3E3" w14:textId="77777777" w:rsidR="00CC6678" w:rsidRPr="002313AA" w:rsidRDefault="00E50BC4">
      <w:pPr>
        <w:spacing w:after="100"/>
        <w:ind w:left="700"/>
        <w:rPr>
          <w:sz w:val="16"/>
          <w:szCs w:val="16"/>
        </w:rPr>
      </w:pPr>
      <w:r w:rsidRPr="002313AA">
        <w:rPr>
          <w:rFonts w:ascii="Arial"/>
          <w:sz w:val="16"/>
          <w:szCs w:val="16"/>
        </w:rPr>
        <w:t xml:space="preserve">Bacterial </w:t>
      </w:r>
      <w:proofErr w:type="spellStart"/>
      <w:r w:rsidRPr="002313AA">
        <w:rPr>
          <w:rFonts w:ascii="Arial"/>
          <w:sz w:val="16"/>
          <w:szCs w:val="16"/>
        </w:rPr>
        <w:t>BarCodes</w:t>
      </w:r>
      <w:proofErr w:type="spellEnd"/>
      <w:r w:rsidRPr="002313AA">
        <w:rPr>
          <w:rFonts w:ascii="Arial"/>
          <w:sz w:val="16"/>
          <w:szCs w:val="16"/>
        </w:rPr>
        <w:t>, Inc. Scientific Advisory Board Member, Houston, TX, 2002-2004</w:t>
      </w:r>
    </w:p>
    <w:p w14:paraId="6D6EB21C" w14:textId="77777777" w:rsidR="00CC6678" w:rsidRPr="002313AA" w:rsidRDefault="00E50BC4">
      <w:pPr>
        <w:spacing w:after="100"/>
        <w:ind w:left="700"/>
        <w:rPr>
          <w:sz w:val="16"/>
          <w:szCs w:val="16"/>
        </w:rPr>
      </w:pPr>
      <w:r w:rsidRPr="002313AA">
        <w:rPr>
          <w:rFonts w:ascii="Arial"/>
          <w:sz w:val="16"/>
          <w:szCs w:val="16"/>
        </w:rPr>
        <w:t>Merck Sharp &amp; Dohme Corp. Global Advisory Board, Whitehouse, NJ, 2008</w:t>
      </w:r>
    </w:p>
    <w:p w14:paraId="4AB3C5BF" w14:textId="77777777" w:rsidR="00CC6678" w:rsidRPr="002313AA" w:rsidRDefault="00E50BC4">
      <w:pPr>
        <w:spacing w:after="100"/>
        <w:ind w:left="700"/>
        <w:rPr>
          <w:sz w:val="16"/>
          <w:szCs w:val="16"/>
        </w:rPr>
      </w:pPr>
      <w:r w:rsidRPr="002313AA">
        <w:rPr>
          <w:rFonts w:ascii="Arial"/>
          <w:sz w:val="16"/>
          <w:szCs w:val="16"/>
        </w:rPr>
        <w:t>Astellas, Inc., Illinois, 2013</w:t>
      </w:r>
    </w:p>
    <w:p w14:paraId="6DB607AD" w14:textId="77777777" w:rsidR="00CC6678" w:rsidRPr="002313AA" w:rsidRDefault="00E50BC4">
      <w:pPr>
        <w:spacing w:after="100"/>
        <w:ind w:left="700"/>
        <w:rPr>
          <w:sz w:val="16"/>
          <w:szCs w:val="16"/>
        </w:rPr>
      </w:pPr>
      <w:proofErr w:type="spellStart"/>
      <w:r w:rsidRPr="002313AA">
        <w:rPr>
          <w:rFonts w:ascii="Arial"/>
          <w:sz w:val="16"/>
          <w:szCs w:val="16"/>
        </w:rPr>
        <w:lastRenderedPageBreak/>
        <w:t>Amplyx</w:t>
      </w:r>
      <w:proofErr w:type="spellEnd"/>
      <w:r w:rsidRPr="002313AA">
        <w:rPr>
          <w:rFonts w:ascii="Arial"/>
          <w:sz w:val="16"/>
          <w:szCs w:val="16"/>
        </w:rPr>
        <w:t xml:space="preserve"> Pharmaceuticals, Inc., San Diego, CA, 2016</w:t>
      </w:r>
    </w:p>
    <w:p w14:paraId="7B516923" w14:textId="77777777" w:rsidR="00CC6678" w:rsidRPr="002313AA" w:rsidRDefault="00E50BC4">
      <w:pPr>
        <w:spacing w:after="100"/>
        <w:ind w:left="700"/>
        <w:rPr>
          <w:sz w:val="16"/>
          <w:szCs w:val="16"/>
        </w:rPr>
      </w:pPr>
      <w:proofErr w:type="spellStart"/>
      <w:r w:rsidRPr="002313AA">
        <w:rPr>
          <w:rFonts w:ascii="Arial"/>
          <w:sz w:val="16"/>
          <w:szCs w:val="16"/>
        </w:rPr>
        <w:t>Matinas</w:t>
      </w:r>
      <w:proofErr w:type="spellEnd"/>
      <w:r w:rsidRPr="002313AA">
        <w:rPr>
          <w:rFonts w:ascii="Arial"/>
          <w:sz w:val="16"/>
          <w:szCs w:val="16"/>
        </w:rPr>
        <w:t xml:space="preserve"> BioPharma Holdings, Inc., Bedminster, NJ, 2017</w:t>
      </w:r>
    </w:p>
    <w:p w14:paraId="7D3B5620" w14:textId="77777777" w:rsidR="00CC6678" w:rsidRPr="002313AA" w:rsidRDefault="00E50BC4">
      <w:pPr>
        <w:spacing w:after="100"/>
        <w:ind w:left="700"/>
        <w:rPr>
          <w:sz w:val="16"/>
          <w:szCs w:val="16"/>
        </w:rPr>
      </w:pPr>
      <w:r w:rsidRPr="002313AA">
        <w:rPr>
          <w:rFonts w:ascii="Arial"/>
          <w:sz w:val="16"/>
          <w:szCs w:val="16"/>
        </w:rPr>
        <w:t>Jazz Pharmaceuticals, San Francisco, CA, 2017</w:t>
      </w:r>
    </w:p>
    <w:p w14:paraId="686417E9" w14:textId="77777777" w:rsidR="00CC6678" w:rsidRPr="002313AA" w:rsidRDefault="00E50BC4">
      <w:pPr>
        <w:spacing w:after="100"/>
        <w:ind w:left="700"/>
        <w:rPr>
          <w:sz w:val="16"/>
          <w:szCs w:val="16"/>
        </w:rPr>
      </w:pPr>
      <w:r w:rsidRPr="002313AA">
        <w:rPr>
          <w:rFonts w:ascii="Arial"/>
          <w:sz w:val="16"/>
          <w:szCs w:val="16"/>
        </w:rPr>
        <w:t>Mayne Pharmaceuticals, Durham, NC, 2018</w:t>
      </w:r>
    </w:p>
    <w:p w14:paraId="62F64373" w14:textId="77777777" w:rsidR="00CC6678" w:rsidRPr="002313AA" w:rsidRDefault="00E50BC4">
      <w:pPr>
        <w:spacing w:after="100"/>
        <w:ind w:left="700"/>
        <w:rPr>
          <w:sz w:val="16"/>
          <w:szCs w:val="16"/>
        </w:rPr>
      </w:pPr>
      <w:proofErr w:type="spellStart"/>
      <w:r w:rsidRPr="002313AA">
        <w:rPr>
          <w:rFonts w:ascii="Arial"/>
          <w:sz w:val="16"/>
          <w:szCs w:val="16"/>
        </w:rPr>
        <w:t>Pulmocide</w:t>
      </w:r>
      <w:proofErr w:type="spellEnd"/>
      <w:r w:rsidRPr="002313AA">
        <w:rPr>
          <w:rFonts w:ascii="Arial"/>
          <w:sz w:val="16"/>
          <w:szCs w:val="16"/>
        </w:rPr>
        <w:t>, Washington DC, 2019</w:t>
      </w:r>
    </w:p>
    <w:p w14:paraId="1C866BA5" w14:textId="77777777" w:rsidR="00CC6678" w:rsidRPr="002313AA" w:rsidRDefault="00E50BC4">
      <w:pPr>
        <w:spacing w:after="100"/>
        <w:ind w:left="700"/>
        <w:rPr>
          <w:sz w:val="16"/>
          <w:szCs w:val="16"/>
          <w:lang w:val="it-IT"/>
        </w:rPr>
      </w:pPr>
      <w:proofErr w:type="spellStart"/>
      <w:r w:rsidRPr="002313AA">
        <w:rPr>
          <w:rFonts w:ascii="Arial"/>
          <w:sz w:val="16"/>
          <w:szCs w:val="16"/>
          <w:lang w:val="it-IT"/>
        </w:rPr>
        <w:t>Volatylix</w:t>
      </w:r>
      <w:proofErr w:type="spellEnd"/>
      <w:r w:rsidRPr="002313AA">
        <w:rPr>
          <w:rFonts w:ascii="Arial"/>
          <w:sz w:val="16"/>
          <w:szCs w:val="16"/>
          <w:lang w:val="it-IT"/>
        </w:rPr>
        <w:t>, Inc., Cambridge, MA, 2020</w:t>
      </w:r>
    </w:p>
    <w:p w14:paraId="6BDC5CC0" w14:textId="77777777" w:rsidR="00CC6678" w:rsidRPr="002313AA" w:rsidRDefault="00E50BC4">
      <w:pPr>
        <w:spacing w:after="100"/>
        <w:ind w:left="700"/>
        <w:rPr>
          <w:sz w:val="16"/>
          <w:szCs w:val="16"/>
          <w:lang w:val="it-IT"/>
        </w:rPr>
      </w:pPr>
      <w:proofErr w:type="spellStart"/>
      <w:r w:rsidRPr="002313AA">
        <w:rPr>
          <w:rFonts w:ascii="Arial"/>
          <w:sz w:val="16"/>
          <w:szCs w:val="16"/>
          <w:lang w:val="it-IT"/>
        </w:rPr>
        <w:t>AbbVie</w:t>
      </w:r>
      <w:proofErr w:type="spellEnd"/>
      <w:r w:rsidRPr="002313AA">
        <w:rPr>
          <w:rFonts w:ascii="Arial"/>
          <w:sz w:val="16"/>
          <w:szCs w:val="16"/>
          <w:lang w:val="it-IT"/>
        </w:rPr>
        <w:t>, Inc., Chicago, IL, 2020</w:t>
      </w:r>
    </w:p>
    <w:p w14:paraId="7FDF1A59" w14:textId="77777777" w:rsidR="00CC6678" w:rsidRPr="002313AA" w:rsidRDefault="00E50BC4">
      <w:pPr>
        <w:spacing w:after="100"/>
        <w:ind w:left="700"/>
        <w:rPr>
          <w:sz w:val="16"/>
          <w:szCs w:val="16"/>
        </w:rPr>
      </w:pPr>
      <w:proofErr w:type="spellStart"/>
      <w:r w:rsidRPr="002313AA">
        <w:rPr>
          <w:rFonts w:ascii="Arial"/>
          <w:sz w:val="16"/>
          <w:szCs w:val="16"/>
        </w:rPr>
        <w:t>Scynexis</w:t>
      </w:r>
      <w:proofErr w:type="spellEnd"/>
      <w:r w:rsidRPr="002313AA">
        <w:rPr>
          <w:rFonts w:ascii="Arial"/>
          <w:sz w:val="16"/>
          <w:szCs w:val="16"/>
        </w:rPr>
        <w:t>, New Jersey City, NJ, 2020</w:t>
      </w:r>
    </w:p>
    <w:p w14:paraId="2D02B80D" w14:textId="77777777" w:rsidR="00CC6678" w:rsidRPr="002313AA" w:rsidRDefault="00E50BC4">
      <w:pPr>
        <w:spacing w:after="100"/>
        <w:ind w:left="700"/>
        <w:rPr>
          <w:sz w:val="16"/>
          <w:szCs w:val="16"/>
          <w:lang w:val="it-IT"/>
        </w:rPr>
      </w:pPr>
      <w:proofErr w:type="spellStart"/>
      <w:r w:rsidRPr="002313AA">
        <w:rPr>
          <w:rFonts w:ascii="Arial"/>
          <w:sz w:val="16"/>
          <w:szCs w:val="16"/>
          <w:lang w:val="it-IT"/>
        </w:rPr>
        <w:t>Cidara</w:t>
      </w:r>
      <w:proofErr w:type="spellEnd"/>
      <w:r w:rsidRPr="002313AA">
        <w:rPr>
          <w:rFonts w:ascii="Arial"/>
          <w:sz w:val="16"/>
          <w:szCs w:val="16"/>
          <w:lang w:val="it-IT"/>
        </w:rPr>
        <w:t>, San Diego, CA, 2021</w:t>
      </w:r>
    </w:p>
    <w:p w14:paraId="5C5B9DF7" w14:textId="77777777" w:rsidR="00CC6678" w:rsidRPr="002313AA" w:rsidRDefault="00E50BC4">
      <w:pPr>
        <w:spacing w:after="100"/>
        <w:ind w:left="700"/>
        <w:rPr>
          <w:sz w:val="16"/>
          <w:szCs w:val="16"/>
          <w:lang w:val="it-IT"/>
        </w:rPr>
      </w:pPr>
      <w:proofErr w:type="spellStart"/>
      <w:r w:rsidRPr="002313AA">
        <w:rPr>
          <w:rFonts w:ascii="Arial"/>
          <w:sz w:val="16"/>
          <w:szCs w:val="16"/>
          <w:lang w:val="it-IT"/>
        </w:rPr>
        <w:t>AbbVie</w:t>
      </w:r>
      <w:proofErr w:type="spellEnd"/>
      <w:r w:rsidRPr="002313AA">
        <w:rPr>
          <w:rFonts w:ascii="Arial"/>
          <w:sz w:val="16"/>
          <w:szCs w:val="16"/>
          <w:lang w:val="it-IT"/>
        </w:rPr>
        <w:t>, Inc., Chicago, IL, 2021</w:t>
      </w:r>
    </w:p>
    <w:p w14:paraId="41C8055D" w14:textId="77777777" w:rsidR="00CC6678" w:rsidRPr="002313AA" w:rsidRDefault="00E50BC4">
      <w:pPr>
        <w:spacing w:after="100"/>
        <w:ind w:left="700"/>
        <w:rPr>
          <w:sz w:val="16"/>
          <w:szCs w:val="16"/>
        </w:rPr>
      </w:pPr>
      <w:proofErr w:type="spellStart"/>
      <w:r w:rsidRPr="002313AA">
        <w:rPr>
          <w:rFonts w:ascii="Arial"/>
          <w:sz w:val="16"/>
          <w:szCs w:val="16"/>
        </w:rPr>
        <w:t>CellChorus</w:t>
      </w:r>
      <w:proofErr w:type="spellEnd"/>
      <w:r w:rsidRPr="002313AA">
        <w:rPr>
          <w:rFonts w:ascii="Arial"/>
          <w:sz w:val="16"/>
          <w:szCs w:val="16"/>
        </w:rPr>
        <w:t>, Houston, TX, 2022</w:t>
      </w:r>
    </w:p>
    <w:p w14:paraId="3182AB8F" w14:textId="77777777" w:rsidR="00CC6678" w:rsidRPr="002313AA" w:rsidRDefault="00E50BC4">
      <w:pPr>
        <w:spacing w:after="100"/>
        <w:ind w:left="700"/>
        <w:rPr>
          <w:sz w:val="16"/>
          <w:szCs w:val="16"/>
        </w:rPr>
      </w:pPr>
      <w:r w:rsidRPr="002313AA">
        <w:rPr>
          <w:rFonts w:ascii="Arial"/>
          <w:sz w:val="16"/>
          <w:szCs w:val="16"/>
        </w:rPr>
        <w:t>F2G, Inc., Manchester, UK, 2022</w:t>
      </w:r>
    </w:p>
    <w:p w14:paraId="7CFC6091" w14:textId="77777777" w:rsidR="00CC6678" w:rsidRPr="002313AA" w:rsidRDefault="00E50BC4">
      <w:pPr>
        <w:spacing w:after="2"/>
        <w:ind w:left="350"/>
        <w:rPr>
          <w:sz w:val="16"/>
          <w:szCs w:val="16"/>
        </w:rPr>
      </w:pPr>
      <w:r w:rsidRPr="002313AA">
        <w:rPr>
          <w:rFonts w:ascii="Arial"/>
          <w:b/>
          <w:sz w:val="16"/>
          <w:szCs w:val="16"/>
        </w:rPr>
        <w:t>Military or Other Governmental Service</w:t>
      </w:r>
    </w:p>
    <w:p w14:paraId="79118FC9" w14:textId="77777777" w:rsidR="00CC6678" w:rsidRPr="002313AA" w:rsidRDefault="00E50BC4">
      <w:pPr>
        <w:spacing w:after="100"/>
        <w:ind w:left="700"/>
        <w:rPr>
          <w:sz w:val="16"/>
          <w:szCs w:val="16"/>
        </w:rPr>
      </w:pPr>
      <w:r w:rsidRPr="002313AA">
        <w:rPr>
          <w:rFonts w:ascii="Arial"/>
          <w:sz w:val="16"/>
          <w:szCs w:val="16"/>
        </w:rPr>
        <w:t>Greek Army, Second Lieutenant of Medical Corp, 1987-1989</w:t>
      </w:r>
    </w:p>
    <w:p w14:paraId="31C60EA0" w14:textId="77777777" w:rsidR="00CC6678" w:rsidRPr="002313AA" w:rsidRDefault="00E50BC4">
      <w:pPr>
        <w:spacing w:after="2"/>
        <w:ind w:left="350"/>
        <w:rPr>
          <w:sz w:val="16"/>
          <w:szCs w:val="16"/>
        </w:rPr>
      </w:pPr>
      <w:r w:rsidRPr="002313AA">
        <w:rPr>
          <w:rFonts w:ascii="Arial"/>
          <w:b/>
          <w:sz w:val="16"/>
          <w:szCs w:val="16"/>
        </w:rPr>
        <w:t>Institutional Committee Activities</w:t>
      </w:r>
    </w:p>
    <w:p w14:paraId="162BECAA" w14:textId="77777777" w:rsidR="00CC6678" w:rsidRPr="002313AA" w:rsidRDefault="00E50BC4">
      <w:pPr>
        <w:spacing w:after="100"/>
        <w:ind w:left="700"/>
        <w:rPr>
          <w:sz w:val="16"/>
          <w:szCs w:val="16"/>
        </w:rPr>
      </w:pPr>
      <w:r w:rsidRPr="002313AA">
        <w:rPr>
          <w:rFonts w:ascii="Arial"/>
          <w:sz w:val="16"/>
          <w:szCs w:val="16"/>
        </w:rPr>
        <w:t>BCM, Internal Medicine resident's evaluation committee, Internal Medicine resident's curriculum committee, Core Clerkship in Internal Medicine Students curriculum committee, House Staff Association Council, VA Medical Center medical staff committee, 1994</w:t>
      </w:r>
    </w:p>
    <w:p w14:paraId="2E22F5BF" w14:textId="77777777" w:rsidR="00CC6678" w:rsidRPr="002313AA" w:rsidRDefault="00E50BC4">
      <w:pPr>
        <w:spacing w:after="100"/>
        <w:ind w:left="700"/>
        <w:rPr>
          <w:sz w:val="16"/>
          <w:szCs w:val="16"/>
        </w:rPr>
      </w:pPr>
      <w:r w:rsidRPr="002313AA">
        <w:rPr>
          <w:rFonts w:ascii="Arial"/>
          <w:sz w:val="16"/>
          <w:szCs w:val="16"/>
        </w:rPr>
        <w:t>MDACC Immunization Vaccination and Viral Prevention Ad Hoc Infection Control Subcommittee, Vice Chairman, 1999-2003</w:t>
      </w:r>
    </w:p>
    <w:p w14:paraId="0E3A7EE0" w14:textId="77777777" w:rsidR="00CC6678" w:rsidRPr="002313AA" w:rsidRDefault="00E50BC4">
      <w:pPr>
        <w:spacing w:after="100"/>
        <w:ind w:left="700"/>
        <w:rPr>
          <w:sz w:val="16"/>
          <w:szCs w:val="16"/>
        </w:rPr>
      </w:pPr>
      <w:r w:rsidRPr="002313AA">
        <w:rPr>
          <w:rFonts w:ascii="Arial"/>
          <w:sz w:val="16"/>
          <w:szCs w:val="16"/>
        </w:rPr>
        <w:t>MDACC Ad Hoc Infection Control Subcommittee for Fungal Infections, Vice Chairman, 1999-2003</w:t>
      </w:r>
    </w:p>
    <w:p w14:paraId="75220CB9" w14:textId="77777777" w:rsidR="00CC6678" w:rsidRPr="002313AA" w:rsidRDefault="00E50BC4">
      <w:pPr>
        <w:spacing w:after="100"/>
        <w:ind w:left="700"/>
        <w:rPr>
          <w:sz w:val="16"/>
          <w:szCs w:val="16"/>
        </w:rPr>
      </w:pPr>
      <w:r w:rsidRPr="002313AA">
        <w:rPr>
          <w:rFonts w:ascii="Arial"/>
          <w:sz w:val="16"/>
          <w:szCs w:val="16"/>
        </w:rPr>
        <w:t>MDACC Division of Internal Medicine Research Committee, Chair, 2001-2002</w:t>
      </w:r>
    </w:p>
    <w:p w14:paraId="364EFBA3" w14:textId="77777777" w:rsidR="00CC6678" w:rsidRPr="002313AA" w:rsidRDefault="00E50BC4">
      <w:pPr>
        <w:spacing w:after="100"/>
        <w:ind w:left="700"/>
        <w:rPr>
          <w:sz w:val="16"/>
          <w:szCs w:val="16"/>
        </w:rPr>
      </w:pPr>
      <w:r w:rsidRPr="002313AA">
        <w:rPr>
          <w:rFonts w:ascii="Arial"/>
          <w:sz w:val="16"/>
          <w:szCs w:val="16"/>
        </w:rPr>
        <w:t>MDACC CME Advisory Committee, Member (Alternate), 2001-2004</w:t>
      </w:r>
    </w:p>
    <w:p w14:paraId="0F185B62" w14:textId="77777777" w:rsidR="00CC6678" w:rsidRPr="002313AA" w:rsidRDefault="00E50BC4">
      <w:pPr>
        <w:spacing w:after="100"/>
        <w:ind w:left="700"/>
        <w:rPr>
          <w:sz w:val="16"/>
          <w:szCs w:val="16"/>
        </w:rPr>
      </w:pPr>
      <w:r w:rsidRPr="002313AA">
        <w:rPr>
          <w:rFonts w:ascii="Arial"/>
          <w:sz w:val="16"/>
          <w:szCs w:val="16"/>
        </w:rPr>
        <w:t xml:space="preserve">MDACC Infection Control Antibiotic Utilization </w:t>
      </w:r>
      <w:proofErr w:type="spellStart"/>
      <w:r w:rsidRPr="002313AA">
        <w:rPr>
          <w:rFonts w:ascii="Arial"/>
          <w:sz w:val="16"/>
          <w:szCs w:val="16"/>
        </w:rPr>
        <w:t>SubCommittee</w:t>
      </w:r>
      <w:proofErr w:type="spellEnd"/>
      <w:r w:rsidRPr="002313AA">
        <w:rPr>
          <w:rFonts w:ascii="Arial"/>
          <w:sz w:val="16"/>
          <w:szCs w:val="16"/>
        </w:rPr>
        <w:t>, Member, 2001-present</w:t>
      </w:r>
    </w:p>
    <w:p w14:paraId="347676CC" w14:textId="77777777" w:rsidR="00CC6678" w:rsidRPr="002313AA" w:rsidRDefault="00E50BC4">
      <w:pPr>
        <w:spacing w:after="100"/>
        <w:ind w:left="700"/>
        <w:rPr>
          <w:sz w:val="16"/>
          <w:szCs w:val="16"/>
        </w:rPr>
      </w:pPr>
      <w:r w:rsidRPr="002313AA">
        <w:rPr>
          <w:rFonts w:ascii="Arial"/>
          <w:sz w:val="16"/>
          <w:szCs w:val="16"/>
        </w:rPr>
        <w:t>MDACC Study Section Review Committee for Basic Research Projects, Member, 2002-2005</w:t>
      </w:r>
    </w:p>
    <w:p w14:paraId="3FB852CA" w14:textId="77777777" w:rsidR="00CC6678" w:rsidRPr="002313AA" w:rsidRDefault="00E50BC4">
      <w:pPr>
        <w:spacing w:after="100"/>
        <w:ind w:left="700"/>
        <w:rPr>
          <w:sz w:val="16"/>
          <w:szCs w:val="16"/>
        </w:rPr>
      </w:pPr>
      <w:r w:rsidRPr="002313AA">
        <w:rPr>
          <w:rFonts w:ascii="Arial"/>
          <w:sz w:val="16"/>
          <w:szCs w:val="16"/>
        </w:rPr>
        <w:t>MDACC Pharmacy and Therapeutics Committee, Member, 2002-2008</w:t>
      </w:r>
    </w:p>
    <w:p w14:paraId="1D4CF1B1" w14:textId="77777777" w:rsidR="00CC6678" w:rsidRPr="002313AA" w:rsidRDefault="00E50BC4">
      <w:pPr>
        <w:spacing w:after="100"/>
        <w:ind w:left="700"/>
        <w:rPr>
          <w:sz w:val="16"/>
          <w:szCs w:val="16"/>
        </w:rPr>
      </w:pPr>
      <w:r w:rsidRPr="002313AA">
        <w:rPr>
          <w:rFonts w:ascii="Arial"/>
          <w:sz w:val="16"/>
          <w:szCs w:val="16"/>
        </w:rPr>
        <w:t>MDACC Institutional Animal Care and Use Committee (IACUC), Member, 2003-2006</w:t>
      </w:r>
    </w:p>
    <w:p w14:paraId="2BE0D2C4" w14:textId="77777777" w:rsidR="00CC6678" w:rsidRPr="002313AA" w:rsidRDefault="00E50BC4">
      <w:pPr>
        <w:spacing w:after="100"/>
        <w:ind w:left="700"/>
        <w:rPr>
          <w:sz w:val="16"/>
          <w:szCs w:val="16"/>
        </w:rPr>
      </w:pPr>
      <w:r w:rsidRPr="002313AA">
        <w:rPr>
          <w:rFonts w:ascii="Arial"/>
          <w:sz w:val="16"/>
          <w:szCs w:val="16"/>
        </w:rPr>
        <w:t>MDACC Bridge Grant/UCF Grant Review Committee, Member, 2004</w:t>
      </w:r>
    </w:p>
    <w:p w14:paraId="6B027D45" w14:textId="77777777" w:rsidR="00CC6678" w:rsidRPr="002313AA" w:rsidRDefault="00E50BC4">
      <w:pPr>
        <w:spacing w:after="100"/>
        <w:ind w:left="700"/>
        <w:rPr>
          <w:sz w:val="16"/>
          <w:szCs w:val="16"/>
        </w:rPr>
      </w:pPr>
      <w:r w:rsidRPr="002313AA">
        <w:rPr>
          <w:rFonts w:ascii="Arial"/>
          <w:sz w:val="16"/>
          <w:szCs w:val="16"/>
        </w:rPr>
        <w:t>MDACC Pharmaceutical Policy &amp; Outcomes Research Antifungal Taskforce, member, 2005-2009</w:t>
      </w:r>
    </w:p>
    <w:p w14:paraId="598CB8A0" w14:textId="77777777" w:rsidR="00CC6678" w:rsidRPr="002313AA" w:rsidRDefault="00E50BC4">
      <w:pPr>
        <w:spacing w:after="100"/>
        <w:ind w:left="700"/>
        <w:rPr>
          <w:sz w:val="16"/>
          <w:szCs w:val="16"/>
        </w:rPr>
      </w:pPr>
      <w:r w:rsidRPr="002313AA">
        <w:rPr>
          <w:rFonts w:ascii="Arial"/>
          <w:sz w:val="16"/>
          <w:szCs w:val="16"/>
        </w:rPr>
        <w:t>MDACC Trainee Recognition Day Faculty Judges Committee, Judge, 2005</w:t>
      </w:r>
    </w:p>
    <w:p w14:paraId="0693B602" w14:textId="77777777" w:rsidR="00CC6678" w:rsidRPr="002313AA" w:rsidRDefault="00E50BC4">
      <w:pPr>
        <w:spacing w:after="100"/>
        <w:ind w:left="700"/>
        <w:rPr>
          <w:sz w:val="16"/>
          <w:szCs w:val="16"/>
        </w:rPr>
      </w:pPr>
      <w:r w:rsidRPr="002313AA">
        <w:rPr>
          <w:rFonts w:ascii="Arial"/>
          <w:sz w:val="16"/>
          <w:szCs w:val="16"/>
        </w:rPr>
        <w:t>MDACC Clinical Research Evaluation Committee, Member, 2006-2009</w:t>
      </w:r>
    </w:p>
    <w:p w14:paraId="6BBA2312" w14:textId="77777777" w:rsidR="00CC6678" w:rsidRPr="002313AA" w:rsidRDefault="00E50BC4">
      <w:pPr>
        <w:spacing w:after="100"/>
        <w:ind w:left="700"/>
        <w:rPr>
          <w:sz w:val="16"/>
          <w:szCs w:val="16"/>
        </w:rPr>
      </w:pPr>
      <w:r w:rsidRPr="002313AA">
        <w:rPr>
          <w:rFonts w:ascii="Arial"/>
          <w:sz w:val="16"/>
          <w:szCs w:val="16"/>
        </w:rPr>
        <w:t>MDACC Faculty Senate, Member, 2006-2009</w:t>
      </w:r>
    </w:p>
    <w:p w14:paraId="5EE05A28" w14:textId="77777777" w:rsidR="00CC6678" w:rsidRPr="002313AA" w:rsidRDefault="00E50BC4">
      <w:pPr>
        <w:spacing w:after="100"/>
        <w:ind w:left="700"/>
        <w:rPr>
          <w:sz w:val="16"/>
          <w:szCs w:val="16"/>
        </w:rPr>
      </w:pPr>
      <w:r w:rsidRPr="002313AA">
        <w:rPr>
          <w:rFonts w:ascii="Arial"/>
          <w:sz w:val="16"/>
          <w:szCs w:val="16"/>
        </w:rPr>
        <w:t>MDACC Faculty Focus Group, Member, 2006-2009</w:t>
      </w:r>
    </w:p>
    <w:p w14:paraId="5FEF8AAB" w14:textId="77777777" w:rsidR="00CC6678" w:rsidRPr="002313AA" w:rsidRDefault="00E50BC4">
      <w:pPr>
        <w:spacing w:after="100"/>
        <w:ind w:left="700"/>
        <w:rPr>
          <w:sz w:val="16"/>
          <w:szCs w:val="16"/>
        </w:rPr>
      </w:pPr>
      <w:r w:rsidRPr="002313AA">
        <w:rPr>
          <w:rFonts w:ascii="Arial"/>
          <w:sz w:val="16"/>
          <w:szCs w:val="16"/>
        </w:rPr>
        <w:t>MDACC Clinical Research Impact Subcommittee of the Clinical Council, Member, 2006-2010</w:t>
      </w:r>
    </w:p>
    <w:p w14:paraId="03A7AFAC" w14:textId="77777777" w:rsidR="00CC6678" w:rsidRPr="002313AA" w:rsidRDefault="00E50BC4">
      <w:pPr>
        <w:spacing w:after="100"/>
        <w:ind w:left="700"/>
        <w:rPr>
          <w:sz w:val="16"/>
          <w:szCs w:val="16"/>
        </w:rPr>
      </w:pPr>
      <w:r w:rsidRPr="002313AA">
        <w:rPr>
          <w:rFonts w:ascii="Arial"/>
          <w:sz w:val="16"/>
          <w:szCs w:val="16"/>
        </w:rPr>
        <w:t>MDACC Faculty Achievement Awards Committee, Member, 2006</w:t>
      </w:r>
    </w:p>
    <w:p w14:paraId="530AFC07" w14:textId="77777777" w:rsidR="00CC6678" w:rsidRPr="002313AA" w:rsidRDefault="00E50BC4">
      <w:pPr>
        <w:spacing w:after="100"/>
        <w:ind w:left="700"/>
        <w:rPr>
          <w:sz w:val="16"/>
          <w:szCs w:val="16"/>
        </w:rPr>
      </w:pPr>
      <w:r w:rsidRPr="002313AA">
        <w:rPr>
          <w:rFonts w:ascii="Arial"/>
          <w:sz w:val="16"/>
          <w:szCs w:val="16"/>
        </w:rPr>
        <w:t>MDACC Division of Internal Medicine Research Committee, Chairman, 2008-2010</w:t>
      </w:r>
    </w:p>
    <w:p w14:paraId="67736844" w14:textId="77777777" w:rsidR="00CC6678" w:rsidRPr="002313AA" w:rsidRDefault="00E50BC4">
      <w:pPr>
        <w:spacing w:after="100"/>
        <w:ind w:left="700"/>
        <w:rPr>
          <w:sz w:val="16"/>
          <w:szCs w:val="16"/>
        </w:rPr>
      </w:pPr>
      <w:r w:rsidRPr="002313AA">
        <w:rPr>
          <w:rFonts w:ascii="Arial"/>
          <w:sz w:val="16"/>
          <w:szCs w:val="16"/>
        </w:rPr>
        <w:t>MDACC TRIUMPH (Translational Research in Multi-Disciplinary Program) Committee, Member, 2008</w:t>
      </w:r>
    </w:p>
    <w:p w14:paraId="5173DCBB" w14:textId="77777777" w:rsidR="00CC6678" w:rsidRPr="002313AA" w:rsidRDefault="00E50BC4">
      <w:pPr>
        <w:spacing w:after="100"/>
        <w:ind w:left="700"/>
        <w:rPr>
          <w:sz w:val="16"/>
          <w:szCs w:val="16"/>
        </w:rPr>
      </w:pPr>
      <w:r w:rsidRPr="002313AA">
        <w:rPr>
          <w:rFonts w:ascii="Arial"/>
          <w:sz w:val="16"/>
          <w:szCs w:val="16"/>
        </w:rPr>
        <w:t>MDACC Division of Internal Medicine Task Force: Hospitalist Program, member, 2009</w:t>
      </w:r>
    </w:p>
    <w:p w14:paraId="64E7DE94" w14:textId="77777777" w:rsidR="00CC6678" w:rsidRPr="002313AA" w:rsidRDefault="00E50BC4">
      <w:pPr>
        <w:spacing w:after="100"/>
        <w:ind w:left="700"/>
        <w:rPr>
          <w:sz w:val="16"/>
          <w:szCs w:val="16"/>
        </w:rPr>
      </w:pPr>
      <w:r w:rsidRPr="002313AA">
        <w:rPr>
          <w:rFonts w:ascii="Arial"/>
          <w:sz w:val="16"/>
          <w:szCs w:val="16"/>
        </w:rPr>
        <w:t>MDACC Mid Tenure Review Committee, Chair, 2009</w:t>
      </w:r>
    </w:p>
    <w:p w14:paraId="2E52BC24" w14:textId="77777777" w:rsidR="00CC6678" w:rsidRPr="002313AA" w:rsidRDefault="00E50BC4">
      <w:pPr>
        <w:spacing w:after="100"/>
        <w:ind w:left="700"/>
        <w:rPr>
          <w:sz w:val="16"/>
          <w:szCs w:val="16"/>
        </w:rPr>
      </w:pPr>
      <w:r w:rsidRPr="002313AA">
        <w:rPr>
          <w:rFonts w:ascii="Arial"/>
          <w:sz w:val="16"/>
          <w:szCs w:val="16"/>
        </w:rPr>
        <w:t>MDACC Clinical Research Advisory Committee, member, 2011-2013</w:t>
      </w:r>
    </w:p>
    <w:p w14:paraId="37088BE4" w14:textId="77777777" w:rsidR="00CC6678" w:rsidRPr="002313AA" w:rsidRDefault="00E50BC4">
      <w:pPr>
        <w:spacing w:after="100"/>
        <w:ind w:left="700"/>
        <w:rPr>
          <w:sz w:val="16"/>
          <w:szCs w:val="16"/>
        </w:rPr>
      </w:pPr>
      <w:r w:rsidRPr="002313AA">
        <w:rPr>
          <w:rFonts w:ascii="Arial"/>
          <w:sz w:val="16"/>
          <w:szCs w:val="16"/>
        </w:rPr>
        <w:t>MDACC, Division of Internal Medicine Executive Council, Member, 2011-present</w:t>
      </w:r>
    </w:p>
    <w:p w14:paraId="5DEB895C" w14:textId="77777777" w:rsidR="00CC6678" w:rsidRPr="002313AA" w:rsidRDefault="00E50BC4">
      <w:pPr>
        <w:spacing w:after="100"/>
        <w:ind w:left="700"/>
        <w:rPr>
          <w:sz w:val="16"/>
          <w:szCs w:val="16"/>
        </w:rPr>
      </w:pPr>
      <w:r w:rsidRPr="002313AA">
        <w:rPr>
          <w:rFonts w:ascii="Arial"/>
          <w:sz w:val="16"/>
          <w:szCs w:val="16"/>
        </w:rPr>
        <w:t>MDACC Research Council, Member, 2012-2017</w:t>
      </w:r>
    </w:p>
    <w:p w14:paraId="30017EF7" w14:textId="77777777" w:rsidR="00CC6678" w:rsidRPr="002313AA" w:rsidRDefault="00E50BC4">
      <w:pPr>
        <w:spacing w:after="100"/>
        <w:ind w:left="700"/>
        <w:rPr>
          <w:sz w:val="16"/>
          <w:szCs w:val="16"/>
        </w:rPr>
      </w:pPr>
      <w:r w:rsidRPr="002313AA">
        <w:rPr>
          <w:rFonts w:ascii="Arial"/>
          <w:sz w:val="16"/>
          <w:szCs w:val="16"/>
        </w:rPr>
        <w:t xml:space="preserve">MDACC </w:t>
      </w:r>
      <w:proofErr w:type="spellStart"/>
      <w:r w:rsidRPr="002313AA">
        <w:rPr>
          <w:rFonts w:ascii="Arial"/>
          <w:sz w:val="16"/>
          <w:szCs w:val="16"/>
        </w:rPr>
        <w:t>Oncolog</w:t>
      </w:r>
      <w:proofErr w:type="spellEnd"/>
      <w:r w:rsidRPr="002313AA">
        <w:rPr>
          <w:rFonts w:ascii="Arial"/>
          <w:sz w:val="16"/>
          <w:szCs w:val="16"/>
        </w:rPr>
        <w:t xml:space="preserve"> Editorial Board, Member, 2012-2018</w:t>
      </w:r>
    </w:p>
    <w:p w14:paraId="44709CD3" w14:textId="77777777" w:rsidR="00CC6678" w:rsidRPr="002313AA" w:rsidRDefault="00E50BC4">
      <w:pPr>
        <w:spacing w:after="100"/>
        <w:ind w:left="700"/>
        <w:rPr>
          <w:sz w:val="16"/>
          <w:szCs w:val="16"/>
        </w:rPr>
      </w:pPr>
      <w:r w:rsidRPr="002313AA">
        <w:rPr>
          <w:rFonts w:ascii="Arial"/>
          <w:sz w:val="16"/>
          <w:szCs w:val="16"/>
        </w:rPr>
        <w:t>MDACC Dept. of Infectious Diseases, Pulmonary, Nephrology, and Endocrine, Microbiology Search Committees, Member, 2012</w:t>
      </w:r>
    </w:p>
    <w:p w14:paraId="2F3D355A" w14:textId="77777777" w:rsidR="00CC6678" w:rsidRPr="002313AA" w:rsidRDefault="00E50BC4">
      <w:pPr>
        <w:spacing w:after="100"/>
        <w:ind w:left="700"/>
        <w:rPr>
          <w:sz w:val="16"/>
          <w:szCs w:val="16"/>
        </w:rPr>
      </w:pPr>
      <w:r w:rsidRPr="002313AA">
        <w:rPr>
          <w:rFonts w:ascii="Arial"/>
          <w:sz w:val="16"/>
          <w:szCs w:val="16"/>
        </w:rPr>
        <w:t>MDACC Pneumonia in Adult Patients with Cancer and on Therapy Algorithm Committee, member, 4/2012-present</w:t>
      </w:r>
    </w:p>
    <w:p w14:paraId="5A348A58" w14:textId="77777777" w:rsidR="00CC6678" w:rsidRPr="002313AA" w:rsidRDefault="00E50BC4">
      <w:pPr>
        <w:spacing w:after="100"/>
        <w:ind w:left="700"/>
        <w:rPr>
          <w:sz w:val="16"/>
          <w:szCs w:val="16"/>
        </w:rPr>
      </w:pPr>
      <w:r w:rsidRPr="002313AA">
        <w:rPr>
          <w:rFonts w:ascii="Arial"/>
          <w:sz w:val="16"/>
          <w:szCs w:val="16"/>
        </w:rPr>
        <w:t>MDACC Promotion &amp; Tenure Committee, Member, 9/2012-8/2013</w:t>
      </w:r>
    </w:p>
    <w:p w14:paraId="2CAC4B34" w14:textId="77777777" w:rsidR="00CC6678" w:rsidRPr="002313AA" w:rsidRDefault="00E50BC4">
      <w:pPr>
        <w:spacing w:after="100"/>
        <w:ind w:left="700"/>
        <w:rPr>
          <w:sz w:val="16"/>
          <w:szCs w:val="16"/>
        </w:rPr>
      </w:pPr>
      <w:r w:rsidRPr="002313AA">
        <w:rPr>
          <w:rFonts w:ascii="Arial"/>
          <w:sz w:val="16"/>
          <w:szCs w:val="16"/>
        </w:rPr>
        <w:t>MDACC Technology Task Force, Member, 9/2012-8/2015</w:t>
      </w:r>
    </w:p>
    <w:p w14:paraId="68CDDFAE" w14:textId="77777777" w:rsidR="00CC6678" w:rsidRPr="002313AA" w:rsidRDefault="00E50BC4">
      <w:pPr>
        <w:spacing w:after="100"/>
        <w:ind w:left="700"/>
        <w:rPr>
          <w:sz w:val="16"/>
          <w:szCs w:val="16"/>
        </w:rPr>
      </w:pPr>
      <w:r w:rsidRPr="002313AA">
        <w:rPr>
          <w:rFonts w:ascii="Arial"/>
          <w:sz w:val="16"/>
          <w:szCs w:val="16"/>
        </w:rPr>
        <w:lastRenderedPageBreak/>
        <w:t>MDACC Faculty Mentor Award Selection Committee, Member, 2014-2018</w:t>
      </w:r>
    </w:p>
    <w:p w14:paraId="3D0B1597" w14:textId="77777777" w:rsidR="00CC6678" w:rsidRPr="002313AA" w:rsidRDefault="00E50BC4">
      <w:pPr>
        <w:spacing w:after="100"/>
        <w:ind w:left="700"/>
        <w:rPr>
          <w:sz w:val="16"/>
          <w:szCs w:val="16"/>
        </w:rPr>
      </w:pPr>
      <w:r w:rsidRPr="002313AA">
        <w:rPr>
          <w:rFonts w:ascii="Arial"/>
          <w:sz w:val="16"/>
          <w:szCs w:val="16"/>
        </w:rPr>
        <w:t>MDACC Study Section Review Committee for Basic Research Projects, Member, 2014-2020</w:t>
      </w:r>
    </w:p>
    <w:p w14:paraId="6D48139A" w14:textId="77777777" w:rsidR="00CC6678" w:rsidRPr="002313AA" w:rsidRDefault="00E50BC4">
      <w:pPr>
        <w:spacing w:after="100"/>
        <w:ind w:left="700"/>
        <w:rPr>
          <w:sz w:val="16"/>
          <w:szCs w:val="16"/>
        </w:rPr>
      </w:pPr>
      <w:r w:rsidRPr="002313AA">
        <w:rPr>
          <w:rFonts w:ascii="Arial"/>
          <w:sz w:val="16"/>
          <w:szCs w:val="16"/>
        </w:rPr>
        <w:t>MDACC Search Committee for Chair of Pathology, Member, 2014</w:t>
      </w:r>
    </w:p>
    <w:p w14:paraId="0124DB4F" w14:textId="77777777" w:rsidR="00CC6678" w:rsidRPr="002313AA" w:rsidRDefault="00E50BC4">
      <w:pPr>
        <w:spacing w:after="100"/>
        <w:ind w:left="700"/>
        <w:rPr>
          <w:sz w:val="16"/>
          <w:szCs w:val="16"/>
        </w:rPr>
      </w:pPr>
      <w:r w:rsidRPr="002313AA">
        <w:rPr>
          <w:rFonts w:ascii="Arial"/>
          <w:sz w:val="16"/>
          <w:szCs w:val="16"/>
        </w:rPr>
        <w:t>MDACC Mid Tenure Review Committee, Chair, 2014</w:t>
      </w:r>
    </w:p>
    <w:p w14:paraId="7DFE0996" w14:textId="77777777" w:rsidR="00CC6678" w:rsidRPr="002313AA" w:rsidRDefault="00E50BC4">
      <w:pPr>
        <w:spacing w:after="100"/>
        <w:ind w:left="700"/>
        <w:rPr>
          <w:sz w:val="16"/>
          <w:szCs w:val="16"/>
        </w:rPr>
      </w:pPr>
      <w:r w:rsidRPr="002313AA">
        <w:rPr>
          <w:rFonts w:ascii="Arial"/>
          <w:sz w:val="16"/>
          <w:szCs w:val="16"/>
        </w:rPr>
        <w:t>MDACC Mentoring Advisory Committee, Member, 1/2014-</w:t>
      </w:r>
      <w:proofErr w:type="gramStart"/>
      <w:r w:rsidRPr="002313AA">
        <w:rPr>
          <w:rFonts w:ascii="Arial"/>
          <w:sz w:val="16"/>
          <w:szCs w:val="16"/>
        </w:rPr>
        <w:t>present</w:t>
      </w:r>
      <w:proofErr w:type="gramEnd"/>
    </w:p>
    <w:p w14:paraId="15C2BFEC" w14:textId="77777777" w:rsidR="00CC6678" w:rsidRPr="002313AA" w:rsidRDefault="00E50BC4">
      <w:pPr>
        <w:spacing w:after="100"/>
        <w:ind w:left="700"/>
        <w:rPr>
          <w:sz w:val="16"/>
          <w:szCs w:val="16"/>
        </w:rPr>
      </w:pPr>
      <w:r w:rsidRPr="002313AA">
        <w:rPr>
          <w:rFonts w:ascii="Arial"/>
          <w:sz w:val="16"/>
          <w:szCs w:val="16"/>
        </w:rPr>
        <w:t>MDACC Science That Enables: The External Review Process and Criteria, Member, 9/2014-9/</w:t>
      </w:r>
      <w:proofErr w:type="gramStart"/>
      <w:r w:rsidRPr="002313AA">
        <w:rPr>
          <w:rFonts w:ascii="Arial"/>
          <w:sz w:val="16"/>
          <w:szCs w:val="16"/>
        </w:rPr>
        <w:t>2015</w:t>
      </w:r>
      <w:proofErr w:type="gramEnd"/>
    </w:p>
    <w:p w14:paraId="6B498C7C" w14:textId="77777777" w:rsidR="00CC6678" w:rsidRPr="002313AA" w:rsidRDefault="00E50BC4">
      <w:pPr>
        <w:spacing w:after="100"/>
        <w:ind w:left="700"/>
        <w:rPr>
          <w:sz w:val="16"/>
          <w:szCs w:val="16"/>
        </w:rPr>
      </w:pPr>
      <w:r w:rsidRPr="002313AA">
        <w:rPr>
          <w:rFonts w:ascii="Arial"/>
          <w:sz w:val="16"/>
          <w:szCs w:val="16"/>
        </w:rPr>
        <w:t>MDACC Molecular Testing Evaluation Committee, Member, 9/2014-9/2015</w:t>
      </w:r>
    </w:p>
    <w:p w14:paraId="7F9F6362" w14:textId="77777777" w:rsidR="00CC6678" w:rsidRPr="002313AA" w:rsidRDefault="00E50BC4">
      <w:pPr>
        <w:spacing w:after="100"/>
        <w:ind w:left="700"/>
        <w:rPr>
          <w:sz w:val="16"/>
          <w:szCs w:val="16"/>
        </w:rPr>
      </w:pPr>
      <w:r w:rsidRPr="002313AA">
        <w:rPr>
          <w:rFonts w:ascii="Arial"/>
          <w:sz w:val="16"/>
          <w:szCs w:val="16"/>
        </w:rPr>
        <w:t>MDACC Scientific Publication Advisory Board, Member, 2015-present</w:t>
      </w:r>
    </w:p>
    <w:p w14:paraId="20B4AE00" w14:textId="77777777" w:rsidR="00CC6678" w:rsidRPr="002313AA" w:rsidRDefault="00E50BC4">
      <w:pPr>
        <w:spacing w:after="100"/>
        <w:ind w:left="700"/>
        <w:rPr>
          <w:sz w:val="16"/>
          <w:szCs w:val="16"/>
        </w:rPr>
      </w:pPr>
      <w:r w:rsidRPr="002313AA">
        <w:rPr>
          <w:rFonts w:ascii="Arial"/>
          <w:sz w:val="16"/>
          <w:szCs w:val="16"/>
        </w:rPr>
        <w:t>BCM, Clinical Scientist Training Program, Member, 2015</w:t>
      </w:r>
    </w:p>
    <w:p w14:paraId="4E83F22B" w14:textId="77777777" w:rsidR="00CC6678" w:rsidRPr="002313AA" w:rsidRDefault="00E50BC4">
      <w:pPr>
        <w:spacing w:after="100"/>
        <w:ind w:left="700"/>
        <w:rPr>
          <w:sz w:val="16"/>
          <w:szCs w:val="16"/>
        </w:rPr>
      </w:pPr>
      <w:r w:rsidRPr="002313AA">
        <w:rPr>
          <w:rFonts w:ascii="Arial"/>
          <w:sz w:val="16"/>
          <w:szCs w:val="16"/>
        </w:rPr>
        <w:t xml:space="preserve">MDACC Subcommittee </w:t>
      </w:r>
      <w:proofErr w:type="gramStart"/>
      <w:r w:rsidRPr="002313AA">
        <w:rPr>
          <w:rFonts w:ascii="Arial"/>
          <w:sz w:val="16"/>
          <w:szCs w:val="16"/>
        </w:rPr>
        <w:t>For</w:t>
      </w:r>
      <w:proofErr w:type="gramEnd"/>
      <w:r w:rsidRPr="002313AA">
        <w:rPr>
          <w:rFonts w:ascii="Arial"/>
          <w:sz w:val="16"/>
          <w:szCs w:val="16"/>
        </w:rPr>
        <w:t xml:space="preserve"> Translational Research Strategic Planning, Member, 4/2015-8/2015</w:t>
      </w:r>
    </w:p>
    <w:p w14:paraId="36EE2FFE" w14:textId="77777777" w:rsidR="00CC6678" w:rsidRPr="002313AA" w:rsidRDefault="00E50BC4">
      <w:pPr>
        <w:spacing w:after="100"/>
        <w:ind w:left="700"/>
        <w:rPr>
          <w:sz w:val="16"/>
          <w:szCs w:val="16"/>
        </w:rPr>
      </w:pPr>
      <w:r w:rsidRPr="002313AA">
        <w:rPr>
          <w:rFonts w:ascii="Arial"/>
          <w:sz w:val="16"/>
          <w:szCs w:val="16"/>
        </w:rPr>
        <w:t>MDACC International Advisory Board (IAB), Member, 9/2015-2017</w:t>
      </w:r>
    </w:p>
    <w:p w14:paraId="6AB3EAFA" w14:textId="77777777" w:rsidR="00CC6678" w:rsidRPr="002313AA" w:rsidRDefault="00E50BC4">
      <w:pPr>
        <w:spacing w:after="100"/>
        <w:ind w:left="700"/>
        <w:rPr>
          <w:sz w:val="16"/>
          <w:szCs w:val="16"/>
        </w:rPr>
      </w:pPr>
      <w:r w:rsidRPr="002313AA">
        <w:rPr>
          <w:rFonts w:ascii="Arial"/>
          <w:sz w:val="16"/>
          <w:szCs w:val="16"/>
        </w:rPr>
        <w:t>MDACC Prophylaxis and treatment of infections in patients on check point inhibitors trials, Special Advisor, 10/2015</w:t>
      </w:r>
    </w:p>
    <w:p w14:paraId="134A7282" w14:textId="77777777" w:rsidR="00CC6678" w:rsidRPr="002313AA" w:rsidRDefault="00E50BC4">
      <w:pPr>
        <w:spacing w:after="100"/>
        <w:ind w:left="700"/>
        <w:rPr>
          <w:sz w:val="16"/>
          <w:szCs w:val="16"/>
        </w:rPr>
      </w:pPr>
      <w:r w:rsidRPr="002313AA">
        <w:rPr>
          <w:rFonts w:ascii="Arial"/>
          <w:sz w:val="16"/>
          <w:szCs w:val="16"/>
        </w:rPr>
        <w:t>MDACC INTEREST - Internal Review Study Section, Member, 5/2016</w:t>
      </w:r>
    </w:p>
    <w:p w14:paraId="2A17981B" w14:textId="77777777" w:rsidR="00CC6678" w:rsidRPr="002313AA" w:rsidRDefault="00E50BC4">
      <w:pPr>
        <w:spacing w:after="100"/>
        <w:ind w:left="700"/>
        <w:rPr>
          <w:sz w:val="16"/>
          <w:szCs w:val="16"/>
        </w:rPr>
      </w:pPr>
      <w:r w:rsidRPr="002313AA">
        <w:rPr>
          <w:rFonts w:ascii="Arial"/>
          <w:sz w:val="16"/>
          <w:szCs w:val="16"/>
        </w:rPr>
        <w:t>MDACC Rare Diseases Working Group, Member, 8/2016</w:t>
      </w:r>
    </w:p>
    <w:p w14:paraId="66330418" w14:textId="77777777" w:rsidR="00CC6678" w:rsidRPr="002313AA" w:rsidRDefault="00E50BC4">
      <w:pPr>
        <w:spacing w:after="100"/>
        <w:ind w:left="700"/>
        <w:rPr>
          <w:sz w:val="16"/>
          <w:szCs w:val="16"/>
        </w:rPr>
      </w:pPr>
      <w:r w:rsidRPr="002313AA">
        <w:rPr>
          <w:rFonts w:ascii="Arial"/>
          <w:sz w:val="16"/>
          <w:szCs w:val="16"/>
        </w:rPr>
        <w:t>MDACC Clinical Innovator Awards, Reviewer, 10/2016</w:t>
      </w:r>
    </w:p>
    <w:p w14:paraId="4E310713" w14:textId="77777777" w:rsidR="00CC6678" w:rsidRPr="002313AA" w:rsidRDefault="00E50BC4">
      <w:pPr>
        <w:spacing w:after="100"/>
        <w:ind w:left="700"/>
        <w:rPr>
          <w:sz w:val="16"/>
          <w:szCs w:val="16"/>
        </w:rPr>
      </w:pPr>
      <w:r w:rsidRPr="002313AA">
        <w:rPr>
          <w:rFonts w:ascii="Arial"/>
          <w:sz w:val="16"/>
          <w:szCs w:val="16"/>
        </w:rPr>
        <w:t>MDACC Antifungal Stewardship Working Group, Member, 2017-</w:t>
      </w:r>
      <w:proofErr w:type="gramStart"/>
      <w:r w:rsidRPr="002313AA">
        <w:rPr>
          <w:rFonts w:ascii="Arial"/>
          <w:sz w:val="16"/>
          <w:szCs w:val="16"/>
        </w:rPr>
        <w:t>present</w:t>
      </w:r>
      <w:proofErr w:type="gramEnd"/>
    </w:p>
    <w:p w14:paraId="49E9557E" w14:textId="77777777" w:rsidR="00CC6678" w:rsidRPr="002313AA" w:rsidRDefault="00E50BC4">
      <w:pPr>
        <w:spacing w:after="100"/>
        <w:ind w:left="700"/>
        <w:rPr>
          <w:sz w:val="16"/>
          <w:szCs w:val="16"/>
        </w:rPr>
      </w:pPr>
      <w:r w:rsidRPr="002313AA">
        <w:rPr>
          <w:rFonts w:ascii="Arial"/>
          <w:sz w:val="16"/>
          <w:szCs w:val="16"/>
        </w:rPr>
        <w:t>MDACC Mid Tenure CFA Review Committee, Member, 2017</w:t>
      </w:r>
    </w:p>
    <w:p w14:paraId="1781AAB4" w14:textId="77777777" w:rsidR="00CC6678" w:rsidRPr="002313AA" w:rsidRDefault="00E50BC4">
      <w:pPr>
        <w:spacing w:after="100"/>
        <w:ind w:left="700"/>
        <w:rPr>
          <w:sz w:val="16"/>
          <w:szCs w:val="16"/>
        </w:rPr>
      </w:pPr>
      <w:r w:rsidRPr="002313AA">
        <w:rPr>
          <w:rFonts w:ascii="Arial"/>
          <w:sz w:val="16"/>
          <w:szCs w:val="16"/>
        </w:rPr>
        <w:t>MDACC Education Task Force, Member, 9/2017</w:t>
      </w:r>
    </w:p>
    <w:p w14:paraId="647E6C64" w14:textId="77777777" w:rsidR="00CC6678" w:rsidRPr="002313AA" w:rsidRDefault="00E50BC4">
      <w:pPr>
        <w:spacing w:after="100"/>
        <w:ind w:left="700"/>
        <w:rPr>
          <w:sz w:val="16"/>
          <w:szCs w:val="16"/>
        </w:rPr>
      </w:pPr>
      <w:r w:rsidRPr="002313AA">
        <w:rPr>
          <w:rFonts w:ascii="Arial"/>
          <w:sz w:val="16"/>
          <w:szCs w:val="16"/>
        </w:rPr>
        <w:t>MDACC Faculty Recruitment, Retention and Development Task Force, Member, 9/2017</w:t>
      </w:r>
    </w:p>
    <w:p w14:paraId="61113096" w14:textId="77777777" w:rsidR="00CC6678" w:rsidRPr="002313AA" w:rsidRDefault="00E50BC4">
      <w:pPr>
        <w:spacing w:after="100"/>
        <w:ind w:left="700"/>
        <w:rPr>
          <w:sz w:val="16"/>
          <w:szCs w:val="16"/>
        </w:rPr>
      </w:pPr>
      <w:r w:rsidRPr="002313AA">
        <w:rPr>
          <w:rFonts w:ascii="Arial"/>
          <w:sz w:val="16"/>
          <w:szCs w:val="16"/>
        </w:rPr>
        <w:t>MDACC Research Task Force, Member, 9/2017</w:t>
      </w:r>
    </w:p>
    <w:p w14:paraId="6B81D8C9" w14:textId="77777777" w:rsidR="00CC6678" w:rsidRPr="002313AA" w:rsidRDefault="00E50BC4">
      <w:pPr>
        <w:spacing w:after="100"/>
        <w:ind w:left="700"/>
        <w:rPr>
          <w:sz w:val="16"/>
          <w:szCs w:val="16"/>
        </w:rPr>
      </w:pPr>
      <w:r w:rsidRPr="002313AA">
        <w:rPr>
          <w:rFonts w:ascii="Arial"/>
          <w:sz w:val="16"/>
          <w:szCs w:val="16"/>
        </w:rPr>
        <w:t>MDACC Promotion &amp; Tenure Committee, Member, 2018-2020</w:t>
      </w:r>
    </w:p>
    <w:p w14:paraId="6F667F3E" w14:textId="77777777" w:rsidR="00CC6678" w:rsidRPr="002313AA" w:rsidRDefault="00E50BC4">
      <w:pPr>
        <w:spacing w:after="100"/>
        <w:ind w:left="700"/>
        <w:rPr>
          <w:sz w:val="16"/>
          <w:szCs w:val="16"/>
        </w:rPr>
      </w:pPr>
      <w:r w:rsidRPr="002313AA">
        <w:rPr>
          <w:rFonts w:ascii="Arial"/>
          <w:sz w:val="16"/>
          <w:szCs w:val="16"/>
        </w:rPr>
        <w:t>MDACC Career Resiliency Enhancement Wellness Sustainability (CREWS) Task Force, Member, 1/2018</w:t>
      </w:r>
    </w:p>
    <w:p w14:paraId="4A2C60D6" w14:textId="77777777" w:rsidR="00CC6678" w:rsidRPr="002313AA" w:rsidRDefault="00E50BC4">
      <w:pPr>
        <w:spacing w:after="100"/>
        <w:ind w:left="700"/>
        <w:rPr>
          <w:sz w:val="16"/>
          <w:szCs w:val="16"/>
        </w:rPr>
      </w:pPr>
      <w:r w:rsidRPr="002313AA">
        <w:rPr>
          <w:rFonts w:ascii="Arial"/>
          <w:sz w:val="16"/>
          <w:szCs w:val="16"/>
        </w:rPr>
        <w:t>MDACC Division of Pediatrics Mentoring Faculty, Member, 7/2018</w:t>
      </w:r>
    </w:p>
    <w:p w14:paraId="238BE090" w14:textId="77777777" w:rsidR="00CC6678" w:rsidRPr="002313AA" w:rsidRDefault="00E50BC4">
      <w:pPr>
        <w:spacing w:after="100"/>
        <w:ind w:left="700"/>
        <w:rPr>
          <w:sz w:val="16"/>
          <w:szCs w:val="16"/>
        </w:rPr>
      </w:pPr>
      <w:r w:rsidRPr="002313AA">
        <w:rPr>
          <w:rFonts w:ascii="Arial"/>
          <w:sz w:val="16"/>
          <w:szCs w:val="16"/>
        </w:rPr>
        <w:t>MDACC Senior Faculty Engagement Taskforce, Member, 2019-2021</w:t>
      </w:r>
    </w:p>
    <w:p w14:paraId="4832C097" w14:textId="77777777" w:rsidR="00CC6678" w:rsidRPr="002313AA" w:rsidRDefault="00E50BC4">
      <w:pPr>
        <w:spacing w:after="100"/>
        <w:ind w:left="700"/>
        <w:rPr>
          <w:sz w:val="16"/>
          <w:szCs w:val="16"/>
        </w:rPr>
      </w:pPr>
      <w:r w:rsidRPr="002313AA">
        <w:rPr>
          <w:rFonts w:ascii="Arial"/>
          <w:sz w:val="16"/>
          <w:szCs w:val="16"/>
        </w:rPr>
        <w:t>MDACC Division of Internal Medicine Educational Task Force, Co-Chair, 2019-present</w:t>
      </w:r>
    </w:p>
    <w:p w14:paraId="5E13373F" w14:textId="77777777" w:rsidR="00CC6678" w:rsidRPr="002313AA" w:rsidRDefault="00E50BC4">
      <w:pPr>
        <w:spacing w:after="100"/>
        <w:ind w:left="700"/>
        <w:rPr>
          <w:sz w:val="16"/>
          <w:szCs w:val="16"/>
        </w:rPr>
      </w:pPr>
      <w:r w:rsidRPr="002313AA">
        <w:rPr>
          <w:rFonts w:ascii="Arial"/>
          <w:sz w:val="16"/>
          <w:szCs w:val="16"/>
        </w:rPr>
        <w:t>MDACC Global Academic Programs, Abstract Reviewer, 2019</w:t>
      </w:r>
    </w:p>
    <w:p w14:paraId="223B5649" w14:textId="77777777" w:rsidR="00CC6678" w:rsidRPr="002313AA" w:rsidRDefault="00E50BC4">
      <w:pPr>
        <w:spacing w:after="100"/>
        <w:ind w:left="700"/>
        <w:rPr>
          <w:sz w:val="16"/>
          <w:szCs w:val="16"/>
        </w:rPr>
      </w:pPr>
      <w:r w:rsidRPr="002313AA">
        <w:rPr>
          <w:rFonts w:ascii="Arial"/>
          <w:sz w:val="16"/>
          <w:szCs w:val="16"/>
        </w:rPr>
        <w:t>MDACC TT Mid-tenure Review Committee, Member, 2019</w:t>
      </w:r>
    </w:p>
    <w:p w14:paraId="596A05A9" w14:textId="77777777" w:rsidR="00CC6678" w:rsidRPr="002313AA" w:rsidRDefault="00E50BC4">
      <w:pPr>
        <w:spacing w:after="100"/>
        <w:ind w:left="700"/>
        <w:rPr>
          <w:sz w:val="16"/>
          <w:szCs w:val="16"/>
        </w:rPr>
      </w:pPr>
      <w:r w:rsidRPr="002313AA">
        <w:rPr>
          <w:rFonts w:ascii="Arial"/>
          <w:sz w:val="16"/>
          <w:szCs w:val="16"/>
        </w:rPr>
        <w:t>LBJ Leukemia Tumor Board, Ad Hoc Member, 2019</w:t>
      </w:r>
    </w:p>
    <w:p w14:paraId="536807C0" w14:textId="77777777" w:rsidR="00CC6678" w:rsidRPr="002313AA" w:rsidRDefault="00E50BC4">
      <w:pPr>
        <w:spacing w:after="100"/>
        <w:ind w:left="700"/>
        <w:rPr>
          <w:sz w:val="16"/>
          <w:szCs w:val="16"/>
        </w:rPr>
      </w:pPr>
      <w:r w:rsidRPr="002313AA">
        <w:rPr>
          <w:rFonts w:ascii="Arial"/>
          <w:sz w:val="16"/>
          <w:szCs w:val="16"/>
        </w:rPr>
        <w:t>MDACC Working Group for Hyperbaric use for Infections, Member, 2019</w:t>
      </w:r>
    </w:p>
    <w:p w14:paraId="58FE250B" w14:textId="77777777" w:rsidR="00CC6678" w:rsidRPr="002313AA" w:rsidRDefault="00E50BC4">
      <w:pPr>
        <w:spacing w:after="100"/>
        <w:ind w:left="700"/>
        <w:rPr>
          <w:sz w:val="16"/>
          <w:szCs w:val="16"/>
        </w:rPr>
      </w:pPr>
      <w:r w:rsidRPr="002313AA">
        <w:rPr>
          <w:rFonts w:ascii="Arial"/>
          <w:sz w:val="16"/>
          <w:szCs w:val="16"/>
        </w:rPr>
        <w:t>MDACC Clinical Program Assessment Subcommittee, Member, 4/2019-8/2020</w:t>
      </w:r>
    </w:p>
    <w:p w14:paraId="28DFFE19" w14:textId="77777777" w:rsidR="00CC6678" w:rsidRPr="002313AA" w:rsidRDefault="00E50BC4">
      <w:pPr>
        <w:spacing w:after="100"/>
        <w:ind w:left="700"/>
        <w:rPr>
          <w:sz w:val="16"/>
          <w:szCs w:val="16"/>
        </w:rPr>
      </w:pPr>
      <w:r w:rsidRPr="002313AA">
        <w:rPr>
          <w:rFonts w:ascii="Arial"/>
          <w:sz w:val="16"/>
          <w:szCs w:val="16"/>
        </w:rPr>
        <w:t>MDACC Academic Mentoring Advisory Committee, Member, 6/2019-2021</w:t>
      </w:r>
    </w:p>
    <w:p w14:paraId="3423DC86" w14:textId="77777777" w:rsidR="00CC6678" w:rsidRPr="002313AA" w:rsidRDefault="00E50BC4">
      <w:pPr>
        <w:spacing w:after="100"/>
        <w:ind w:left="700"/>
        <w:rPr>
          <w:sz w:val="16"/>
          <w:szCs w:val="16"/>
        </w:rPr>
      </w:pPr>
      <w:r w:rsidRPr="002313AA">
        <w:rPr>
          <w:rFonts w:ascii="Arial"/>
          <w:sz w:val="16"/>
          <w:szCs w:val="16"/>
        </w:rPr>
        <w:t>MDACC Faculty Vitality Taskforce, Member, 2020-2021</w:t>
      </w:r>
    </w:p>
    <w:p w14:paraId="5ECFD98B" w14:textId="77777777" w:rsidR="00CC6678" w:rsidRPr="002313AA" w:rsidRDefault="00E50BC4">
      <w:pPr>
        <w:spacing w:after="100"/>
        <w:ind w:left="700"/>
        <w:rPr>
          <w:sz w:val="16"/>
          <w:szCs w:val="16"/>
        </w:rPr>
      </w:pPr>
      <w:r w:rsidRPr="002313AA">
        <w:rPr>
          <w:rFonts w:ascii="Arial"/>
          <w:sz w:val="16"/>
          <w:szCs w:val="16"/>
        </w:rPr>
        <w:t>MDACC Division of Internal Medicine Research Committee, Member, 2020-present</w:t>
      </w:r>
    </w:p>
    <w:p w14:paraId="66D993AB" w14:textId="77777777" w:rsidR="00CC6678" w:rsidRPr="002313AA" w:rsidRDefault="00E50BC4">
      <w:pPr>
        <w:spacing w:after="100"/>
        <w:ind w:left="700"/>
        <w:rPr>
          <w:sz w:val="16"/>
          <w:szCs w:val="16"/>
        </w:rPr>
      </w:pPr>
      <w:r w:rsidRPr="002313AA">
        <w:rPr>
          <w:rFonts w:ascii="Arial"/>
          <w:sz w:val="16"/>
          <w:szCs w:val="16"/>
        </w:rPr>
        <w:t>MDACC Mid Tenure Review Committee, Member, 2020-present</w:t>
      </w:r>
    </w:p>
    <w:p w14:paraId="4402EFB9" w14:textId="77777777" w:rsidR="00CC6678" w:rsidRPr="002313AA" w:rsidRDefault="00E50BC4">
      <w:pPr>
        <w:spacing w:after="100"/>
        <w:ind w:left="700"/>
        <w:rPr>
          <w:sz w:val="16"/>
          <w:szCs w:val="16"/>
        </w:rPr>
      </w:pPr>
      <w:r w:rsidRPr="002313AA">
        <w:rPr>
          <w:rFonts w:ascii="Arial"/>
          <w:sz w:val="16"/>
          <w:szCs w:val="16"/>
        </w:rPr>
        <w:t>COVID-19 Department of Infectious Diseases Journal Club, Coordinator, 3/2020-3/2022</w:t>
      </w:r>
    </w:p>
    <w:p w14:paraId="3FB35590" w14:textId="77777777" w:rsidR="00CC6678" w:rsidRPr="002313AA" w:rsidRDefault="00E50BC4">
      <w:pPr>
        <w:spacing w:after="100"/>
        <w:ind w:left="700"/>
        <w:rPr>
          <w:sz w:val="16"/>
          <w:szCs w:val="16"/>
        </w:rPr>
      </w:pPr>
      <w:r w:rsidRPr="002313AA">
        <w:rPr>
          <w:rFonts w:ascii="Arial"/>
          <w:sz w:val="16"/>
          <w:szCs w:val="16"/>
        </w:rPr>
        <w:t>COVID-19 Management Algorithm Task Force, Member, 3/2020-present</w:t>
      </w:r>
    </w:p>
    <w:p w14:paraId="5DE6487B" w14:textId="77777777" w:rsidR="00CC6678" w:rsidRPr="002313AA" w:rsidRDefault="00E50BC4">
      <w:pPr>
        <w:spacing w:after="100"/>
        <w:ind w:left="700"/>
        <w:rPr>
          <w:sz w:val="16"/>
          <w:szCs w:val="16"/>
        </w:rPr>
      </w:pPr>
      <w:r w:rsidRPr="002313AA">
        <w:rPr>
          <w:rFonts w:ascii="Arial"/>
          <w:sz w:val="16"/>
          <w:szCs w:val="16"/>
        </w:rPr>
        <w:t>MDACC TMC3 Think Tank, Member, 4/2020-</w:t>
      </w:r>
      <w:proofErr w:type="gramStart"/>
      <w:r w:rsidRPr="002313AA">
        <w:rPr>
          <w:rFonts w:ascii="Arial"/>
          <w:sz w:val="16"/>
          <w:szCs w:val="16"/>
        </w:rPr>
        <w:t>present</w:t>
      </w:r>
      <w:proofErr w:type="gramEnd"/>
    </w:p>
    <w:p w14:paraId="66778859" w14:textId="77777777" w:rsidR="00CC6678" w:rsidRPr="002313AA" w:rsidRDefault="00E50BC4">
      <w:pPr>
        <w:spacing w:after="100"/>
        <w:ind w:left="700"/>
        <w:rPr>
          <w:sz w:val="16"/>
          <w:szCs w:val="16"/>
        </w:rPr>
      </w:pPr>
      <w:r w:rsidRPr="002313AA">
        <w:rPr>
          <w:rFonts w:ascii="Arial"/>
          <w:sz w:val="16"/>
          <w:szCs w:val="16"/>
        </w:rPr>
        <w:t>MDACC Senior Faculty Committee, Chair, 8/2020-6/2021</w:t>
      </w:r>
    </w:p>
    <w:p w14:paraId="12B6AD3B" w14:textId="77777777" w:rsidR="00CC6678" w:rsidRPr="002313AA" w:rsidRDefault="00E50BC4">
      <w:pPr>
        <w:spacing w:after="100"/>
        <w:ind w:left="700"/>
        <w:rPr>
          <w:sz w:val="16"/>
          <w:szCs w:val="16"/>
        </w:rPr>
      </w:pPr>
      <w:r w:rsidRPr="002313AA">
        <w:rPr>
          <w:rFonts w:ascii="Arial"/>
          <w:sz w:val="16"/>
          <w:szCs w:val="16"/>
        </w:rPr>
        <w:t>MDACC TMC3 Vivarium Think Tank, Member, 9/2020-3/</w:t>
      </w:r>
      <w:proofErr w:type="gramStart"/>
      <w:r w:rsidRPr="002313AA">
        <w:rPr>
          <w:rFonts w:ascii="Arial"/>
          <w:sz w:val="16"/>
          <w:szCs w:val="16"/>
        </w:rPr>
        <w:t>2021</w:t>
      </w:r>
      <w:proofErr w:type="gramEnd"/>
    </w:p>
    <w:p w14:paraId="05205D52" w14:textId="77777777" w:rsidR="00CC6678" w:rsidRPr="002313AA" w:rsidRDefault="00E50BC4">
      <w:pPr>
        <w:spacing w:after="100"/>
        <w:ind w:left="700"/>
        <w:rPr>
          <w:sz w:val="16"/>
          <w:szCs w:val="16"/>
        </w:rPr>
      </w:pPr>
      <w:r w:rsidRPr="002313AA">
        <w:rPr>
          <w:rFonts w:ascii="Arial"/>
          <w:sz w:val="16"/>
          <w:szCs w:val="16"/>
        </w:rPr>
        <w:t>MDACC Academic Leadership Team, Member, 11/2020-4/2021</w:t>
      </w:r>
    </w:p>
    <w:p w14:paraId="45A8BEB2" w14:textId="77777777" w:rsidR="00CC6678" w:rsidRPr="002313AA" w:rsidRDefault="00E50BC4">
      <w:pPr>
        <w:spacing w:after="100"/>
        <w:ind w:left="700"/>
        <w:rPr>
          <w:sz w:val="16"/>
          <w:szCs w:val="16"/>
        </w:rPr>
      </w:pPr>
      <w:r w:rsidRPr="002313AA">
        <w:rPr>
          <w:rFonts w:ascii="Arial"/>
          <w:sz w:val="16"/>
          <w:szCs w:val="16"/>
        </w:rPr>
        <w:t>MDACC Employee Engagement Council, Member, 12/2020-3/2021</w:t>
      </w:r>
    </w:p>
    <w:p w14:paraId="75A89D6F" w14:textId="77777777" w:rsidR="00CC6678" w:rsidRPr="002313AA" w:rsidRDefault="00E50BC4">
      <w:pPr>
        <w:spacing w:after="100"/>
        <w:ind w:left="700"/>
        <w:rPr>
          <w:sz w:val="16"/>
          <w:szCs w:val="16"/>
        </w:rPr>
      </w:pPr>
      <w:r w:rsidRPr="002313AA">
        <w:rPr>
          <w:rFonts w:ascii="Arial"/>
          <w:sz w:val="16"/>
          <w:szCs w:val="16"/>
        </w:rPr>
        <w:t>MDACC Cost of Care-Antifungals Working Group, Ad hoc expert, 2021-</w:t>
      </w:r>
      <w:proofErr w:type="gramStart"/>
      <w:r w:rsidRPr="002313AA">
        <w:rPr>
          <w:rFonts w:ascii="Arial"/>
          <w:sz w:val="16"/>
          <w:szCs w:val="16"/>
        </w:rPr>
        <w:t>present</w:t>
      </w:r>
      <w:proofErr w:type="gramEnd"/>
    </w:p>
    <w:p w14:paraId="60ACA54E" w14:textId="77777777" w:rsidR="00CC6678" w:rsidRPr="002313AA" w:rsidRDefault="00E50BC4">
      <w:pPr>
        <w:spacing w:after="100"/>
        <w:ind w:left="700"/>
        <w:rPr>
          <w:sz w:val="16"/>
          <w:szCs w:val="16"/>
        </w:rPr>
      </w:pPr>
      <w:r w:rsidRPr="002313AA">
        <w:rPr>
          <w:rFonts w:ascii="Arial"/>
          <w:sz w:val="16"/>
          <w:szCs w:val="16"/>
        </w:rPr>
        <w:t>MDACC Endemic COVID19 Optimization teams, Co-lead, Infection Control-Research, 2021-present</w:t>
      </w:r>
    </w:p>
    <w:p w14:paraId="5A4E9673" w14:textId="77777777" w:rsidR="00CC6678" w:rsidRPr="002313AA" w:rsidRDefault="00E50BC4">
      <w:pPr>
        <w:spacing w:after="100"/>
        <w:ind w:left="700"/>
        <w:rPr>
          <w:sz w:val="16"/>
          <w:szCs w:val="16"/>
        </w:rPr>
      </w:pPr>
      <w:r w:rsidRPr="002313AA">
        <w:rPr>
          <w:rFonts w:ascii="Arial"/>
          <w:sz w:val="16"/>
          <w:szCs w:val="16"/>
        </w:rPr>
        <w:t>MDACC Research COVID-19 Core Leadership Team (R-CCLT), Member, 2021-</w:t>
      </w:r>
      <w:proofErr w:type="gramStart"/>
      <w:r w:rsidRPr="002313AA">
        <w:rPr>
          <w:rFonts w:ascii="Arial"/>
          <w:sz w:val="16"/>
          <w:szCs w:val="16"/>
        </w:rPr>
        <w:t>present</w:t>
      </w:r>
      <w:proofErr w:type="gramEnd"/>
    </w:p>
    <w:p w14:paraId="13EE8FF3" w14:textId="77777777" w:rsidR="00CC6678" w:rsidRPr="002313AA" w:rsidRDefault="00E50BC4">
      <w:pPr>
        <w:spacing w:after="100"/>
        <w:ind w:left="700"/>
        <w:rPr>
          <w:sz w:val="16"/>
          <w:szCs w:val="16"/>
        </w:rPr>
      </w:pPr>
      <w:r w:rsidRPr="002313AA">
        <w:rPr>
          <w:rFonts w:ascii="Arial"/>
          <w:sz w:val="16"/>
          <w:szCs w:val="16"/>
        </w:rPr>
        <w:t>MDACC Leukemia Antifungal Guidelines Working Group, Member, 2021-</w:t>
      </w:r>
      <w:proofErr w:type="gramStart"/>
      <w:r w:rsidRPr="002313AA">
        <w:rPr>
          <w:rFonts w:ascii="Arial"/>
          <w:sz w:val="16"/>
          <w:szCs w:val="16"/>
        </w:rPr>
        <w:t>present</w:t>
      </w:r>
      <w:proofErr w:type="gramEnd"/>
    </w:p>
    <w:p w14:paraId="42150C68" w14:textId="77777777" w:rsidR="00CC6678" w:rsidRPr="002313AA" w:rsidRDefault="00E50BC4">
      <w:pPr>
        <w:spacing w:after="100"/>
        <w:ind w:left="700"/>
        <w:rPr>
          <w:sz w:val="16"/>
          <w:szCs w:val="16"/>
        </w:rPr>
      </w:pPr>
      <w:r w:rsidRPr="002313AA">
        <w:rPr>
          <w:rFonts w:ascii="Arial"/>
          <w:sz w:val="16"/>
          <w:szCs w:val="16"/>
        </w:rPr>
        <w:lastRenderedPageBreak/>
        <w:t xml:space="preserve">MDACC, Yeast susceptibility working group, Ad hoc expert, </w:t>
      </w:r>
      <w:proofErr w:type="gramStart"/>
      <w:r w:rsidRPr="002313AA">
        <w:rPr>
          <w:rFonts w:ascii="Arial"/>
          <w:sz w:val="16"/>
          <w:szCs w:val="16"/>
        </w:rPr>
        <w:t>2021</w:t>
      </w:r>
      <w:proofErr w:type="gramEnd"/>
    </w:p>
    <w:p w14:paraId="3C89D549" w14:textId="77777777" w:rsidR="00CC6678" w:rsidRPr="002313AA" w:rsidRDefault="00E50BC4">
      <w:pPr>
        <w:spacing w:after="100"/>
        <w:ind w:left="700"/>
        <w:rPr>
          <w:sz w:val="16"/>
          <w:szCs w:val="16"/>
        </w:rPr>
      </w:pPr>
      <w:r w:rsidRPr="002313AA">
        <w:rPr>
          <w:rFonts w:ascii="Arial"/>
          <w:sz w:val="16"/>
          <w:szCs w:val="16"/>
        </w:rPr>
        <w:t xml:space="preserve">MDACC Selection Committee for </w:t>
      </w:r>
      <w:proofErr w:type="spellStart"/>
      <w:r w:rsidRPr="002313AA">
        <w:rPr>
          <w:rFonts w:ascii="Arial"/>
          <w:sz w:val="16"/>
          <w:szCs w:val="16"/>
        </w:rPr>
        <w:t>LEADership</w:t>
      </w:r>
      <w:proofErr w:type="spellEnd"/>
      <w:r w:rsidRPr="002313AA">
        <w:rPr>
          <w:rFonts w:ascii="Arial"/>
          <w:sz w:val="16"/>
          <w:szCs w:val="16"/>
        </w:rPr>
        <w:t xml:space="preserve"> Award Winners Committee, Member, 2021</w:t>
      </w:r>
    </w:p>
    <w:p w14:paraId="0EC833C1" w14:textId="77777777" w:rsidR="00CC6678" w:rsidRPr="002313AA" w:rsidRDefault="00E50BC4">
      <w:pPr>
        <w:spacing w:after="100"/>
        <w:ind w:left="700"/>
        <w:rPr>
          <w:sz w:val="16"/>
          <w:szCs w:val="16"/>
        </w:rPr>
      </w:pPr>
      <w:r w:rsidRPr="002313AA">
        <w:rPr>
          <w:rFonts w:ascii="Arial"/>
          <w:sz w:val="16"/>
          <w:szCs w:val="16"/>
        </w:rPr>
        <w:t>MDACC Academic Mentoring Council, Member, 2022-present</w:t>
      </w:r>
    </w:p>
    <w:p w14:paraId="31762B9C" w14:textId="77777777" w:rsidR="00CC6678" w:rsidRPr="002313AA" w:rsidRDefault="00E50BC4">
      <w:pPr>
        <w:spacing w:after="100"/>
        <w:ind w:left="700"/>
        <w:rPr>
          <w:sz w:val="16"/>
          <w:szCs w:val="16"/>
        </w:rPr>
      </w:pPr>
      <w:r w:rsidRPr="002313AA">
        <w:rPr>
          <w:rFonts w:ascii="Arial"/>
          <w:sz w:val="16"/>
          <w:szCs w:val="16"/>
        </w:rPr>
        <w:t>MDACC Strategic Planning Subcommittee Invest in Research Excellence/Talent/Academic Mission, Member, 2022</w:t>
      </w:r>
    </w:p>
    <w:p w14:paraId="1D73D7DD" w14:textId="77777777" w:rsidR="00CC6678" w:rsidRPr="002313AA" w:rsidRDefault="00E50BC4">
      <w:pPr>
        <w:spacing w:before="200" w:after="2"/>
        <w:rPr>
          <w:sz w:val="16"/>
          <w:szCs w:val="16"/>
        </w:rPr>
      </w:pPr>
      <w:r w:rsidRPr="002313AA">
        <w:rPr>
          <w:rFonts w:ascii="Arial"/>
          <w:b/>
          <w:sz w:val="16"/>
          <w:szCs w:val="16"/>
        </w:rPr>
        <w:t>HONORS AND AWARDS</w:t>
      </w:r>
    </w:p>
    <w:p w14:paraId="002D0B1C" w14:textId="77777777" w:rsidR="00CC6678" w:rsidRPr="002313AA" w:rsidRDefault="00E50BC4">
      <w:pPr>
        <w:spacing w:after="100"/>
        <w:ind w:left="350"/>
        <w:rPr>
          <w:sz w:val="16"/>
          <w:szCs w:val="16"/>
        </w:rPr>
      </w:pPr>
      <w:r w:rsidRPr="002313AA">
        <w:rPr>
          <w:rFonts w:ascii="Arial"/>
          <w:sz w:val="16"/>
          <w:szCs w:val="16"/>
        </w:rPr>
        <w:t>Hellenic National Scholarship, Hellenic National Scholarships Foundation, 1981-1987</w:t>
      </w:r>
    </w:p>
    <w:p w14:paraId="5B0FF222" w14:textId="77777777" w:rsidR="00CC6678" w:rsidRPr="002313AA" w:rsidRDefault="00E50BC4">
      <w:pPr>
        <w:spacing w:after="100"/>
        <w:ind w:left="350"/>
        <w:rPr>
          <w:sz w:val="16"/>
          <w:szCs w:val="16"/>
        </w:rPr>
      </w:pPr>
      <w:r w:rsidRPr="002313AA">
        <w:rPr>
          <w:rFonts w:ascii="Arial"/>
          <w:sz w:val="16"/>
          <w:szCs w:val="16"/>
        </w:rPr>
        <w:t xml:space="preserve">Ranked 4th nationwide in the entrance examination, National and </w:t>
      </w:r>
      <w:proofErr w:type="spellStart"/>
      <w:r w:rsidRPr="002313AA">
        <w:rPr>
          <w:rFonts w:ascii="Arial"/>
          <w:sz w:val="16"/>
          <w:szCs w:val="16"/>
        </w:rPr>
        <w:t>Kapodistrian</w:t>
      </w:r>
      <w:proofErr w:type="spellEnd"/>
      <w:r w:rsidRPr="002313AA">
        <w:rPr>
          <w:rFonts w:ascii="Arial"/>
          <w:sz w:val="16"/>
          <w:szCs w:val="16"/>
        </w:rPr>
        <w:t xml:space="preserve"> University of Athens/Athens Medical School, 1981</w:t>
      </w:r>
    </w:p>
    <w:p w14:paraId="0DC8EEB4" w14:textId="77777777" w:rsidR="00CC6678" w:rsidRPr="002313AA" w:rsidRDefault="00E50BC4">
      <w:pPr>
        <w:spacing w:after="100"/>
        <w:ind w:left="350"/>
        <w:rPr>
          <w:sz w:val="16"/>
          <w:szCs w:val="16"/>
        </w:rPr>
      </w:pPr>
      <w:r w:rsidRPr="002313AA">
        <w:rPr>
          <w:rFonts w:ascii="Arial"/>
          <w:sz w:val="16"/>
          <w:szCs w:val="16"/>
        </w:rPr>
        <w:t>Valedictorian, Athens Medical School, 1981-1987</w:t>
      </w:r>
    </w:p>
    <w:p w14:paraId="707A23EA" w14:textId="77777777" w:rsidR="00CC6678" w:rsidRPr="002313AA" w:rsidRDefault="00E50BC4">
      <w:pPr>
        <w:spacing w:after="100"/>
        <w:ind w:left="350"/>
        <w:rPr>
          <w:sz w:val="16"/>
          <w:szCs w:val="16"/>
        </w:rPr>
      </w:pPr>
      <w:proofErr w:type="spellStart"/>
      <w:r w:rsidRPr="002313AA">
        <w:rPr>
          <w:rFonts w:ascii="Arial"/>
          <w:sz w:val="16"/>
          <w:szCs w:val="16"/>
        </w:rPr>
        <w:t>Mavrokordatos</w:t>
      </w:r>
      <w:proofErr w:type="spellEnd"/>
      <w:r w:rsidRPr="002313AA">
        <w:rPr>
          <w:rFonts w:ascii="Arial"/>
          <w:sz w:val="16"/>
          <w:szCs w:val="16"/>
        </w:rPr>
        <w:t xml:space="preserve"> Foundation Scholarship, </w:t>
      </w:r>
      <w:proofErr w:type="spellStart"/>
      <w:r w:rsidRPr="002313AA">
        <w:rPr>
          <w:rFonts w:ascii="Arial"/>
          <w:sz w:val="16"/>
          <w:szCs w:val="16"/>
        </w:rPr>
        <w:t>Mavrokordatos</w:t>
      </w:r>
      <w:proofErr w:type="spellEnd"/>
      <w:r w:rsidRPr="002313AA">
        <w:rPr>
          <w:rFonts w:ascii="Arial"/>
          <w:sz w:val="16"/>
          <w:szCs w:val="16"/>
        </w:rPr>
        <w:t xml:space="preserve"> Foundation, 1985-1987</w:t>
      </w:r>
    </w:p>
    <w:p w14:paraId="18C0AE83" w14:textId="77777777" w:rsidR="00CC6678" w:rsidRPr="002313AA" w:rsidRDefault="00E50BC4">
      <w:pPr>
        <w:spacing w:after="100"/>
        <w:ind w:left="350"/>
        <w:rPr>
          <w:sz w:val="16"/>
          <w:szCs w:val="16"/>
        </w:rPr>
      </w:pPr>
      <w:r w:rsidRPr="002313AA">
        <w:rPr>
          <w:rFonts w:ascii="Arial"/>
          <w:sz w:val="16"/>
          <w:szCs w:val="16"/>
        </w:rPr>
        <w:t>Graduated 1st "Summa Cum Laude," Athens, Medical School, 1987</w:t>
      </w:r>
    </w:p>
    <w:p w14:paraId="32F39DA6" w14:textId="77777777" w:rsidR="00CC6678" w:rsidRPr="002313AA" w:rsidRDefault="00E50BC4">
      <w:pPr>
        <w:spacing w:after="100"/>
        <w:ind w:left="350"/>
        <w:rPr>
          <w:sz w:val="16"/>
          <w:szCs w:val="16"/>
        </w:rPr>
      </w:pPr>
      <w:proofErr w:type="spellStart"/>
      <w:r w:rsidRPr="002313AA">
        <w:rPr>
          <w:rFonts w:ascii="Arial"/>
          <w:sz w:val="16"/>
          <w:szCs w:val="16"/>
        </w:rPr>
        <w:t>Kontoleontos</w:t>
      </w:r>
      <w:proofErr w:type="spellEnd"/>
      <w:r w:rsidRPr="002313AA">
        <w:rPr>
          <w:rFonts w:ascii="Arial"/>
          <w:sz w:val="16"/>
          <w:szCs w:val="16"/>
        </w:rPr>
        <w:t xml:space="preserve"> Foundation Scholarship, </w:t>
      </w:r>
      <w:proofErr w:type="spellStart"/>
      <w:r w:rsidRPr="002313AA">
        <w:rPr>
          <w:rFonts w:ascii="Arial"/>
          <w:sz w:val="16"/>
          <w:szCs w:val="16"/>
        </w:rPr>
        <w:t>Kontoleontos</w:t>
      </w:r>
      <w:proofErr w:type="spellEnd"/>
      <w:r w:rsidRPr="002313AA">
        <w:rPr>
          <w:rFonts w:ascii="Arial"/>
          <w:sz w:val="16"/>
          <w:szCs w:val="16"/>
        </w:rPr>
        <w:t xml:space="preserve"> Foundation, 1989</w:t>
      </w:r>
    </w:p>
    <w:p w14:paraId="46F3BCC6" w14:textId="77777777" w:rsidR="00CC6678" w:rsidRPr="002313AA" w:rsidRDefault="00E50BC4">
      <w:pPr>
        <w:spacing w:after="100"/>
        <w:ind w:left="350"/>
        <w:rPr>
          <w:sz w:val="16"/>
          <w:szCs w:val="16"/>
        </w:rPr>
      </w:pPr>
      <w:r w:rsidRPr="002313AA">
        <w:rPr>
          <w:rFonts w:ascii="Arial"/>
          <w:sz w:val="16"/>
          <w:szCs w:val="16"/>
        </w:rPr>
        <w:t>NATO Scholarship, 1989</w:t>
      </w:r>
    </w:p>
    <w:p w14:paraId="0F9DDF1C" w14:textId="77777777" w:rsidR="00CC6678" w:rsidRPr="002313AA" w:rsidRDefault="00E50BC4">
      <w:pPr>
        <w:spacing w:after="100"/>
        <w:ind w:left="350"/>
        <w:rPr>
          <w:sz w:val="16"/>
          <w:szCs w:val="16"/>
        </w:rPr>
      </w:pPr>
      <w:r w:rsidRPr="002313AA">
        <w:rPr>
          <w:rFonts w:ascii="Arial"/>
          <w:sz w:val="16"/>
          <w:szCs w:val="16"/>
        </w:rPr>
        <w:t>Certificate of Merit, The University of Texas MD</w:t>
      </w:r>
      <w:r w:rsidRPr="002313AA">
        <w:rPr>
          <w:rFonts w:ascii="Arial"/>
          <w:sz w:val="16"/>
          <w:szCs w:val="16"/>
        </w:rPr>
        <w:t> </w:t>
      </w:r>
      <w:r w:rsidRPr="002313AA">
        <w:rPr>
          <w:rFonts w:ascii="Arial"/>
          <w:sz w:val="16"/>
          <w:szCs w:val="16"/>
        </w:rPr>
        <w:t>Anderson Cancer Center, 1991</w:t>
      </w:r>
    </w:p>
    <w:p w14:paraId="3684ED38" w14:textId="77777777" w:rsidR="00CC6678" w:rsidRPr="002313AA" w:rsidRDefault="00E50BC4">
      <w:pPr>
        <w:spacing w:after="100"/>
        <w:ind w:left="350"/>
        <w:rPr>
          <w:sz w:val="16"/>
          <w:szCs w:val="16"/>
        </w:rPr>
      </w:pPr>
      <w:r w:rsidRPr="002313AA">
        <w:rPr>
          <w:rFonts w:ascii="Arial"/>
          <w:sz w:val="16"/>
          <w:szCs w:val="16"/>
        </w:rPr>
        <w:t>Chief Medical Resident, Veterans Affairs Medical Center, Baylor College of Medicine, 1994</w:t>
      </w:r>
    </w:p>
    <w:p w14:paraId="248D5217" w14:textId="77777777" w:rsidR="00CC6678" w:rsidRPr="002313AA" w:rsidRDefault="00E50BC4">
      <w:pPr>
        <w:spacing w:after="100"/>
        <w:ind w:left="350"/>
        <w:rPr>
          <w:sz w:val="16"/>
          <w:szCs w:val="16"/>
        </w:rPr>
      </w:pPr>
      <w:r w:rsidRPr="002313AA">
        <w:rPr>
          <w:rFonts w:ascii="Arial"/>
          <w:sz w:val="16"/>
          <w:szCs w:val="16"/>
        </w:rPr>
        <w:t>Henry D McIntosh Outstanding Resident in Medicine Award, Baylor College of Medicine, 1994</w:t>
      </w:r>
    </w:p>
    <w:p w14:paraId="5C93008A" w14:textId="77777777" w:rsidR="00CC6678" w:rsidRPr="002313AA" w:rsidRDefault="00E50BC4">
      <w:pPr>
        <w:spacing w:after="100"/>
        <w:ind w:left="350"/>
        <w:rPr>
          <w:sz w:val="16"/>
          <w:szCs w:val="16"/>
        </w:rPr>
      </w:pPr>
      <w:r w:rsidRPr="002313AA">
        <w:rPr>
          <w:rFonts w:ascii="Arial"/>
          <w:sz w:val="16"/>
          <w:szCs w:val="16"/>
        </w:rPr>
        <w:t>Ranked above the 99th percentile nationwide, Baylor College of Medicine, 1994</w:t>
      </w:r>
    </w:p>
    <w:p w14:paraId="0E889337" w14:textId="77777777" w:rsidR="00CC6678" w:rsidRPr="002313AA" w:rsidRDefault="00E50BC4">
      <w:pPr>
        <w:spacing w:after="100"/>
        <w:ind w:left="350"/>
        <w:rPr>
          <w:sz w:val="16"/>
          <w:szCs w:val="16"/>
        </w:rPr>
      </w:pPr>
      <w:r w:rsidRPr="002313AA">
        <w:rPr>
          <w:rFonts w:ascii="Arial"/>
          <w:sz w:val="16"/>
          <w:szCs w:val="16"/>
        </w:rPr>
        <w:t>Visiting Principal Research Investigator, Whitehead Institute for Biomedical Research/MIT, 1997</w:t>
      </w:r>
    </w:p>
    <w:p w14:paraId="288459BB" w14:textId="77777777" w:rsidR="00CC6678" w:rsidRPr="002313AA" w:rsidRDefault="00E50BC4">
      <w:pPr>
        <w:spacing w:after="100"/>
        <w:ind w:left="350"/>
        <w:rPr>
          <w:sz w:val="16"/>
          <w:szCs w:val="16"/>
        </w:rPr>
      </w:pPr>
      <w:r w:rsidRPr="002313AA">
        <w:rPr>
          <w:rFonts w:ascii="Arial"/>
          <w:sz w:val="16"/>
          <w:szCs w:val="16"/>
        </w:rPr>
        <w:t>Winner in Fellow Abstract Competition, Special Citation (2 abstracts), Infectious Diseases Society of America, 1998</w:t>
      </w:r>
    </w:p>
    <w:p w14:paraId="78732FF9" w14:textId="77777777" w:rsidR="00CC6678" w:rsidRPr="002313AA" w:rsidRDefault="00E50BC4">
      <w:pPr>
        <w:spacing w:after="100"/>
        <w:ind w:left="350"/>
        <w:rPr>
          <w:sz w:val="16"/>
          <w:szCs w:val="16"/>
        </w:rPr>
      </w:pPr>
      <w:r w:rsidRPr="002313AA">
        <w:rPr>
          <w:rFonts w:ascii="Arial"/>
          <w:sz w:val="16"/>
          <w:szCs w:val="16"/>
        </w:rPr>
        <w:t xml:space="preserve">Invited Discussant, </w:t>
      </w:r>
      <w:proofErr w:type="spellStart"/>
      <w:r w:rsidRPr="002313AA">
        <w:rPr>
          <w:rFonts w:ascii="Arial"/>
          <w:sz w:val="16"/>
          <w:szCs w:val="16"/>
        </w:rPr>
        <w:t>Clinico</w:t>
      </w:r>
      <w:proofErr w:type="spellEnd"/>
      <w:r w:rsidRPr="002313AA">
        <w:rPr>
          <w:rFonts w:ascii="Arial"/>
          <w:sz w:val="16"/>
          <w:szCs w:val="16"/>
        </w:rPr>
        <w:t>-Pathological Conference, Massachusetts General Hospital, Boston, MA, 2000, 2011</w:t>
      </w:r>
    </w:p>
    <w:p w14:paraId="760469E0" w14:textId="77777777" w:rsidR="00CC6678" w:rsidRPr="002313AA" w:rsidRDefault="00E50BC4">
      <w:pPr>
        <w:spacing w:after="100"/>
        <w:ind w:left="350"/>
        <w:rPr>
          <w:sz w:val="16"/>
          <w:szCs w:val="16"/>
        </w:rPr>
      </w:pPr>
      <w:r w:rsidRPr="002313AA">
        <w:rPr>
          <w:rFonts w:ascii="Arial"/>
          <w:sz w:val="16"/>
          <w:szCs w:val="16"/>
        </w:rPr>
        <w:t>Fellow, American College of Physicians-American Society of Internal Medicine (F.A.C.P.), 2001-present</w:t>
      </w:r>
    </w:p>
    <w:p w14:paraId="225EB17C" w14:textId="77777777" w:rsidR="00CC6678" w:rsidRPr="002313AA" w:rsidRDefault="00E50BC4">
      <w:pPr>
        <w:spacing w:after="100"/>
        <w:ind w:left="350"/>
        <w:rPr>
          <w:sz w:val="16"/>
          <w:szCs w:val="16"/>
        </w:rPr>
      </w:pPr>
      <w:r w:rsidRPr="002313AA">
        <w:rPr>
          <w:rFonts w:ascii="Arial"/>
          <w:sz w:val="16"/>
          <w:szCs w:val="16"/>
        </w:rPr>
        <w:t>Award for outstanding abstract in Pathogenesis of Microbial Diseases (primary investigator), American Society of Microbiology/</w:t>
      </w:r>
      <w:proofErr w:type="gramStart"/>
      <w:r w:rsidRPr="002313AA">
        <w:rPr>
          <w:rFonts w:ascii="Arial"/>
          <w:sz w:val="16"/>
          <w:szCs w:val="16"/>
        </w:rPr>
        <w:t>43th</w:t>
      </w:r>
      <w:proofErr w:type="gramEnd"/>
      <w:r w:rsidRPr="002313AA">
        <w:rPr>
          <w:rFonts w:ascii="Arial"/>
          <w:sz w:val="16"/>
          <w:szCs w:val="16"/>
        </w:rPr>
        <w:t xml:space="preserve"> International Conference </w:t>
      </w:r>
      <w:proofErr w:type="spellStart"/>
      <w:r w:rsidRPr="002313AA">
        <w:rPr>
          <w:rFonts w:ascii="Arial"/>
          <w:sz w:val="16"/>
          <w:szCs w:val="16"/>
        </w:rPr>
        <w:t>of</w:t>
      </w:r>
      <w:proofErr w:type="spellEnd"/>
      <w:r w:rsidRPr="002313AA">
        <w:rPr>
          <w:rFonts w:ascii="Arial"/>
          <w:sz w:val="16"/>
          <w:szCs w:val="16"/>
        </w:rPr>
        <w:t xml:space="preserve"> Antimicrobial Agents and Chemotherapy Committee, 2003</w:t>
      </w:r>
    </w:p>
    <w:p w14:paraId="25CBA64F" w14:textId="77777777" w:rsidR="00CC6678" w:rsidRPr="002313AA" w:rsidRDefault="00E50BC4">
      <w:pPr>
        <w:spacing w:after="100"/>
        <w:ind w:left="350"/>
        <w:rPr>
          <w:sz w:val="16"/>
          <w:szCs w:val="16"/>
        </w:rPr>
      </w:pPr>
      <w:r w:rsidRPr="002313AA">
        <w:rPr>
          <w:rFonts w:ascii="Arial"/>
          <w:sz w:val="16"/>
          <w:szCs w:val="16"/>
        </w:rPr>
        <w:t>Nominated for the Julie &amp; Ben Rogers Award for Excellence, 2003</w:t>
      </w:r>
    </w:p>
    <w:p w14:paraId="10B7EA63" w14:textId="77777777" w:rsidR="00CC6678" w:rsidRPr="002313AA" w:rsidRDefault="00E50BC4">
      <w:pPr>
        <w:spacing w:after="100"/>
        <w:ind w:left="350"/>
        <w:rPr>
          <w:sz w:val="16"/>
          <w:szCs w:val="16"/>
        </w:rPr>
      </w:pPr>
      <w:r w:rsidRPr="002313AA">
        <w:rPr>
          <w:rFonts w:ascii="Arial"/>
          <w:sz w:val="16"/>
          <w:szCs w:val="16"/>
        </w:rPr>
        <w:t>Faculty E. N Cobb Scholar Award (Research Endowment), The University of Texas MD</w:t>
      </w:r>
      <w:r w:rsidRPr="002313AA">
        <w:rPr>
          <w:rFonts w:ascii="Arial"/>
          <w:sz w:val="16"/>
          <w:szCs w:val="16"/>
        </w:rPr>
        <w:t> </w:t>
      </w:r>
      <w:r w:rsidRPr="002313AA">
        <w:rPr>
          <w:rFonts w:ascii="Arial"/>
          <w:sz w:val="16"/>
          <w:szCs w:val="16"/>
        </w:rPr>
        <w:t>Anderson Cancer Center, 2004-2007</w:t>
      </w:r>
    </w:p>
    <w:p w14:paraId="7AA78897" w14:textId="77777777" w:rsidR="00CC6678" w:rsidRPr="002313AA" w:rsidRDefault="00E50BC4">
      <w:pPr>
        <w:spacing w:after="100"/>
        <w:ind w:left="350"/>
        <w:rPr>
          <w:sz w:val="16"/>
          <w:szCs w:val="16"/>
        </w:rPr>
      </w:pPr>
      <w:r w:rsidRPr="002313AA">
        <w:rPr>
          <w:rFonts w:ascii="Arial"/>
          <w:sz w:val="16"/>
          <w:szCs w:val="16"/>
        </w:rPr>
        <w:t>Fellow, Infectious Diseases Society of America (F.I.D.S.A.), 2004-present</w:t>
      </w:r>
    </w:p>
    <w:p w14:paraId="083004A4" w14:textId="77777777" w:rsidR="00CC6678" w:rsidRPr="002313AA" w:rsidRDefault="00E50BC4">
      <w:pPr>
        <w:spacing w:after="100"/>
        <w:ind w:left="350"/>
        <w:rPr>
          <w:sz w:val="16"/>
          <w:szCs w:val="16"/>
        </w:rPr>
      </w:pPr>
      <w:r w:rsidRPr="002313AA">
        <w:rPr>
          <w:rFonts w:ascii="Arial"/>
          <w:sz w:val="16"/>
          <w:szCs w:val="16"/>
        </w:rPr>
        <w:t xml:space="preserve">First place winner (mentor of Dr. M </w:t>
      </w:r>
      <w:proofErr w:type="spellStart"/>
      <w:r w:rsidRPr="002313AA">
        <w:rPr>
          <w:rFonts w:ascii="Arial"/>
          <w:sz w:val="16"/>
          <w:szCs w:val="16"/>
        </w:rPr>
        <w:t>Lionakis</w:t>
      </w:r>
      <w:proofErr w:type="spellEnd"/>
      <w:r w:rsidRPr="002313AA">
        <w:rPr>
          <w:rFonts w:ascii="Arial"/>
          <w:sz w:val="16"/>
          <w:szCs w:val="16"/>
        </w:rPr>
        <w:t>), Bristol-Myers Squibb Trainee Recognition Day Award in Translational Research, The University of Texas MD</w:t>
      </w:r>
      <w:r w:rsidRPr="002313AA">
        <w:rPr>
          <w:rFonts w:ascii="Arial"/>
          <w:sz w:val="16"/>
          <w:szCs w:val="16"/>
        </w:rPr>
        <w:t> </w:t>
      </w:r>
      <w:r w:rsidRPr="002313AA">
        <w:rPr>
          <w:rFonts w:ascii="Arial"/>
          <w:sz w:val="16"/>
          <w:szCs w:val="16"/>
        </w:rPr>
        <w:t>Anderson Cancer Center for: "Drosophila melanogaster: A mini-host model to study Aspergillus virulence and the efficacy of antifungals in invasive aspergillosis", 2004</w:t>
      </w:r>
    </w:p>
    <w:p w14:paraId="352EBDC1" w14:textId="77777777" w:rsidR="00CC6678" w:rsidRPr="002313AA" w:rsidRDefault="00E50BC4">
      <w:pPr>
        <w:spacing w:after="100"/>
        <w:ind w:left="350"/>
        <w:rPr>
          <w:sz w:val="16"/>
          <w:szCs w:val="16"/>
        </w:rPr>
      </w:pPr>
      <w:r w:rsidRPr="002313AA">
        <w:rPr>
          <w:rFonts w:ascii="Arial"/>
          <w:sz w:val="16"/>
          <w:szCs w:val="16"/>
        </w:rPr>
        <w:t>Clinical Infectious Diseases Award for Outstanding Review, 2005, 2008</w:t>
      </w:r>
    </w:p>
    <w:p w14:paraId="5D32551A" w14:textId="77777777" w:rsidR="00CC6678" w:rsidRPr="002313AA" w:rsidRDefault="00E50BC4">
      <w:pPr>
        <w:spacing w:after="100"/>
        <w:ind w:left="350"/>
        <w:rPr>
          <w:sz w:val="16"/>
          <w:szCs w:val="16"/>
        </w:rPr>
      </w:pPr>
      <w:r w:rsidRPr="002313AA">
        <w:rPr>
          <w:rFonts w:ascii="Arial"/>
          <w:sz w:val="16"/>
          <w:szCs w:val="16"/>
        </w:rPr>
        <w:t xml:space="preserve">First place winner (mentor of Dr. M </w:t>
      </w:r>
      <w:proofErr w:type="spellStart"/>
      <w:r w:rsidRPr="002313AA">
        <w:rPr>
          <w:rFonts w:ascii="Arial"/>
          <w:sz w:val="16"/>
          <w:szCs w:val="16"/>
        </w:rPr>
        <w:t>Lionakis</w:t>
      </w:r>
      <w:proofErr w:type="spellEnd"/>
      <w:r w:rsidRPr="002313AA">
        <w:rPr>
          <w:rFonts w:ascii="Arial"/>
          <w:sz w:val="16"/>
          <w:szCs w:val="16"/>
        </w:rPr>
        <w:t>), research poster competition for "Combinatorial selection of targeting peptides in a murine model of invasive pulmonary aspergillosis," Annual Meeting of the Texas Academy of Internal Medicine (TAIM), 2005</w:t>
      </w:r>
    </w:p>
    <w:p w14:paraId="6EF7A4ED" w14:textId="77777777" w:rsidR="00CC6678" w:rsidRPr="002313AA" w:rsidRDefault="00E50BC4">
      <w:pPr>
        <w:spacing w:after="100"/>
        <w:ind w:left="350"/>
        <w:rPr>
          <w:sz w:val="16"/>
          <w:szCs w:val="16"/>
        </w:rPr>
      </w:pPr>
      <w:r w:rsidRPr="002313AA">
        <w:rPr>
          <w:rFonts w:ascii="Arial"/>
          <w:sz w:val="16"/>
          <w:szCs w:val="16"/>
        </w:rPr>
        <w:t xml:space="preserve">First place winner (mentor of Dr. M </w:t>
      </w:r>
      <w:proofErr w:type="spellStart"/>
      <w:r w:rsidRPr="002313AA">
        <w:rPr>
          <w:rFonts w:ascii="Arial"/>
          <w:sz w:val="16"/>
          <w:szCs w:val="16"/>
        </w:rPr>
        <w:t>Lionakis</w:t>
      </w:r>
      <w:proofErr w:type="spellEnd"/>
      <w:r w:rsidRPr="002313AA">
        <w:rPr>
          <w:rFonts w:ascii="Arial"/>
          <w:sz w:val="16"/>
          <w:szCs w:val="16"/>
        </w:rPr>
        <w:t>), research poster competition for "Drosophila melanogaster as an alternative in vivo model to study candidiasis," Bristol-Myers Squibb Trainee Recognition Day Award in Translational Research, The University of Texas MD</w:t>
      </w:r>
      <w:r w:rsidRPr="002313AA">
        <w:rPr>
          <w:rFonts w:ascii="Arial"/>
          <w:sz w:val="16"/>
          <w:szCs w:val="16"/>
        </w:rPr>
        <w:t> </w:t>
      </w:r>
      <w:r w:rsidRPr="002313AA">
        <w:rPr>
          <w:rFonts w:ascii="Arial"/>
          <w:sz w:val="16"/>
          <w:szCs w:val="16"/>
        </w:rPr>
        <w:t>Anderson Cancer Center, 2005</w:t>
      </w:r>
    </w:p>
    <w:p w14:paraId="2D7F1A2D" w14:textId="77777777" w:rsidR="00CC6678" w:rsidRPr="002313AA" w:rsidRDefault="00E50BC4">
      <w:pPr>
        <w:spacing w:after="100"/>
        <w:ind w:left="350"/>
        <w:rPr>
          <w:sz w:val="16"/>
          <w:szCs w:val="16"/>
        </w:rPr>
      </w:pPr>
      <w:r w:rsidRPr="002313AA">
        <w:rPr>
          <w:rFonts w:ascii="Arial"/>
          <w:sz w:val="16"/>
          <w:szCs w:val="16"/>
        </w:rPr>
        <w:t>Top Reviewer, Journal Infectious Diseases, 2005</w:t>
      </w:r>
    </w:p>
    <w:p w14:paraId="001BF06A" w14:textId="77777777" w:rsidR="00CC6678" w:rsidRPr="002313AA" w:rsidRDefault="00E50BC4">
      <w:pPr>
        <w:spacing w:after="100"/>
        <w:ind w:left="350"/>
        <w:rPr>
          <w:sz w:val="16"/>
          <w:szCs w:val="16"/>
        </w:rPr>
      </w:pPr>
      <w:r w:rsidRPr="002313AA">
        <w:rPr>
          <w:rFonts w:ascii="Arial"/>
          <w:sz w:val="16"/>
          <w:szCs w:val="16"/>
        </w:rPr>
        <w:t>Houston's Top Doctors, H Texas Magazine, 2006</w:t>
      </w:r>
    </w:p>
    <w:p w14:paraId="4AE2D199" w14:textId="77777777" w:rsidR="00CC6678" w:rsidRPr="002313AA" w:rsidRDefault="00E50BC4">
      <w:pPr>
        <w:spacing w:after="100"/>
        <w:ind w:left="350"/>
        <w:rPr>
          <w:sz w:val="16"/>
          <w:szCs w:val="16"/>
        </w:rPr>
      </w:pPr>
      <w:proofErr w:type="spellStart"/>
      <w:r w:rsidRPr="002313AA">
        <w:rPr>
          <w:rFonts w:ascii="Arial"/>
          <w:sz w:val="16"/>
          <w:szCs w:val="16"/>
        </w:rPr>
        <w:t>Koening</w:t>
      </w:r>
      <w:proofErr w:type="spellEnd"/>
      <w:r w:rsidRPr="002313AA">
        <w:rPr>
          <w:rFonts w:ascii="Arial"/>
          <w:sz w:val="16"/>
          <w:szCs w:val="16"/>
        </w:rPr>
        <w:t xml:space="preserve"> Visiting Professor, Vanderbilt University, 2006</w:t>
      </w:r>
    </w:p>
    <w:p w14:paraId="7A8FB22C" w14:textId="77777777" w:rsidR="00CC6678" w:rsidRPr="002313AA" w:rsidRDefault="00E50BC4">
      <w:pPr>
        <w:spacing w:after="100"/>
        <w:ind w:left="350"/>
        <w:rPr>
          <w:sz w:val="16"/>
          <w:szCs w:val="16"/>
        </w:rPr>
      </w:pPr>
      <w:r w:rsidRPr="002313AA">
        <w:rPr>
          <w:rFonts w:ascii="Arial"/>
          <w:sz w:val="16"/>
          <w:szCs w:val="16"/>
        </w:rPr>
        <w:t>Nominee, Robert M Chamberlain Distinguished Mentor Award, The University of Texas MD</w:t>
      </w:r>
      <w:r w:rsidRPr="002313AA">
        <w:rPr>
          <w:rFonts w:ascii="Arial"/>
          <w:sz w:val="16"/>
          <w:szCs w:val="16"/>
        </w:rPr>
        <w:t> </w:t>
      </w:r>
      <w:r w:rsidRPr="002313AA">
        <w:rPr>
          <w:rFonts w:ascii="Arial"/>
          <w:sz w:val="16"/>
          <w:szCs w:val="16"/>
        </w:rPr>
        <w:t>Anderson Cancer Center, 2006, 2008, 2010, 2014</w:t>
      </w:r>
    </w:p>
    <w:p w14:paraId="75B3372B" w14:textId="77777777" w:rsidR="00CC6678" w:rsidRPr="002313AA" w:rsidRDefault="00E50BC4">
      <w:pPr>
        <w:spacing w:after="100"/>
        <w:ind w:left="350"/>
        <w:rPr>
          <w:sz w:val="16"/>
          <w:szCs w:val="16"/>
        </w:rPr>
      </w:pPr>
      <w:r w:rsidRPr="002313AA">
        <w:rPr>
          <w:rFonts w:ascii="Arial"/>
          <w:sz w:val="16"/>
          <w:szCs w:val="16"/>
        </w:rPr>
        <w:t>Ranked among top reviewers, Annals Internal Medicine, 2006</w:t>
      </w:r>
    </w:p>
    <w:p w14:paraId="7758701E" w14:textId="77777777" w:rsidR="00CC6678" w:rsidRPr="002313AA" w:rsidRDefault="00E50BC4">
      <w:pPr>
        <w:spacing w:after="100"/>
        <w:ind w:left="350"/>
        <w:rPr>
          <w:sz w:val="16"/>
          <w:szCs w:val="16"/>
        </w:rPr>
      </w:pPr>
      <w:r w:rsidRPr="002313AA">
        <w:rPr>
          <w:rFonts w:ascii="Arial"/>
          <w:sz w:val="16"/>
          <w:szCs w:val="16"/>
        </w:rPr>
        <w:t xml:space="preserve">The Kimberly Patterson Fellowship in Leukemia Research (mentor of Dr. G </w:t>
      </w:r>
      <w:proofErr w:type="spellStart"/>
      <w:r w:rsidRPr="002313AA">
        <w:rPr>
          <w:rFonts w:ascii="Arial"/>
          <w:sz w:val="16"/>
          <w:szCs w:val="16"/>
        </w:rPr>
        <w:t>Chamilos</w:t>
      </w:r>
      <w:proofErr w:type="spellEnd"/>
      <w:r w:rsidRPr="002313AA">
        <w:rPr>
          <w:rFonts w:ascii="Arial"/>
          <w:sz w:val="16"/>
          <w:szCs w:val="16"/>
        </w:rPr>
        <w:t>), 2007</w:t>
      </w:r>
    </w:p>
    <w:p w14:paraId="16D226B6" w14:textId="77777777" w:rsidR="00CC6678" w:rsidRPr="002313AA" w:rsidRDefault="00E50BC4">
      <w:pPr>
        <w:spacing w:after="100"/>
        <w:ind w:left="350"/>
        <w:rPr>
          <w:sz w:val="16"/>
          <w:szCs w:val="16"/>
        </w:rPr>
      </w:pPr>
      <w:r w:rsidRPr="002313AA">
        <w:rPr>
          <w:rFonts w:ascii="Arial"/>
          <w:sz w:val="16"/>
          <w:szCs w:val="16"/>
        </w:rPr>
        <w:t xml:space="preserve">The University Cancer Foundation Faculty Achievement Award </w:t>
      </w:r>
      <w:proofErr w:type="gramStart"/>
      <w:r w:rsidRPr="002313AA">
        <w:rPr>
          <w:rFonts w:ascii="Arial"/>
          <w:sz w:val="16"/>
          <w:szCs w:val="16"/>
        </w:rPr>
        <w:t>For</w:t>
      </w:r>
      <w:proofErr w:type="gramEnd"/>
      <w:r w:rsidRPr="002313AA">
        <w:rPr>
          <w:rFonts w:ascii="Arial"/>
          <w:sz w:val="16"/>
          <w:szCs w:val="16"/>
        </w:rPr>
        <w:t xml:space="preserve"> Clinical Care, The University of Texas MD</w:t>
      </w:r>
      <w:r w:rsidRPr="002313AA">
        <w:rPr>
          <w:rFonts w:ascii="Arial"/>
          <w:sz w:val="16"/>
          <w:szCs w:val="16"/>
        </w:rPr>
        <w:t> </w:t>
      </w:r>
      <w:r w:rsidRPr="002313AA">
        <w:rPr>
          <w:rFonts w:ascii="Arial"/>
          <w:sz w:val="16"/>
          <w:szCs w:val="16"/>
        </w:rPr>
        <w:t>Anderson Cancer Center, 2007</w:t>
      </w:r>
    </w:p>
    <w:p w14:paraId="1723D8AE" w14:textId="77777777" w:rsidR="00CC6678" w:rsidRPr="002313AA" w:rsidRDefault="00E50BC4">
      <w:pPr>
        <w:spacing w:after="100"/>
        <w:ind w:left="350"/>
        <w:rPr>
          <w:sz w:val="16"/>
          <w:szCs w:val="16"/>
        </w:rPr>
      </w:pPr>
      <w:r w:rsidRPr="002313AA">
        <w:rPr>
          <w:rFonts w:ascii="Arial"/>
          <w:sz w:val="16"/>
          <w:szCs w:val="16"/>
        </w:rPr>
        <w:t>America's Top Physicians, Consumers Research Council of America, 2008, 2009</w:t>
      </w:r>
    </w:p>
    <w:p w14:paraId="553C4667" w14:textId="77777777" w:rsidR="00CC6678" w:rsidRPr="002313AA" w:rsidRDefault="00E50BC4">
      <w:pPr>
        <w:spacing w:after="100"/>
        <w:ind w:left="350"/>
        <w:rPr>
          <w:sz w:val="16"/>
          <w:szCs w:val="16"/>
        </w:rPr>
      </w:pPr>
      <w:r w:rsidRPr="002313AA">
        <w:rPr>
          <w:rFonts w:ascii="Arial"/>
          <w:sz w:val="16"/>
          <w:szCs w:val="16"/>
        </w:rPr>
        <w:t>Elected Member, Immunocompromised Host Society Council, 2008-</w:t>
      </w:r>
      <w:proofErr w:type="gramStart"/>
      <w:r w:rsidRPr="002313AA">
        <w:rPr>
          <w:rFonts w:ascii="Arial"/>
          <w:sz w:val="16"/>
          <w:szCs w:val="16"/>
        </w:rPr>
        <w:t>present</w:t>
      </w:r>
      <w:proofErr w:type="gramEnd"/>
    </w:p>
    <w:p w14:paraId="0465CA4B" w14:textId="77777777" w:rsidR="00CC6678" w:rsidRPr="002313AA" w:rsidRDefault="00E50BC4">
      <w:pPr>
        <w:spacing w:after="100"/>
        <w:ind w:left="350"/>
        <w:rPr>
          <w:sz w:val="16"/>
          <w:szCs w:val="16"/>
        </w:rPr>
      </w:pPr>
      <w:r w:rsidRPr="002313AA">
        <w:rPr>
          <w:rFonts w:ascii="Arial"/>
          <w:sz w:val="16"/>
          <w:szCs w:val="16"/>
        </w:rPr>
        <w:t xml:space="preserve">First place winner (mentor of Dr. G. </w:t>
      </w:r>
      <w:proofErr w:type="spellStart"/>
      <w:r w:rsidRPr="002313AA">
        <w:rPr>
          <w:rFonts w:ascii="Arial"/>
          <w:sz w:val="16"/>
          <w:szCs w:val="16"/>
        </w:rPr>
        <w:t>Hamilos</w:t>
      </w:r>
      <w:proofErr w:type="spellEnd"/>
      <w:r w:rsidRPr="002313AA">
        <w:rPr>
          <w:rFonts w:ascii="Arial"/>
          <w:sz w:val="16"/>
          <w:szCs w:val="16"/>
        </w:rPr>
        <w:t xml:space="preserve">), basic research poster competition for "Drosophila melanogaster as a model host to dissect the immunopathogenesis of </w:t>
      </w:r>
      <w:proofErr w:type="spellStart"/>
      <w:r w:rsidRPr="002313AA">
        <w:rPr>
          <w:rFonts w:ascii="Arial"/>
          <w:sz w:val="16"/>
          <w:szCs w:val="16"/>
        </w:rPr>
        <w:t>zygomycosis</w:t>
      </w:r>
      <w:proofErr w:type="spellEnd"/>
      <w:r w:rsidRPr="002313AA">
        <w:rPr>
          <w:rFonts w:ascii="Arial"/>
          <w:sz w:val="16"/>
          <w:szCs w:val="16"/>
        </w:rPr>
        <w:t>," 2nd Infections in Cancer Symposium, 2008</w:t>
      </w:r>
    </w:p>
    <w:p w14:paraId="500E4FCD" w14:textId="77777777" w:rsidR="00CC6678" w:rsidRPr="002313AA" w:rsidRDefault="00E50BC4">
      <w:pPr>
        <w:spacing w:after="100"/>
        <w:ind w:left="350"/>
        <w:rPr>
          <w:sz w:val="16"/>
          <w:szCs w:val="16"/>
        </w:rPr>
      </w:pPr>
      <w:r w:rsidRPr="002313AA">
        <w:rPr>
          <w:rFonts w:ascii="Arial"/>
          <w:sz w:val="16"/>
          <w:szCs w:val="16"/>
        </w:rPr>
        <w:t xml:space="preserve">The Kimberly Patterson Fellowship in Leukemia Research (mentor for Dr. K. </w:t>
      </w:r>
      <w:proofErr w:type="spellStart"/>
      <w:r w:rsidRPr="002313AA">
        <w:rPr>
          <w:rFonts w:ascii="Arial"/>
          <w:sz w:val="16"/>
          <w:szCs w:val="16"/>
        </w:rPr>
        <w:t>Leventakos</w:t>
      </w:r>
      <w:proofErr w:type="spellEnd"/>
      <w:r w:rsidRPr="002313AA">
        <w:rPr>
          <w:rFonts w:ascii="Arial"/>
          <w:sz w:val="16"/>
          <w:szCs w:val="16"/>
        </w:rPr>
        <w:t>), 2008</w:t>
      </w:r>
    </w:p>
    <w:p w14:paraId="501839EC" w14:textId="77777777" w:rsidR="00CC6678" w:rsidRPr="002313AA" w:rsidRDefault="00E50BC4">
      <w:pPr>
        <w:spacing w:after="100"/>
        <w:ind w:left="350"/>
        <w:rPr>
          <w:sz w:val="16"/>
          <w:szCs w:val="16"/>
        </w:rPr>
      </w:pPr>
      <w:r w:rsidRPr="002313AA">
        <w:rPr>
          <w:rFonts w:ascii="Arial"/>
          <w:sz w:val="16"/>
          <w:szCs w:val="16"/>
        </w:rPr>
        <w:lastRenderedPageBreak/>
        <w:t>The Shannon Timmins Fellowship in Leukemia Research (mentor of Dr. R. Ben-Ami), 2008</w:t>
      </w:r>
    </w:p>
    <w:p w14:paraId="4C72F364" w14:textId="77777777" w:rsidR="00CC6678" w:rsidRPr="002313AA" w:rsidRDefault="00E50BC4">
      <w:pPr>
        <w:spacing w:after="100"/>
        <w:ind w:left="350"/>
        <w:rPr>
          <w:sz w:val="16"/>
          <w:szCs w:val="16"/>
        </w:rPr>
      </w:pPr>
      <w:r w:rsidRPr="002313AA">
        <w:rPr>
          <w:rFonts w:ascii="Arial"/>
          <w:sz w:val="16"/>
          <w:szCs w:val="16"/>
        </w:rPr>
        <w:t>IDSA Program Committee, IDSA, 2009-2012</w:t>
      </w:r>
    </w:p>
    <w:p w14:paraId="70F0294E" w14:textId="77777777" w:rsidR="00CC6678" w:rsidRPr="002313AA" w:rsidRDefault="00E50BC4">
      <w:pPr>
        <w:spacing w:after="100"/>
        <w:ind w:left="350"/>
        <w:rPr>
          <w:sz w:val="16"/>
          <w:szCs w:val="16"/>
        </w:rPr>
      </w:pPr>
      <w:r w:rsidRPr="002313AA">
        <w:rPr>
          <w:rFonts w:ascii="Arial"/>
          <w:sz w:val="16"/>
          <w:szCs w:val="16"/>
        </w:rPr>
        <w:t>Top Ten Papers in Medical Mycology, ICAAC Annual Meeting, 2009, 2010, 2015, 2016</w:t>
      </w:r>
    </w:p>
    <w:p w14:paraId="486D7758" w14:textId="77777777" w:rsidR="00CC6678" w:rsidRPr="002313AA" w:rsidRDefault="00E50BC4">
      <w:pPr>
        <w:spacing w:after="100"/>
        <w:ind w:left="350"/>
        <w:rPr>
          <w:sz w:val="16"/>
          <w:szCs w:val="16"/>
        </w:rPr>
      </w:pPr>
      <w:r w:rsidRPr="002313AA">
        <w:rPr>
          <w:rFonts w:ascii="Arial"/>
          <w:sz w:val="16"/>
          <w:szCs w:val="16"/>
        </w:rPr>
        <w:t>Top Ten Papers in Medical Mycology, IDSA Annual Meeting, 2009, 2010, 2015</w:t>
      </w:r>
    </w:p>
    <w:p w14:paraId="2A8834ED" w14:textId="77777777" w:rsidR="00CC6678" w:rsidRPr="002313AA" w:rsidRDefault="00E50BC4">
      <w:pPr>
        <w:spacing w:after="100"/>
        <w:ind w:left="350"/>
        <w:rPr>
          <w:sz w:val="16"/>
          <w:szCs w:val="16"/>
        </w:rPr>
      </w:pPr>
      <w:r w:rsidRPr="002313AA">
        <w:rPr>
          <w:rFonts w:ascii="Arial"/>
          <w:sz w:val="16"/>
          <w:szCs w:val="16"/>
        </w:rPr>
        <w:t>Award Winner for "Monitoring of Innate Cellular Immune Responses in Chronic Lymphocytic Leukemia-A Pilot Study," Hematologic Malignancies Conference, 2010</w:t>
      </w:r>
    </w:p>
    <w:p w14:paraId="4663264A" w14:textId="77777777" w:rsidR="00CC6678" w:rsidRPr="002313AA" w:rsidRDefault="00E50BC4">
      <w:pPr>
        <w:spacing w:after="100"/>
        <w:ind w:left="350"/>
        <w:rPr>
          <w:sz w:val="16"/>
          <w:szCs w:val="16"/>
        </w:rPr>
      </w:pPr>
      <w:r w:rsidRPr="002313AA">
        <w:rPr>
          <w:rFonts w:ascii="Arial"/>
          <w:sz w:val="16"/>
          <w:szCs w:val="16"/>
        </w:rPr>
        <w:t xml:space="preserve">Featured as Innovative Researcher, </w:t>
      </w:r>
      <w:r w:rsidRPr="002313AA">
        <w:rPr>
          <w:rFonts w:ascii="Arial"/>
          <w:i/>
          <w:sz w:val="16"/>
          <w:szCs w:val="16"/>
        </w:rPr>
        <w:t>Microbe</w:t>
      </w:r>
      <w:r w:rsidRPr="002313AA">
        <w:rPr>
          <w:rFonts w:ascii="Arial"/>
          <w:sz w:val="16"/>
          <w:szCs w:val="16"/>
        </w:rPr>
        <w:t>, Official Journal of the American Society of Microbiology, 2010</w:t>
      </w:r>
    </w:p>
    <w:p w14:paraId="64C0B594" w14:textId="77777777" w:rsidR="00CC6678" w:rsidRPr="002313AA" w:rsidRDefault="00E50BC4">
      <w:pPr>
        <w:spacing w:after="100"/>
        <w:ind w:left="350"/>
        <w:rPr>
          <w:sz w:val="16"/>
          <w:szCs w:val="16"/>
        </w:rPr>
      </w:pPr>
      <w:r w:rsidRPr="002313AA">
        <w:rPr>
          <w:rFonts w:ascii="Arial"/>
          <w:sz w:val="16"/>
          <w:szCs w:val="16"/>
        </w:rPr>
        <w:t>Outstanding Intellectuals for the 21st Century, International Biographical Center, 2010</w:t>
      </w:r>
    </w:p>
    <w:p w14:paraId="5002E0A8" w14:textId="77777777" w:rsidR="00CC6678" w:rsidRPr="002313AA" w:rsidRDefault="00E50BC4">
      <w:pPr>
        <w:spacing w:after="100"/>
        <w:ind w:left="350"/>
        <w:rPr>
          <w:sz w:val="16"/>
          <w:szCs w:val="16"/>
        </w:rPr>
      </w:pPr>
      <w:r w:rsidRPr="002313AA">
        <w:rPr>
          <w:rFonts w:ascii="Arial"/>
          <w:sz w:val="16"/>
          <w:szCs w:val="16"/>
        </w:rPr>
        <w:t xml:space="preserve">ASM/ICAAC fellow abstract travel award (mentor for Dr. </w:t>
      </w:r>
      <w:proofErr w:type="spellStart"/>
      <w:r w:rsidRPr="002313AA">
        <w:rPr>
          <w:rFonts w:ascii="Arial"/>
          <w:sz w:val="16"/>
          <w:szCs w:val="16"/>
        </w:rPr>
        <w:t>Manuri</w:t>
      </w:r>
      <w:proofErr w:type="spellEnd"/>
      <w:r w:rsidRPr="002313AA">
        <w:rPr>
          <w:rFonts w:ascii="Arial"/>
          <w:sz w:val="16"/>
          <w:szCs w:val="16"/>
        </w:rPr>
        <w:t>), 2011</w:t>
      </w:r>
    </w:p>
    <w:p w14:paraId="19716A78" w14:textId="77777777" w:rsidR="00CC6678" w:rsidRPr="002313AA" w:rsidRDefault="00E50BC4">
      <w:pPr>
        <w:spacing w:after="100"/>
        <w:ind w:left="350"/>
        <w:rPr>
          <w:sz w:val="16"/>
          <w:szCs w:val="16"/>
        </w:rPr>
      </w:pPr>
      <w:r w:rsidRPr="002313AA">
        <w:rPr>
          <w:rFonts w:ascii="Arial"/>
          <w:sz w:val="16"/>
          <w:szCs w:val="16"/>
        </w:rPr>
        <w:t xml:space="preserve">Fellow Abstract Travel Award (mentor for Dr. </w:t>
      </w:r>
      <w:proofErr w:type="spellStart"/>
      <w:r w:rsidRPr="002313AA">
        <w:rPr>
          <w:rFonts w:ascii="Arial"/>
          <w:sz w:val="16"/>
          <w:szCs w:val="16"/>
        </w:rPr>
        <w:t>Chitasombat</w:t>
      </w:r>
      <w:proofErr w:type="spellEnd"/>
      <w:r w:rsidRPr="002313AA">
        <w:rPr>
          <w:rFonts w:ascii="Arial"/>
          <w:sz w:val="16"/>
          <w:szCs w:val="16"/>
        </w:rPr>
        <w:t>), IDSA, 2011</w:t>
      </w:r>
    </w:p>
    <w:p w14:paraId="2F0E447A" w14:textId="77777777" w:rsidR="00CC6678" w:rsidRPr="002313AA" w:rsidRDefault="00E50BC4">
      <w:pPr>
        <w:spacing w:after="100"/>
        <w:ind w:left="350"/>
        <w:rPr>
          <w:sz w:val="16"/>
          <w:szCs w:val="16"/>
        </w:rPr>
      </w:pPr>
      <w:r w:rsidRPr="002313AA">
        <w:rPr>
          <w:rFonts w:ascii="Arial"/>
          <w:sz w:val="16"/>
          <w:szCs w:val="16"/>
        </w:rPr>
        <w:t>Frances King Black Endowed Professorship, The University of Texas MD</w:t>
      </w:r>
      <w:r w:rsidRPr="002313AA">
        <w:rPr>
          <w:rFonts w:ascii="Arial"/>
          <w:sz w:val="16"/>
          <w:szCs w:val="16"/>
        </w:rPr>
        <w:t> </w:t>
      </w:r>
      <w:r w:rsidRPr="002313AA">
        <w:rPr>
          <w:rFonts w:ascii="Arial"/>
          <w:sz w:val="16"/>
          <w:szCs w:val="16"/>
        </w:rPr>
        <w:t>Anderson Cancer Center, 2011</w:t>
      </w:r>
    </w:p>
    <w:p w14:paraId="5165CFB7" w14:textId="77777777" w:rsidR="00CC6678" w:rsidRPr="002313AA" w:rsidRDefault="00E50BC4">
      <w:pPr>
        <w:spacing w:after="100"/>
        <w:ind w:left="350"/>
        <w:rPr>
          <w:sz w:val="16"/>
          <w:szCs w:val="16"/>
        </w:rPr>
      </w:pPr>
      <w:r w:rsidRPr="002313AA">
        <w:rPr>
          <w:rFonts w:ascii="Arial"/>
          <w:sz w:val="16"/>
          <w:szCs w:val="16"/>
        </w:rPr>
        <w:t>Invited Keynote Speaker, Golden Jubilee, German Mycology Society, 2011</w:t>
      </w:r>
    </w:p>
    <w:p w14:paraId="49DE7FB0" w14:textId="77777777" w:rsidR="00CC6678" w:rsidRPr="002313AA" w:rsidRDefault="00E50BC4">
      <w:pPr>
        <w:spacing w:after="100"/>
        <w:ind w:left="350"/>
        <w:rPr>
          <w:sz w:val="16"/>
          <w:szCs w:val="16"/>
        </w:rPr>
      </w:pPr>
      <w:r w:rsidRPr="002313AA">
        <w:rPr>
          <w:rFonts w:ascii="Arial"/>
          <w:sz w:val="16"/>
          <w:szCs w:val="16"/>
        </w:rPr>
        <w:t>Provost's Distinguished Clinical Faculty Mentor Award, The University of Texas MD</w:t>
      </w:r>
      <w:r w:rsidRPr="002313AA">
        <w:rPr>
          <w:rFonts w:ascii="Arial"/>
          <w:sz w:val="16"/>
          <w:szCs w:val="16"/>
        </w:rPr>
        <w:t> </w:t>
      </w:r>
      <w:r w:rsidRPr="002313AA">
        <w:rPr>
          <w:rFonts w:ascii="Arial"/>
          <w:sz w:val="16"/>
          <w:szCs w:val="16"/>
        </w:rPr>
        <w:t>Anderson Cancer Center, 2012</w:t>
      </w:r>
    </w:p>
    <w:p w14:paraId="77D56577" w14:textId="77777777" w:rsidR="00CC6678" w:rsidRPr="002313AA" w:rsidRDefault="00E50BC4">
      <w:pPr>
        <w:spacing w:after="100"/>
        <w:ind w:left="350"/>
        <w:rPr>
          <w:sz w:val="16"/>
          <w:szCs w:val="16"/>
        </w:rPr>
      </w:pPr>
      <w:r w:rsidRPr="002313AA">
        <w:rPr>
          <w:rFonts w:ascii="Arial"/>
          <w:sz w:val="16"/>
          <w:szCs w:val="16"/>
        </w:rPr>
        <w:t>Billy H Cooper Memorial Award, Medical Mycology Society of Americas, 2013</w:t>
      </w:r>
    </w:p>
    <w:p w14:paraId="50A280F6" w14:textId="77777777" w:rsidR="00CC6678" w:rsidRPr="002313AA" w:rsidRDefault="00E50BC4">
      <w:pPr>
        <w:spacing w:after="100"/>
        <w:ind w:left="350"/>
        <w:rPr>
          <w:sz w:val="16"/>
          <w:szCs w:val="16"/>
        </w:rPr>
      </w:pPr>
      <w:r w:rsidRPr="002313AA">
        <w:rPr>
          <w:rFonts w:ascii="Arial"/>
          <w:sz w:val="16"/>
          <w:szCs w:val="16"/>
        </w:rPr>
        <w:t xml:space="preserve">Fellow Abstract Travel Award (mentor for Dr. </w:t>
      </w:r>
      <w:proofErr w:type="spellStart"/>
      <w:r w:rsidRPr="002313AA">
        <w:rPr>
          <w:rFonts w:ascii="Arial"/>
          <w:sz w:val="16"/>
          <w:szCs w:val="16"/>
        </w:rPr>
        <w:t>Farmakiotis</w:t>
      </w:r>
      <w:proofErr w:type="spellEnd"/>
      <w:r w:rsidRPr="002313AA">
        <w:rPr>
          <w:rFonts w:ascii="Arial"/>
          <w:sz w:val="16"/>
          <w:szCs w:val="16"/>
        </w:rPr>
        <w:t>), IDSA, 2013</w:t>
      </w:r>
    </w:p>
    <w:p w14:paraId="053A4B97" w14:textId="77777777" w:rsidR="00CC6678" w:rsidRPr="002313AA" w:rsidRDefault="00E50BC4">
      <w:pPr>
        <w:spacing w:after="100"/>
        <w:ind w:left="350"/>
        <w:rPr>
          <w:sz w:val="16"/>
          <w:szCs w:val="16"/>
        </w:rPr>
      </w:pPr>
      <w:r w:rsidRPr="002313AA">
        <w:rPr>
          <w:rFonts w:ascii="Arial"/>
          <w:sz w:val="16"/>
          <w:szCs w:val="16"/>
        </w:rPr>
        <w:t xml:space="preserve">First place winner (Dr. F Shirazi), basic research poster competition, 3rd Infections in Cancer Symposium for "Azoles and hyperthermia induced apoptosis in R </w:t>
      </w:r>
      <w:proofErr w:type="spellStart"/>
      <w:r w:rsidRPr="002313AA">
        <w:rPr>
          <w:rFonts w:ascii="Arial"/>
          <w:sz w:val="16"/>
          <w:szCs w:val="16"/>
        </w:rPr>
        <w:t>oryzae</w:t>
      </w:r>
      <w:proofErr w:type="spellEnd"/>
      <w:r w:rsidRPr="002313AA">
        <w:rPr>
          <w:rFonts w:ascii="Arial"/>
          <w:sz w:val="16"/>
          <w:szCs w:val="16"/>
        </w:rPr>
        <w:t>," The University of Texas MD</w:t>
      </w:r>
      <w:r w:rsidRPr="002313AA">
        <w:rPr>
          <w:rFonts w:ascii="Arial"/>
          <w:sz w:val="16"/>
          <w:szCs w:val="16"/>
        </w:rPr>
        <w:t> </w:t>
      </w:r>
      <w:r w:rsidRPr="002313AA">
        <w:rPr>
          <w:rFonts w:ascii="Arial"/>
          <w:sz w:val="16"/>
          <w:szCs w:val="16"/>
        </w:rPr>
        <w:t>Anderson Cancer Center, 2013</w:t>
      </w:r>
    </w:p>
    <w:p w14:paraId="28729AC0" w14:textId="77777777" w:rsidR="00CC6678" w:rsidRPr="002313AA" w:rsidRDefault="00E50BC4">
      <w:pPr>
        <w:spacing w:after="100"/>
        <w:ind w:left="350"/>
        <w:rPr>
          <w:sz w:val="16"/>
          <w:szCs w:val="16"/>
        </w:rPr>
      </w:pPr>
      <w:proofErr w:type="gramStart"/>
      <w:r w:rsidRPr="002313AA">
        <w:rPr>
          <w:rFonts w:ascii="Arial"/>
          <w:sz w:val="16"/>
          <w:szCs w:val="16"/>
        </w:rPr>
        <w:t>Key Note</w:t>
      </w:r>
      <w:proofErr w:type="gramEnd"/>
      <w:r w:rsidRPr="002313AA">
        <w:rPr>
          <w:rFonts w:ascii="Arial"/>
          <w:sz w:val="16"/>
          <w:szCs w:val="16"/>
        </w:rPr>
        <w:t xml:space="preserve"> Lecturer, Division F, Annual American Society of Microbiology Meeting, 2013</w:t>
      </w:r>
    </w:p>
    <w:p w14:paraId="4FA788BF" w14:textId="77777777" w:rsidR="00CC6678" w:rsidRPr="002313AA" w:rsidRDefault="00E50BC4">
      <w:pPr>
        <w:spacing w:after="100"/>
        <w:ind w:left="350"/>
        <w:rPr>
          <w:sz w:val="16"/>
          <w:szCs w:val="16"/>
        </w:rPr>
      </w:pPr>
      <w:r w:rsidRPr="002313AA">
        <w:rPr>
          <w:rFonts w:ascii="Arial"/>
          <w:sz w:val="16"/>
          <w:szCs w:val="16"/>
        </w:rPr>
        <w:t xml:space="preserve">Second place winner (mentor for Dr. F. Shirazi), Amgen Trainee Recognition Award in Basic Research for "An obesity Drosophila model of </w:t>
      </w:r>
      <w:proofErr w:type="spellStart"/>
      <w:r w:rsidRPr="002313AA">
        <w:rPr>
          <w:rFonts w:ascii="Arial"/>
          <w:sz w:val="16"/>
          <w:szCs w:val="16"/>
        </w:rPr>
        <w:t>mucormycosis</w:t>
      </w:r>
      <w:proofErr w:type="spellEnd"/>
      <w:r w:rsidRPr="002313AA">
        <w:rPr>
          <w:rFonts w:ascii="Arial"/>
          <w:sz w:val="16"/>
          <w:szCs w:val="16"/>
        </w:rPr>
        <w:t>," The University of Texas MD</w:t>
      </w:r>
      <w:r w:rsidRPr="002313AA">
        <w:rPr>
          <w:rFonts w:ascii="Arial"/>
          <w:sz w:val="16"/>
          <w:szCs w:val="16"/>
        </w:rPr>
        <w:t> </w:t>
      </w:r>
      <w:r w:rsidRPr="002313AA">
        <w:rPr>
          <w:rFonts w:ascii="Arial"/>
          <w:sz w:val="16"/>
          <w:szCs w:val="16"/>
        </w:rPr>
        <w:t>Anderson Cancer Center, 2013</w:t>
      </w:r>
    </w:p>
    <w:p w14:paraId="6935EEC9" w14:textId="77777777" w:rsidR="00CC6678" w:rsidRPr="002313AA" w:rsidRDefault="00E50BC4">
      <w:pPr>
        <w:spacing w:after="100"/>
        <w:ind w:left="350"/>
        <w:rPr>
          <w:sz w:val="16"/>
          <w:szCs w:val="16"/>
        </w:rPr>
      </w:pPr>
      <w:r w:rsidRPr="002313AA">
        <w:rPr>
          <w:rFonts w:ascii="Arial"/>
          <w:sz w:val="16"/>
          <w:szCs w:val="16"/>
        </w:rPr>
        <w:t>American Society for Microbiology Distinguished Lecturer, 2014-2016</w:t>
      </w:r>
    </w:p>
    <w:p w14:paraId="55168855" w14:textId="77777777" w:rsidR="00CC6678" w:rsidRPr="002313AA" w:rsidRDefault="00E50BC4">
      <w:pPr>
        <w:spacing w:after="100"/>
        <w:ind w:left="350"/>
        <w:rPr>
          <w:sz w:val="16"/>
          <w:szCs w:val="16"/>
        </w:rPr>
      </w:pPr>
      <w:r w:rsidRPr="002313AA">
        <w:rPr>
          <w:rFonts w:ascii="Arial"/>
          <w:sz w:val="16"/>
          <w:szCs w:val="16"/>
        </w:rPr>
        <w:t xml:space="preserve">Clinical Research Mentor Category Winner (mentor of Dr. D. </w:t>
      </w:r>
      <w:proofErr w:type="spellStart"/>
      <w:r w:rsidRPr="002313AA">
        <w:rPr>
          <w:rFonts w:ascii="Arial"/>
          <w:sz w:val="16"/>
          <w:szCs w:val="16"/>
        </w:rPr>
        <w:t>Farmakiotis</w:t>
      </w:r>
      <w:proofErr w:type="spellEnd"/>
      <w:r w:rsidRPr="002313AA">
        <w:rPr>
          <w:rFonts w:ascii="Arial"/>
          <w:sz w:val="16"/>
          <w:szCs w:val="16"/>
        </w:rPr>
        <w:t xml:space="preserve">), Medicine </w:t>
      </w:r>
      <w:proofErr w:type="spellStart"/>
      <w:r w:rsidRPr="002313AA">
        <w:rPr>
          <w:rFonts w:ascii="Arial"/>
          <w:sz w:val="16"/>
          <w:szCs w:val="16"/>
        </w:rPr>
        <w:t>Housestaff</w:t>
      </w:r>
      <w:proofErr w:type="spellEnd"/>
      <w:r w:rsidRPr="002313AA">
        <w:rPr>
          <w:rFonts w:ascii="Arial"/>
          <w:sz w:val="16"/>
          <w:szCs w:val="16"/>
        </w:rPr>
        <w:t xml:space="preserve"> Research Symposium, Baylor College of Medicine, 2014</w:t>
      </w:r>
    </w:p>
    <w:p w14:paraId="5C79139F" w14:textId="77777777" w:rsidR="00CC6678" w:rsidRPr="002313AA" w:rsidRDefault="00E50BC4">
      <w:pPr>
        <w:spacing w:after="100"/>
        <w:ind w:left="350"/>
        <w:rPr>
          <w:sz w:val="16"/>
          <w:szCs w:val="16"/>
        </w:rPr>
      </w:pPr>
      <w:r w:rsidRPr="002313AA">
        <w:rPr>
          <w:rFonts w:ascii="Arial"/>
          <w:sz w:val="16"/>
          <w:szCs w:val="16"/>
        </w:rPr>
        <w:t>Inaugural R. Lee Clark Fellowship, physician scientist category (mentor of Dr. Samuel Shelburne), The University of Texas MD</w:t>
      </w:r>
      <w:r w:rsidRPr="002313AA">
        <w:rPr>
          <w:rFonts w:ascii="Arial"/>
          <w:sz w:val="16"/>
          <w:szCs w:val="16"/>
        </w:rPr>
        <w:t> </w:t>
      </w:r>
      <w:r w:rsidRPr="002313AA">
        <w:rPr>
          <w:rFonts w:ascii="Arial"/>
          <w:sz w:val="16"/>
          <w:szCs w:val="16"/>
        </w:rPr>
        <w:t>Anderson Cancer Center, 2014-2016</w:t>
      </w:r>
    </w:p>
    <w:p w14:paraId="2BF2A66F" w14:textId="77777777" w:rsidR="00CC6678" w:rsidRPr="002313AA" w:rsidRDefault="00E50BC4">
      <w:pPr>
        <w:spacing w:after="100"/>
        <w:ind w:left="350"/>
        <w:rPr>
          <w:sz w:val="16"/>
          <w:szCs w:val="16"/>
        </w:rPr>
      </w:pPr>
      <w:r w:rsidRPr="002313AA">
        <w:rPr>
          <w:rFonts w:ascii="Arial"/>
          <w:sz w:val="16"/>
          <w:szCs w:val="16"/>
        </w:rPr>
        <w:t>Mycoses Study Group Steering Committee, 2014</w:t>
      </w:r>
    </w:p>
    <w:p w14:paraId="16E7CAD7" w14:textId="77777777" w:rsidR="00CC6678" w:rsidRPr="002313AA" w:rsidRDefault="00E50BC4">
      <w:pPr>
        <w:spacing w:after="100"/>
        <w:ind w:left="350"/>
        <w:rPr>
          <w:sz w:val="16"/>
          <w:szCs w:val="16"/>
        </w:rPr>
      </w:pPr>
      <w:r w:rsidRPr="002313AA">
        <w:rPr>
          <w:rFonts w:ascii="Arial"/>
          <w:sz w:val="16"/>
          <w:szCs w:val="16"/>
        </w:rPr>
        <w:t>President's Recognition for Faculty Excellence, 2014</w:t>
      </w:r>
    </w:p>
    <w:p w14:paraId="555D5DC4" w14:textId="77777777" w:rsidR="00CC6678" w:rsidRPr="002313AA" w:rsidRDefault="00E50BC4">
      <w:pPr>
        <w:spacing w:after="100"/>
        <w:ind w:left="350"/>
        <w:rPr>
          <w:sz w:val="16"/>
          <w:szCs w:val="16"/>
        </w:rPr>
      </w:pPr>
      <w:r w:rsidRPr="002313AA">
        <w:rPr>
          <w:rFonts w:ascii="Arial"/>
          <w:sz w:val="16"/>
          <w:szCs w:val="16"/>
        </w:rPr>
        <w:t>Americas Top Doctors, 2015</w:t>
      </w:r>
    </w:p>
    <w:p w14:paraId="79E302DD" w14:textId="77777777" w:rsidR="00CC6678" w:rsidRPr="002313AA" w:rsidRDefault="00E50BC4">
      <w:pPr>
        <w:spacing w:after="100"/>
        <w:ind w:left="350"/>
        <w:rPr>
          <w:sz w:val="16"/>
          <w:szCs w:val="16"/>
        </w:rPr>
      </w:pPr>
      <w:proofErr w:type="spellStart"/>
      <w:r w:rsidRPr="002313AA">
        <w:rPr>
          <w:rFonts w:ascii="Arial"/>
          <w:sz w:val="16"/>
          <w:szCs w:val="16"/>
        </w:rPr>
        <w:t>Drouhet</w:t>
      </w:r>
      <w:proofErr w:type="spellEnd"/>
      <w:r w:rsidRPr="002313AA">
        <w:rPr>
          <w:rFonts w:ascii="Arial"/>
          <w:sz w:val="16"/>
          <w:szCs w:val="16"/>
        </w:rPr>
        <w:t xml:space="preserve"> </w:t>
      </w:r>
      <w:proofErr w:type="gramStart"/>
      <w:r w:rsidRPr="002313AA">
        <w:rPr>
          <w:rFonts w:ascii="Arial"/>
          <w:sz w:val="16"/>
          <w:szCs w:val="16"/>
        </w:rPr>
        <w:t>Life Time</w:t>
      </w:r>
      <w:proofErr w:type="gramEnd"/>
      <w:r w:rsidRPr="002313AA">
        <w:rPr>
          <w:rFonts w:ascii="Arial"/>
          <w:sz w:val="16"/>
          <w:szCs w:val="16"/>
        </w:rPr>
        <w:t xml:space="preserve"> Achievement Award in Mycology, European Federation of Medical Mycology/EORTC, 2015</w:t>
      </w:r>
    </w:p>
    <w:p w14:paraId="14F1D040" w14:textId="77777777" w:rsidR="00CC6678" w:rsidRPr="002313AA" w:rsidRDefault="00E50BC4">
      <w:pPr>
        <w:spacing w:after="100"/>
        <w:ind w:left="350"/>
        <w:rPr>
          <w:sz w:val="16"/>
          <w:szCs w:val="16"/>
        </w:rPr>
      </w:pPr>
      <w:r w:rsidRPr="002313AA">
        <w:rPr>
          <w:rFonts w:ascii="Arial"/>
          <w:sz w:val="16"/>
          <w:szCs w:val="16"/>
        </w:rPr>
        <w:t>Faculty Educator of the Month, The University of Texas MD</w:t>
      </w:r>
      <w:r w:rsidRPr="002313AA">
        <w:rPr>
          <w:rFonts w:ascii="Arial"/>
          <w:sz w:val="16"/>
          <w:szCs w:val="16"/>
        </w:rPr>
        <w:t> </w:t>
      </w:r>
      <w:r w:rsidRPr="002313AA">
        <w:rPr>
          <w:rFonts w:ascii="Arial"/>
          <w:sz w:val="16"/>
          <w:szCs w:val="16"/>
        </w:rPr>
        <w:t>Anderson Cancer Center, 2015</w:t>
      </w:r>
    </w:p>
    <w:p w14:paraId="1BCED363" w14:textId="77777777" w:rsidR="00CC6678" w:rsidRPr="002313AA" w:rsidRDefault="00E50BC4">
      <w:pPr>
        <w:spacing w:after="100"/>
        <w:ind w:left="350"/>
        <w:rPr>
          <w:sz w:val="16"/>
          <w:szCs w:val="16"/>
        </w:rPr>
      </w:pPr>
      <w:r w:rsidRPr="002313AA">
        <w:rPr>
          <w:rFonts w:ascii="Arial"/>
          <w:sz w:val="16"/>
          <w:szCs w:val="16"/>
        </w:rPr>
        <w:t xml:space="preserve">A. Milton Huppert Graduate Student Award, Medical Mycology Society of America (Mentor of Alexander </w:t>
      </w:r>
      <w:proofErr w:type="spellStart"/>
      <w:r w:rsidRPr="002313AA">
        <w:rPr>
          <w:rFonts w:ascii="Arial"/>
          <w:sz w:val="16"/>
          <w:szCs w:val="16"/>
        </w:rPr>
        <w:t>Tatara</w:t>
      </w:r>
      <w:proofErr w:type="spellEnd"/>
      <w:r w:rsidRPr="002313AA">
        <w:rPr>
          <w:rFonts w:ascii="Arial"/>
          <w:sz w:val="16"/>
          <w:szCs w:val="16"/>
        </w:rPr>
        <w:t>), 2016</w:t>
      </w:r>
    </w:p>
    <w:p w14:paraId="68902FEA" w14:textId="77777777" w:rsidR="00CC6678" w:rsidRPr="002313AA" w:rsidRDefault="00E50BC4">
      <w:pPr>
        <w:spacing w:after="100"/>
        <w:ind w:left="350"/>
        <w:rPr>
          <w:sz w:val="16"/>
          <w:szCs w:val="16"/>
        </w:rPr>
      </w:pPr>
      <w:r w:rsidRPr="002313AA">
        <w:rPr>
          <w:rFonts w:ascii="Arial"/>
          <w:sz w:val="16"/>
          <w:szCs w:val="16"/>
        </w:rPr>
        <w:t>Among the 100 Most Influential Scientists of Greek Descent, https://www.yumpu.com/en/document/view/55602879/mostcitedgreekscientists/, 2016</w:t>
      </w:r>
    </w:p>
    <w:p w14:paraId="7E8B11A0" w14:textId="77777777" w:rsidR="00CC6678" w:rsidRPr="002313AA" w:rsidRDefault="00E50BC4">
      <w:pPr>
        <w:spacing w:after="100"/>
        <w:ind w:left="350"/>
        <w:rPr>
          <w:sz w:val="16"/>
          <w:szCs w:val="16"/>
        </w:rPr>
      </w:pPr>
      <w:r w:rsidRPr="002313AA">
        <w:rPr>
          <w:rFonts w:ascii="Arial"/>
          <w:sz w:val="16"/>
          <w:szCs w:val="16"/>
        </w:rPr>
        <w:t xml:space="preserve">Award Winner, Best Poster for the Clinical Cyrus Scholar Award (Mentor of Alexander </w:t>
      </w:r>
      <w:proofErr w:type="spellStart"/>
      <w:r w:rsidRPr="002313AA">
        <w:rPr>
          <w:rFonts w:ascii="Arial"/>
          <w:sz w:val="16"/>
          <w:szCs w:val="16"/>
        </w:rPr>
        <w:t>Tatara</w:t>
      </w:r>
      <w:proofErr w:type="spellEnd"/>
      <w:r w:rsidRPr="002313AA">
        <w:rPr>
          <w:rFonts w:ascii="Arial"/>
          <w:sz w:val="16"/>
          <w:szCs w:val="16"/>
        </w:rPr>
        <w:t>), Division of Internal Medicine Research Retreat, 2016</w:t>
      </w:r>
    </w:p>
    <w:p w14:paraId="38301D5D" w14:textId="77777777" w:rsidR="00CC6678" w:rsidRPr="002313AA" w:rsidRDefault="00E50BC4">
      <w:pPr>
        <w:spacing w:after="100"/>
        <w:ind w:left="350"/>
        <w:rPr>
          <w:sz w:val="16"/>
          <w:szCs w:val="16"/>
        </w:rPr>
      </w:pPr>
      <w:r w:rsidRPr="002313AA">
        <w:rPr>
          <w:rFonts w:ascii="Arial"/>
          <w:sz w:val="16"/>
          <w:szCs w:val="16"/>
        </w:rPr>
        <w:t>Elected Inaugural Member at Large on the Board of Directors, Mycoses Study Group Education and Research Consortium, 2016-</w:t>
      </w:r>
      <w:proofErr w:type="gramStart"/>
      <w:r w:rsidRPr="002313AA">
        <w:rPr>
          <w:rFonts w:ascii="Arial"/>
          <w:sz w:val="16"/>
          <w:szCs w:val="16"/>
        </w:rPr>
        <w:t>present</w:t>
      </w:r>
      <w:proofErr w:type="gramEnd"/>
    </w:p>
    <w:p w14:paraId="28E3448A" w14:textId="77777777" w:rsidR="00CC6678" w:rsidRPr="002313AA" w:rsidRDefault="00E50BC4">
      <w:pPr>
        <w:spacing w:after="100"/>
        <w:ind w:left="350"/>
        <w:rPr>
          <w:sz w:val="16"/>
          <w:szCs w:val="16"/>
        </w:rPr>
      </w:pPr>
      <w:r w:rsidRPr="002313AA">
        <w:rPr>
          <w:rFonts w:ascii="Arial"/>
          <w:sz w:val="16"/>
          <w:szCs w:val="16"/>
        </w:rPr>
        <w:t>Emeritus Member, Paul-Ehrlich-Society, 2016-present</w:t>
      </w:r>
    </w:p>
    <w:p w14:paraId="31C92E1C" w14:textId="77777777" w:rsidR="00CC6678" w:rsidRPr="002313AA" w:rsidRDefault="00E50BC4">
      <w:pPr>
        <w:spacing w:after="100"/>
        <w:ind w:left="350"/>
        <w:rPr>
          <w:sz w:val="16"/>
          <w:szCs w:val="16"/>
        </w:rPr>
      </w:pPr>
      <w:r w:rsidRPr="002313AA">
        <w:rPr>
          <w:rFonts w:ascii="Arial"/>
          <w:sz w:val="16"/>
          <w:szCs w:val="16"/>
        </w:rPr>
        <w:t>Inaugural Emeritus Fellow, Academy of the European Confederation of Medical Mycology, 2016-present</w:t>
      </w:r>
    </w:p>
    <w:p w14:paraId="0DFAC90F" w14:textId="77777777" w:rsidR="00CC6678" w:rsidRPr="002313AA" w:rsidRDefault="00E50BC4">
      <w:pPr>
        <w:spacing w:after="100"/>
        <w:ind w:left="350"/>
        <w:rPr>
          <w:sz w:val="16"/>
          <w:szCs w:val="16"/>
        </w:rPr>
      </w:pPr>
      <w:r w:rsidRPr="002313AA">
        <w:rPr>
          <w:rFonts w:ascii="Arial"/>
          <w:sz w:val="16"/>
          <w:szCs w:val="16"/>
        </w:rPr>
        <w:t>Keynote Speaker, ICHS Meeting, 19th ICHS Santiago, Chile, 2016</w:t>
      </w:r>
    </w:p>
    <w:p w14:paraId="68FFF29A" w14:textId="77777777" w:rsidR="00CC6678" w:rsidRPr="002313AA" w:rsidRDefault="00E50BC4">
      <w:pPr>
        <w:spacing w:after="100"/>
        <w:ind w:left="350"/>
        <w:rPr>
          <w:sz w:val="16"/>
          <w:szCs w:val="16"/>
        </w:rPr>
      </w:pPr>
      <w:r w:rsidRPr="002313AA">
        <w:rPr>
          <w:rFonts w:ascii="Arial"/>
          <w:sz w:val="16"/>
          <w:szCs w:val="16"/>
        </w:rPr>
        <w:t>Master Clinicians Panel, Difficult Cases in Infectious Diseases, ID Week, 2016</w:t>
      </w:r>
    </w:p>
    <w:p w14:paraId="3E0AF9F4" w14:textId="77777777" w:rsidR="00CC6678" w:rsidRPr="002313AA" w:rsidRDefault="00E50BC4">
      <w:pPr>
        <w:spacing w:after="100"/>
        <w:ind w:left="350"/>
        <w:rPr>
          <w:sz w:val="16"/>
          <w:szCs w:val="16"/>
        </w:rPr>
      </w:pPr>
      <w:r w:rsidRPr="002313AA">
        <w:rPr>
          <w:rFonts w:ascii="Arial"/>
          <w:sz w:val="16"/>
          <w:szCs w:val="16"/>
        </w:rPr>
        <w:t>Maxwell Littman Award, Medical Society of New York, 2016</w:t>
      </w:r>
    </w:p>
    <w:p w14:paraId="4623D0B8" w14:textId="77777777" w:rsidR="00CC6678" w:rsidRPr="002313AA" w:rsidRDefault="00E50BC4">
      <w:pPr>
        <w:spacing w:after="100"/>
        <w:ind w:left="350"/>
        <w:rPr>
          <w:sz w:val="16"/>
          <w:szCs w:val="16"/>
        </w:rPr>
      </w:pPr>
      <w:r w:rsidRPr="002313AA">
        <w:rPr>
          <w:rFonts w:ascii="Arial"/>
          <w:sz w:val="16"/>
          <w:szCs w:val="16"/>
        </w:rPr>
        <w:t>President Elect, Immunocompromised Host Society, 2016-2018</w:t>
      </w:r>
    </w:p>
    <w:p w14:paraId="670AFCD5" w14:textId="77777777" w:rsidR="00CC6678" w:rsidRPr="002313AA" w:rsidRDefault="00E50BC4">
      <w:pPr>
        <w:spacing w:after="100"/>
        <w:ind w:left="350"/>
        <w:rPr>
          <w:sz w:val="16"/>
          <w:szCs w:val="16"/>
        </w:rPr>
      </w:pPr>
      <w:r w:rsidRPr="002313AA">
        <w:rPr>
          <w:rFonts w:ascii="Arial"/>
          <w:sz w:val="16"/>
          <w:szCs w:val="16"/>
        </w:rPr>
        <w:t xml:space="preserve">TJ Walsh Junior Faculty Award, Medical Mycology Society of America (Mentor of D. </w:t>
      </w:r>
      <w:proofErr w:type="spellStart"/>
      <w:r w:rsidRPr="002313AA">
        <w:rPr>
          <w:rFonts w:ascii="Arial"/>
          <w:sz w:val="16"/>
          <w:szCs w:val="16"/>
        </w:rPr>
        <w:t>Farmakiotis</w:t>
      </w:r>
      <w:proofErr w:type="spellEnd"/>
      <w:r w:rsidRPr="002313AA">
        <w:rPr>
          <w:rFonts w:ascii="Arial"/>
          <w:sz w:val="16"/>
          <w:szCs w:val="16"/>
        </w:rPr>
        <w:t>, MD), 2016</w:t>
      </w:r>
    </w:p>
    <w:p w14:paraId="2B9256FD" w14:textId="77777777" w:rsidR="00CC6678" w:rsidRPr="002313AA" w:rsidRDefault="00E50BC4">
      <w:pPr>
        <w:spacing w:after="100"/>
        <w:ind w:left="350"/>
        <w:rPr>
          <w:sz w:val="16"/>
          <w:szCs w:val="16"/>
        </w:rPr>
      </w:pPr>
      <w:r w:rsidRPr="002313AA">
        <w:rPr>
          <w:rFonts w:ascii="Arial"/>
          <w:sz w:val="16"/>
          <w:szCs w:val="16"/>
        </w:rPr>
        <w:t xml:space="preserve">Best Doctors </w:t>
      </w:r>
      <w:proofErr w:type="gramStart"/>
      <w:r w:rsidRPr="002313AA">
        <w:rPr>
          <w:rFonts w:ascii="Arial"/>
          <w:sz w:val="16"/>
          <w:szCs w:val="16"/>
        </w:rPr>
        <w:t>In</w:t>
      </w:r>
      <w:proofErr w:type="gramEnd"/>
      <w:r w:rsidRPr="002313AA">
        <w:rPr>
          <w:rFonts w:ascii="Arial"/>
          <w:sz w:val="16"/>
          <w:szCs w:val="16"/>
        </w:rPr>
        <w:t xml:space="preserve"> America, 2017-2018, 2019-2020</w:t>
      </w:r>
    </w:p>
    <w:p w14:paraId="281FF90F" w14:textId="77777777" w:rsidR="00CC6678" w:rsidRPr="002313AA" w:rsidRDefault="00E50BC4">
      <w:pPr>
        <w:spacing w:after="100"/>
        <w:ind w:left="350"/>
        <w:rPr>
          <w:sz w:val="16"/>
          <w:szCs w:val="16"/>
        </w:rPr>
      </w:pPr>
      <w:r w:rsidRPr="002313AA">
        <w:rPr>
          <w:rFonts w:ascii="Arial"/>
          <w:sz w:val="16"/>
          <w:szCs w:val="16"/>
        </w:rPr>
        <w:t>Fellow, American Academy of Microbiology, 2017</w:t>
      </w:r>
    </w:p>
    <w:p w14:paraId="6DA2836C" w14:textId="77777777" w:rsidR="00CC6678" w:rsidRPr="002313AA" w:rsidRDefault="00E50BC4">
      <w:pPr>
        <w:spacing w:after="100"/>
        <w:ind w:left="350"/>
        <w:rPr>
          <w:sz w:val="16"/>
          <w:szCs w:val="16"/>
        </w:rPr>
      </w:pPr>
      <w:r w:rsidRPr="002313AA">
        <w:rPr>
          <w:rFonts w:ascii="Arial"/>
          <w:sz w:val="16"/>
          <w:szCs w:val="16"/>
        </w:rPr>
        <w:t xml:space="preserve">Fellow, American Association for the Advancement of Science, Elected for "Distinguished contributions to medical/ translational mycology through advances in antifungal pharmacology, study host defenses against fungi, novel diagnostics, clinical trials, professional service and life-saving patient care", </w:t>
      </w:r>
      <w:proofErr w:type="gramStart"/>
      <w:r w:rsidRPr="002313AA">
        <w:rPr>
          <w:rFonts w:ascii="Arial"/>
          <w:sz w:val="16"/>
          <w:szCs w:val="16"/>
        </w:rPr>
        <w:t>2017</w:t>
      </w:r>
      <w:proofErr w:type="gramEnd"/>
    </w:p>
    <w:p w14:paraId="0E98B14F" w14:textId="77777777" w:rsidR="00CC6678" w:rsidRPr="002313AA" w:rsidRDefault="00E50BC4">
      <w:pPr>
        <w:spacing w:after="100"/>
        <w:ind w:left="350"/>
        <w:rPr>
          <w:sz w:val="16"/>
          <w:szCs w:val="16"/>
        </w:rPr>
      </w:pPr>
      <w:r w:rsidRPr="002313AA">
        <w:rPr>
          <w:rFonts w:ascii="Arial"/>
          <w:sz w:val="16"/>
          <w:szCs w:val="16"/>
        </w:rPr>
        <w:lastRenderedPageBreak/>
        <w:t>Global Academic Programs Best Poster Award, The University of Texas M.D. Anderson Cancer Center, 2017</w:t>
      </w:r>
    </w:p>
    <w:p w14:paraId="12D6ECE8" w14:textId="77777777" w:rsidR="00CC6678" w:rsidRPr="002313AA" w:rsidRDefault="00E50BC4">
      <w:pPr>
        <w:spacing w:after="100"/>
        <w:ind w:left="350"/>
        <w:rPr>
          <w:sz w:val="16"/>
          <w:szCs w:val="16"/>
        </w:rPr>
      </w:pPr>
      <w:r w:rsidRPr="002313AA">
        <w:rPr>
          <w:rFonts w:ascii="Arial"/>
          <w:sz w:val="16"/>
          <w:szCs w:val="16"/>
        </w:rPr>
        <w:t xml:space="preserve">Honorary Doctorate (PhD, </w:t>
      </w:r>
      <w:r w:rsidRPr="002313AA">
        <w:rPr>
          <w:rFonts w:ascii="Arial"/>
          <w:i/>
          <w:sz w:val="16"/>
          <w:szCs w:val="16"/>
        </w:rPr>
        <w:t>honoris causa</w:t>
      </w:r>
      <w:r w:rsidRPr="002313AA">
        <w:rPr>
          <w:rFonts w:ascii="Arial"/>
          <w:sz w:val="16"/>
          <w:szCs w:val="16"/>
        </w:rPr>
        <w:t xml:space="preserve">), National and </w:t>
      </w:r>
      <w:proofErr w:type="spellStart"/>
      <w:r w:rsidRPr="002313AA">
        <w:rPr>
          <w:rFonts w:ascii="Arial"/>
          <w:sz w:val="16"/>
          <w:szCs w:val="16"/>
        </w:rPr>
        <w:t>Kapodistrian</w:t>
      </w:r>
      <w:proofErr w:type="spellEnd"/>
      <w:r w:rsidRPr="002313AA">
        <w:rPr>
          <w:rFonts w:ascii="Arial"/>
          <w:sz w:val="16"/>
          <w:szCs w:val="16"/>
        </w:rPr>
        <w:t xml:space="preserve"> University of Athens, 2017</w:t>
      </w:r>
    </w:p>
    <w:p w14:paraId="5A4B4584" w14:textId="77777777" w:rsidR="00CC6678" w:rsidRPr="002313AA" w:rsidRDefault="00E50BC4">
      <w:pPr>
        <w:spacing w:after="100"/>
        <w:ind w:left="350"/>
        <w:rPr>
          <w:sz w:val="16"/>
          <w:szCs w:val="16"/>
        </w:rPr>
      </w:pPr>
      <w:r w:rsidRPr="002313AA">
        <w:rPr>
          <w:rFonts w:ascii="Arial"/>
          <w:sz w:val="16"/>
          <w:szCs w:val="16"/>
        </w:rPr>
        <w:t xml:space="preserve">Medical Scholar Award (Mentor of Alexander </w:t>
      </w:r>
      <w:proofErr w:type="spellStart"/>
      <w:r w:rsidRPr="002313AA">
        <w:rPr>
          <w:rFonts w:ascii="Arial"/>
          <w:sz w:val="16"/>
          <w:szCs w:val="16"/>
        </w:rPr>
        <w:t>Tatara</w:t>
      </w:r>
      <w:proofErr w:type="spellEnd"/>
      <w:r w:rsidRPr="002313AA">
        <w:rPr>
          <w:rFonts w:ascii="Arial"/>
          <w:sz w:val="16"/>
          <w:szCs w:val="16"/>
        </w:rPr>
        <w:t>), IDSA Foundation, 2017</w:t>
      </w:r>
    </w:p>
    <w:p w14:paraId="14B6AC80" w14:textId="77777777" w:rsidR="00CC6678" w:rsidRPr="002313AA" w:rsidRDefault="00E50BC4">
      <w:pPr>
        <w:spacing w:after="100"/>
        <w:ind w:left="350"/>
        <w:rPr>
          <w:sz w:val="16"/>
          <w:szCs w:val="16"/>
        </w:rPr>
      </w:pPr>
      <w:r w:rsidRPr="002313AA">
        <w:rPr>
          <w:rFonts w:ascii="Arial"/>
          <w:sz w:val="16"/>
          <w:szCs w:val="16"/>
        </w:rPr>
        <w:t>The Texas 4000 Distinguished Endowed Professor for Cancer Research, 2017</w:t>
      </w:r>
    </w:p>
    <w:p w14:paraId="3F047248" w14:textId="77777777" w:rsidR="00CC6678" w:rsidRPr="002313AA" w:rsidRDefault="00E50BC4">
      <w:pPr>
        <w:spacing w:after="100"/>
        <w:ind w:left="350"/>
        <w:rPr>
          <w:sz w:val="16"/>
          <w:szCs w:val="16"/>
        </w:rPr>
      </w:pPr>
      <w:r w:rsidRPr="002313AA">
        <w:rPr>
          <w:rFonts w:ascii="Arial"/>
          <w:sz w:val="16"/>
          <w:szCs w:val="16"/>
        </w:rPr>
        <w:t>Top Mycology Expert Worldwide, Expertscape.com, 2017-present</w:t>
      </w:r>
    </w:p>
    <w:p w14:paraId="28A10E72" w14:textId="77777777" w:rsidR="00CC6678" w:rsidRPr="002313AA" w:rsidRDefault="00E50BC4">
      <w:pPr>
        <w:spacing w:after="100"/>
        <w:ind w:left="350"/>
        <w:rPr>
          <w:sz w:val="16"/>
          <w:szCs w:val="16"/>
        </w:rPr>
      </w:pPr>
      <w:r w:rsidRPr="002313AA">
        <w:rPr>
          <w:rFonts w:ascii="Arial"/>
          <w:sz w:val="16"/>
          <w:szCs w:val="16"/>
        </w:rPr>
        <w:t>Board of Directors, Secretary, Mycoses Study Group Executive Committee, 2018</w:t>
      </w:r>
    </w:p>
    <w:p w14:paraId="45B40088" w14:textId="77777777" w:rsidR="00CC6678" w:rsidRPr="002313AA" w:rsidRDefault="00E50BC4">
      <w:pPr>
        <w:spacing w:after="100"/>
        <w:ind w:left="350"/>
        <w:rPr>
          <w:sz w:val="16"/>
          <w:szCs w:val="16"/>
        </w:rPr>
      </w:pPr>
      <w:r w:rsidRPr="002313AA">
        <w:rPr>
          <w:rFonts w:ascii="Arial"/>
          <w:sz w:val="16"/>
          <w:szCs w:val="16"/>
        </w:rPr>
        <w:t xml:space="preserve">Elected Member, in class II-Medicine, European Academy of Sciences and Arts (Academia </w:t>
      </w:r>
      <w:proofErr w:type="spellStart"/>
      <w:r w:rsidRPr="002313AA">
        <w:rPr>
          <w:rFonts w:ascii="Arial"/>
          <w:sz w:val="16"/>
          <w:szCs w:val="16"/>
        </w:rPr>
        <w:t>Scientiarium</w:t>
      </w:r>
      <w:proofErr w:type="spellEnd"/>
      <w:r w:rsidRPr="002313AA">
        <w:rPr>
          <w:rFonts w:ascii="Arial"/>
          <w:sz w:val="16"/>
          <w:szCs w:val="16"/>
        </w:rPr>
        <w:t xml:space="preserve"> et </w:t>
      </w:r>
      <w:proofErr w:type="spellStart"/>
      <w:r w:rsidRPr="002313AA">
        <w:rPr>
          <w:rFonts w:ascii="Arial"/>
          <w:sz w:val="16"/>
          <w:szCs w:val="16"/>
        </w:rPr>
        <w:t>Artium</w:t>
      </w:r>
      <w:proofErr w:type="spellEnd"/>
      <w:r w:rsidRPr="002313AA">
        <w:rPr>
          <w:rFonts w:ascii="Arial"/>
          <w:sz w:val="16"/>
          <w:szCs w:val="16"/>
        </w:rPr>
        <w:t xml:space="preserve"> Europaea), 2018-</w:t>
      </w:r>
      <w:proofErr w:type="gramStart"/>
      <w:r w:rsidRPr="002313AA">
        <w:rPr>
          <w:rFonts w:ascii="Arial"/>
          <w:sz w:val="16"/>
          <w:szCs w:val="16"/>
        </w:rPr>
        <w:t>present</w:t>
      </w:r>
      <w:proofErr w:type="gramEnd"/>
    </w:p>
    <w:p w14:paraId="2585486F" w14:textId="77777777" w:rsidR="00CC6678" w:rsidRPr="002313AA" w:rsidRDefault="00E50BC4">
      <w:pPr>
        <w:spacing w:after="100"/>
        <w:ind w:left="350"/>
        <w:rPr>
          <w:sz w:val="16"/>
          <w:szCs w:val="16"/>
        </w:rPr>
      </w:pPr>
      <w:r w:rsidRPr="002313AA">
        <w:rPr>
          <w:rFonts w:ascii="Arial"/>
          <w:sz w:val="16"/>
          <w:szCs w:val="16"/>
        </w:rPr>
        <w:t>Keynote Speaker, 16th InFocus, Santiago de Cali, Colombia, 2018</w:t>
      </w:r>
    </w:p>
    <w:p w14:paraId="05389ACD" w14:textId="77777777" w:rsidR="00CC6678" w:rsidRPr="002313AA" w:rsidRDefault="00E50BC4">
      <w:pPr>
        <w:spacing w:after="100"/>
        <w:ind w:left="350"/>
        <w:rPr>
          <w:sz w:val="16"/>
          <w:szCs w:val="16"/>
        </w:rPr>
      </w:pPr>
      <w:r w:rsidRPr="002313AA">
        <w:rPr>
          <w:rFonts w:ascii="Arial"/>
          <w:sz w:val="16"/>
          <w:szCs w:val="16"/>
        </w:rPr>
        <w:t xml:space="preserve">Lifetime Award for Excellence in Clinical Microbiology and Infectious Diseases, European Society of Clinical </w:t>
      </w:r>
      <w:proofErr w:type="gramStart"/>
      <w:r w:rsidRPr="002313AA">
        <w:rPr>
          <w:rFonts w:ascii="Arial"/>
          <w:sz w:val="16"/>
          <w:szCs w:val="16"/>
        </w:rPr>
        <w:t>Microbiology</w:t>
      </w:r>
      <w:proofErr w:type="gramEnd"/>
      <w:r w:rsidRPr="002313AA">
        <w:rPr>
          <w:rFonts w:ascii="Arial"/>
          <w:sz w:val="16"/>
          <w:szCs w:val="16"/>
        </w:rPr>
        <w:t xml:space="preserve"> and Infectious Diseases, 2018</w:t>
      </w:r>
    </w:p>
    <w:p w14:paraId="67976118" w14:textId="77777777" w:rsidR="00CC6678" w:rsidRPr="002313AA" w:rsidRDefault="00E50BC4">
      <w:pPr>
        <w:spacing w:after="100"/>
        <w:ind w:left="350"/>
        <w:rPr>
          <w:sz w:val="16"/>
          <w:szCs w:val="16"/>
        </w:rPr>
      </w:pPr>
      <w:r w:rsidRPr="002313AA">
        <w:rPr>
          <w:rFonts w:ascii="Arial"/>
          <w:sz w:val="16"/>
          <w:szCs w:val="16"/>
        </w:rPr>
        <w:t>Program lead, MDACC Diamond Status of Excellence in Mycology, European Confederation of Medical Mycology, 2018</w:t>
      </w:r>
    </w:p>
    <w:p w14:paraId="3574BF85" w14:textId="77777777" w:rsidR="00CC6678" w:rsidRPr="002313AA" w:rsidRDefault="00E50BC4">
      <w:pPr>
        <w:spacing w:after="100"/>
        <w:ind w:left="350"/>
        <w:rPr>
          <w:sz w:val="16"/>
          <w:szCs w:val="16"/>
        </w:rPr>
      </w:pPr>
      <w:r w:rsidRPr="002313AA">
        <w:rPr>
          <w:rFonts w:ascii="Arial"/>
          <w:sz w:val="16"/>
          <w:szCs w:val="16"/>
        </w:rPr>
        <w:t>2019, Listed in the 1% of most highly cited and influential researchers world-wide, Web of Science Group, 2019-present</w:t>
      </w:r>
    </w:p>
    <w:p w14:paraId="5AE41713" w14:textId="77777777" w:rsidR="00CC6678" w:rsidRPr="002313AA" w:rsidRDefault="00E50BC4">
      <w:pPr>
        <w:spacing w:after="100"/>
        <w:ind w:left="350"/>
        <w:rPr>
          <w:sz w:val="16"/>
          <w:szCs w:val="16"/>
        </w:rPr>
      </w:pPr>
      <w:r w:rsidRPr="002313AA">
        <w:rPr>
          <w:rFonts w:ascii="Arial"/>
          <w:sz w:val="16"/>
          <w:szCs w:val="16"/>
        </w:rPr>
        <w:t>First place winner (mentor of Dr. S Wurster), Bristol-Myers Squibb Trainee Recognition Day Award in Translational Research, The University of MD</w:t>
      </w:r>
      <w:r w:rsidRPr="002313AA">
        <w:rPr>
          <w:rFonts w:ascii="Arial"/>
          <w:sz w:val="16"/>
          <w:szCs w:val="16"/>
        </w:rPr>
        <w:t> </w:t>
      </w:r>
      <w:r w:rsidRPr="002313AA">
        <w:rPr>
          <w:rFonts w:ascii="Arial"/>
          <w:sz w:val="16"/>
          <w:szCs w:val="16"/>
        </w:rPr>
        <w:t>Anderson Cancer Center for, "Establishment of a novel high-throughput fungal infection model in zebrafish larvae by controlled ablation of epithelial cells", 2019</w:t>
      </w:r>
    </w:p>
    <w:p w14:paraId="7B5611DC" w14:textId="77777777" w:rsidR="00CC6678" w:rsidRPr="002313AA" w:rsidRDefault="00E50BC4">
      <w:pPr>
        <w:spacing w:after="100"/>
        <w:ind w:left="350"/>
        <w:rPr>
          <w:sz w:val="16"/>
          <w:szCs w:val="16"/>
        </w:rPr>
      </w:pPr>
      <w:r w:rsidRPr="002313AA">
        <w:rPr>
          <w:rFonts w:ascii="Arial"/>
          <w:sz w:val="16"/>
          <w:szCs w:val="16"/>
        </w:rPr>
        <w:t>ID Week 2019 Fellow Abstract Travel Award (Mentor for Dr. D. Axel-House), 2019</w:t>
      </w:r>
    </w:p>
    <w:p w14:paraId="2FF81C95" w14:textId="77777777" w:rsidR="00CC6678" w:rsidRPr="002313AA" w:rsidRDefault="00E50BC4">
      <w:pPr>
        <w:spacing w:after="100"/>
        <w:ind w:left="350"/>
        <w:rPr>
          <w:sz w:val="16"/>
          <w:szCs w:val="16"/>
        </w:rPr>
      </w:pPr>
      <w:r w:rsidRPr="002313AA">
        <w:rPr>
          <w:rFonts w:ascii="Arial"/>
          <w:sz w:val="16"/>
          <w:szCs w:val="16"/>
        </w:rPr>
        <w:t>Invited Speaker, Leukemia Department Legends Series, The University of Texas MD</w:t>
      </w:r>
      <w:r w:rsidRPr="002313AA">
        <w:rPr>
          <w:rFonts w:ascii="Arial"/>
          <w:sz w:val="16"/>
          <w:szCs w:val="16"/>
        </w:rPr>
        <w:t> </w:t>
      </w:r>
      <w:r w:rsidRPr="002313AA">
        <w:rPr>
          <w:rFonts w:ascii="Arial"/>
          <w:sz w:val="16"/>
          <w:szCs w:val="16"/>
        </w:rPr>
        <w:t>Anderson Cancer Center, 2019</w:t>
      </w:r>
    </w:p>
    <w:p w14:paraId="5C6D5D1D" w14:textId="77777777" w:rsidR="00CC6678" w:rsidRPr="002313AA" w:rsidRDefault="00E50BC4">
      <w:pPr>
        <w:spacing w:after="100"/>
        <w:ind w:left="350"/>
        <w:rPr>
          <w:sz w:val="16"/>
          <w:szCs w:val="16"/>
        </w:rPr>
      </w:pPr>
      <w:r w:rsidRPr="002313AA">
        <w:rPr>
          <w:rFonts w:ascii="Arial"/>
          <w:sz w:val="16"/>
          <w:szCs w:val="16"/>
        </w:rPr>
        <w:t>Nominated for the University of Texas System Kenneth I Shine, MD Academy of Health Science Education, 2019</w:t>
      </w:r>
    </w:p>
    <w:p w14:paraId="6A9A0B55" w14:textId="77777777" w:rsidR="00CC6678" w:rsidRPr="002313AA" w:rsidRDefault="00E50BC4">
      <w:pPr>
        <w:spacing w:after="100"/>
        <w:ind w:left="350"/>
        <w:rPr>
          <w:sz w:val="16"/>
          <w:szCs w:val="16"/>
        </w:rPr>
      </w:pPr>
      <w:r w:rsidRPr="002313AA">
        <w:rPr>
          <w:rFonts w:ascii="Arial"/>
          <w:sz w:val="16"/>
          <w:szCs w:val="16"/>
        </w:rPr>
        <w:t>Rhoda Benham Lifetime Achievement Award in Medical Mycology, Medical Mycology Society of the Americas, 2019</w:t>
      </w:r>
    </w:p>
    <w:p w14:paraId="32B1A800" w14:textId="77777777" w:rsidR="00CC6678" w:rsidRPr="002313AA" w:rsidRDefault="00E50BC4">
      <w:pPr>
        <w:spacing w:after="100"/>
        <w:ind w:left="350"/>
        <w:rPr>
          <w:sz w:val="16"/>
          <w:szCs w:val="16"/>
        </w:rPr>
      </w:pPr>
      <w:r w:rsidRPr="002313AA">
        <w:rPr>
          <w:rFonts w:ascii="Arial"/>
          <w:sz w:val="16"/>
          <w:szCs w:val="16"/>
        </w:rPr>
        <w:t>Senior chair, American Society of Transplantation and Cellular therapy guidelines for prevention and management of aspergillosis, 2019-2021</w:t>
      </w:r>
    </w:p>
    <w:p w14:paraId="6486E5F5" w14:textId="77777777" w:rsidR="00CC6678" w:rsidRPr="002313AA" w:rsidRDefault="00E50BC4">
      <w:pPr>
        <w:spacing w:after="100"/>
        <w:ind w:left="350"/>
        <w:rPr>
          <w:sz w:val="16"/>
          <w:szCs w:val="16"/>
        </w:rPr>
      </w:pPr>
      <w:r w:rsidRPr="002313AA">
        <w:rPr>
          <w:rFonts w:ascii="Arial"/>
          <w:sz w:val="16"/>
          <w:szCs w:val="16"/>
        </w:rPr>
        <w:t>Senior lead, CDC/MSG ERC/EFMM consensus panel for guidance of the role of molecular techniques to identify fungi in tissues, 2019-2021</w:t>
      </w:r>
    </w:p>
    <w:p w14:paraId="2630DFAB" w14:textId="77777777" w:rsidR="00CC6678" w:rsidRPr="002313AA" w:rsidRDefault="00E50BC4">
      <w:pPr>
        <w:spacing w:after="100"/>
        <w:ind w:left="350"/>
        <w:rPr>
          <w:sz w:val="16"/>
          <w:szCs w:val="16"/>
        </w:rPr>
      </w:pPr>
      <w:r w:rsidRPr="002313AA">
        <w:rPr>
          <w:rFonts w:ascii="Arial"/>
          <w:sz w:val="16"/>
          <w:szCs w:val="16"/>
        </w:rPr>
        <w:t xml:space="preserve">Top Mycology Expert in fungal lung disease, </w:t>
      </w:r>
      <w:proofErr w:type="spellStart"/>
      <w:r w:rsidRPr="002313AA">
        <w:rPr>
          <w:rFonts w:ascii="Arial"/>
          <w:sz w:val="16"/>
          <w:szCs w:val="16"/>
        </w:rPr>
        <w:t>Expertscape</w:t>
      </w:r>
      <w:proofErr w:type="spellEnd"/>
      <w:r w:rsidRPr="002313AA">
        <w:rPr>
          <w:rFonts w:ascii="Arial"/>
          <w:sz w:val="16"/>
          <w:szCs w:val="16"/>
        </w:rPr>
        <w:t>/Medscape, 2019</w:t>
      </w:r>
    </w:p>
    <w:p w14:paraId="3C0159AB" w14:textId="77777777" w:rsidR="00CC6678" w:rsidRPr="002313AA" w:rsidRDefault="00E50BC4">
      <w:pPr>
        <w:spacing w:after="100"/>
        <w:ind w:left="350"/>
        <w:rPr>
          <w:sz w:val="16"/>
          <w:szCs w:val="16"/>
        </w:rPr>
      </w:pPr>
      <w:r w:rsidRPr="002313AA">
        <w:rPr>
          <w:rFonts w:ascii="Arial"/>
          <w:sz w:val="16"/>
          <w:szCs w:val="16"/>
        </w:rPr>
        <w:t xml:space="preserve">"World Expert" in Mycology (top 0.1% of scholars writing about Mycoses over the past 10 years), </w:t>
      </w:r>
      <w:proofErr w:type="spellStart"/>
      <w:r w:rsidRPr="002313AA">
        <w:rPr>
          <w:rFonts w:ascii="Arial"/>
          <w:sz w:val="16"/>
          <w:szCs w:val="16"/>
        </w:rPr>
        <w:t>Expertscape</w:t>
      </w:r>
      <w:proofErr w:type="spellEnd"/>
      <w:r w:rsidRPr="002313AA">
        <w:rPr>
          <w:rFonts w:ascii="Arial"/>
          <w:sz w:val="16"/>
          <w:szCs w:val="16"/>
        </w:rPr>
        <w:t>, 2020-</w:t>
      </w:r>
      <w:proofErr w:type="gramStart"/>
      <w:r w:rsidRPr="002313AA">
        <w:rPr>
          <w:rFonts w:ascii="Arial"/>
          <w:sz w:val="16"/>
          <w:szCs w:val="16"/>
        </w:rPr>
        <w:t>present</w:t>
      </w:r>
      <w:proofErr w:type="gramEnd"/>
    </w:p>
    <w:p w14:paraId="1AD9D7F4" w14:textId="77777777" w:rsidR="00CC6678" w:rsidRPr="002313AA" w:rsidRDefault="00E50BC4">
      <w:pPr>
        <w:spacing w:after="100"/>
        <w:ind w:left="350"/>
        <w:rPr>
          <w:sz w:val="16"/>
          <w:szCs w:val="16"/>
        </w:rPr>
      </w:pPr>
      <w:r w:rsidRPr="002313AA">
        <w:rPr>
          <w:rFonts w:ascii="Arial"/>
          <w:sz w:val="16"/>
          <w:szCs w:val="16"/>
        </w:rPr>
        <w:t xml:space="preserve">2020 Excellence in </w:t>
      </w:r>
      <w:proofErr w:type="spellStart"/>
      <w:r w:rsidRPr="002313AA">
        <w:rPr>
          <w:rFonts w:ascii="Arial"/>
          <w:sz w:val="16"/>
          <w:szCs w:val="16"/>
        </w:rPr>
        <w:t>LEADership</w:t>
      </w:r>
      <w:proofErr w:type="spellEnd"/>
      <w:r w:rsidRPr="002313AA">
        <w:rPr>
          <w:rFonts w:ascii="Arial"/>
          <w:sz w:val="16"/>
          <w:szCs w:val="16"/>
        </w:rPr>
        <w:t xml:space="preserve"> award, MD</w:t>
      </w:r>
      <w:r w:rsidRPr="002313AA">
        <w:rPr>
          <w:rFonts w:ascii="Arial"/>
          <w:sz w:val="16"/>
          <w:szCs w:val="16"/>
        </w:rPr>
        <w:t> </w:t>
      </w:r>
      <w:r w:rsidRPr="002313AA">
        <w:rPr>
          <w:rFonts w:ascii="Arial"/>
          <w:sz w:val="16"/>
          <w:szCs w:val="16"/>
        </w:rPr>
        <w:t>Anderson Cancer Center, 2020</w:t>
      </w:r>
    </w:p>
    <w:p w14:paraId="323E7585" w14:textId="77777777" w:rsidR="00CC6678" w:rsidRPr="002313AA" w:rsidRDefault="00E50BC4">
      <w:pPr>
        <w:spacing w:after="100"/>
        <w:ind w:left="350"/>
        <w:rPr>
          <w:sz w:val="16"/>
          <w:szCs w:val="16"/>
        </w:rPr>
      </w:pPr>
      <w:r w:rsidRPr="002313AA">
        <w:rPr>
          <w:rFonts w:ascii="Arial"/>
          <w:sz w:val="16"/>
          <w:szCs w:val="16"/>
        </w:rPr>
        <w:t>Aspergillosis Guidelines Chair, American Society for Transplantation &amp; Cellular Therapy, 2020</w:t>
      </w:r>
    </w:p>
    <w:p w14:paraId="212F4CE7" w14:textId="77777777" w:rsidR="00CC6678" w:rsidRPr="002313AA" w:rsidRDefault="00E50BC4">
      <w:pPr>
        <w:spacing w:after="100"/>
        <w:ind w:left="350"/>
        <w:rPr>
          <w:sz w:val="16"/>
          <w:szCs w:val="16"/>
        </w:rPr>
      </w:pPr>
      <w:r w:rsidRPr="002313AA">
        <w:rPr>
          <w:rFonts w:ascii="Arial"/>
          <w:sz w:val="16"/>
          <w:szCs w:val="16"/>
        </w:rPr>
        <w:t xml:space="preserve">Highly Cited Researchers (h&gt;100) according to Google Scholar Citations public profiles, </w:t>
      </w:r>
      <w:proofErr w:type="spellStart"/>
      <w:r w:rsidRPr="002313AA">
        <w:rPr>
          <w:rFonts w:ascii="Arial"/>
          <w:sz w:val="16"/>
          <w:szCs w:val="16"/>
        </w:rPr>
        <w:t>Webometrics.Info</w:t>
      </w:r>
      <w:proofErr w:type="spellEnd"/>
      <w:r w:rsidRPr="002313AA">
        <w:rPr>
          <w:rFonts w:ascii="Arial"/>
          <w:sz w:val="16"/>
          <w:szCs w:val="16"/>
        </w:rPr>
        <w:t>, 2020</w:t>
      </w:r>
    </w:p>
    <w:p w14:paraId="2EA60EBD" w14:textId="77777777" w:rsidR="00CC6678" w:rsidRPr="002313AA" w:rsidRDefault="00E50BC4">
      <w:pPr>
        <w:spacing w:after="100"/>
        <w:ind w:left="350"/>
        <w:rPr>
          <w:sz w:val="16"/>
          <w:szCs w:val="16"/>
        </w:rPr>
      </w:pPr>
      <w:r w:rsidRPr="002313AA">
        <w:rPr>
          <w:rFonts w:ascii="Arial"/>
          <w:sz w:val="16"/>
          <w:szCs w:val="16"/>
        </w:rPr>
        <w:t xml:space="preserve">Honorary Doctorate (PhD, </w:t>
      </w:r>
      <w:r w:rsidRPr="002313AA">
        <w:rPr>
          <w:rFonts w:ascii="Arial"/>
          <w:i/>
          <w:sz w:val="16"/>
          <w:szCs w:val="16"/>
        </w:rPr>
        <w:t>honoris causa</w:t>
      </w:r>
      <w:r w:rsidRPr="002313AA">
        <w:rPr>
          <w:rFonts w:ascii="Arial"/>
          <w:sz w:val="16"/>
          <w:szCs w:val="16"/>
        </w:rPr>
        <w:t>), Aristotle University of Thessaloniki, 2020</w:t>
      </w:r>
    </w:p>
    <w:p w14:paraId="339033D0" w14:textId="77777777" w:rsidR="00CC6678" w:rsidRPr="002313AA" w:rsidRDefault="00E50BC4">
      <w:pPr>
        <w:spacing w:after="100"/>
        <w:ind w:left="350"/>
        <w:rPr>
          <w:sz w:val="16"/>
          <w:szCs w:val="16"/>
        </w:rPr>
      </w:pPr>
      <w:r w:rsidRPr="002313AA">
        <w:rPr>
          <w:rFonts w:ascii="Arial"/>
          <w:sz w:val="16"/>
          <w:szCs w:val="16"/>
        </w:rPr>
        <w:t>Honorary Fellow, European Society of Clinical Microbiology &amp; Infectious Diseases, 2020</w:t>
      </w:r>
    </w:p>
    <w:p w14:paraId="3E209385" w14:textId="77777777" w:rsidR="00CC6678" w:rsidRPr="002313AA" w:rsidRDefault="00E50BC4">
      <w:pPr>
        <w:spacing w:after="100"/>
        <w:ind w:left="350"/>
        <w:rPr>
          <w:sz w:val="16"/>
          <w:szCs w:val="16"/>
        </w:rPr>
      </w:pPr>
      <w:r w:rsidRPr="002313AA">
        <w:rPr>
          <w:rFonts w:ascii="Arial"/>
          <w:sz w:val="16"/>
          <w:szCs w:val="16"/>
        </w:rPr>
        <w:t xml:space="preserve">Robert F </w:t>
      </w:r>
      <w:proofErr w:type="spellStart"/>
      <w:r w:rsidRPr="002313AA">
        <w:rPr>
          <w:rFonts w:ascii="Arial"/>
          <w:sz w:val="16"/>
          <w:szCs w:val="16"/>
        </w:rPr>
        <w:t>Gagel</w:t>
      </w:r>
      <w:proofErr w:type="spellEnd"/>
      <w:r w:rsidRPr="002313AA">
        <w:rPr>
          <w:rFonts w:ascii="Arial"/>
          <w:sz w:val="16"/>
          <w:szCs w:val="16"/>
        </w:rPr>
        <w:t xml:space="preserve"> Lifetime Achievement Award, Division of Internal Medicine, MD</w:t>
      </w:r>
      <w:r w:rsidRPr="002313AA">
        <w:rPr>
          <w:rFonts w:ascii="Arial"/>
          <w:sz w:val="16"/>
          <w:szCs w:val="16"/>
        </w:rPr>
        <w:t> </w:t>
      </w:r>
      <w:r w:rsidRPr="002313AA">
        <w:rPr>
          <w:rFonts w:ascii="Arial"/>
          <w:sz w:val="16"/>
          <w:szCs w:val="16"/>
        </w:rPr>
        <w:t>Anderson Cancer Center, 2020</w:t>
      </w:r>
    </w:p>
    <w:p w14:paraId="02C830CF" w14:textId="77777777" w:rsidR="00CC6678" w:rsidRPr="002313AA" w:rsidRDefault="00E50BC4">
      <w:pPr>
        <w:spacing w:after="100"/>
        <w:ind w:left="350"/>
        <w:rPr>
          <w:sz w:val="16"/>
          <w:szCs w:val="16"/>
        </w:rPr>
      </w:pPr>
      <w:r w:rsidRPr="002313AA">
        <w:rPr>
          <w:rFonts w:ascii="Arial"/>
          <w:sz w:val="16"/>
          <w:szCs w:val="16"/>
        </w:rPr>
        <w:t>Top Doctor, Castle Connolly, 2020</w:t>
      </w:r>
    </w:p>
    <w:p w14:paraId="5505205B" w14:textId="77777777" w:rsidR="00CC6678" w:rsidRPr="002313AA" w:rsidRDefault="00E50BC4">
      <w:pPr>
        <w:spacing w:after="100"/>
        <w:ind w:left="350"/>
        <w:rPr>
          <w:sz w:val="16"/>
          <w:szCs w:val="16"/>
        </w:rPr>
      </w:pPr>
      <w:r w:rsidRPr="002313AA">
        <w:rPr>
          <w:rFonts w:ascii="Arial"/>
          <w:sz w:val="16"/>
          <w:szCs w:val="16"/>
        </w:rPr>
        <w:t>2021, World Academy of Sciences, Member, 1st class (Medicine), 2021</w:t>
      </w:r>
    </w:p>
    <w:p w14:paraId="40B734E1" w14:textId="77777777" w:rsidR="00CC6678" w:rsidRPr="002313AA" w:rsidRDefault="00E50BC4">
      <w:pPr>
        <w:spacing w:after="100"/>
        <w:ind w:left="350"/>
        <w:rPr>
          <w:sz w:val="16"/>
          <w:szCs w:val="16"/>
        </w:rPr>
      </w:pPr>
      <w:r w:rsidRPr="002313AA">
        <w:rPr>
          <w:rFonts w:ascii="Arial"/>
          <w:sz w:val="16"/>
          <w:szCs w:val="16"/>
        </w:rPr>
        <w:t xml:space="preserve">Gerald P </w:t>
      </w:r>
      <w:proofErr w:type="spellStart"/>
      <w:r w:rsidRPr="002313AA">
        <w:rPr>
          <w:rFonts w:ascii="Arial"/>
          <w:sz w:val="16"/>
          <w:szCs w:val="16"/>
        </w:rPr>
        <w:t>Bodey</w:t>
      </w:r>
      <w:proofErr w:type="spellEnd"/>
      <w:r w:rsidRPr="002313AA">
        <w:rPr>
          <w:rFonts w:ascii="Arial"/>
          <w:sz w:val="16"/>
          <w:szCs w:val="16"/>
        </w:rPr>
        <w:t xml:space="preserve"> Sr Distinguished professorship award, 2021</w:t>
      </w:r>
    </w:p>
    <w:p w14:paraId="4F7462D8" w14:textId="77777777" w:rsidR="00CC6678" w:rsidRPr="002313AA" w:rsidRDefault="00E50BC4">
      <w:pPr>
        <w:spacing w:after="100"/>
        <w:ind w:left="350"/>
        <w:rPr>
          <w:sz w:val="16"/>
          <w:szCs w:val="16"/>
        </w:rPr>
      </w:pPr>
      <w:r w:rsidRPr="002313AA">
        <w:rPr>
          <w:rFonts w:ascii="Arial"/>
          <w:sz w:val="16"/>
          <w:szCs w:val="16"/>
        </w:rPr>
        <w:t>Expert, WHO Global Antimicrobial Resistance Research Agenda on One Health, 2022</w:t>
      </w:r>
    </w:p>
    <w:p w14:paraId="3F00E0C5" w14:textId="77777777" w:rsidR="00CC6678" w:rsidRPr="002313AA" w:rsidRDefault="00E50BC4">
      <w:pPr>
        <w:spacing w:after="100"/>
        <w:ind w:left="350"/>
        <w:rPr>
          <w:sz w:val="16"/>
          <w:szCs w:val="16"/>
        </w:rPr>
      </w:pPr>
      <w:r w:rsidRPr="002313AA">
        <w:rPr>
          <w:rFonts w:ascii="Arial"/>
          <w:sz w:val="16"/>
          <w:szCs w:val="16"/>
        </w:rPr>
        <w:t>Expert, WHO Global Antimicrobial Resistance Research Agenda on One Health, 2022</w:t>
      </w:r>
    </w:p>
    <w:p w14:paraId="1FBBB96A" w14:textId="77777777" w:rsidR="00CC6678" w:rsidRPr="002313AA" w:rsidRDefault="00E50BC4">
      <w:pPr>
        <w:spacing w:after="100"/>
        <w:ind w:left="350"/>
        <w:rPr>
          <w:sz w:val="16"/>
          <w:szCs w:val="16"/>
        </w:rPr>
      </w:pPr>
      <w:r w:rsidRPr="002313AA">
        <w:rPr>
          <w:rFonts w:ascii="Arial"/>
          <w:sz w:val="16"/>
          <w:szCs w:val="16"/>
        </w:rPr>
        <w:t>Fellow, Royal College of Physicians, 2022</w:t>
      </w:r>
    </w:p>
    <w:p w14:paraId="7FC4D4CC" w14:textId="77777777" w:rsidR="00CC6678" w:rsidRPr="002313AA" w:rsidRDefault="00E50BC4">
      <w:pPr>
        <w:spacing w:after="100"/>
        <w:ind w:left="350"/>
        <w:rPr>
          <w:sz w:val="16"/>
          <w:szCs w:val="16"/>
        </w:rPr>
      </w:pPr>
      <w:r w:rsidRPr="002313AA">
        <w:rPr>
          <w:rFonts w:ascii="Arial"/>
          <w:sz w:val="16"/>
          <w:szCs w:val="16"/>
        </w:rPr>
        <w:t>Elected Member, American Association of Physicians (AAP), 2023</w:t>
      </w:r>
    </w:p>
    <w:p w14:paraId="3D248647" w14:textId="77777777" w:rsidR="00CC6678" w:rsidRPr="002313AA" w:rsidRDefault="00E50BC4">
      <w:pPr>
        <w:spacing w:after="100"/>
        <w:ind w:left="350"/>
        <w:rPr>
          <w:sz w:val="16"/>
          <w:szCs w:val="16"/>
        </w:rPr>
      </w:pPr>
      <w:r w:rsidRPr="002313AA">
        <w:rPr>
          <w:rFonts w:ascii="Arial"/>
          <w:sz w:val="16"/>
          <w:szCs w:val="16"/>
        </w:rPr>
        <w:t xml:space="preserve">Honorary Journal of Fungi supplement "Twenty-five years in </w:t>
      </w:r>
      <w:proofErr w:type="spellStart"/>
      <w:r w:rsidRPr="002313AA">
        <w:rPr>
          <w:rFonts w:ascii="Arial"/>
          <w:sz w:val="16"/>
          <w:szCs w:val="16"/>
        </w:rPr>
        <w:t>mucormycosis</w:t>
      </w:r>
      <w:proofErr w:type="spellEnd"/>
      <w:r w:rsidRPr="002313AA">
        <w:rPr>
          <w:rFonts w:ascii="Arial"/>
          <w:sz w:val="16"/>
          <w:szCs w:val="16"/>
        </w:rPr>
        <w:t xml:space="preserve"> research: A themed issue honoring the contributions of Professor </w:t>
      </w:r>
      <w:proofErr w:type="spellStart"/>
      <w:r w:rsidRPr="002313AA">
        <w:rPr>
          <w:rFonts w:ascii="Arial"/>
          <w:sz w:val="16"/>
          <w:szCs w:val="16"/>
        </w:rPr>
        <w:t>Dimitrios</w:t>
      </w:r>
      <w:proofErr w:type="spellEnd"/>
      <w:r w:rsidRPr="002313AA">
        <w:rPr>
          <w:rFonts w:ascii="Arial"/>
          <w:sz w:val="16"/>
          <w:szCs w:val="16"/>
        </w:rPr>
        <w:t xml:space="preserve"> P. </w:t>
      </w:r>
      <w:proofErr w:type="spellStart"/>
      <w:r w:rsidRPr="002313AA">
        <w:rPr>
          <w:rFonts w:ascii="Arial"/>
          <w:sz w:val="16"/>
          <w:szCs w:val="16"/>
        </w:rPr>
        <w:t>Kontoyiannis</w:t>
      </w:r>
      <w:proofErr w:type="spellEnd"/>
      <w:r w:rsidRPr="002313AA">
        <w:rPr>
          <w:rFonts w:ascii="Arial"/>
          <w:sz w:val="16"/>
          <w:szCs w:val="16"/>
        </w:rPr>
        <w:t>, 2023</w:t>
      </w:r>
    </w:p>
    <w:p w14:paraId="3D40287C" w14:textId="77777777" w:rsidR="00CC6678" w:rsidRPr="002313AA" w:rsidRDefault="00E50BC4">
      <w:pPr>
        <w:spacing w:after="100"/>
        <w:ind w:left="350"/>
        <w:rPr>
          <w:sz w:val="16"/>
          <w:szCs w:val="16"/>
        </w:rPr>
      </w:pPr>
      <w:r w:rsidRPr="002313AA">
        <w:rPr>
          <w:rFonts w:ascii="Arial"/>
          <w:sz w:val="16"/>
          <w:szCs w:val="16"/>
        </w:rPr>
        <w:t xml:space="preserve">Named award, The </w:t>
      </w:r>
      <w:proofErr w:type="spellStart"/>
      <w:r w:rsidRPr="002313AA">
        <w:rPr>
          <w:rFonts w:ascii="Arial"/>
          <w:sz w:val="16"/>
          <w:szCs w:val="16"/>
        </w:rPr>
        <w:t>Dimitrios</w:t>
      </w:r>
      <w:proofErr w:type="spellEnd"/>
      <w:r w:rsidRPr="002313AA">
        <w:rPr>
          <w:rFonts w:ascii="Arial"/>
          <w:sz w:val="16"/>
          <w:szCs w:val="16"/>
        </w:rPr>
        <w:t xml:space="preserve"> P </w:t>
      </w:r>
      <w:proofErr w:type="spellStart"/>
      <w:r w:rsidRPr="002313AA">
        <w:rPr>
          <w:rFonts w:ascii="Arial"/>
          <w:sz w:val="16"/>
          <w:szCs w:val="16"/>
        </w:rPr>
        <w:t>Kontoyiannis</w:t>
      </w:r>
      <w:proofErr w:type="spellEnd"/>
      <w:r w:rsidRPr="002313AA">
        <w:rPr>
          <w:rFonts w:ascii="Arial"/>
          <w:sz w:val="16"/>
          <w:szCs w:val="16"/>
        </w:rPr>
        <w:t xml:space="preserve"> junior investigator award in Medical Mycology, by the Hellenic Society in Medical Mycology, 2023</w:t>
      </w:r>
    </w:p>
    <w:p w14:paraId="615DFCF4" w14:textId="77777777" w:rsidR="00CC6678" w:rsidRPr="002313AA" w:rsidRDefault="00E50BC4">
      <w:pPr>
        <w:spacing w:after="100"/>
        <w:ind w:left="350"/>
        <w:rPr>
          <w:sz w:val="16"/>
          <w:szCs w:val="16"/>
        </w:rPr>
      </w:pPr>
      <w:r w:rsidRPr="002313AA">
        <w:rPr>
          <w:rFonts w:ascii="Arial"/>
          <w:sz w:val="16"/>
          <w:szCs w:val="16"/>
        </w:rPr>
        <w:t>President-Elect, Mycoses Study Group Education and Research Consortium (MSGERC), 2024-2026</w:t>
      </w:r>
    </w:p>
    <w:p w14:paraId="6DBE09A9" w14:textId="77777777" w:rsidR="00CC6678" w:rsidRPr="002313AA" w:rsidRDefault="00E50BC4">
      <w:pPr>
        <w:spacing w:before="200" w:after="2"/>
        <w:rPr>
          <w:sz w:val="16"/>
          <w:szCs w:val="16"/>
        </w:rPr>
      </w:pPr>
      <w:r w:rsidRPr="002313AA">
        <w:rPr>
          <w:rFonts w:ascii="Arial"/>
          <w:b/>
          <w:sz w:val="16"/>
          <w:szCs w:val="16"/>
        </w:rPr>
        <w:t>RESEARCH</w:t>
      </w:r>
    </w:p>
    <w:p w14:paraId="2E857D40" w14:textId="77777777" w:rsidR="00CC6678" w:rsidRPr="002313AA" w:rsidRDefault="00E50BC4">
      <w:pPr>
        <w:spacing w:after="2"/>
        <w:ind w:left="350"/>
        <w:rPr>
          <w:sz w:val="16"/>
          <w:szCs w:val="16"/>
        </w:rPr>
      </w:pPr>
      <w:r w:rsidRPr="002313AA">
        <w:rPr>
          <w:rFonts w:ascii="Arial"/>
          <w:b/>
          <w:sz w:val="16"/>
          <w:szCs w:val="16"/>
        </w:rPr>
        <w:t>Grants and Contracts</w:t>
      </w:r>
    </w:p>
    <w:p w14:paraId="5222C69B" w14:textId="77777777" w:rsidR="00CC6678" w:rsidRPr="002313AA" w:rsidRDefault="00E50BC4">
      <w:pPr>
        <w:spacing w:after="2"/>
        <w:ind w:left="700"/>
        <w:rPr>
          <w:sz w:val="16"/>
          <w:szCs w:val="16"/>
        </w:rPr>
      </w:pPr>
      <w:r w:rsidRPr="002313AA">
        <w:rPr>
          <w:rFonts w:ascii="Arial"/>
          <w:b/>
          <w:sz w:val="16"/>
          <w:szCs w:val="16"/>
        </w:rPr>
        <w:t>Funded</w:t>
      </w:r>
    </w:p>
    <w:p w14:paraId="1B2A17A8" w14:textId="77777777" w:rsidR="00CC6678" w:rsidRPr="002313AA" w:rsidRDefault="00E50BC4">
      <w:pPr>
        <w:spacing w:after="100"/>
        <w:ind w:left="1000"/>
        <w:rPr>
          <w:sz w:val="16"/>
          <w:szCs w:val="16"/>
        </w:rPr>
      </w:pPr>
      <w:r w:rsidRPr="002313AA">
        <w:rPr>
          <w:rFonts w:ascii="Arial"/>
          <w:sz w:val="16"/>
          <w:szCs w:val="16"/>
        </w:rPr>
        <w:t>Principal Investigator, Post influenza aspergillosis and the effect of a liposomal amphotericin B and oseltamivir in a corticosteroid-immunosuppressed murine model of influenza., Gilead, Inc., 11/1/2020-11/1/2022, $206,000</w:t>
      </w:r>
    </w:p>
    <w:p w14:paraId="38DA385C" w14:textId="77777777" w:rsidR="00CC6678" w:rsidRPr="002313AA" w:rsidRDefault="00E50BC4">
      <w:pPr>
        <w:spacing w:after="100"/>
        <w:ind w:left="1000"/>
        <w:rPr>
          <w:sz w:val="16"/>
          <w:szCs w:val="16"/>
        </w:rPr>
      </w:pPr>
      <w:r w:rsidRPr="002313AA">
        <w:rPr>
          <w:rFonts w:ascii="Arial"/>
          <w:sz w:val="16"/>
          <w:szCs w:val="16"/>
        </w:rPr>
        <w:lastRenderedPageBreak/>
        <w:t xml:space="preserve">Principal Investigator, Direct and immune cell-mediated synergism of isavuconazole and micafungin against echinocandin-resistant Candida glabrata, echinocandin-resistant Candida </w:t>
      </w:r>
      <w:proofErr w:type="spellStart"/>
      <w:r w:rsidRPr="002313AA">
        <w:rPr>
          <w:rFonts w:ascii="Arial"/>
          <w:sz w:val="16"/>
          <w:szCs w:val="16"/>
        </w:rPr>
        <w:t>auris</w:t>
      </w:r>
      <w:proofErr w:type="spellEnd"/>
      <w:r w:rsidRPr="002313AA">
        <w:rPr>
          <w:rFonts w:ascii="Arial"/>
          <w:sz w:val="16"/>
          <w:szCs w:val="16"/>
        </w:rPr>
        <w:t xml:space="preserve">, and azole-resistant </w:t>
      </w:r>
      <w:r w:rsidRPr="002313AA">
        <w:rPr>
          <w:rFonts w:ascii="Arial"/>
          <w:i/>
          <w:sz w:val="16"/>
          <w:szCs w:val="16"/>
        </w:rPr>
        <w:t>Aspergillus fumigatus</w:t>
      </w:r>
      <w:r w:rsidRPr="002313AA">
        <w:rPr>
          <w:rFonts w:ascii="Arial"/>
          <w:sz w:val="16"/>
          <w:szCs w:val="16"/>
        </w:rPr>
        <w:t>, Astellas, Inc., 11/2021-11/2023, $128,061</w:t>
      </w:r>
    </w:p>
    <w:p w14:paraId="26B10155" w14:textId="77777777" w:rsidR="00CC6678" w:rsidRPr="002313AA" w:rsidRDefault="00E50BC4">
      <w:pPr>
        <w:spacing w:after="100"/>
        <w:ind w:left="1000"/>
        <w:rPr>
          <w:sz w:val="16"/>
          <w:szCs w:val="16"/>
        </w:rPr>
      </w:pPr>
      <w:r w:rsidRPr="002313AA">
        <w:rPr>
          <w:rFonts w:ascii="Arial"/>
          <w:sz w:val="16"/>
          <w:szCs w:val="16"/>
        </w:rPr>
        <w:t xml:space="preserve">Principal Investigator, Development of an acute myeloid leukemia murine model of invasive pulmonary aspergillosis to gain insights into the role of leukemia and its treatments in the pathobiology of aspergillosis, 1R03 AI 166285-01A1, NIH/NCRR, 1/2022-12/31/2023, </w:t>
      </w:r>
      <w:proofErr w:type="gramStart"/>
      <w:r w:rsidRPr="002313AA">
        <w:rPr>
          <w:rFonts w:ascii="Arial"/>
          <w:sz w:val="16"/>
          <w:szCs w:val="16"/>
        </w:rPr>
        <w:t>$162,000</w:t>
      </w:r>
      <w:proofErr w:type="gramEnd"/>
    </w:p>
    <w:p w14:paraId="6F8CE089" w14:textId="77777777" w:rsidR="00CC6678" w:rsidRPr="002313AA" w:rsidRDefault="00E50BC4">
      <w:pPr>
        <w:spacing w:after="100"/>
        <w:ind w:left="1000"/>
        <w:rPr>
          <w:sz w:val="16"/>
          <w:szCs w:val="16"/>
        </w:rPr>
      </w:pPr>
      <w:r w:rsidRPr="002313AA">
        <w:rPr>
          <w:rFonts w:ascii="Arial"/>
          <w:sz w:val="16"/>
          <w:szCs w:val="16"/>
        </w:rPr>
        <w:t xml:space="preserve">Principal Investigator, Defining the isavuconazole dose escalation ceiling against Mucorales, 203, 278S, Astellas, Inc., 2/2023-2/2025, </w:t>
      </w:r>
      <w:proofErr w:type="gramStart"/>
      <w:r w:rsidRPr="002313AA">
        <w:rPr>
          <w:rFonts w:ascii="Arial"/>
          <w:sz w:val="16"/>
          <w:szCs w:val="16"/>
        </w:rPr>
        <w:t>$203,278</w:t>
      </w:r>
      <w:proofErr w:type="gramEnd"/>
    </w:p>
    <w:p w14:paraId="0A8ECCA0" w14:textId="77777777" w:rsidR="00CC6678" w:rsidRPr="002313AA" w:rsidRDefault="00E50BC4">
      <w:pPr>
        <w:spacing w:after="100"/>
        <w:ind w:left="1000"/>
        <w:rPr>
          <w:sz w:val="16"/>
          <w:szCs w:val="16"/>
        </w:rPr>
      </w:pPr>
      <w:r w:rsidRPr="002313AA">
        <w:rPr>
          <w:rFonts w:ascii="Arial"/>
          <w:sz w:val="16"/>
          <w:szCs w:val="16"/>
        </w:rPr>
        <w:t xml:space="preserve">Principal Investigator, Exploring the synergy of isavuconazole and immunomodulators in a neutropenic mouse model of </w:t>
      </w:r>
      <w:proofErr w:type="spellStart"/>
      <w:r w:rsidRPr="002313AA">
        <w:rPr>
          <w:rFonts w:ascii="Arial"/>
          <w:sz w:val="16"/>
          <w:szCs w:val="16"/>
        </w:rPr>
        <w:t>mucormycosis</w:t>
      </w:r>
      <w:proofErr w:type="spellEnd"/>
      <w:r w:rsidRPr="002313AA">
        <w:rPr>
          <w:rFonts w:ascii="Arial"/>
          <w:sz w:val="16"/>
          <w:szCs w:val="16"/>
        </w:rPr>
        <w:t xml:space="preserve">, Astellas, Inc., 2/2023-2/2025, </w:t>
      </w:r>
      <w:proofErr w:type="gramStart"/>
      <w:r w:rsidRPr="002313AA">
        <w:rPr>
          <w:rFonts w:ascii="Arial"/>
          <w:sz w:val="16"/>
          <w:szCs w:val="16"/>
        </w:rPr>
        <w:t>$171,642</w:t>
      </w:r>
      <w:proofErr w:type="gramEnd"/>
    </w:p>
    <w:p w14:paraId="234CDC7C" w14:textId="77777777" w:rsidR="00CC6678" w:rsidRPr="002313AA" w:rsidRDefault="00E50BC4">
      <w:pPr>
        <w:spacing w:after="2"/>
        <w:ind w:left="700"/>
        <w:rPr>
          <w:sz w:val="16"/>
          <w:szCs w:val="16"/>
        </w:rPr>
      </w:pPr>
      <w:r w:rsidRPr="002313AA">
        <w:rPr>
          <w:rFonts w:ascii="Arial"/>
          <w:b/>
          <w:sz w:val="16"/>
          <w:szCs w:val="16"/>
        </w:rPr>
        <w:t>Pending</w:t>
      </w:r>
    </w:p>
    <w:p w14:paraId="56B34A07" w14:textId="77777777" w:rsidR="00CC6678" w:rsidRPr="002313AA" w:rsidRDefault="00E50BC4">
      <w:pPr>
        <w:spacing w:after="100"/>
        <w:ind w:left="1000"/>
        <w:rPr>
          <w:sz w:val="16"/>
          <w:szCs w:val="16"/>
        </w:rPr>
      </w:pPr>
      <w:r w:rsidRPr="002313AA">
        <w:rPr>
          <w:rFonts w:ascii="Arial"/>
          <w:sz w:val="16"/>
          <w:szCs w:val="16"/>
        </w:rPr>
        <w:t>Principal Investigator, Defining the isavuconazole dose escalation ceiling against Mucorales, 203, 278S, contract pending, Astellas, Inc. ($203,278/year)</w:t>
      </w:r>
    </w:p>
    <w:p w14:paraId="372BC53C" w14:textId="77777777" w:rsidR="00CC6678" w:rsidRPr="002313AA" w:rsidRDefault="00E50BC4">
      <w:pPr>
        <w:spacing w:after="100"/>
        <w:ind w:left="1000"/>
        <w:rPr>
          <w:sz w:val="16"/>
          <w:szCs w:val="16"/>
        </w:rPr>
      </w:pPr>
      <w:r w:rsidRPr="002313AA">
        <w:rPr>
          <w:rFonts w:ascii="Arial"/>
          <w:sz w:val="16"/>
          <w:szCs w:val="16"/>
        </w:rPr>
        <w:t xml:space="preserve">Principal Investigator, Exploring the synergy of isavuconazole and immunomodulators in a neutropenic mouse model of </w:t>
      </w:r>
      <w:proofErr w:type="spellStart"/>
      <w:r w:rsidRPr="002313AA">
        <w:rPr>
          <w:rFonts w:ascii="Arial"/>
          <w:sz w:val="16"/>
          <w:szCs w:val="16"/>
        </w:rPr>
        <w:t>mucormycosis</w:t>
      </w:r>
      <w:proofErr w:type="spellEnd"/>
      <w:r w:rsidRPr="002313AA">
        <w:rPr>
          <w:rFonts w:ascii="Arial"/>
          <w:sz w:val="16"/>
          <w:szCs w:val="16"/>
        </w:rPr>
        <w:t>, contract pending, Astellas, Inc., $171,642</w:t>
      </w:r>
    </w:p>
    <w:p w14:paraId="253A6EB5" w14:textId="77777777" w:rsidR="00CC6678" w:rsidRPr="002313AA" w:rsidRDefault="00E50BC4">
      <w:pPr>
        <w:spacing w:after="2"/>
        <w:ind w:left="700"/>
        <w:rPr>
          <w:sz w:val="16"/>
          <w:szCs w:val="16"/>
        </w:rPr>
      </w:pPr>
      <w:r w:rsidRPr="002313AA">
        <w:rPr>
          <w:rFonts w:ascii="Arial"/>
          <w:b/>
          <w:sz w:val="16"/>
          <w:szCs w:val="16"/>
        </w:rPr>
        <w:t>Other</w:t>
      </w:r>
    </w:p>
    <w:p w14:paraId="4DB5DC69" w14:textId="77777777" w:rsidR="00CC6678" w:rsidRPr="002313AA" w:rsidRDefault="00E50BC4">
      <w:pPr>
        <w:spacing w:after="100"/>
        <w:ind w:left="1000"/>
        <w:rPr>
          <w:sz w:val="16"/>
          <w:szCs w:val="16"/>
        </w:rPr>
      </w:pPr>
      <w:r w:rsidRPr="002313AA">
        <w:rPr>
          <w:rFonts w:ascii="Arial"/>
          <w:sz w:val="16"/>
          <w:szCs w:val="16"/>
        </w:rPr>
        <w:t>Faculty Member, Texas Medical Center Training Program in Antimicrobial Resistance, Faculty Member T35, T35-Training Grant, Texas Medical Center, PI - Cesar Arias, MD, 7/1/2019-7/1/2024, $1,265,013</w:t>
      </w:r>
    </w:p>
    <w:p w14:paraId="54D58CFF" w14:textId="77777777" w:rsidR="00CC6678" w:rsidRPr="002313AA" w:rsidRDefault="00E50BC4">
      <w:pPr>
        <w:spacing w:after="2"/>
        <w:ind w:left="700"/>
        <w:rPr>
          <w:sz w:val="16"/>
          <w:szCs w:val="16"/>
        </w:rPr>
      </w:pPr>
      <w:r w:rsidRPr="002313AA">
        <w:rPr>
          <w:rFonts w:ascii="Arial"/>
          <w:b/>
          <w:sz w:val="16"/>
          <w:szCs w:val="16"/>
        </w:rPr>
        <w:t>Completed</w:t>
      </w:r>
    </w:p>
    <w:p w14:paraId="1F8EFF36" w14:textId="77777777" w:rsidR="00CC6678" w:rsidRPr="002313AA" w:rsidRDefault="00E50BC4">
      <w:pPr>
        <w:spacing w:after="100"/>
        <w:ind w:left="1000"/>
        <w:rPr>
          <w:sz w:val="16"/>
          <w:szCs w:val="16"/>
        </w:rPr>
      </w:pPr>
      <w:r w:rsidRPr="002313AA">
        <w:rPr>
          <w:rFonts w:ascii="Arial"/>
          <w:sz w:val="16"/>
          <w:szCs w:val="16"/>
        </w:rPr>
        <w:t xml:space="preserve">Principal Investigator, 1%, Comparative in vitro Pharmacodynamic of Isavuconazole with other </w:t>
      </w:r>
      <w:proofErr w:type="gramStart"/>
      <w:r w:rsidRPr="002313AA">
        <w:rPr>
          <w:rFonts w:ascii="Arial"/>
          <w:sz w:val="16"/>
          <w:szCs w:val="16"/>
        </w:rPr>
        <w:t>clinically-used</w:t>
      </w:r>
      <w:proofErr w:type="gramEnd"/>
      <w:r w:rsidRPr="002313AA">
        <w:rPr>
          <w:rFonts w:ascii="Arial"/>
          <w:sz w:val="16"/>
          <w:szCs w:val="16"/>
        </w:rPr>
        <w:t xml:space="preserve"> antifungals against clinical and laboratory strains of Aspergillus, Zygomycetes Fusarium, </w:t>
      </w:r>
      <w:proofErr w:type="spellStart"/>
      <w:r w:rsidRPr="002313AA">
        <w:rPr>
          <w:rFonts w:ascii="Arial"/>
          <w:sz w:val="16"/>
          <w:szCs w:val="16"/>
        </w:rPr>
        <w:t>Scedosporium</w:t>
      </w:r>
      <w:proofErr w:type="spellEnd"/>
      <w:r w:rsidRPr="002313AA">
        <w:rPr>
          <w:rFonts w:ascii="Arial"/>
          <w:sz w:val="16"/>
          <w:szCs w:val="16"/>
        </w:rPr>
        <w:t xml:space="preserve"> and </w:t>
      </w:r>
      <w:proofErr w:type="spellStart"/>
      <w:r w:rsidRPr="002313AA">
        <w:rPr>
          <w:rFonts w:ascii="Arial"/>
          <w:sz w:val="16"/>
          <w:szCs w:val="16"/>
        </w:rPr>
        <w:t>phaeohyphomycetes</w:t>
      </w:r>
      <w:proofErr w:type="spellEnd"/>
      <w:r w:rsidRPr="002313AA">
        <w:rPr>
          <w:rFonts w:ascii="Arial"/>
          <w:sz w:val="16"/>
          <w:szCs w:val="16"/>
        </w:rPr>
        <w:t>, CRES-15K02/03, Astellas, Inc., 8/1/2016-10/30/2018, $97,167 ($59,861/year)</w:t>
      </w:r>
    </w:p>
    <w:p w14:paraId="4BE175A9" w14:textId="77777777" w:rsidR="00CC6678" w:rsidRPr="002313AA" w:rsidRDefault="00E50BC4">
      <w:pPr>
        <w:spacing w:after="100"/>
        <w:ind w:left="1000"/>
        <w:rPr>
          <w:sz w:val="16"/>
          <w:szCs w:val="16"/>
        </w:rPr>
      </w:pPr>
      <w:r w:rsidRPr="002313AA">
        <w:rPr>
          <w:rFonts w:ascii="Arial"/>
          <w:sz w:val="16"/>
          <w:szCs w:val="16"/>
        </w:rPr>
        <w:t xml:space="preserve">Principal Investigator, Redirected T Cell Therapy to Cure Invasive Fungal Infections, 4R21AI127381-01, NIH, 12/5/2016-11/30/2018, </w:t>
      </w:r>
      <w:proofErr w:type="gramStart"/>
      <w:r w:rsidRPr="002313AA">
        <w:rPr>
          <w:rFonts w:ascii="Arial"/>
          <w:sz w:val="16"/>
          <w:szCs w:val="16"/>
        </w:rPr>
        <w:t>$272,631</w:t>
      </w:r>
      <w:proofErr w:type="gramEnd"/>
    </w:p>
    <w:p w14:paraId="236BB355" w14:textId="77777777" w:rsidR="00CC6678" w:rsidRPr="002313AA" w:rsidRDefault="00E50BC4">
      <w:pPr>
        <w:spacing w:after="100"/>
        <w:ind w:left="1000"/>
        <w:rPr>
          <w:sz w:val="16"/>
          <w:szCs w:val="16"/>
        </w:rPr>
      </w:pPr>
      <w:r w:rsidRPr="002313AA">
        <w:rPr>
          <w:rFonts w:ascii="Arial"/>
          <w:sz w:val="16"/>
          <w:szCs w:val="16"/>
        </w:rPr>
        <w:t>Principal Investigator, 1%, Study of the check point inhibitors with or without antifungals on the natural history of invasive pulmonary aspergillosis, MD</w:t>
      </w:r>
      <w:r w:rsidRPr="002313AA">
        <w:rPr>
          <w:rFonts w:ascii="Arial"/>
          <w:sz w:val="16"/>
          <w:szCs w:val="16"/>
        </w:rPr>
        <w:t> </w:t>
      </w:r>
      <w:r w:rsidRPr="002313AA">
        <w:rPr>
          <w:rFonts w:ascii="Arial"/>
          <w:sz w:val="16"/>
          <w:szCs w:val="16"/>
        </w:rPr>
        <w:t>Anderson Cancer Center, Institutional Research Grant, 7/10/2017-7/10/2018, $75,000</w:t>
      </w:r>
    </w:p>
    <w:p w14:paraId="75CB7CAC" w14:textId="77777777" w:rsidR="00CC6678" w:rsidRPr="002313AA" w:rsidRDefault="00E50BC4">
      <w:pPr>
        <w:spacing w:after="100"/>
        <w:ind w:left="1000"/>
        <w:rPr>
          <w:sz w:val="16"/>
          <w:szCs w:val="16"/>
        </w:rPr>
      </w:pPr>
      <w:r w:rsidRPr="002313AA">
        <w:rPr>
          <w:rFonts w:ascii="Arial"/>
          <w:sz w:val="16"/>
          <w:szCs w:val="16"/>
        </w:rPr>
        <w:t>Principal Investigator, 1%, Study of the check point inhibitors with or without antifungals on the natural history of invasive pulmonary aspergillosis, RO3AI37754, NIH, 1/25/2018-12/31/2019, $160,000</w:t>
      </w:r>
    </w:p>
    <w:p w14:paraId="1A7AC68D" w14:textId="77777777" w:rsidR="00CC6678" w:rsidRPr="002313AA" w:rsidRDefault="00E50BC4">
      <w:pPr>
        <w:spacing w:after="100"/>
        <w:ind w:left="1000"/>
        <w:rPr>
          <w:sz w:val="16"/>
          <w:szCs w:val="16"/>
        </w:rPr>
      </w:pPr>
      <w:r w:rsidRPr="002313AA">
        <w:rPr>
          <w:rFonts w:ascii="Arial"/>
          <w:sz w:val="16"/>
          <w:szCs w:val="16"/>
        </w:rPr>
        <w:t xml:space="preserve">Principal Investigator, Redirected T Cell Therapy to Cure Invasive Fungal Infections (no-cost extension 11/2022), 4R33AI127381 (no-cost extension 11/2022), NIH/NIAID, 12/1/2018-11/30/2021, </w:t>
      </w:r>
      <w:proofErr w:type="gramStart"/>
      <w:r w:rsidRPr="002313AA">
        <w:rPr>
          <w:rFonts w:ascii="Arial"/>
          <w:sz w:val="16"/>
          <w:szCs w:val="16"/>
        </w:rPr>
        <w:t>$1,802,232</w:t>
      </w:r>
      <w:proofErr w:type="gramEnd"/>
    </w:p>
    <w:p w14:paraId="731FD0A2" w14:textId="77777777" w:rsidR="00CC6678" w:rsidRPr="002313AA" w:rsidRDefault="00E50BC4">
      <w:pPr>
        <w:spacing w:after="100"/>
        <w:ind w:left="1000"/>
        <w:rPr>
          <w:sz w:val="16"/>
          <w:szCs w:val="16"/>
        </w:rPr>
      </w:pPr>
      <w:r w:rsidRPr="002313AA">
        <w:rPr>
          <w:rFonts w:ascii="Arial"/>
          <w:sz w:val="16"/>
          <w:szCs w:val="16"/>
        </w:rPr>
        <w:t>Principal Investigator, 0.6 months, Invasive Mold Infections at MD</w:t>
      </w:r>
      <w:r w:rsidRPr="002313AA">
        <w:rPr>
          <w:rFonts w:ascii="Arial"/>
          <w:sz w:val="16"/>
          <w:szCs w:val="16"/>
        </w:rPr>
        <w:t> </w:t>
      </w:r>
      <w:r w:rsidRPr="002313AA">
        <w:rPr>
          <w:rFonts w:ascii="Arial"/>
          <w:sz w:val="16"/>
          <w:szCs w:val="16"/>
        </w:rPr>
        <w:t>Anderson pre and post hurricane Harvey, CDC 75D30119C05279, Centers for Disease Control (CDC), 7/15/2019-11/14/2020, $159,904</w:t>
      </w:r>
    </w:p>
    <w:p w14:paraId="2693C6A5" w14:textId="77777777" w:rsidR="00CC6678" w:rsidRPr="002313AA" w:rsidRDefault="00E50BC4">
      <w:pPr>
        <w:spacing w:after="100"/>
        <w:ind w:left="1000"/>
        <w:rPr>
          <w:sz w:val="16"/>
          <w:szCs w:val="16"/>
        </w:rPr>
      </w:pPr>
      <w:r w:rsidRPr="002313AA">
        <w:rPr>
          <w:rFonts w:ascii="Arial"/>
          <w:sz w:val="16"/>
          <w:szCs w:val="16"/>
        </w:rPr>
        <w:t xml:space="preserve">Principal Investigator, Hyperglycemic and obese Drosophila melanogaster flies as a model organism to study combined insulin sensitizing and antifungal therapy to mitigate invasive </w:t>
      </w:r>
      <w:proofErr w:type="spellStart"/>
      <w:r w:rsidRPr="002313AA">
        <w:rPr>
          <w:rFonts w:ascii="Arial"/>
          <w:sz w:val="16"/>
          <w:szCs w:val="16"/>
        </w:rPr>
        <w:t>mucormycosis</w:t>
      </w:r>
      <w:proofErr w:type="spellEnd"/>
      <w:r w:rsidRPr="002313AA">
        <w:rPr>
          <w:rFonts w:ascii="Arial"/>
          <w:sz w:val="16"/>
          <w:szCs w:val="16"/>
        </w:rPr>
        <w:t xml:space="preserve">, Adverse Incidence Bridge Funding Committee, MDACC, 12/1/2020-12/1/2021, </w:t>
      </w:r>
      <w:proofErr w:type="gramStart"/>
      <w:r w:rsidRPr="002313AA">
        <w:rPr>
          <w:rFonts w:ascii="Arial"/>
          <w:sz w:val="16"/>
          <w:szCs w:val="16"/>
        </w:rPr>
        <w:t>$74,930</w:t>
      </w:r>
      <w:proofErr w:type="gramEnd"/>
    </w:p>
    <w:p w14:paraId="0E388215" w14:textId="77777777" w:rsidR="00CC6678" w:rsidRPr="002313AA" w:rsidRDefault="00E50BC4">
      <w:pPr>
        <w:spacing w:after="2"/>
        <w:ind w:left="700"/>
        <w:rPr>
          <w:sz w:val="16"/>
          <w:szCs w:val="16"/>
        </w:rPr>
      </w:pPr>
      <w:r w:rsidRPr="002313AA">
        <w:rPr>
          <w:rFonts w:ascii="Arial"/>
          <w:b/>
          <w:sz w:val="16"/>
          <w:szCs w:val="16"/>
        </w:rPr>
        <w:t>Not Funded</w:t>
      </w:r>
    </w:p>
    <w:p w14:paraId="28E326D0" w14:textId="77777777" w:rsidR="00CC6678" w:rsidRPr="002313AA" w:rsidRDefault="00E50BC4">
      <w:pPr>
        <w:spacing w:after="100"/>
        <w:ind w:left="1000"/>
        <w:rPr>
          <w:sz w:val="16"/>
          <w:szCs w:val="16"/>
        </w:rPr>
      </w:pPr>
      <w:r w:rsidRPr="002313AA">
        <w:rPr>
          <w:rFonts w:ascii="Arial"/>
          <w:sz w:val="16"/>
          <w:szCs w:val="16"/>
        </w:rPr>
        <w:t>N/A</w:t>
      </w:r>
    </w:p>
    <w:p w14:paraId="2D54C278" w14:textId="77777777" w:rsidR="00CC6678" w:rsidRPr="002313AA" w:rsidRDefault="00E50BC4">
      <w:pPr>
        <w:spacing w:before="200" w:after="2"/>
        <w:ind w:left="350"/>
        <w:rPr>
          <w:sz w:val="16"/>
          <w:szCs w:val="16"/>
        </w:rPr>
      </w:pPr>
      <w:r w:rsidRPr="002313AA">
        <w:rPr>
          <w:rFonts w:ascii="Arial"/>
          <w:b/>
          <w:sz w:val="16"/>
          <w:szCs w:val="16"/>
        </w:rPr>
        <w:t>Protocols</w:t>
      </w:r>
    </w:p>
    <w:p w14:paraId="27B54552" w14:textId="77777777" w:rsidR="00CC6678" w:rsidRPr="002313AA" w:rsidRDefault="00E50BC4">
      <w:pPr>
        <w:spacing w:after="2"/>
        <w:ind w:left="700"/>
        <w:rPr>
          <w:sz w:val="16"/>
          <w:szCs w:val="16"/>
        </w:rPr>
      </w:pPr>
      <w:r w:rsidRPr="002313AA">
        <w:rPr>
          <w:rFonts w:ascii="Arial"/>
          <w:b/>
          <w:sz w:val="16"/>
          <w:szCs w:val="16"/>
        </w:rPr>
        <w:t>Funded</w:t>
      </w:r>
    </w:p>
    <w:p w14:paraId="70311874" w14:textId="77777777" w:rsidR="00CC6678" w:rsidRPr="002313AA" w:rsidRDefault="00E50BC4">
      <w:pPr>
        <w:spacing w:after="100"/>
        <w:ind w:left="1000"/>
        <w:rPr>
          <w:sz w:val="16"/>
          <w:szCs w:val="16"/>
        </w:rPr>
      </w:pPr>
      <w:r w:rsidRPr="002313AA">
        <w:rPr>
          <w:rFonts w:ascii="Arial"/>
          <w:sz w:val="16"/>
          <w:szCs w:val="16"/>
        </w:rPr>
        <w:t>Site Principal Investigator, An open label, non-comparative study of FK463 for the treatment of invasive aspergillosis, DM99-022, 1998-2001, $70,000, Fujisawa Healthcare, Inc</w:t>
      </w:r>
    </w:p>
    <w:p w14:paraId="268406CA" w14:textId="77777777" w:rsidR="00CC6678" w:rsidRPr="002313AA" w:rsidRDefault="00E50BC4">
      <w:pPr>
        <w:spacing w:after="100"/>
        <w:ind w:left="1000"/>
        <w:rPr>
          <w:sz w:val="16"/>
          <w:szCs w:val="16"/>
        </w:rPr>
      </w:pPr>
      <w:r w:rsidRPr="002313AA">
        <w:rPr>
          <w:rFonts w:ascii="Arial"/>
          <w:sz w:val="16"/>
          <w:szCs w:val="16"/>
        </w:rPr>
        <w:t>Site Principal Investigator, An open label, non-comparative study of FK463 in the treatment of patients with candidemia or invasive candidiasis, DM99-027, 1998-2001, $70,000, Fujisawa Healthcare, Inc</w:t>
      </w:r>
    </w:p>
    <w:p w14:paraId="3205358C" w14:textId="77777777" w:rsidR="00CC6678" w:rsidRPr="002313AA" w:rsidRDefault="00E50BC4">
      <w:pPr>
        <w:spacing w:after="100"/>
        <w:ind w:left="1000"/>
        <w:rPr>
          <w:sz w:val="16"/>
          <w:szCs w:val="16"/>
        </w:rPr>
      </w:pPr>
      <w:r w:rsidRPr="002313AA">
        <w:rPr>
          <w:rFonts w:ascii="Arial"/>
          <w:sz w:val="16"/>
          <w:szCs w:val="16"/>
        </w:rPr>
        <w:t xml:space="preserve">Site Principal Investigator, A Phase 3, randomized, double-blind, comparative trial of FK463 versus fluconazole for prophylaxis of fungal infections in patients undergoing a </w:t>
      </w:r>
      <w:proofErr w:type="spellStart"/>
      <w:r w:rsidRPr="002313AA">
        <w:rPr>
          <w:rFonts w:ascii="Arial"/>
          <w:sz w:val="16"/>
          <w:szCs w:val="16"/>
        </w:rPr>
        <w:t>hematopoetic</w:t>
      </w:r>
      <w:proofErr w:type="spellEnd"/>
      <w:r w:rsidRPr="002313AA">
        <w:rPr>
          <w:rFonts w:ascii="Arial"/>
          <w:sz w:val="16"/>
          <w:szCs w:val="16"/>
        </w:rPr>
        <w:t xml:space="preserve"> stem cell transplant, DM99-366, 1999-2000, $175,000, Fujisawa Healthcare, Inc</w:t>
      </w:r>
    </w:p>
    <w:p w14:paraId="0CE3FE40" w14:textId="77777777" w:rsidR="00CC6678" w:rsidRPr="002313AA" w:rsidRDefault="00E50BC4">
      <w:pPr>
        <w:spacing w:after="100"/>
        <w:ind w:left="1000"/>
        <w:rPr>
          <w:sz w:val="16"/>
          <w:szCs w:val="16"/>
        </w:rPr>
      </w:pPr>
      <w:r w:rsidRPr="002313AA">
        <w:rPr>
          <w:rFonts w:ascii="Arial"/>
          <w:sz w:val="16"/>
          <w:szCs w:val="16"/>
        </w:rPr>
        <w:t xml:space="preserve">Principal Investigator, A multi-center, open non-comparative study to estimate the safety, </w:t>
      </w:r>
      <w:proofErr w:type="gramStart"/>
      <w:r w:rsidRPr="002313AA">
        <w:rPr>
          <w:rFonts w:ascii="Arial"/>
          <w:sz w:val="16"/>
          <w:szCs w:val="16"/>
        </w:rPr>
        <w:t>tolerability</w:t>
      </w:r>
      <w:proofErr w:type="gramEnd"/>
      <w:r w:rsidRPr="002313AA">
        <w:rPr>
          <w:rFonts w:ascii="Arial"/>
          <w:sz w:val="16"/>
          <w:szCs w:val="16"/>
        </w:rPr>
        <w:t xml:space="preserve"> and efficacy of caspofungin acetate in combination with amphotericin B, lipid formulations of amphotericin B or azoles in the treatment of invasive Aspergillus infections in adults who are refractory to or intolerant of standard therapy, ID03-0093, 2003-2004, $50,000, Merck &amp; Co, Inc.</w:t>
      </w:r>
    </w:p>
    <w:p w14:paraId="219D8E2E" w14:textId="77777777" w:rsidR="00CC6678" w:rsidRPr="002313AA" w:rsidRDefault="00E50BC4">
      <w:pPr>
        <w:spacing w:after="100"/>
        <w:ind w:left="1000"/>
        <w:rPr>
          <w:sz w:val="16"/>
          <w:szCs w:val="16"/>
        </w:rPr>
      </w:pPr>
      <w:r w:rsidRPr="002313AA">
        <w:rPr>
          <w:rFonts w:ascii="Arial"/>
          <w:sz w:val="16"/>
          <w:szCs w:val="16"/>
        </w:rPr>
        <w:t>Principal Investigator, A phase 2, open label, non-comparative trial of micafungin (FK463) in combination with liposomal amphotericin B (</w:t>
      </w:r>
      <w:proofErr w:type="spellStart"/>
      <w:r w:rsidRPr="002313AA">
        <w:rPr>
          <w:rFonts w:ascii="Arial"/>
          <w:sz w:val="16"/>
          <w:szCs w:val="16"/>
        </w:rPr>
        <w:t>ambisome</w:t>
      </w:r>
      <w:proofErr w:type="spellEnd"/>
      <w:r w:rsidRPr="002313AA">
        <w:rPr>
          <w:rFonts w:ascii="Arial"/>
          <w:sz w:val="16"/>
          <w:szCs w:val="16"/>
        </w:rPr>
        <w:t>®</w:t>
      </w:r>
      <w:r w:rsidRPr="002313AA">
        <w:rPr>
          <w:rFonts w:ascii="Arial"/>
          <w:sz w:val="16"/>
          <w:szCs w:val="16"/>
        </w:rPr>
        <w:t>) as first-line therapy in the treatment of invasive aspergillosis, DM02-350, 2003, $20,000, Fujisawa Healthcare, Inc</w:t>
      </w:r>
    </w:p>
    <w:p w14:paraId="346445A4" w14:textId="77777777" w:rsidR="00CC6678" w:rsidRPr="002313AA" w:rsidRDefault="00E50BC4">
      <w:pPr>
        <w:spacing w:after="100"/>
        <w:ind w:left="1000"/>
        <w:rPr>
          <w:sz w:val="16"/>
          <w:szCs w:val="16"/>
        </w:rPr>
      </w:pPr>
      <w:r w:rsidRPr="002313AA">
        <w:rPr>
          <w:rFonts w:ascii="Arial"/>
          <w:sz w:val="16"/>
          <w:szCs w:val="16"/>
        </w:rPr>
        <w:t xml:space="preserve">Site Principal Investigator, A multi-center, open, non-comparative study to estimate the safety, </w:t>
      </w:r>
      <w:proofErr w:type="gramStart"/>
      <w:r w:rsidRPr="002313AA">
        <w:rPr>
          <w:rFonts w:ascii="Arial"/>
          <w:sz w:val="16"/>
          <w:szCs w:val="16"/>
        </w:rPr>
        <w:t>tolerability</w:t>
      </w:r>
      <w:proofErr w:type="gramEnd"/>
      <w:r w:rsidRPr="002313AA">
        <w:rPr>
          <w:rFonts w:ascii="Arial"/>
          <w:sz w:val="16"/>
          <w:szCs w:val="16"/>
        </w:rPr>
        <w:t xml:space="preserve"> and efficacy of caspofungin acetate in the treatment of adults with invasive Candida infections (excluding patients with candidemia as the sole site of infection), 2004-0300, 2004-2006, $48,000, Merck &amp; Co, Inc</w:t>
      </w:r>
    </w:p>
    <w:p w14:paraId="05D070A2" w14:textId="77777777" w:rsidR="00CC6678" w:rsidRPr="002313AA" w:rsidRDefault="00E50BC4">
      <w:pPr>
        <w:spacing w:after="100"/>
        <w:ind w:left="1000"/>
        <w:rPr>
          <w:sz w:val="16"/>
          <w:szCs w:val="16"/>
        </w:rPr>
      </w:pPr>
      <w:r w:rsidRPr="002313AA">
        <w:rPr>
          <w:rFonts w:ascii="Arial"/>
          <w:sz w:val="16"/>
          <w:szCs w:val="16"/>
        </w:rPr>
        <w:lastRenderedPageBreak/>
        <w:t>Site Principal Investigator, A phase 3, randomized, double-blind, comparative study of micafungin (FK463) vs. caspofungin as antifungal treatment in patients with invasive candidiasis or candidemia, 2004-0299, 2004-2006, $21,000, Fujisawa Healthcare, Inc</w:t>
      </w:r>
    </w:p>
    <w:p w14:paraId="287DB857" w14:textId="77777777" w:rsidR="00CC6678" w:rsidRPr="002313AA" w:rsidRDefault="00E50BC4">
      <w:pPr>
        <w:spacing w:after="100"/>
        <w:ind w:left="1000"/>
        <w:rPr>
          <w:sz w:val="16"/>
          <w:szCs w:val="16"/>
        </w:rPr>
      </w:pPr>
      <w:r w:rsidRPr="002313AA">
        <w:rPr>
          <w:rFonts w:ascii="Arial"/>
          <w:sz w:val="16"/>
          <w:szCs w:val="16"/>
        </w:rPr>
        <w:t xml:space="preserve">Principal Investigator, A </w:t>
      </w:r>
      <w:proofErr w:type="spellStart"/>
      <w:r w:rsidRPr="002313AA">
        <w:rPr>
          <w:rFonts w:ascii="Arial"/>
          <w:sz w:val="16"/>
          <w:szCs w:val="16"/>
        </w:rPr>
        <w:t>Multicentre</w:t>
      </w:r>
      <w:proofErr w:type="spellEnd"/>
      <w:r w:rsidRPr="002313AA">
        <w:rPr>
          <w:rFonts w:ascii="Arial"/>
          <w:sz w:val="16"/>
          <w:szCs w:val="16"/>
        </w:rPr>
        <w:t>, double blind, comparative, randomized study to evaluate the efficacy and safety of micafungin (FK463) versus liposomal amphotericin B (</w:t>
      </w:r>
      <w:proofErr w:type="spellStart"/>
      <w:r w:rsidRPr="002313AA">
        <w:rPr>
          <w:rFonts w:ascii="Arial"/>
          <w:sz w:val="16"/>
          <w:szCs w:val="16"/>
        </w:rPr>
        <w:t>Ambisome</w:t>
      </w:r>
      <w:proofErr w:type="spellEnd"/>
      <w:r w:rsidRPr="002313AA">
        <w:rPr>
          <w:rFonts w:ascii="Arial"/>
          <w:sz w:val="16"/>
          <w:szCs w:val="16"/>
        </w:rPr>
        <w:t>) in the treatment of invasive candidiasis and candidemia, 2003-0417, 2004-present, $75,000, Fujisawa Healthcare, Inc</w:t>
      </w:r>
    </w:p>
    <w:p w14:paraId="7A15B200" w14:textId="77777777" w:rsidR="00CC6678" w:rsidRPr="002313AA" w:rsidRDefault="00E50BC4">
      <w:pPr>
        <w:spacing w:after="100"/>
        <w:ind w:left="1000"/>
        <w:rPr>
          <w:sz w:val="16"/>
          <w:szCs w:val="16"/>
        </w:rPr>
      </w:pPr>
      <w:r w:rsidRPr="002313AA">
        <w:rPr>
          <w:rFonts w:ascii="Arial"/>
          <w:sz w:val="16"/>
          <w:szCs w:val="16"/>
        </w:rPr>
        <w:t xml:space="preserve">Site Principal Investigator, DEFEAT Mucor phase I study of the combination of </w:t>
      </w:r>
      <w:proofErr w:type="spellStart"/>
      <w:r w:rsidRPr="002313AA">
        <w:rPr>
          <w:rFonts w:ascii="Arial"/>
          <w:sz w:val="16"/>
          <w:szCs w:val="16"/>
        </w:rPr>
        <w:t>defrasirox</w:t>
      </w:r>
      <w:proofErr w:type="spellEnd"/>
      <w:r w:rsidRPr="002313AA">
        <w:rPr>
          <w:rFonts w:ascii="Arial"/>
          <w:sz w:val="16"/>
          <w:szCs w:val="16"/>
        </w:rPr>
        <w:t xml:space="preserve"> with </w:t>
      </w:r>
      <w:proofErr w:type="spellStart"/>
      <w:r w:rsidRPr="002313AA">
        <w:rPr>
          <w:rFonts w:ascii="Arial"/>
          <w:sz w:val="16"/>
          <w:szCs w:val="16"/>
        </w:rPr>
        <w:t>Ambisome</w:t>
      </w:r>
      <w:proofErr w:type="spellEnd"/>
      <w:r w:rsidRPr="002313AA">
        <w:rPr>
          <w:rFonts w:ascii="Arial"/>
          <w:sz w:val="16"/>
          <w:szCs w:val="16"/>
        </w:rPr>
        <w:t>, 2007-0188, 2007-2010, $45,000 ($45,000/year), Novartis, Inc</w:t>
      </w:r>
    </w:p>
    <w:p w14:paraId="2D5AA662" w14:textId="77777777" w:rsidR="00CC6678" w:rsidRPr="002313AA" w:rsidRDefault="00E50BC4">
      <w:pPr>
        <w:spacing w:after="100"/>
        <w:ind w:left="1000"/>
        <w:rPr>
          <w:sz w:val="16"/>
          <w:szCs w:val="16"/>
        </w:rPr>
      </w:pPr>
      <w:r w:rsidRPr="002313AA">
        <w:rPr>
          <w:rFonts w:ascii="Arial"/>
          <w:sz w:val="16"/>
          <w:szCs w:val="16"/>
        </w:rPr>
        <w:t>Principal Investigator, Evaluation of efficacy, tolerability and patient factors associated with posaconazole and voriconazole prophylactic use in patients with leukemia and hematopoietic stem cell transplantation, 2011-2012, $47,000, Pfizer, Inc.</w:t>
      </w:r>
    </w:p>
    <w:p w14:paraId="09ADC529" w14:textId="77777777" w:rsidR="00CC6678" w:rsidRPr="002313AA" w:rsidRDefault="00E50BC4">
      <w:pPr>
        <w:spacing w:after="100"/>
        <w:ind w:left="1000"/>
        <w:rPr>
          <w:sz w:val="16"/>
          <w:szCs w:val="16"/>
        </w:rPr>
      </w:pPr>
      <w:r w:rsidRPr="002313AA">
        <w:rPr>
          <w:rFonts w:ascii="Arial"/>
          <w:sz w:val="16"/>
          <w:szCs w:val="16"/>
        </w:rPr>
        <w:t xml:space="preserve">Principal Investigator, Weekly liposomal amphotericin B as </w:t>
      </w:r>
      <w:proofErr w:type="spellStart"/>
      <w:r w:rsidRPr="002313AA">
        <w:rPr>
          <w:rFonts w:ascii="Arial"/>
          <w:sz w:val="16"/>
          <w:szCs w:val="16"/>
        </w:rPr>
        <w:t>seprimary</w:t>
      </w:r>
      <w:proofErr w:type="spellEnd"/>
      <w:r w:rsidRPr="002313AA">
        <w:rPr>
          <w:rFonts w:ascii="Arial"/>
          <w:sz w:val="16"/>
          <w:szCs w:val="16"/>
        </w:rPr>
        <w:t xml:space="preserve"> or secondary prophylaxis in </w:t>
      </w:r>
      <w:proofErr w:type="gramStart"/>
      <w:r w:rsidRPr="002313AA">
        <w:rPr>
          <w:rFonts w:ascii="Arial"/>
          <w:sz w:val="16"/>
          <w:szCs w:val="16"/>
        </w:rPr>
        <w:t>high risk</w:t>
      </w:r>
      <w:proofErr w:type="gramEnd"/>
      <w:r w:rsidRPr="002313AA">
        <w:rPr>
          <w:rFonts w:ascii="Arial"/>
          <w:sz w:val="16"/>
          <w:szCs w:val="16"/>
        </w:rPr>
        <w:t xml:space="preserve"> patients with hematologic malignancy, 2011-2012, $57,000, Astellas, Inc.</w:t>
      </w:r>
    </w:p>
    <w:p w14:paraId="6A717B47" w14:textId="77777777" w:rsidR="00CC6678" w:rsidRPr="002313AA" w:rsidRDefault="00E50BC4">
      <w:pPr>
        <w:spacing w:after="100"/>
        <w:ind w:left="1000"/>
        <w:rPr>
          <w:sz w:val="16"/>
          <w:szCs w:val="16"/>
        </w:rPr>
      </w:pPr>
      <w:r w:rsidRPr="002313AA">
        <w:rPr>
          <w:rFonts w:ascii="Arial"/>
          <w:sz w:val="16"/>
          <w:szCs w:val="16"/>
        </w:rPr>
        <w:t>Co-Principal Investigator, Incidence of cutaneous squamous cell carcinoma and melanoma associated with prolonged use of voriconazole and posaconazole therapy at MD</w:t>
      </w:r>
      <w:r w:rsidRPr="002313AA">
        <w:rPr>
          <w:rFonts w:ascii="Arial"/>
          <w:sz w:val="16"/>
          <w:szCs w:val="16"/>
        </w:rPr>
        <w:t> </w:t>
      </w:r>
      <w:r w:rsidRPr="002313AA">
        <w:rPr>
          <w:rFonts w:ascii="Arial"/>
          <w:sz w:val="16"/>
          <w:szCs w:val="16"/>
        </w:rPr>
        <w:t>Anderson Cancer Center-</w:t>
      </w:r>
      <w:proofErr w:type="gramStart"/>
      <w:r w:rsidRPr="002313AA">
        <w:rPr>
          <w:rFonts w:ascii="Arial"/>
          <w:sz w:val="16"/>
          <w:szCs w:val="16"/>
        </w:rPr>
        <w:t>5 year</w:t>
      </w:r>
      <w:proofErr w:type="gramEnd"/>
      <w:r w:rsidRPr="002313AA">
        <w:rPr>
          <w:rFonts w:ascii="Arial"/>
          <w:sz w:val="16"/>
          <w:szCs w:val="16"/>
        </w:rPr>
        <w:t xml:space="preserve"> experience, 2011-2013, $50,000, Merck &amp; Co, Inc.</w:t>
      </w:r>
    </w:p>
    <w:p w14:paraId="1E933447" w14:textId="77777777" w:rsidR="00CC6678" w:rsidRPr="002313AA" w:rsidRDefault="00E50BC4">
      <w:pPr>
        <w:spacing w:after="100"/>
        <w:ind w:left="1000"/>
        <w:rPr>
          <w:sz w:val="16"/>
          <w:szCs w:val="16"/>
        </w:rPr>
      </w:pPr>
      <w:r w:rsidRPr="002313AA">
        <w:rPr>
          <w:rFonts w:ascii="Arial"/>
          <w:sz w:val="16"/>
          <w:szCs w:val="16"/>
        </w:rPr>
        <w:t xml:space="preserve">Micafungin treatment in </w:t>
      </w:r>
      <w:proofErr w:type="spellStart"/>
      <w:r w:rsidRPr="002313AA">
        <w:rPr>
          <w:rFonts w:ascii="Arial"/>
          <w:sz w:val="16"/>
          <w:szCs w:val="16"/>
        </w:rPr>
        <w:t>candidemic</w:t>
      </w:r>
      <w:proofErr w:type="spellEnd"/>
      <w:r w:rsidRPr="002313AA">
        <w:rPr>
          <w:rFonts w:ascii="Arial"/>
          <w:sz w:val="16"/>
          <w:szCs w:val="16"/>
        </w:rPr>
        <w:t xml:space="preserve"> patients with cancer: The MD</w:t>
      </w:r>
      <w:r w:rsidRPr="002313AA">
        <w:rPr>
          <w:rFonts w:ascii="Arial"/>
          <w:sz w:val="16"/>
          <w:szCs w:val="16"/>
        </w:rPr>
        <w:t> </w:t>
      </w:r>
      <w:r w:rsidRPr="002313AA">
        <w:rPr>
          <w:rFonts w:ascii="Arial"/>
          <w:sz w:val="16"/>
          <w:szCs w:val="16"/>
        </w:rPr>
        <w:t>Anderson Experience, 2013-2014 ($57,000/year), Astellas, Inc.</w:t>
      </w:r>
    </w:p>
    <w:p w14:paraId="10494756" w14:textId="77777777" w:rsidR="00CC6678" w:rsidRPr="002313AA" w:rsidRDefault="00E50BC4">
      <w:pPr>
        <w:spacing w:after="100"/>
        <w:ind w:left="1000"/>
        <w:rPr>
          <w:sz w:val="16"/>
          <w:szCs w:val="16"/>
        </w:rPr>
      </w:pPr>
      <w:r w:rsidRPr="002313AA">
        <w:rPr>
          <w:rFonts w:ascii="Arial"/>
          <w:sz w:val="16"/>
          <w:szCs w:val="16"/>
        </w:rPr>
        <w:t xml:space="preserve">Site Principal Investigator, T2 Biosystems, Detecting Infections Rapidly and Easily for Candidemia Trail (DIRECT Study) - Part 1 Prospective Collection and Freezing of Whole Blood Specimens, 2013-2015, </w:t>
      </w:r>
      <w:proofErr w:type="gramStart"/>
      <w:r w:rsidRPr="002313AA">
        <w:rPr>
          <w:rFonts w:ascii="Arial"/>
          <w:sz w:val="16"/>
          <w:szCs w:val="16"/>
        </w:rPr>
        <w:t>$100,000</w:t>
      </w:r>
      <w:proofErr w:type="gramEnd"/>
    </w:p>
    <w:p w14:paraId="664262EA" w14:textId="77777777" w:rsidR="00CC6678" w:rsidRPr="002313AA" w:rsidRDefault="00E50BC4">
      <w:pPr>
        <w:spacing w:after="100"/>
        <w:ind w:left="1000"/>
        <w:rPr>
          <w:sz w:val="16"/>
          <w:szCs w:val="16"/>
        </w:rPr>
      </w:pPr>
      <w:r w:rsidRPr="002313AA">
        <w:rPr>
          <w:rFonts w:ascii="Arial"/>
          <w:sz w:val="16"/>
          <w:szCs w:val="16"/>
        </w:rPr>
        <w:t>Principal Investigator, Institutional Knowledge GAP Proposal, Integrated Program in Toxicity Genomics in Patients with Acute Myelogenous Leukemia/MDS, 2013-present, $200,000</w:t>
      </w:r>
    </w:p>
    <w:p w14:paraId="1BD99F73" w14:textId="77777777" w:rsidR="00CC6678" w:rsidRPr="002313AA" w:rsidRDefault="00E50BC4">
      <w:pPr>
        <w:spacing w:after="100"/>
        <w:ind w:left="1000"/>
        <w:rPr>
          <w:sz w:val="16"/>
          <w:szCs w:val="16"/>
        </w:rPr>
      </w:pPr>
      <w:r w:rsidRPr="002313AA">
        <w:rPr>
          <w:rFonts w:ascii="Arial"/>
          <w:sz w:val="16"/>
          <w:szCs w:val="16"/>
        </w:rPr>
        <w:t>Co-Investigator, A Phase I Trial of a Conditionally Replication-Competent Adenovirus (Delta-24-RGD-4C) for Recurrent Malignant Gliomas, ID01-310, 2015</w:t>
      </w:r>
    </w:p>
    <w:p w14:paraId="06C6BC99" w14:textId="77777777" w:rsidR="00CC6678" w:rsidRPr="002313AA" w:rsidRDefault="00E50BC4">
      <w:pPr>
        <w:spacing w:after="100"/>
        <w:ind w:left="1000"/>
        <w:rPr>
          <w:sz w:val="16"/>
          <w:szCs w:val="16"/>
        </w:rPr>
      </w:pPr>
      <w:r w:rsidRPr="002313AA">
        <w:rPr>
          <w:rFonts w:ascii="Arial"/>
          <w:sz w:val="16"/>
          <w:szCs w:val="16"/>
        </w:rPr>
        <w:t xml:space="preserve">Co-Investigator, "A Phase </w:t>
      </w:r>
      <w:proofErr w:type="spellStart"/>
      <w:r w:rsidRPr="002313AA">
        <w:rPr>
          <w:rFonts w:ascii="Arial"/>
          <w:sz w:val="16"/>
          <w:szCs w:val="16"/>
        </w:rPr>
        <w:t>Ib</w:t>
      </w:r>
      <w:proofErr w:type="spellEnd"/>
      <w:r w:rsidRPr="002313AA">
        <w:rPr>
          <w:rFonts w:ascii="Arial"/>
          <w:sz w:val="16"/>
          <w:szCs w:val="16"/>
        </w:rPr>
        <w:t xml:space="preserve"> Investigation of Pembrolizumab in Combination with </w:t>
      </w:r>
      <w:proofErr w:type="spellStart"/>
      <w:r w:rsidRPr="002313AA">
        <w:rPr>
          <w:rFonts w:ascii="Arial"/>
          <w:sz w:val="16"/>
          <w:szCs w:val="16"/>
        </w:rPr>
        <w:t>Intratumoral</w:t>
      </w:r>
      <w:proofErr w:type="spellEnd"/>
      <w:r w:rsidRPr="002313AA">
        <w:rPr>
          <w:rFonts w:ascii="Arial"/>
          <w:sz w:val="16"/>
          <w:szCs w:val="16"/>
        </w:rPr>
        <w:t xml:space="preserve"> Injection of Clostridium </w:t>
      </w:r>
      <w:proofErr w:type="spellStart"/>
      <w:r w:rsidRPr="002313AA">
        <w:rPr>
          <w:rFonts w:ascii="Arial"/>
          <w:sz w:val="16"/>
          <w:szCs w:val="16"/>
        </w:rPr>
        <w:t>novyi</w:t>
      </w:r>
      <w:proofErr w:type="spellEnd"/>
      <w:r w:rsidRPr="002313AA">
        <w:rPr>
          <w:rFonts w:ascii="Arial"/>
          <w:sz w:val="16"/>
          <w:szCs w:val="16"/>
        </w:rPr>
        <w:t>-NT in Patients with Treatment-Refractory Solid Tumors", 2017-0008, 2016</w:t>
      </w:r>
    </w:p>
    <w:p w14:paraId="113DE771" w14:textId="77777777" w:rsidR="00CC6678" w:rsidRPr="002313AA" w:rsidRDefault="00E50BC4">
      <w:pPr>
        <w:spacing w:after="100"/>
        <w:ind w:left="1000"/>
        <w:rPr>
          <w:sz w:val="16"/>
          <w:szCs w:val="16"/>
        </w:rPr>
      </w:pPr>
      <w:r w:rsidRPr="002313AA">
        <w:rPr>
          <w:rFonts w:ascii="Arial"/>
          <w:sz w:val="16"/>
          <w:szCs w:val="16"/>
        </w:rPr>
        <w:t>Principal Investigator, Open-Label Study for primary prophylaxis with Isavuconazole in patients with acute leukemia receiving remission-induction chemotherapy, 2017-2019, $647,000, Astellas, Inc.</w:t>
      </w:r>
    </w:p>
    <w:p w14:paraId="0EE493D3" w14:textId="77777777" w:rsidR="00CC6678" w:rsidRPr="002313AA" w:rsidRDefault="00E50BC4">
      <w:pPr>
        <w:spacing w:after="100"/>
        <w:ind w:left="1000"/>
        <w:rPr>
          <w:sz w:val="16"/>
          <w:szCs w:val="16"/>
        </w:rPr>
      </w:pPr>
      <w:r w:rsidRPr="002313AA">
        <w:rPr>
          <w:rFonts w:ascii="Arial"/>
          <w:sz w:val="16"/>
          <w:szCs w:val="16"/>
        </w:rPr>
        <w:t xml:space="preserve">Principal Investigator, A Non-Interventional Registry Study of Systemic Antifungal Therapy in Adult Subjects with Invasive </w:t>
      </w:r>
      <w:proofErr w:type="spellStart"/>
      <w:r w:rsidRPr="002313AA">
        <w:rPr>
          <w:rFonts w:ascii="Arial"/>
          <w:sz w:val="16"/>
          <w:szCs w:val="16"/>
        </w:rPr>
        <w:t>Mucormycosis</w:t>
      </w:r>
      <w:proofErr w:type="spellEnd"/>
      <w:r w:rsidRPr="002313AA">
        <w:rPr>
          <w:rFonts w:ascii="Arial"/>
          <w:sz w:val="16"/>
          <w:szCs w:val="16"/>
        </w:rPr>
        <w:t xml:space="preserve"> or Invasive Aspergillosis Caused by a Non-fumigatus Species, PA16-0975, 2018-2019, $164,050, Astellas, Inc.</w:t>
      </w:r>
    </w:p>
    <w:p w14:paraId="7207BAD9" w14:textId="77777777" w:rsidR="00CC6678" w:rsidRPr="002313AA" w:rsidRDefault="00E50BC4">
      <w:pPr>
        <w:spacing w:after="100"/>
        <w:ind w:left="1000"/>
        <w:rPr>
          <w:sz w:val="16"/>
          <w:szCs w:val="16"/>
        </w:rPr>
      </w:pPr>
      <w:r w:rsidRPr="002313AA">
        <w:rPr>
          <w:rFonts w:ascii="Arial"/>
          <w:sz w:val="16"/>
          <w:szCs w:val="16"/>
        </w:rPr>
        <w:t>Co-Investigator, Monitoring detoxifying and rebalancing metals during AML and MDS therapy, PA 2017-0752, 2018</w:t>
      </w:r>
    </w:p>
    <w:p w14:paraId="2D9815B0" w14:textId="77777777" w:rsidR="00CC6678" w:rsidRPr="002313AA" w:rsidRDefault="00E50BC4">
      <w:pPr>
        <w:spacing w:after="2"/>
        <w:ind w:left="700"/>
        <w:rPr>
          <w:sz w:val="16"/>
          <w:szCs w:val="16"/>
        </w:rPr>
      </w:pPr>
      <w:r w:rsidRPr="002313AA">
        <w:rPr>
          <w:rFonts w:ascii="Arial"/>
          <w:b/>
          <w:sz w:val="16"/>
          <w:szCs w:val="16"/>
        </w:rPr>
        <w:t>Unfunded</w:t>
      </w:r>
    </w:p>
    <w:p w14:paraId="3E84C858" w14:textId="77777777" w:rsidR="00CC6678" w:rsidRPr="002313AA" w:rsidRDefault="00E50BC4">
      <w:pPr>
        <w:spacing w:after="100"/>
        <w:ind w:left="1000"/>
        <w:rPr>
          <w:sz w:val="16"/>
          <w:szCs w:val="16"/>
        </w:rPr>
      </w:pPr>
      <w:r w:rsidRPr="002313AA">
        <w:rPr>
          <w:rFonts w:ascii="Arial"/>
          <w:sz w:val="16"/>
          <w:szCs w:val="16"/>
        </w:rPr>
        <w:t>N/A</w:t>
      </w:r>
    </w:p>
    <w:p w14:paraId="0706B5C8" w14:textId="77777777" w:rsidR="00CC6678" w:rsidRPr="002313AA" w:rsidRDefault="00E50BC4">
      <w:pPr>
        <w:spacing w:before="200" w:after="2"/>
        <w:ind w:left="350"/>
        <w:rPr>
          <w:sz w:val="16"/>
          <w:szCs w:val="16"/>
        </w:rPr>
      </w:pPr>
      <w:r w:rsidRPr="002313AA">
        <w:rPr>
          <w:rFonts w:ascii="Arial"/>
          <w:b/>
          <w:sz w:val="16"/>
          <w:szCs w:val="16"/>
        </w:rPr>
        <w:t>Patents and Technology Licenses</w:t>
      </w:r>
    </w:p>
    <w:p w14:paraId="27787D05" w14:textId="77777777" w:rsidR="00CC6678" w:rsidRPr="002313AA" w:rsidRDefault="00E50BC4">
      <w:pPr>
        <w:spacing w:after="2"/>
        <w:ind w:left="700"/>
        <w:rPr>
          <w:sz w:val="16"/>
          <w:szCs w:val="16"/>
        </w:rPr>
      </w:pPr>
      <w:r w:rsidRPr="002313AA">
        <w:rPr>
          <w:rFonts w:ascii="Arial"/>
          <w:b/>
          <w:sz w:val="16"/>
          <w:szCs w:val="16"/>
        </w:rPr>
        <w:t>Patents</w:t>
      </w:r>
    </w:p>
    <w:p w14:paraId="5460E79B" w14:textId="77777777" w:rsidR="00CC6678" w:rsidRPr="002313AA" w:rsidRDefault="00E50BC4">
      <w:pPr>
        <w:spacing w:after="100"/>
        <w:ind w:left="1000"/>
        <w:rPr>
          <w:sz w:val="16"/>
          <w:szCs w:val="16"/>
        </w:rPr>
      </w:pPr>
      <w:r w:rsidRPr="002313AA">
        <w:rPr>
          <w:rFonts w:ascii="Arial"/>
          <w:sz w:val="16"/>
          <w:szCs w:val="16"/>
        </w:rPr>
        <w:t>UT MD</w:t>
      </w:r>
      <w:r w:rsidRPr="002313AA">
        <w:rPr>
          <w:rFonts w:ascii="Arial"/>
          <w:sz w:val="16"/>
          <w:szCs w:val="16"/>
        </w:rPr>
        <w:t> </w:t>
      </w:r>
      <w:r w:rsidRPr="002313AA">
        <w:rPr>
          <w:rFonts w:ascii="Arial"/>
          <w:sz w:val="16"/>
          <w:szCs w:val="16"/>
        </w:rPr>
        <w:t xml:space="preserve">Anderson Cancer Center, One of the Inventors in the </w:t>
      </w:r>
      <w:proofErr w:type="spellStart"/>
      <w:r w:rsidRPr="002313AA">
        <w:rPr>
          <w:rFonts w:ascii="Arial"/>
          <w:sz w:val="16"/>
          <w:szCs w:val="16"/>
        </w:rPr>
        <w:t>Ziopharm</w:t>
      </w:r>
      <w:proofErr w:type="spellEnd"/>
      <w:r w:rsidRPr="002313AA">
        <w:rPr>
          <w:rFonts w:ascii="Arial"/>
          <w:sz w:val="16"/>
          <w:szCs w:val="16"/>
        </w:rPr>
        <w:t>/</w:t>
      </w:r>
      <w:proofErr w:type="spellStart"/>
      <w:r w:rsidRPr="002313AA">
        <w:rPr>
          <w:rFonts w:ascii="Arial"/>
          <w:sz w:val="16"/>
          <w:szCs w:val="16"/>
        </w:rPr>
        <w:t>Lutrexon</w:t>
      </w:r>
      <w:proofErr w:type="spellEnd"/>
      <w:r w:rsidRPr="002313AA">
        <w:rPr>
          <w:rFonts w:ascii="Arial"/>
          <w:sz w:val="16"/>
          <w:szCs w:val="16"/>
        </w:rPr>
        <w:t xml:space="preserve"> License Agreement. Manufacture of Clinical-grade T Cells Using Sleeping Beauty (SB) System and Artificial Antigen Presenting Cell (</w:t>
      </w:r>
      <w:proofErr w:type="spellStart"/>
      <w:r w:rsidRPr="002313AA">
        <w:rPr>
          <w:rFonts w:ascii="Arial"/>
          <w:sz w:val="16"/>
          <w:szCs w:val="16"/>
        </w:rPr>
        <w:t>aAPC</w:t>
      </w:r>
      <w:proofErr w:type="spellEnd"/>
      <w:r w:rsidRPr="002313AA">
        <w:rPr>
          <w:rFonts w:ascii="Arial"/>
          <w:sz w:val="16"/>
          <w:szCs w:val="16"/>
        </w:rPr>
        <w:t xml:space="preserve">) Platform, United States, MDA13-113, 2/2015, </w:t>
      </w:r>
      <w:proofErr w:type="gramStart"/>
      <w:r w:rsidRPr="002313AA">
        <w:rPr>
          <w:rFonts w:ascii="Arial"/>
          <w:sz w:val="16"/>
          <w:szCs w:val="16"/>
        </w:rPr>
        <w:t>Issued</w:t>
      </w:r>
      <w:proofErr w:type="gramEnd"/>
    </w:p>
    <w:p w14:paraId="24A20764" w14:textId="77777777" w:rsidR="00CC6678" w:rsidRPr="002313AA" w:rsidRDefault="00E50BC4">
      <w:pPr>
        <w:spacing w:after="100"/>
        <w:ind w:left="1000"/>
        <w:rPr>
          <w:sz w:val="16"/>
          <w:szCs w:val="16"/>
        </w:rPr>
      </w:pPr>
      <w:r w:rsidRPr="002313AA">
        <w:rPr>
          <w:rFonts w:ascii="Arial"/>
          <w:sz w:val="16"/>
          <w:szCs w:val="16"/>
        </w:rPr>
        <w:t xml:space="preserve">Rice Tech ID (Rice Ref.: 2016-077-03), </w:t>
      </w:r>
      <w:proofErr w:type="spellStart"/>
      <w:r w:rsidRPr="002313AA">
        <w:rPr>
          <w:rFonts w:ascii="Arial"/>
          <w:sz w:val="16"/>
          <w:szCs w:val="16"/>
        </w:rPr>
        <w:t>Polydiol</w:t>
      </w:r>
      <w:proofErr w:type="spellEnd"/>
      <w:r w:rsidRPr="002313AA">
        <w:rPr>
          <w:rFonts w:ascii="Arial"/>
          <w:sz w:val="16"/>
          <w:szCs w:val="16"/>
        </w:rPr>
        <w:t xml:space="preserve"> Fumarates and </w:t>
      </w:r>
      <w:proofErr w:type="spellStart"/>
      <w:r w:rsidRPr="002313AA">
        <w:rPr>
          <w:rFonts w:ascii="Arial"/>
          <w:sz w:val="16"/>
          <w:szCs w:val="16"/>
        </w:rPr>
        <w:t>Polydiol</w:t>
      </w:r>
      <w:proofErr w:type="spellEnd"/>
      <w:r w:rsidRPr="002313AA">
        <w:rPr>
          <w:rFonts w:ascii="Arial"/>
          <w:sz w:val="16"/>
          <w:szCs w:val="16"/>
        </w:rPr>
        <w:t xml:space="preserve"> Fumarate Co-Succinate, United States, 16/146, 258, </w:t>
      </w:r>
      <w:proofErr w:type="gramStart"/>
      <w:r w:rsidRPr="002313AA">
        <w:rPr>
          <w:rFonts w:ascii="Arial"/>
          <w:sz w:val="16"/>
          <w:szCs w:val="16"/>
        </w:rPr>
        <w:t>Issued</w:t>
      </w:r>
      <w:proofErr w:type="gramEnd"/>
    </w:p>
    <w:p w14:paraId="7702583F" w14:textId="77777777" w:rsidR="00CC6678" w:rsidRPr="002313AA" w:rsidRDefault="00E50BC4">
      <w:pPr>
        <w:spacing w:after="100"/>
        <w:ind w:left="1000"/>
        <w:rPr>
          <w:sz w:val="16"/>
          <w:szCs w:val="16"/>
        </w:rPr>
      </w:pPr>
      <w:r w:rsidRPr="002313AA">
        <w:rPr>
          <w:rFonts w:ascii="Arial"/>
          <w:sz w:val="16"/>
          <w:szCs w:val="16"/>
        </w:rPr>
        <w:t>UT MD</w:t>
      </w:r>
      <w:r w:rsidRPr="002313AA">
        <w:rPr>
          <w:rFonts w:ascii="Arial"/>
          <w:sz w:val="16"/>
          <w:szCs w:val="16"/>
        </w:rPr>
        <w:t> </w:t>
      </w:r>
      <w:r w:rsidRPr="002313AA">
        <w:rPr>
          <w:rFonts w:ascii="Arial"/>
          <w:sz w:val="16"/>
          <w:szCs w:val="16"/>
        </w:rPr>
        <w:t xml:space="preserve">Anderson Cancer Center, </w:t>
      </w:r>
      <w:proofErr w:type="spellStart"/>
      <w:r w:rsidRPr="002313AA">
        <w:rPr>
          <w:rFonts w:ascii="Arial"/>
          <w:sz w:val="16"/>
          <w:szCs w:val="16"/>
        </w:rPr>
        <w:t>Biopanning</w:t>
      </w:r>
      <w:proofErr w:type="spellEnd"/>
      <w:r w:rsidRPr="002313AA">
        <w:rPr>
          <w:rFonts w:ascii="Arial"/>
          <w:sz w:val="16"/>
          <w:szCs w:val="16"/>
        </w:rPr>
        <w:t xml:space="preserve"> as an approach to study the pathogenesis of and invent novel treatment modalities for invasive aspergillosis, United States, 60/502, </w:t>
      </w:r>
      <w:proofErr w:type="gramStart"/>
      <w:r w:rsidRPr="002313AA">
        <w:rPr>
          <w:rFonts w:ascii="Arial"/>
          <w:sz w:val="16"/>
          <w:szCs w:val="16"/>
        </w:rPr>
        <w:t>Filed</w:t>
      </w:r>
      <w:proofErr w:type="gramEnd"/>
    </w:p>
    <w:p w14:paraId="30006FAF" w14:textId="77777777" w:rsidR="00CC6678" w:rsidRPr="002313AA" w:rsidRDefault="00E50BC4">
      <w:pPr>
        <w:spacing w:after="100"/>
        <w:ind w:left="1000"/>
        <w:rPr>
          <w:sz w:val="16"/>
          <w:szCs w:val="16"/>
        </w:rPr>
      </w:pPr>
      <w:r w:rsidRPr="002313AA">
        <w:rPr>
          <w:rFonts w:ascii="Arial"/>
          <w:sz w:val="16"/>
          <w:szCs w:val="16"/>
        </w:rPr>
        <w:t>UT MD</w:t>
      </w:r>
      <w:r w:rsidRPr="002313AA">
        <w:rPr>
          <w:rFonts w:ascii="Arial"/>
          <w:sz w:val="16"/>
          <w:szCs w:val="16"/>
        </w:rPr>
        <w:t> </w:t>
      </w:r>
      <w:r w:rsidRPr="002313AA">
        <w:rPr>
          <w:rFonts w:ascii="Arial"/>
          <w:sz w:val="16"/>
          <w:szCs w:val="16"/>
        </w:rPr>
        <w:t xml:space="preserve">Anderson Cancer Center, Fungus-Specific Imaging Agents, United States, MDA 06-061, </w:t>
      </w:r>
      <w:proofErr w:type="gramStart"/>
      <w:r w:rsidRPr="002313AA">
        <w:rPr>
          <w:rFonts w:ascii="Arial"/>
          <w:sz w:val="16"/>
          <w:szCs w:val="16"/>
        </w:rPr>
        <w:t>Filed</w:t>
      </w:r>
      <w:proofErr w:type="gramEnd"/>
    </w:p>
    <w:p w14:paraId="1BC95DB9" w14:textId="77777777" w:rsidR="00CC6678" w:rsidRPr="002313AA" w:rsidRDefault="00E50BC4">
      <w:pPr>
        <w:spacing w:after="100"/>
        <w:ind w:left="1000"/>
        <w:rPr>
          <w:sz w:val="16"/>
          <w:szCs w:val="16"/>
        </w:rPr>
      </w:pPr>
      <w:r w:rsidRPr="002313AA">
        <w:rPr>
          <w:rFonts w:ascii="Arial"/>
          <w:sz w:val="16"/>
          <w:szCs w:val="16"/>
        </w:rPr>
        <w:t>UH &amp; UT MD</w:t>
      </w:r>
      <w:r w:rsidRPr="002313AA">
        <w:rPr>
          <w:rFonts w:ascii="Arial"/>
          <w:sz w:val="16"/>
          <w:szCs w:val="16"/>
        </w:rPr>
        <w:t> </w:t>
      </w:r>
      <w:r w:rsidRPr="002313AA">
        <w:rPr>
          <w:rFonts w:ascii="Arial"/>
          <w:sz w:val="16"/>
          <w:szCs w:val="16"/>
        </w:rPr>
        <w:t xml:space="preserve">Anderson Cancer Center, </w:t>
      </w:r>
      <w:proofErr w:type="spellStart"/>
      <w:r w:rsidRPr="002313AA">
        <w:rPr>
          <w:rFonts w:ascii="Arial"/>
          <w:sz w:val="16"/>
          <w:szCs w:val="16"/>
        </w:rPr>
        <w:t>Theranostic</w:t>
      </w:r>
      <w:proofErr w:type="spellEnd"/>
      <w:r w:rsidRPr="002313AA">
        <w:rPr>
          <w:rFonts w:ascii="Arial"/>
          <w:sz w:val="16"/>
          <w:szCs w:val="16"/>
        </w:rPr>
        <w:t xml:space="preserve"> Liposomes for invasive pulmonary aspergillosis, United States, Filed</w:t>
      </w:r>
    </w:p>
    <w:p w14:paraId="171D512F" w14:textId="77777777" w:rsidR="00CC6678" w:rsidRPr="002313AA" w:rsidRDefault="00E50BC4">
      <w:pPr>
        <w:spacing w:after="2"/>
        <w:ind w:left="700"/>
        <w:rPr>
          <w:sz w:val="16"/>
          <w:szCs w:val="16"/>
        </w:rPr>
      </w:pPr>
      <w:r w:rsidRPr="002313AA">
        <w:rPr>
          <w:rFonts w:ascii="Arial"/>
          <w:b/>
          <w:sz w:val="16"/>
          <w:szCs w:val="16"/>
        </w:rPr>
        <w:t>Technology Licenses</w:t>
      </w:r>
    </w:p>
    <w:p w14:paraId="5AC03CC8" w14:textId="77777777" w:rsidR="00CC6678" w:rsidRPr="002313AA" w:rsidRDefault="00E50BC4">
      <w:pPr>
        <w:spacing w:after="100"/>
        <w:ind w:left="1000"/>
        <w:rPr>
          <w:sz w:val="16"/>
          <w:szCs w:val="16"/>
        </w:rPr>
      </w:pPr>
      <w:r w:rsidRPr="002313AA">
        <w:rPr>
          <w:rFonts w:ascii="Arial"/>
          <w:sz w:val="16"/>
          <w:szCs w:val="16"/>
        </w:rPr>
        <w:t>N/A</w:t>
      </w:r>
    </w:p>
    <w:p w14:paraId="1BE8B427" w14:textId="77777777" w:rsidR="00CC6678" w:rsidRPr="002313AA" w:rsidRDefault="00E50BC4">
      <w:pPr>
        <w:spacing w:before="200" w:after="2"/>
        <w:ind w:left="350"/>
        <w:rPr>
          <w:sz w:val="16"/>
          <w:szCs w:val="16"/>
        </w:rPr>
      </w:pPr>
      <w:r w:rsidRPr="002313AA">
        <w:rPr>
          <w:rFonts w:ascii="Arial"/>
          <w:b/>
          <w:sz w:val="16"/>
          <w:szCs w:val="16"/>
        </w:rPr>
        <w:t>Grant Reviewer/Service on Study Sections</w:t>
      </w:r>
    </w:p>
    <w:p w14:paraId="4953FA6F" w14:textId="77777777" w:rsidR="00CC6678" w:rsidRPr="002313AA" w:rsidRDefault="00E50BC4">
      <w:pPr>
        <w:spacing w:after="100"/>
        <w:ind w:left="700"/>
        <w:rPr>
          <w:sz w:val="16"/>
          <w:szCs w:val="16"/>
        </w:rPr>
      </w:pPr>
      <w:r w:rsidRPr="002313AA">
        <w:rPr>
          <w:rFonts w:ascii="Arial"/>
          <w:sz w:val="16"/>
          <w:szCs w:val="16"/>
        </w:rPr>
        <w:t>National Institute of Allergy and Infectious Diseases (NIAID)/Mycoses Study Group, Member, 1999-2012</w:t>
      </w:r>
    </w:p>
    <w:p w14:paraId="35BB4BFE" w14:textId="77777777" w:rsidR="00CC6678" w:rsidRPr="002313AA" w:rsidRDefault="00E50BC4">
      <w:pPr>
        <w:spacing w:after="100"/>
        <w:ind w:left="700"/>
        <w:rPr>
          <w:sz w:val="16"/>
          <w:szCs w:val="16"/>
        </w:rPr>
      </w:pPr>
      <w:r w:rsidRPr="002313AA">
        <w:rPr>
          <w:rFonts w:ascii="Arial"/>
          <w:sz w:val="16"/>
          <w:szCs w:val="16"/>
        </w:rPr>
        <w:t>Mycoses Study Group/CDC TRANSNET Study, Data Review Committee, NIAID, Member, 2000-present</w:t>
      </w:r>
    </w:p>
    <w:p w14:paraId="6D5F16AD" w14:textId="77777777" w:rsidR="00CC6678" w:rsidRPr="002313AA" w:rsidRDefault="00E50BC4">
      <w:pPr>
        <w:spacing w:after="100"/>
        <w:ind w:left="700"/>
        <w:rPr>
          <w:sz w:val="16"/>
          <w:szCs w:val="16"/>
        </w:rPr>
      </w:pPr>
      <w:r w:rsidRPr="002313AA">
        <w:rPr>
          <w:rFonts w:ascii="Arial"/>
          <w:sz w:val="16"/>
          <w:szCs w:val="16"/>
        </w:rPr>
        <w:t>NIAID/NIH Division of Extramural Activities, NIAID/NIH, Reviewer, 2002</w:t>
      </w:r>
    </w:p>
    <w:p w14:paraId="73F5EF05" w14:textId="77777777" w:rsidR="00CC6678" w:rsidRPr="002313AA" w:rsidRDefault="00E50BC4">
      <w:pPr>
        <w:spacing w:after="100"/>
        <w:ind w:left="700"/>
        <w:rPr>
          <w:sz w:val="16"/>
          <w:szCs w:val="16"/>
        </w:rPr>
      </w:pPr>
      <w:r w:rsidRPr="002313AA">
        <w:rPr>
          <w:rFonts w:ascii="Arial"/>
          <w:sz w:val="16"/>
          <w:szCs w:val="16"/>
        </w:rPr>
        <w:t>PO1 Grant Reviewer, National Cancer Institute (NCI/NIH), 2002</w:t>
      </w:r>
    </w:p>
    <w:p w14:paraId="3CDF7C8A" w14:textId="77777777" w:rsidR="00CC6678" w:rsidRPr="002313AA" w:rsidRDefault="00E50BC4">
      <w:pPr>
        <w:spacing w:after="100"/>
        <w:ind w:left="700"/>
        <w:rPr>
          <w:sz w:val="16"/>
          <w:szCs w:val="16"/>
        </w:rPr>
      </w:pPr>
      <w:r w:rsidRPr="002313AA">
        <w:rPr>
          <w:rFonts w:ascii="Arial"/>
          <w:sz w:val="16"/>
          <w:szCs w:val="16"/>
        </w:rPr>
        <w:t>Research Steering Committee Member, NIAID Bacteriology and Mycology Study Group (Risk group 1), 2004-2008</w:t>
      </w:r>
    </w:p>
    <w:p w14:paraId="64B99F5C" w14:textId="77777777" w:rsidR="00CC6678" w:rsidRPr="002313AA" w:rsidRDefault="00E50BC4">
      <w:pPr>
        <w:spacing w:after="100"/>
        <w:ind w:left="700"/>
        <w:rPr>
          <w:sz w:val="16"/>
          <w:szCs w:val="16"/>
        </w:rPr>
      </w:pPr>
      <w:r w:rsidRPr="002313AA">
        <w:rPr>
          <w:rFonts w:ascii="Arial"/>
          <w:sz w:val="16"/>
          <w:szCs w:val="16"/>
        </w:rPr>
        <w:t>Reviewer, Promotion and Tenure Committee, NIH/NCI, Ad Hoc Member, 2004</w:t>
      </w:r>
    </w:p>
    <w:p w14:paraId="40237579" w14:textId="77777777" w:rsidR="00CC6678" w:rsidRPr="002313AA" w:rsidRDefault="00E50BC4">
      <w:pPr>
        <w:spacing w:after="100"/>
        <w:ind w:left="700"/>
        <w:rPr>
          <w:sz w:val="16"/>
          <w:szCs w:val="16"/>
        </w:rPr>
      </w:pPr>
      <w:r w:rsidRPr="002313AA">
        <w:rPr>
          <w:rFonts w:ascii="Arial"/>
          <w:sz w:val="16"/>
          <w:szCs w:val="16"/>
        </w:rPr>
        <w:lastRenderedPageBreak/>
        <w:t>Centers of Disease Control and Prevention (CDC) National Center for Infectious Diseases/National Institute for Occupational Safety and Health, Ad Hoc Reviewer, "Prevention strategies and possible health effects in the aftermath of hurricanes Katrina and Rita", 2005</w:t>
      </w:r>
    </w:p>
    <w:p w14:paraId="2B5E6FC3" w14:textId="77777777" w:rsidR="00CC6678" w:rsidRPr="002313AA" w:rsidRDefault="00E50BC4">
      <w:pPr>
        <w:spacing w:after="100"/>
        <w:ind w:left="700"/>
        <w:rPr>
          <w:sz w:val="16"/>
          <w:szCs w:val="16"/>
        </w:rPr>
      </w:pPr>
      <w:r w:rsidRPr="002313AA">
        <w:rPr>
          <w:rFonts w:ascii="Arial"/>
          <w:sz w:val="16"/>
          <w:szCs w:val="16"/>
        </w:rPr>
        <w:t xml:space="preserve">Consensus Panel Member, EORTC/BAMSG, </w:t>
      </w:r>
      <w:r w:rsidRPr="002313AA">
        <w:rPr>
          <w:rFonts w:ascii="Arial"/>
          <w:sz w:val="16"/>
          <w:szCs w:val="16"/>
        </w:rPr>
        <w:t>“</w:t>
      </w:r>
      <w:r w:rsidRPr="002313AA">
        <w:rPr>
          <w:rFonts w:ascii="Arial"/>
          <w:sz w:val="16"/>
          <w:szCs w:val="16"/>
        </w:rPr>
        <w:t>Defining responses to therapy and study outcomes in clinical trials of invasive fungal infections", EORTC/BAMSG, Member, 2005</w:t>
      </w:r>
    </w:p>
    <w:p w14:paraId="60F24648" w14:textId="77777777" w:rsidR="00CC6678" w:rsidRPr="002313AA" w:rsidRDefault="00E50BC4">
      <w:pPr>
        <w:spacing w:after="100"/>
        <w:ind w:left="700"/>
        <w:rPr>
          <w:sz w:val="16"/>
          <w:szCs w:val="16"/>
        </w:rPr>
      </w:pPr>
      <w:r w:rsidRPr="002313AA">
        <w:rPr>
          <w:rFonts w:ascii="Arial"/>
          <w:sz w:val="16"/>
          <w:szCs w:val="16"/>
        </w:rPr>
        <w:t>Grant Reviewer, Cancer Research UK, 2005</w:t>
      </w:r>
    </w:p>
    <w:p w14:paraId="497F2C12"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Buffalo, Ad Hoc Member, 2005</w:t>
      </w:r>
    </w:p>
    <w:p w14:paraId="2ECA884E" w14:textId="77777777" w:rsidR="00CC6678" w:rsidRPr="002313AA" w:rsidRDefault="00E50BC4">
      <w:pPr>
        <w:spacing w:after="100"/>
        <w:ind w:left="700"/>
        <w:rPr>
          <w:sz w:val="16"/>
          <w:szCs w:val="16"/>
        </w:rPr>
      </w:pPr>
      <w:r w:rsidRPr="002313AA">
        <w:rPr>
          <w:rFonts w:ascii="Arial"/>
          <w:sz w:val="16"/>
          <w:szCs w:val="16"/>
        </w:rPr>
        <w:t>Reviewer, Promotion and Tenure Committee, The University of Chicago, Ad Hoc Member, 2005</w:t>
      </w:r>
    </w:p>
    <w:p w14:paraId="2ADBE30B" w14:textId="77777777" w:rsidR="00CC6678" w:rsidRPr="002313AA" w:rsidRDefault="00E50BC4">
      <w:pPr>
        <w:spacing w:after="100"/>
        <w:ind w:left="700"/>
        <w:rPr>
          <w:sz w:val="16"/>
          <w:szCs w:val="16"/>
        </w:rPr>
      </w:pPr>
      <w:r w:rsidRPr="002313AA">
        <w:rPr>
          <w:rFonts w:ascii="Arial"/>
          <w:sz w:val="16"/>
          <w:szCs w:val="16"/>
        </w:rPr>
        <w:t>Study Section Grant Reviewer, Italian Association for Cancer Research, 2005</w:t>
      </w:r>
    </w:p>
    <w:p w14:paraId="50A1D425" w14:textId="77777777" w:rsidR="00CC6678" w:rsidRPr="002313AA" w:rsidRDefault="00E50BC4">
      <w:pPr>
        <w:spacing w:after="100"/>
        <w:ind w:left="700"/>
        <w:rPr>
          <w:sz w:val="16"/>
          <w:szCs w:val="16"/>
        </w:rPr>
      </w:pPr>
      <w:r w:rsidRPr="002313AA">
        <w:rPr>
          <w:rFonts w:ascii="Arial"/>
          <w:sz w:val="16"/>
          <w:szCs w:val="16"/>
        </w:rPr>
        <w:t>Reviewer, Promotion and Tenure Committee, The University of Wisconsin, Ad Hoc Member, 2006</w:t>
      </w:r>
    </w:p>
    <w:p w14:paraId="6B545D4A" w14:textId="77777777" w:rsidR="00CC6678" w:rsidRPr="002313AA" w:rsidRDefault="00E50BC4">
      <w:pPr>
        <w:spacing w:after="100"/>
        <w:ind w:left="700"/>
        <w:rPr>
          <w:sz w:val="16"/>
          <w:szCs w:val="16"/>
        </w:rPr>
      </w:pPr>
      <w:r w:rsidRPr="002313AA">
        <w:rPr>
          <w:rFonts w:ascii="Arial"/>
          <w:sz w:val="16"/>
          <w:szCs w:val="16"/>
        </w:rPr>
        <w:t xml:space="preserve">Reviewer, The </w:t>
      </w:r>
      <w:proofErr w:type="spellStart"/>
      <w:r w:rsidRPr="002313AA">
        <w:rPr>
          <w:rFonts w:ascii="Arial"/>
          <w:sz w:val="16"/>
          <w:szCs w:val="16"/>
        </w:rPr>
        <w:t>Wellcome</w:t>
      </w:r>
      <w:proofErr w:type="spellEnd"/>
      <w:r w:rsidRPr="002313AA">
        <w:rPr>
          <w:rFonts w:ascii="Arial"/>
          <w:sz w:val="16"/>
          <w:szCs w:val="16"/>
        </w:rPr>
        <w:t xml:space="preserve"> Trust, London, UK, 2006</w:t>
      </w:r>
    </w:p>
    <w:p w14:paraId="1E8BD586" w14:textId="77777777" w:rsidR="00CC6678" w:rsidRPr="002313AA" w:rsidRDefault="00E50BC4">
      <w:pPr>
        <w:spacing w:after="100"/>
        <w:ind w:left="700"/>
        <w:rPr>
          <w:sz w:val="16"/>
          <w:szCs w:val="16"/>
        </w:rPr>
      </w:pPr>
      <w:r w:rsidRPr="002313AA">
        <w:rPr>
          <w:rFonts w:ascii="Arial"/>
          <w:sz w:val="16"/>
          <w:szCs w:val="16"/>
        </w:rPr>
        <w:t xml:space="preserve">ISHAM A. </w:t>
      </w:r>
      <w:proofErr w:type="spellStart"/>
      <w:r w:rsidRPr="002313AA">
        <w:rPr>
          <w:rFonts w:ascii="Arial"/>
          <w:sz w:val="16"/>
          <w:szCs w:val="16"/>
        </w:rPr>
        <w:t>terreus</w:t>
      </w:r>
      <w:proofErr w:type="spellEnd"/>
      <w:r w:rsidRPr="002313AA">
        <w:rPr>
          <w:rFonts w:ascii="Arial"/>
          <w:sz w:val="16"/>
          <w:szCs w:val="16"/>
        </w:rPr>
        <w:t xml:space="preserve"> working group (</w:t>
      </w:r>
      <w:proofErr w:type="spellStart"/>
      <w:r w:rsidRPr="002313AA">
        <w:rPr>
          <w:rFonts w:ascii="Arial"/>
          <w:sz w:val="16"/>
          <w:szCs w:val="16"/>
        </w:rPr>
        <w:t>TerrNeT</w:t>
      </w:r>
      <w:proofErr w:type="spellEnd"/>
      <w:r w:rsidRPr="002313AA">
        <w:rPr>
          <w:rFonts w:ascii="Arial"/>
          <w:sz w:val="16"/>
          <w:szCs w:val="16"/>
        </w:rPr>
        <w:t>), ISHAM, Member, 2006-</w:t>
      </w:r>
      <w:proofErr w:type="gramStart"/>
      <w:r w:rsidRPr="002313AA">
        <w:rPr>
          <w:rFonts w:ascii="Arial"/>
          <w:sz w:val="16"/>
          <w:szCs w:val="16"/>
        </w:rPr>
        <w:t>present</w:t>
      </w:r>
      <w:proofErr w:type="gramEnd"/>
    </w:p>
    <w:p w14:paraId="758B300C" w14:textId="77777777" w:rsidR="00CC6678" w:rsidRPr="002313AA" w:rsidRDefault="00E50BC4">
      <w:pPr>
        <w:spacing w:after="100"/>
        <w:ind w:left="700"/>
        <w:rPr>
          <w:sz w:val="16"/>
          <w:szCs w:val="16"/>
        </w:rPr>
      </w:pPr>
      <w:r w:rsidRPr="002313AA">
        <w:rPr>
          <w:rFonts w:ascii="Arial"/>
          <w:sz w:val="16"/>
          <w:szCs w:val="16"/>
        </w:rPr>
        <w:t>Reviewer, Promotion and Tenure Committee, UCLA, Ad Hoc Member, 2007-2010</w:t>
      </w:r>
    </w:p>
    <w:p w14:paraId="77BF294D" w14:textId="77777777" w:rsidR="00CC6678" w:rsidRPr="002313AA" w:rsidRDefault="00E50BC4">
      <w:pPr>
        <w:spacing w:after="100"/>
        <w:ind w:left="700"/>
        <w:rPr>
          <w:sz w:val="16"/>
          <w:szCs w:val="16"/>
        </w:rPr>
      </w:pPr>
      <w:r w:rsidRPr="002313AA">
        <w:rPr>
          <w:rFonts w:ascii="Arial"/>
          <w:sz w:val="16"/>
          <w:szCs w:val="16"/>
        </w:rPr>
        <w:t>MSG/EORTC/Pfizer Protocol A881009, Protocol Committee, Member of the Steering Committee, A prospective, randomized trial comparing the efficacy of anidulafungin and voriconazole in combination to that of voriconazole alone when used for primary therapy of proven or probable invasive aspergillosis., 2007-2012</w:t>
      </w:r>
    </w:p>
    <w:p w14:paraId="7BA0735E" w14:textId="77777777" w:rsidR="00CC6678" w:rsidRPr="002313AA" w:rsidRDefault="00E50BC4">
      <w:pPr>
        <w:spacing w:after="100"/>
        <w:ind w:left="700"/>
        <w:rPr>
          <w:sz w:val="16"/>
          <w:szCs w:val="16"/>
        </w:rPr>
      </w:pPr>
      <w:r w:rsidRPr="002313AA">
        <w:rPr>
          <w:rFonts w:ascii="Arial"/>
          <w:sz w:val="16"/>
          <w:szCs w:val="16"/>
        </w:rPr>
        <w:t>Reviewer, Promotion and Tenure Committee, Memorial Sloan-Kettering Cancer Center, Ad Hoc Member, 2007-2013</w:t>
      </w:r>
    </w:p>
    <w:p w14:paraId="5576DBDA" w14:textId="77777777" w:rsidR="00CC6678" w:rsidRPr="002313AA" w:rsidRDefault="00E50BC4">
      <w:pPr>
        <w:spacing w:after="100"/>
        <w:ind w:left="700"/>
        <w:rPr>
          <w:sz w:val="16"/>
          <w:szCs w:val="16"/>
        </w:rPr>
      </w:pPr>
      <w:r w:rsidRPr="002313AA">
        <w:rPr>
          <w:rFonts w:ascii="Arial"/>
          <w:sz w:val="16"/>
          <w:szCs w:val="16"/>
        </w:rPr>
        <w:t>Executive Committee for "Interest Group" in Transplant Recipient and Immunocompromised Hosts, IDSA, Member, 2007-2014</w:t>
      </w:r>
    </w:p>
    <w:p w14:paraId="4BDD1A07" w14:textId="77777777" w:rsidR="00CC6678" w:rsidRPr="002313AA" w:rsidRDefault="00E50BC4">
      <w:pPr>
        <w:spacing w:after="100"/>
        <w:ind w:left="700"/>
        <w:rPr>
          <w:sz w:val="16"/>
          <w:szCs w:val="16"/>
        </w:rPr>
      </w:pPr>
      <w:r w:rsidRPr="002313AA">
        <w:rPr>
          <w:rFonts w:ascii="Arial"/>
          <w:sz w:val="16"/>
          <w:szCs w:val="16"/>
        </w:rPr>
        <w:t>Aspergillosis Guidelines Committee, Infectious Diseases Society of America, Member, 2007-2016</w:t>
      </w:r>
    </w:p>
    <w:p w14:paraId="7C3C6498" w14:textId="77777777" w:rsidR="00CC6678" w:rsidRPr="002313AA" w:rsidRDefault="00E50BC4">
      <w:pPr>
        <w:spacing w:after="100"/>
        <w:ind w:left="700"/>
        <w:rPr>
          <w:sz w:val="16"/>
          <w:szCs w:val="16"/>
        </w:rPr>
      </w:pPr>
      <w:r w:rsidRPr="002313AA">
        <w:rPr>
          <w:rFonts w:ascii="Arial"/>
          <w:sz w:val="16"/>
          <w:szCs w:val="16"/>
        </w:rPr>
        <w:t>Reviewer, Health, Welfare and Food Bureau, Hong Kong SAR Government Research Fund, 2007</w:t>
      </w:r>
    </w:p>
    <w:p w14:paraId="33EC0432" w14:textId="77777777" w:rsidR="00CC6678" w:rsidRPr="002313AA" w:rsidRDefault="00E50BC4">
      <w:pPr>
        <w:spacing w:after="100"/>
        <w:ind w:left="700"/>
        <w:rPr>
          <w:sz w:val="16"/>
          <w:szCs w:val="16"/>
        </w:rPr>
      </w:pPr>
      <w:r w:rsidRPr="002313AA">
        <w:rPr>
          <w:rFonts w:ascii="Arial"/>
          <w:sz w:val="16"/>
          <w:szCs w:val="16"/>
        </w:rPr>
        <w:t>Reviewer, Promotion and Tenure Committee, Oregon Health &amp; Science University, Ad Hoc Member, 2007</w:t>
      </w:r>
    </w:p>
    <w:p w14:paraId="0069B814" w14:textId="77777777" w:rsidR="00CC6678" w:rsidRPr="002313AA" w:rsidRDefault="00E50BC4">
      <w:pPr>
        <w:spacing w:after="100"/>
        <w:ind w:left="700"/>
        <w:rPr>
          <w:sz w:val="16"/>
          <w:szCs w:val="16"/>
        </w:rPr>
      </w:pPr>
      <w:r w:rsidRPr="002313AA">
        <w:rPr>
          <w:rFonts w:ascii="Arial"/>
          <w:sz w:val="16"/>
          <w:szCs w:val="16"/>
        </w:rPr>
        <w:t>Reviewer, Promotion and Tenure Committee, Wayne State University, Ad Hoc Member, 2007</w:t>
      </w:r>
    </w:p>
    <w:p w14:paraId="72C7766F" w14:textId="77777777" w:rsidR="00CC6678" w:rsidRPr="002313AA" w:rsidRDefault="00E50BC4">
      <w:pPr>
        <w:spacing w:after="100"/>
        <w:ind w:left="700"/>
        <w:rPr>
          <w:sz w:val="16"/>
          <w:szCs w:val="16"/>
        </w:rPr>
      </w:pPr>
      <w:r w:rsidRPr="002313AA">
        <w:rPr>
          <w:rFonts w:ascii="Arial"/>
          <w:sz w:val="16"/>
          <w:szCs w:val="16"/>
        </w:rPr>
        <w:t>Educational Committee, Mycoses Study Group, Member, 2007-present</w:t>
      </w:r>
    </w:p>
    <w:p w14:paraId="69176FBE"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Pennsylvania Children's Hospital, Ad Hoc Member, 2008</w:t>
      </w:r>
    </w:p>
    <w:p w14:paraId="4326B825" w14:textId="77777777" w:rsidR="00CC6678" w:rsidRPr="002313AA" w:rsidRDefault="00E50BC4">
      <w:pPr>
        <w:spacing w:after="100"/>
        <w:ind w:left="700"/>
        <w:rPr>
          <w:sz w:val="16"/>
          <w:szCs w:val="16"/>
        </w:rPr>
      </w:pPr>
      <w:r w:rsidRPr="002313AA">
        <w:rPr>
          <w:rFonts w:ascii="Arial"/>
          <w:sz w:val="16"/>
          <w:szCs w:val="16"/>
        </w:rPr>
        <w:t>Reviewer, Promotion and Tenure Committee, Johns Hopkins University School of Medicine, Ad Hoc Member, 2009</w:t>
      </w:r>
    </w:p>
    <w:p w14:paraId="3F734167"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Minnesota, Ad Hoc Member, 2009</w:t>
      </w:r>
    </w:p>
    <w:p w14:paraId="43A0DDB7" w14:textId="77777777" w:rsidR="00CC6678" w:rsidRPr="002313AA" w:rsidRDefault="00E50BC4">
      <w:pPr>
        <w:spacing w:after="100"/>
        <w:ind w:left="700"/>
        <w:rPr>
          <w:sz w:val="16"/>
          <w:szCs w:val="16"/>
        </w:rPr>
      </w:pPr>
      <w:r w:rsidRPr="002313AA">
        <w:rPr>
          <w:rFonts w:ascii="Arial"/>
          <w:sz w:val="16"/>
          <w:szCs w:val="16"/>
        </w:rPr>
        <w:t xml:space="preserve">Reviewer, UK National Center for replacement, </w:t>
      </w:r>
      <w:proofErr w:type="gramStart"/>
      <w:r w:rsidRPr="002313AA">
        <w:rPr>
          <w:rFonts w:ascii="Arial"/>
          <w:sz w:val="16"/>
          <w:szCs w:val="16"/>
        </w:rPr>
        <w:t>refinement</w:t>
      </w:r>
      <w:proofErr w:type="gramEnd"/>
      <w:r w:rsidRPr="002313AA">
        <w:rPr>
          <w:rFonts w:ascii="Arial"/>
          <w:sz w:val="16"/>
          <w:szCs w:val="16"/>
        </w:rPr>
        <w:t xml:space="preserve"> and reduction of animals in research, Member, 2009</w:t>
      </w:r>
    </w:p>
    <w:p w14:paraId="0D669265" w14:textId="77777777" w:rsidR="00CC6678" w:rsidRPr="002313AA" w:rsidRDefault="00E50BC4">
      <w:pPr>
        <w:spacing w:after="100"/>
        <w:ind w:left="700"/>
        <w:rPr>
          <w:sz w:val="16"/>
          <w:szCs w:val="16"/>
        </w:rPr>
      </w:pPr>
      <w:r w:rsidRPr="002313AA">
        <w:rPr>
          <w:rFonts w:ascii="Arial"/>
          <w:sz w:val="16"/>
          <w:szCs w:val="16"/>
        </w:rPr>
        <w:t>Reviewer, Promotion and Tenure Committee, Univ of Alabama/School of Medicine, Ad Hoc Member, 2010-2014</w:t>
      </w:r>
    </w:p>
    <w:p w14:paraId="330AE929" w14:textId="77777777" w:rsidR="00CC6678" w:rsidRPr="002313AA" w:rsidRDefault="00E50BC4">
      <w:pPr>
        <w:spacing w:after="100"/>
        <w:ind w:left="700"/>
        <w:rPr>
          <w:sz w:val="16"/>
          <w:szCs w:val="16"/>
        </w:rPr>
      </w:pPr>
      <w:r w:rsidRPr="002313AA">
        <w:rPr>
          <w:rFonts w:ascii="Arial"/>
          <w:sz w:val="16"/>
          <w:szCs w:val="16"/>
        </w:rPr>
        <w:t>Reviewer, Promotion and Tenure Committee, Duke University, Ad Hoc Member, 2010-2014</w:t>
      </w:r>
    </w:p>
    <w:p w14:paraId="449F93C6" w14:textId="77777777" w:rsidR="00CC6678" w:rsidRPr="002313AA" w:rsidRDefault="00E50BC4">
      <w:pPr>
        <w:spacing w:after="100"/>
        <w:ind w:left="700"/>
        <w:rPr>
          <w:sz w:val="16"/>
          <w:szCs w:val="16"/>
        </w:rPr>
      </w:pPr>
      <w:r w:rsidRPr="002313AA">
        <w:rPr>
          <w:rFonts w:ascii="Arial"/>
          <w:sz w:val="16"/>
          <w:szCs w:val="16"/>
        </w:rPr>
        <w:t>NIH Study Section, Drug Discovery, 2010</w:t>
      </w:r>
    </w:p>
    <w:p w14:paraId="38F4F084"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Michigan, Ad Hoc Member, 2010</w:t>
      </w:r>
    </w:p>
    <w:p w14:paraId="27BBCCC6" w14:textId="77777777" w:rsidR="00CC6678" w:rsidRPr="002313AA" w:rsidRDefault="00E50BC4">
      <w:pPr>
        <w:spacing w:after="100"/>
        <w:ind w:left="700"/>
        <w:rPr>
          <w:sz w:val="16"/>
          <w:szCs w:val="16"/>
        </w:rPr>
      </w:pPr>
      <w:r w:rsidRPr="002313AA">
        <w:rPr>
          <w:rFonts w:ascii="Arial"/>
          <w:sz w:val="16"/>
          <w:szCs w:val="16"/>
        </w:rPr>
        <w:t>Reviewer, Promotion and Tenure Committee, Sackler School of Medicine, Tel Aviv University, Ad Hoc Member, 2010</w:t>
      </w:r>
    </w:p>
    <w:p w14:paraId="6AAB9315" w14:textId="77777777" w:rsidR="00CC6678" w:rsidRPr="002313AA" w:rsidRDefault="00E50BC4">
      <w:pPr>
        <w:spacing w:after="100"/>
        <w:ind w:left="700"/>
        <w:rPr>
          <w:sz w:val="16"/>
          <w:szCs w:val="16"/>
        </w:rPr>
      </w:pPr>
      <w:r w:rsidRPr="002313AA">
        <w:rPr>
          <w:rFonts w:ascii="Arial"/>
          <w:sz w:val="16"/>
          <w:szCs w:val="16"/>
        </w:rPr>
        <w:t>Reviewer, Promotion and Tenure Committee, Univ of California, San Diego/School of Medicine, Ad Hoc Member, 2010</w:t>
      </w:r>
    </w:p>
    <w:p w14:paraId="53366D96" w14:textId="77777777" w:rsidR="00CC6678" w:rsidRPr="002313AA" w:rsidRDefault="00E50BC4">
      <w:pPr>
        <w:spacing w:after="100"/>
        <w:ind w:left="700"/>
        <w:rPr>
          <w:sz w:val="16"/>
          <w:szCs w:val="16"/>
        </w:rPr>
      </w:pPr>
      <w:r w:rsidRPr="002313AA">
        <w:rPr>
          <w:rFonts w:ascii="Arial"/>
          <w:sz w:val="16"/>
          <w:szCs w:val="16"/>
        </w:rPr>
        <w:t>Reviewer, Promotion and Tenure Committee, Univ of Minnesota, Ad Hoc Member, 2010</w:t>
      </w:r>
    </w:p>
    <w:p w14:paraId="6A16EEFA" w14:textId="77777777" w:rsidR="00CC6678" w:rsidRPr="002313AA" w:rsidRDefault="00E50BC4">
      <w:pPr>
        <w:spacing w:after="100"/>
        <w:ind w:left="700"/>
        <w:rPr>
          <w:sz w:val="16"/>
          <w:szCs w:val="16"/>
        </w:rPr>
      </w:pPr>
      <w:r w:rsidRPr="002313AA">
        <w:rPr>
          <w:rFonts w:ascii="Arial"/>
          <w:sz w:val="16"/>
          <w:szCs w:val="16"/>
        </w:rPr>
        <w:t>Reviewer, Promotion and Tenure Committee, UCLA, Ad Hoc Member, 2010</w:t>
      </w:r>
    </w:p>
    <w:p w14:paraId="0CDAE4B6"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Toronto, Member, 2010</w:t>
      </w:r>
    </w:p>
    <w:p w14:paraId="4484BF35" w14:textId="77777777" w:rsidR="00CC6678" w:rsidRPr="002313AA" w:rsidRDefault="00E50BC4">
      <w:pPr>
        <w:spacing w:after="100"/>
        <w:ind w:left="700"/>
        <w:rPr>
          <w:sz w:val="16"/>
          <w:szCs w:val="16"/>
        </w:rPr>
      </w:pPr>
      <w:r w:rsidRPr="002313AA">
        <w:rPr>
          <w:rFonts w:ascii="Arial"/>
          <w:sz w:val="16"/>
          <w:szCs w:val="16"/>
        </w:rPr>
        <w:t>Non-HIV Immunocompromised host development panel, IDSA, Member, 2010-present</w:t>
      </w:r>
    </w:p>
    <w:p w14:paraId="33A82AB9" w14:textId="77777777" w:rsidR="00CC6678" w:rsidRPr="002313AA" w:rsidRDefault="00E50BC4">
      <w:pPr>
        <w:spacing w:after="100"/>
        <w:ind w:left="700"/>
        <w:rPr>
          <w:sz w:val="16"/>
          <w:szCs w:val="16"/>
        </w:rPr>
      </w:pPr>
      <w:r w:rsidRPr="002313AA">
        <w:rPr>
          <w:rFonts w:ascii="Arial"/>
          <w:sz w:val="16"/>
          <w:szCs w:val="16"/>
        </w:rPr>
        <w:t>Working group on Zygomycetes, ECMM/ISHAM, Member, 2010-present</w:t>
      </w:r>
    </w:p>
    <w:p w14:paraId="557BC636" w14:textId="77777777" w:rsidR="00CC6678" w:rsidRPr="002313AA" w:rsidRDefault="00E50BC4">
      <w:pPr>
        <w:spacing w:after="100"/>
        <w:ind w:left="700"/>
        <w:rPr>
          <w:sz w:val="16"/>
          <w:szCs w:val="16"/>
        </w:rPr>
      </w:pPr>
      <w:r w:rsidRPr="002313AA">
        <w:rPr>
          <w:rFonts w:ascii="Arial"/>
          <w:sz w:val="16"/>
          <w:szCs w:val="16"/>
        </w:rPr>
        <w:t>Ad Hoc Reviewer, Hellenic Research Program Thalis, 2011-2012</w:t>
      </w:r>
    </w:p>
    <w:p w14:paraId="086FD8A4" w14:textId="77777777" w:rsidR="00CC6678" w:rsidRPr="002313AA" w:rsidRDefault="00E50BC4">
      <w:pPr>
        <w:spacing w:after="100"/>
        <w:ind w:left="700"/>
        <w:rPr>
          <w:sz w:val="16"/>
          <w:szCs w:val="16"/>
        </w:rPr>
      </w:pPr>
      <w:r w:rsidRPr="002313AA">
        <w:rPr>
          <w:rFonts w:ascii="Arial"/>
          <w:sz w:val="16"/>
          <w:szCs w:val="16"/>
        </w:rPr>
        <w:t>IDSA MOC Development Panel, Member, 2011-2012</w:t>
      </w:r>
    </w:p>
    <w:p w14:paraId="45D6C8F2" w14:textId="77777777" w:rsidR="00CC6678" w:rsidRPr="002313AA" w:rsidRDefault="00E50BC4">
      <w:pPr>
        <w:spacing w:after="100"/>
        <w:ind w:left="700"/>
        <w:rPr>
          <w:sz w:val="16"/>
          <w:szCs w:val="16"/>
        </w:rPr>
      </w:pPr>
      <w:r w:rsidRPr="002313AA">
        <w:rPr>
          <w:rFonts w:ascii="Arial"/>
          <w:sz w:val="16"/>
          <w:szCs w:val="16"/>
        </w:rPr>
        <w:t>Ad Hoc clinical expert's panel; fungal meningitis epidemy treatment guidelines, MSG/CDC, 2012-2013</w:t>
      </w:r>
    </w:p>
    <w:p w14:paraId="5BE7BCAF" w14:textId="77777777" w:rsidR="00CC6678" w:rsidRPr="002313AA" w:rsidRDefault="00E50BC4">
      <w:pPr>
        <w:spacing w:after="100"/>
        <w:ind w:left="700"/>
        <w:rPr>
          <w:sz w:val="16"/>
          <w:szCs w:val="16"/>
        </w:rPr>
      </w:pPr>
      <w:r w:rsidRPr="002313AA">
        <w:rPr>
          <w:rFonts w:ascii="Arial"/>
          <w:sz w:val="16"/>
          <w:szCs w:val="16"/>
        </w:rPr>
        <w:t>DRC Group Leader, A phase 3 randomized, double-blind study of isavuconazole versus voriconazole for invasive aspergillosis, MSG/EORTC/Astellas, 2012-2013</w:t>
      </w:r>
    </w:p>
    <w:p w14:paraId="643E7E6F"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Washington, Ad Hoc Member, Fred Hutchinson Research Cancer Center, 2012</w:t>
      </w:r>
    </w:p>
    <w:p w14:paraId="4C8541A3" w14:textId="77777777" w:rsidR="00CC6678" w:rsidRPr="002313AA" w:rsidRDefault="00E50BC4">
      <w:pPr>
        <w:spacing w:after="100"/>
        <w:ind w:left="700"/>
        <w:rPr>
          <w:sz w:val="16"/>
          <w:szCs w:val="16"/>
        </w:rPr>
      </w:pPr>
      <w:r w:rsidRPr="002313AA">
        <w:rPr>
          <w:rFonts w:ascii="Arial"/>
          <w:sz w:val="16"/>
          <w:szCs w:val="16"/>
        </w:rPr>
        <w:t>Reviewer, Promotion and Tenure Committee, Tufts University, Ad Hoc Member, 2012</w:t>
      </w:r>
    </w:p>
    <w:p w14:paraId="2F33F7D6" w14:textId="77777777" w:rsidR="00CC6678" w:rsidRPr="002313AA" w:rsidRDefault="00E50BC4">
      <w:pPr>
        <w:spacing w:after="100"/>
        <w:ind w:left="700"/>
        <w:rPr>
          <w:sz w:val="16"/>
          <w:szCs w:val="16"/>
        </w:rPr>
      </w:pPr>
      <w:r w:rsidRPr="002313AA">
        <w:rPr>
          <w:rFonts w:ascii="Arial"/>
          <w:sz w:val="16"/>
          <w:szCs w:val="16"/>
        </w:rPr>
        <w:t>Reviewer, SSC grants pre-award, Research Council UK, 2012</w:t>
      </w:r>
    </w:p>
    <w:p w14:paraId="77B79C9D" w14:textId="77777777" w:rsidR="00CC6678" w:rsidRPr="002313AA" w:rsidRDefault="00E50BC4">
      <w:pPr>
        <w:spacing w:after="100"/>
        <w:ind w:left="700"/>
        <w:rPr>
          <w:sz w:val="16"/>
          <w:szCs w:val="16"/>
        </w:rPr>
      </w:pPr>
      <w:r w:rsidRPr="002313AA">
        <w:rPr>
          <w:rFonts w:ascii="Arial"/>
          <w:sz w:val="16"/>
          <w:szCs w:val="16"/>
        </w:rPr>
        <w:lastRenderedPageBreak/>
        <w:t>Steering Committee, Mycoses Study Group, Member, 2012-present</w:t>
      </w:r>
    </w:p>
    <w:p w14:paraId="5A002500" w14:textId="77777777" w:rsidR="00CC6678" w:rsidRPr="002313AA" w:rsidRDefault="00E50BC4">
      <w:pPr>
        <w:spacing w:after="100"/>
        <w:ind w:left="700"/>
        <w:rPr>
          <w:sz w:val="16"/>
          <w:szCs w:val="16"/>
        </w:rPr>
      </w:pPr>
      <w:r w:rsidRPr="002313AA">
        <w:rPr>
          <w:rFonts w:ascii="Arial"/>
          <w:sz w:val="16"/>
          <w:szCs w:val="16"/>
        </w:rPr>
        <w:t>Reviewer, Promotion and Tenure Committee, The University of Chicago, Ad Hoc Member, 2013-2014</w:t>
      </w:r>
    </w:p>
    <w:p w14:paraId="5298557A" w14:textId="77777777" w:rsidR="00CC6678" w:rsidRPr="002313AA" w:rsidRDefault="00E50BC4">
      <w:pPr>
        <w:spacing w:after="100"/>
        <w:ind w:left="700"/>
        <w:rPr>
          <w:sz w:val="16"/>
          <w:szCs w:val="16"/>
        </w:rPr>
      </w:pPr>
      <w:r w:rsidRPr="002313AA">
        <w:rPr>
          <w:rFonts w:ascii="Arial"/>
          <w:sz w:val="16"/>
          <w:szCs w:val="16"/>
        </w:rPr>
        <w:t>External review panelist, Department of Infectious Diseases, St. Jude Children's Research Hospital, 2013</w:t>
      </w:r>
    </w:p>
    <w:p w14:paraId="3914196A" w14:textId="77777777" w:rsidR="00CC6678" w:rsidRPr="002313AA" w:rsidRDefault="00E50BC4">
      <w:pPr>
        <w:spacing w:after="100"/>
        <w:ind w:left="700"/>
        <w:rPr>
          <w:sz w:val="16"/>
          <w:szCs w:val="16"/>
        </w:rPr>
      </w:pPr>
      <w:r w:rsidRPr="002313AA">
        <w:rPr>
          <w:rFonts w:ascii="Arial"/>
          <w:sz w:val="16"/>
          <w:szCs w:val="16"/>
        </w:rPr>
        <w:t>Reviewer, Australian Science Fund (FWF), 2013</w:t>
      </w:r>
    </w:p>
    <w:p w14:paraId="531FC728" w14:textId="77777777" w:rsidR="00CC6678" w:rsidRPr="002313AA" w:rsidRDefault="00E50BC4">
      <w:pPr>
        <w:spacing w:after="100"/>
        <w:ind w:left="700"/>
        <w:rPr>
          <w:sz w:val="16"/>
          <w:szCs w:val="16"/>
        </w:rPr>
      </w:pPr>
      <w:r w:rsidRPr="002313AA">
        <w:rPr>
          <w:rFonts w:ascii="Arial"/>
          <w:sz w:val="16"/>
          <w:szCs w:val="16"/>
        </w:rPr>
        <w:t>Reviewer, Promotion and Tenure Committee, Warren Alpert Medical School of Brown University, Ad Hoc Member, 2013</w:t>
      </w:r>
    </w:p>
    <w:p w14:paraId="05282699"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Virginia, Ad Hoc Member, 2013</w:t>
      </w:r>
    </w:p>
    <w:p w14:paraId="705D5F9F" w14:textId="77777777" w:rsidR="00CC6678" w:rsidRPr="002313AA" w:rsidRDefault="00E50BC4">
      <w:pPr>
        <w:spacing w:after="100"/>
        <w:ind w:left="700"/>
        <w:rPr>
          <w:sz w:val="16"/>
          <w:szCs w:val="16"/>
        </w:rPr>
      </w:pPr>
      <w:r w:rsidRPr="002313AA">
        <w:rPr>
          <w:rFonts w:ascii="Arial"/>
          <w:sz w:val="16"/>
          <w:szCs w:val="16"/>
        </w:rPr>
        <w:t xml:space="preserve">Reviewer, Promotion and Tenure Committee, Hellenic Research Program </w:t>
      </w:r>
      <w:proofErr w:type="spellStart"/>
      <w:r w:rsidRPr="002313AA">
        <w:rPr>
          <w:rFonts w:ascii="Arial"/>
          <w:sz w:val="16"/>
          <w:szCs w:val="16"/>
        </w:rPr>
        <w:t>Aristeia</w:t>
      </w:r>
      <w:proofErr w:type="spellEnd"/>
      <w:r w:rsidRPr="002313AA">
        <w:rPr>
          <w:rFonts w:ascii="Arial"/>
          <w:sz w:val="16"/>
          <w:szCs w:val="16"/>
        </w:rPr>
        <w:t>, 2013</w:t>
      </w:r>
    </w:p>
    <w:p w14:paraId="492A3EC3" w14:textId="77777777" w:rsidR="00CC6678" w:rsidRPr="002313AA" w:rsidRDefault="00E50BC4">
      <w:pPr>
        <w:spacing w:after="100"/>
        <w:ind w:left="700"/>
        <w:rPr>
          <w:sz w:val="16"/>
          <w:szCs w:val="16"/>
        </w:rPr>
      </w:pPr>
      <w:r w:rsidRPr="002313AA">
        <w:rPr>
          <w:rFonts w:ascii="Arial"/>
          <w:sz w:val="16"/>
          <w:szCs w:val="16"/>
        </w:rPr>
        <w:t>Diagnosis Subcommittee, Mycoses Study Group, Co-Chair, 2013-present</w:t>
      </w:r>
    </w:p>
    <w:p w14:paraId="74B69D2C" w14:textId="77777777" w:rsidR="00CC6678" w:rsidRPr="002313AA" w:rsidRDefault="00E50BC4">
      <w:pPr>
        <w:spacing w:after="100"/>
        <w:ind w:left="700"/>
        <w:rPr>
          <w:sz w:val="16"/>
          <w:szCs w:val="16"/>
        </w:rPr>
      </w:pPr>
      <w:r w:rsidRPr="002313AA">
        <w:rPr>
          <w:rFonts w:ascii="Arial"/>
          <w:sz w:val="16"/>
          <w:szCs w:val="16"/>
        </w:rPr>
        <w:t>Reviewer, Promotion and Tenure Committee, McGill University, Ad Hoc Member, 2014</w:t>
      </w:r>
    </w:p>
    <w:p w14:paraId="1CB89520"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Patras (Patras, Greece), 2014</w:t>
      </w:r>
    </w:p>
    <w:p w14:paraId="703DB514"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Thessaloniki Greece, 2014-present</w:t>
      </w:r>
    </w:p>
    <w:p w14:paraId="0A58B2E9"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Athens (Athens, Greece), 2014-present</w:t>
      </w:r>
    </w:p>
    <w:p w14:paraId="07D444D4" w14:textId="77777777" w:rsidR="00CC6678" w:rsidRPr="002313AA" w:rsidRDefault="00E50BC4">
      <w:pPr>
        <w:spacing w:after="100"/>
        <w:ind w:left="700"/>
        <w:rPr>
          <w:sz w:val="16"/>
          <w:szCs w:val="16"/>
        </w:rPr>
      </w:pPr>
      <w:r w:rsidRPr="002313AA">
        <w:rPr>
          <w:rFonts w:ascii="Arial"/>
          <w:sz w:val="16"/>
          <w:szCs w:val="16"/>
        </w:rPr>
        <w:t>Reviewer, Award Committee, Medical Mycology Society of Americas, Member, 2015</w:t>
      </w:r>
    </w:p>
    <w:p w14:paraId="7561249F" w14:textId="77777777" w:rsidR="00CC6678" w:rsidRPr="002313AA" w:rsidRDefault="00E50BC4">
      <w:pPr>
        <w:spacing w:after="100"/>
        <w:ind w:left="700"/>
        <w:rPr>
          <w:sz w:val="16"/>
          <w:szCs w:val="16"/>
        </w:rPr>
      </w:pPr>
      <w:r w:rsidRPr="002313AA">
        <w:rPr>
          <w:rFonts w:ascii="Arial"/>
          <w:sz w:val="16"/>
          <w:szCs w:val="16"/>
        </w:rPr>
        <w:t>Reviewer, Promotion and Tenure Committee, Johns Hopkins University School of Medicine, Ad Hoc Member, 2015</w:t>
      </w:r>
    </w:p>
    <w:p w14:paraId="2AC6DD07"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Crete (Heraklion, Crete), 2015</w:t>
      </w:r>
    </w:p>
    <w:p w14:paraId="2A1A135C" w14:textId="77777777" w:rsidR="00CC6678" w:rsidRPr="002313AA" w:rsidRDefault="00E50BC4">
      <w:pPr>
        <w:spacing w:after="100"/>
        <w:ind w:left="700"/>
        <w:rPr>
          <w:sz w:val="16"/>
          <w:szCs w:val="16"/>
        </w:rPr>
      </w:pPr>
      <w:r w:rsidRPr="002313AA">
        <w:rPr>
          <w:rFonts w:ascii="Arial"/>
          <w:sz w:val="16"/>
          <w:szCs w:val="16"/>
        </w:rPr>
        <w:t>Advisory Board Member, Center for Clinical Epidemiology and Outcomes (CLEO), Athens, Greece, 2015-present</w:t>
      </w:r>
    </w:p>
    <w:p w14:paraId="456584A4" w14:textId="77777777" w:rsidR="00CC6678" w:rsidRPr="002313AA" w:rsidRDefault="00E50BC4">
      <w:pPr>
        <w:spacing w:after="100"/>
        <w:ind w:left="700"/>
        <w:rPr>
          <w:sz w:val="16"/>
          <w:szCs w:val="16"/>
        </w:rPr>
      </w:pPr>
      <w:r w:rsidRPr="002313AA">
        <w:rPr>
          <w:rFonts w:ascii="Arial"/>
          <w:sz w:val="16"/>
          <w:szCs w:val="16"/>
        </w:rPr>
        <w:t>Data Review Committee, International Pediatric Fungal Network, Member, 2016</w:t>
      </w:r>
    </w:p>
    <w:p w14:paraId="629E67B6" w14:textId="77777777" w:rsidR="00CC6678" w:rsidRPr="002313AA" w:rsidRDefault="00E50BC4">
      <w:pPr>
        <w:spacing w:after="100"/>
        <w:ind w:left="700"/>
        <w:rPr>
          <w:sz w:val="16"/>
          <w:szCs w:val="16"/>
        </w:rPr>
      </w:pPr>
      <w:r w:rsidRPr="002313AA">
        <w:rPr>
          <w:rFonts w:ascii="Arial"/>
          <w:sz w:val="16"/>
          <w:szCs w:val="16"/>
        </w:rPr>
        <w:t>Reviewer, Dunn Collaborative Research Award Program, Ad Hoc Member, 2016</w:t>
      </w:r>
    </w:p>
    <w:p w14:paraId="71FD8CAD" w14:textId="77777777" w:rsidR="00CC6678" w:rsidRPr="002313AA" w:rsidRDefault="00E50BC4">
      <w:pPr>
        <w:spacing w:after="100"/>
        <w:ind w:left="700"/>
        <w:rPr>
          <w:sz w:val="16"/>
          <w:szCs w:val="16"/>
        </w:rPr>
      </w:pPr>
      <w:r w:rsidRPr="002313AA">
        <w:rPr>
          <w:rFonts w:ascii="Arial"/>
          <w:sz w:val="16"/>
          <w:szCs w:val="16"/>
        </w:rPr>
        <w:t>Reviewer, Promotion and Tenure Committee, Baylor College of Medicine, 2016</w:t>
      </w:r>
    </w:p>
    <w:p w14:paraId="270AC7B4"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New Mexico, 2016</w:t>
      </w:r>
    </w:p>
    <w:p w14:paraId="639C0BCC" w14:textId="77777777" w:rsidR="00CC6678" w:rsidRPr="002313AA" w:rsidRDefault="00E50BC4">
      <w:pPr>
        <w:spacing w:after="100"/>
        <w:ind w:left="700"/>
        <w:rPr>
          <w:sz w:val="16"/>
          <w:szCs w:val="16"/>
        </w:rPr>
      </w:pPr>
      <w:r w:rsidRPr="002313AA">
        <w:rPr>
          <w:rFonts w:ascii="Arial"/>
          <w:sz w:val="16"/>
          <w:szCs w:val="16"/>
        </w:rPr>
        <w:t xml:space="preserve">Reviewer, Translational Research Program, University of Patras, Greece, </w:t>
      </w:r>
      <w:proofErr w:type="spellStart"/>
      <w:r w:rsidRPr="002313AA">
        <w:rPr>
          <w:rFonts w:ascii="Arial"/>
          <w:sz w:val="16"/>
          <w:szCs w:val="16"/>
        </w:rPr>
        <w:t>Unkown</w:t>
      </w:r>
      <w:proofErr w:type="spellEnd"/>
      <w:r w:rsidRPr="002313AA">
        <w:rPr>
          <w:rFonts w:ascii="Arial"/>
          <w:sz w:val="16"/>
          <w:szCs w:val="16"/>
        </w:rPr>
        <w:t>, 2016</w:t>
      </w:r>
    </w:p>
    <w:p w14:paraId="747D6EEB" w14:textId="77777777" w:rsidR="00CC6678" w:rsidRPr="002313AA" w:rsidRDefault="00E50BC4">
      <w:pPr>
        <w:spacing w:after="100"/>
        <w:ind w:left="700"/>
        <w:rPr>
          <w:sz w:val="16"/>
          <w:szCs w:val="16"/>
        </w:rPr>
      </w:pPr>
      <w:r w:rsidRPr="002313AA">
        <w:rPr>
          <w:rFonts w:ascii="Arial"/>
          <w:sz w:val="16"/>
          <w:szCs w:val="16"/>
        </w:rPr>
        <w:t>Special Advisor, CDC/Mycotic Diseases Branch, 2016</w:t>
      </w:r>
    </w:p>
    <w:p w14:paraId="0B151719" w14:textId="77777777" w:rsidR="00CC6678" w:rsidRPr="002313AA" w:rsidRDefault="00E50BC4">
      <w:pPr>
        <w:spacing w:after="100"/>
        <w:ind w:left="700"/>
        <w:rPr>
          <w:sz w:val="16"/>
          <w:szCs w:val="16"/>
        </w:rPr>
      </w:pPr>
      <w:r w:rsidRPr="002313AA">
        <w:rPr>
          <w:rFonts w:ascii="Arial"/>
          <w:sz w:val="16"/>
          <w:szCs w:val="16"/>
        </w:rPr>
        <w:t>Board of Directors, Mycoses Study Group Education and Research Consortium (MSGERC), Member, 2016-present</w:t>
      </w:r>
    </w:p>
    <w:p w14:paraId="4323D8F2" w14:textId="77777777" w:rsidR="00CC6678" w:rsidRPr="002313AA" w:rsidRDefault="00E50BC4">
      <w:pPr>
        <w:spacing w:after="100"/>
        <w:ind w:left="700"/>
        <w:rPr>
          <w:sz w:val="16"/>
          <w:szCs w:val="16"/>
        </w:rPr>
      </w:pPr>
      <w:r w:rsidRPr="002313AA">
        <w:rPr>
          <w:rFonts w:ascii="Arial"/>
          <w:sz w:val="16"/>
          <w:szCs w:val="16"/>
        </w:rPr>
        <w:t>ESCMID Fungal Study Group, Member, 2016-present</w:t>
      </w:r>
    </w:p>
    <w:p w14:paraId="5146A4F6" w14:textId="77777777" w:rsidR="00CC6678" w:rsidRPr="002313AA" w:rsidRDefault="00E50BC4">
      <w:pPr>
        <w:spacing w:after="100"/>
        <w:ind w:left="700"/>
        <w:rPr>
          <w:sz w:val="16"/>
          <w:szCs w:val="16"/>
        </w:rPr>
      </w:pPr>
      <w:r w:rsidRPr="002313AA">
        <w:rPr>
          <w:rFonts w:ascii="Arial"/>
          <w:sz w:val="16"/>
          <w:szCs w:val="16"/>
        </w:rPr>
        <w:t>Founding Member, Mycoses Study Group Education and Research Consortium (MSGERC), 2016-present</w:t>
      </w:r>
    </w:p>
    <w:p w14:paraId="1E336489" w14:textId="77777777" w:rsidR="00CC6678" w:rsidRPr="002313AA" w:rsidRDefault="00E50BC4">
      <w:pPr>
        <w:spacing w:after="100"/>
        <w:ind w:left="700"/>
        <w:rPr>
          <w:sz w:val="16"/>
          <w:szCs w:val="16"/>
        </w:rPr>
      </w:pPr>
      <w:r w:rsidRPr="002313AA">
        <w:rPr>
          <w:rFonts w:ascii="Arial"/>
          <w:sz w:val="16"/>
          <w:szCs w:val="16"/>
        </w:rPr>
        <w:t>UT Center for Antimicrobial Resistance and Microbial Genomics, Member, 2016-present</w:t>
      </w:r>
    </w:p>
    <w:p w14:paraId="34A49637" w14:textId="77777777" w:rsidR="00CC6678" w:rsidRPr="002313AA" w:rsidRDefault="00E50BC4">
      <w:pPr>
        <w:spacing w:after="100"/>
        <w:ind w:left="700"/>
        <w:rPr>
          <w:sz w:val="16"/>
          <w:szCs w:val="16"/>
        </w:rPr>
      </w:pPr>
      <w:r w:rsidRPr="002313AA">
        <w:rPr>
          <w:rFonts w:ascii="Arial"/>
          <w:sz w:val="16"/>
          <w:szCs w:val="16"/>
        </w:rPr>
        <w:t>Reviewer, Promotion and Tenure Committee, American University of Beirut, Ad Hoc Member, 2017</w:t>
      </w:r>
    </w:p>
    <w:p w14:paraId="29238988" w14:textId="77777777" w:rsidR="00CC6678" w:rsidRPr="002313AA" w:rsidRDefault="00E50BC4">
      <w:pPr>
        <w:spacing w:after="100"/>
        <w:ind w:left="700"/>
        <w:rPr>
          <w:sz w:val="16"/>
          <w:szCs w:val="16"/>
        </w:rPr>
      </w:pPr>
      <w:r w:rsidRPr="002313AA">
        <w:rPr>
          <w:rFonts w:ascii="Arial"/>
          <w:sz w:val="16"/>
          <w:szCs w:val="16"/>
        </w:rPr>
        <w:t>Reviewer, Promotion and Tenure Committee, Harvard Medical School, Ad Hoc Member, 2017</w:t>
      </w:r>
    </w:p>
    <w:p w14:paraId="5360002B" w14:textId="77777777" w:rsidR="00CC6678" w:rsidRPr="002313AA" w:rsidRDefault="00E50BC4">
      <w:pPr>
        <w:spacing w:after="100"/>
        <w:ind w:left="700"/>
        <w:rPr>
          <w:sz w:val="16"/>
          <w:szCs w:val="16"/>
        </w:rPr>
      </w:pPr>
      <w:r w:rsidRPr="002313AA">
        <w:rPr>
          <w:rFonts w:ascii="Arial"/>
          <w:sz w:val="16"/>
          <w:szCs w:val="16"/>
        </w:rPr>
        <w:t>Reviewer, Promotion and Tenure Committee, NIH, Ad Hoc Member, 2017</w:t>
      </w:r>
    </w:p>
    <w:p w14:paraId="24F362B1" w14:textId="77777777" w:rsidR="00CC6678" w:rsidRPr="002313AA" w:rsidRDefault="00E50BC4">
      <w:pPr>
        <w:spacing w:after="100"/>
        <w:ind w:left="700"/>
        <w:rPr>
          <w:sz w:val="16"/>
          <w:szCs w:val="16"/>
        </w:rPr>
      </w:pPr>
      <w:r w:rsidRPr="002313AA">
        <w:rPr>
          <w:rFonts w:ascii="Arial"/>
          <w:sz w:val="16"/>
          <w:szCs w:val="16"/>
        </w:rPr>
        <w:t>Reviewer, Promotion and Tenure Committee, UT Health Sciences Center San Antonio, Ad Hoc Member, 2017</w:t>
      </w:r>
    </w:p>
    <w:p w14:paraId="281DD773" w14:textId="77777777" w:rsidR="00CC6678" w:rsidRPr="002313AA" w:rsidRDefault="00E50BC4">
      <w:pPr>
        <w:spacing w:after="100"/>
        <w:ind w:left="700"/>
        <w:rPr>
          <w:sz w:val="16"/>
          <w:szCs w:val="16"/>
        </w:rPr>
      </w:pPr>
      <w:r w:rsidRPr="002313AA">
        <w:rPr>
          <w:rFonts w:ascii="Arial"/>
          <w:sz w:val="16"/>
          <w:szCs w:val="16"/>
        </w:rPr>
        <w:t>Reviewer, Promotion and Tenure Committee, Yale University, Ad Hoc Member, 2017</w:t>
      </w:r>
    </w:p>
    <w:p w14:paraId="1BDF24A1" w14:textId="77777777" w:rsidR="00CC6678" w:rsidRPr="002313AA" w:rsidRDefault="00E50BC4">
      <w:pPr>
        <w:spacing w:after="100"/>
        <w:ind w:left="700"/>
        <w:rPr>
          <w:sz w:val="16"/>
          <w:szCs w:val="16"/>
        </w:rPr>
      </w:pPr>
      <w:r w:rsidRPr="002313AA">
        <w:rPr>
          <w:rFonts w:ascii="Arial"/>
          <w:sz w:val="16"/>
          <w:szCs w:val="16"/>
        </w:rPr>
        <w:t>Reviewer, Promotion and Tenure Committee, Rutgers Cancer Institute, Ad Hoc Member, 2017</w:t>
      </w:r>
    </w:p>
    <w:p w14:paraId="5A8D03C3" w14:textId="77777777" w:rsidR="00CC6678" w:rsidRPr="002313AA" w:rsidRDefault="00E50BC4">
      <w:pPr>
        <w:spacing w:after="100"/>
        <w:ind w:left="700"/>
        <w:rPr>
          <w:sz w:val="16"/>
          <w:szCs w:val="16"/>
        </w:rPr>
      </w:pPr>
      <w:r w:rsidRPr="002313AA">
        <w:rPr>
          <w:rFonts w:ascii="Arial"/>
          <w:sz w:val="16"/>
          <w:szCs w:val="16"/>
        </w:rPr>
        <w:t>Reviewer, Promotion and Tenure Committee, Memorial Sloan Kettering Cancer Center, Weill Cornell Medical College, Ad Hoc Member, 2017</w:t>
      </w:r>
    </w:p>
    <w:p w14:paraId="6ED6306B" w14:textId="77777777" w:rsidR="00CC6678" w:rsidRPr="002313AA" w:rsidRDefault="00E50BC4">
      <w:pPr>
        <w:spacing w:after="100"/>
        <w:ind w:left="700"/>
        <w:rPr>
          <w:sz w:val="16"/>
          <w:szCs w:val="16"/>
        </w:rPr>
      </w:pPr>
      <w:r w:rsidRPr="002313AA">
        <w:rPr>
          <w:rFonts w:ascii="Arial"/>
          <w:sz w:val="16"/>
          <w:szCs w:val="16"/>
        </w:rPr>
        <w:t>ECCMM Working Group on Immunologic markers for diagnosis and treatment monitoring in invasive mold infections, Member, 2018</w:t>
      </w:r>
    </w:p>
    <w:p w14:paraId="2A0C7E3F" w14:textId="77777777" w:rsidR="00CC6678" w:rsidRPr="002313AA" w:rsidRDefault="00E50BC4">
      <w:pPr>
        <w:spacing w:after="100"/>
        <w:ind w:left="700"/>
        <w:rPr>
          <w:sz w:val="16"/>
          <w:szCs w:val="16"/>
        </w:rPr>
      </w:pPr>
      <w:r w:rsidRPr="002313AA">
        <w:rPr>
          <w:rFonts w:ascii="Arial"/>
          <w:sz w:val="16"/>
          <w:szCs w:val="16"/>
        </w:rPr>
        <w:t>Reviewer, NIAID R21/R33 Special Emphasis Review Study Section, Reviewer, 2018</w:t>
      </w:r>
    </w:p>
    <w:p w14:paraId="3C53F6A7" w14:textId="77777777" w:rsidR="00CC6678" w:rsidRPr="002313AA" w:rsidRDefault="00E50BC4">
      <w:pPr>
        <w:spacing w:after="100"/>
        <w:ind w:left="700"/>
        <w:rPr>
          <w:sz w:val="16"/>
          <w:szCs w:val="16"/>
        </w:rPr>
      </w:pPr>
      <w:r w:rsidRPr="002313AA">
        <w:rPr>
          <w:rFonts w:ascii="Arial"/>
          <w:sz w:val="16"/>
          <w:szCs w:val="16"/>
        </w:rPr>
        <w:t xml:space="preserve">Reviewer, </w:t>
      </w:r>
      <w:proofErr w:type="spellStart"/>
      <w:r w:rsidRPr="002313AA">
        <w:rPr>
          <w:rFonts w:ascii="Arial"/>
          <w:sz w:val="16"/>
          <w:szCs w:val="16"/>
        </w:rPr>
        <w:t>ZonMw</w:t>
      </w:r>
      <w:proofErr w:type="spellEnd"/>
      <w:r w:rsidRPr="002313AA">
        <w:rPr>
          <w:rFonts w:ascii="Arial"/>
          <w:sz w:val="16"/>
          <w:szCs w:val="16"/>
        </w:rPr>
        <w:t xml:space="preserve"> Netherlands Awards in Science, Reviewer, 2018</w:t>
      </w:r>
    </w:p>
    <w:p w14:paraId="7C2A2E3F" w14:textId="77777777" w:rsidR="00CC6678" w:rsidRPr="002313AA" w:rsidRDefault="00E50BC4">
      <w:pPr>
        <w:spacing w:after="100"/>
        <w:ind w:left="700"/>
        <w:rPr>
          <w:sz w:val="16"/>
          <w:szCs w:val="16"/>
        </w:rPr>
      </w:pPr>
      <w:r w:rsidRPr="002313AA">
        <w:rPr>
          <w:rFonts w:ascii="Arial"/>
          <w:sz w:val="16"/>
          <w:szCs w:val="16"/>
        </w:rPr>
        <w:t>Texas Medical Center C. Auris Working Group, Member, 2018</w:t>
      </w:r>
    </w:p>
    <w:p w14:paraId="793D0EF5" w14:textId="77777777" w:rsidR="00CC6678" w:rsidRPr="002313AA" w:rsidRDefault="00E50BC4">
      <w:pPr>
        <w:spacing w:after="100"/>
        <w:ind w:left="700"/>
        <w:rPr>
          <w:sz w:val="16"/>
          <w:szCs w:val="16"/>
        </w:rPr>
      </w:pPr>
      <w:r w:rsidRPr="002313AA">
        <w:rPr>
          <w:rFonts w:ascii="Arial"/>
          <w:sz w:val="16"/>
          <w:szCs w:val="16"/>
        </w:rPr>
        <w:t>Mycoses Study Group Education and Research Consortium (MSGERC), Secretary and Member of the Executive Board, Member, 2019-2022</w:t>
      </w:r>
    </w:p>
    <w:p w14:paraId="3673D8BF" w14:textId="77777777" w:rsidR="00CC6678" w:rsidRPr="002313AA" w:rsidRDefault="00E50BC4">
      <w:pPr>
        <w:spacing w:after="100"/>
        <w:ind w:left="700"/>
        <w:rPr>
          <w:sz w:val="16"/>
          <w:szCs w:val="16"/>
        </w:rPr>
      </w:pPr>
      <w:r w:rsidRPr="002313AA">
        <w:rPr>
          <w:rFonts w:ascii="Arial"/>
          <w:sz w:val="16"/>
          <w:szCs w:val="16"/>
        </w:rPr>
        <w:t>Advisory Committee, CARMIG/McGovern Medical School, Member, 2019</w:t>
      </w:r>
    </w:p>
    <w:p w14:paraId="154EE816" w14:textId="77777777" w:rsidR="00CC6678" w:rsidRPr="002313AA" w:rsidRDefault="00E50BC4">
      <w:pPr>
        <w:spacing w:after="100"/>
        <w:ind w:left="700"/>
        <w:rPr>
          <w:sz w:val="16"/>
          <w:szCs w:val="16"/>
        </w:rPr>
      </w:pPr>
      <w:r w:rsidRPr="002313AA">
        <w:rPr>
          <w:rFonts w:ascii="Arial"/>
          <w:sz w:val="16"/>
          <w:szCs w:val="16"/>
        </w:rPr>
        <w:t>Reviewer, Promotion and Tenure Committee, Mayo Clinic College of Medicine, Ad Hoc Member, 2019</w:t>
      </w:r>
    </w:p>
    <w:p w14:paraId="0F2A5F86" w14:textId="77777777" w:rsidR="00CC6678" w:rsidRPr="002313AA" w:rsidRDefault="00E50BC4">
      <w:pPr>
        <w:spacing w:after="100"/>
        <w:ind w:left="700"/>
        <w:rPr>
          <w:sz w:val="16"/>
          <w:szCs w:val="16"/>
        </w:rPr>
      </w:pPr>
      <w:r w:rsidRPr="002313AA">
        <w:rPr>
          <w:rFonts w:ascii="Arial"/>
          <w:sz w:val="16"/>
          <w:szCs w:val="16"/>
        </w:rPr>
        <w:t>Reviewer, Promotion and Tenure Committee, Ben Gurion University, Israel, Ad Hoc Member, 2019</w:t>
      </w:r>
    </w:p>
    <w:p w14:paraId="679F4EC0" w14:textId="77777777" w:rsidR="00CC6678" w:rsidRPr="002313AA" w:rsidRDefault="00E50BC4">
      <w:pPr>
        <w:spacing w:after="100"/>
        <w:ind w:left="700"/>
        <w:rPr>
          <w:sz w:val="16"/>
          <w:szCs w:val="16"/>
        </w:rPr>
      </w:pPr>
      <w:r w:rsidRPr="002313AA">
        <w:rPr>
          <w:rFonts w:ascii="Arial"/>
          <w:sz w:val="16"/>
          <w:szCs w:val="16"/>
        </w:rPr>
        <w:t>Reviewer, Promotion and Tenure Committee, Duke University, Ad Hoc Member, 2019</w:t>
      </w:r>
    </w:p>
    <w:p w14:paraId="659D08FE"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Alberta, Ad Hoc Member, 2019</w:t>
      </w:r>
    </w:p>
    <w:p w14:paraId="546EF208" w14:textId="77777777" w:rsidR="00CC6678" w:rsidRPr="002313AA" w:rsidRDefault="00E50BC4">
      <w:pPr>
        <w:spacing w:after="100"/>
        <w:ind w:left="700"/>
        <w:rPr>
          <w:sz w:val="16"/>
          <w:szCs w:val="16"/>
        </w:rPr>
      </w:pPr>
      <w:r w:rsidRPr="002313AA">
        <w:rPr>
          <w:rFonts w:ascii="Arial"/>
          <w:sz w:val="16"/>
          <w:szCs w:val="16"/>
        </w:rPr>
        <w:lastRenderedPageBreak/>
        <w:t>Reviewer, Promotion and Tenure Committee, San Antonio Military Medical Center, Brooke Army Medical Center, Ad Hoc Member, 2019</w:t>
      </w:r>
    </w:p>
    <w:p w14:paraId="3F47FD1D" w14:textId="77777777" w:rsidR="00CC6678" w:rsidRPr="002313AA" w:rsidRDefault="00E50BC4">
      <w:pPr>
        <w:spacing w:after="100"/>
        <w:ind w:left="700"/>
        <w:rPr>
          <w:sz w:val="16"/>
          <w:szCs w:val="16"/>
        </w:rPr>
      </w:pPr>
      <w:r w:rsidRPr="002313AA">
        <w:rPr>
          <w:rFonts w:ascii="Arial"/>
          <w:sz w:val="16"/>
          <w:szCs w:val="16"/>
        </w:rPr>
        <w:t>Advisory Board, Center of Bio Medical Research and Education, Aristotle University of Thessaloniki, Greece, Member, 2019-present</w:t>
      </w:r>
    </w:p>
    <w:p w14:paraId="47C62411" w14:textId="77777777" w:rsidR="00CC6678" w:rsidRPr="002313AA" w:rsidRDefault="00E50BC4">
      <w:pPr>
        <w:spacing w:after="100"/>
        <w:ind w:left="700"/>
        <w:rPr>
          <w:sz w:val="16"/>
          <w:szCs w:val="16"/>
        </w:rPr>
      </w:pPr>
      <w:r w:rsidRPr="002313AA">
        <w:rPr>
          <w:rFonts w:ascii="Arial"/>
          <w:sz w:val="16"/>
          <w:szCs w:val="16"/>
        </w:rPr>
        <w:t>Chair, Data Review Committee, Mycoses Study Group #16 Nature - US Study, Chair, 2020</w:t>
      </w:r>
    </w:p>
    <w:p w14:paraId="1762748C" w14:textId="77777777" w:rsidR="00CC6678" w:rsidRPr="002313AA" w:rsidRDefault="00E50BC4">
      <w:pPr>
        <w:spacing w:after="100"/>
        <w:ind w:left="700"/>
        <w:rPr>
          <w:sz w:val="16"/>
          <w:szCs w:val="16"/>
        </w:rPr>
      </w:pPr>
      <w:r w:rsidRPr="002313AA">
        <w:rPr>
          <w:rFonts w:ascii="Arial"/>
          <w:sz w:val="16"/>
          <w:szCs w:val="16"/>
        </w:rPr>
        <w:t>Chair, Recommendations for antifungal stewardship, MSGERC writing team, Chair, 2020</w:t>
      </w:r>
    </w:p>
    <w:p w14:paraId="371DE691" w14:textId="77777777" w:rsidR="00CC6678" w:rsidRPr="002313AA" w:rsidRDefault="00E50BC4">
      <w:pPr>
        <w:spacing w:after="100"/>
        <w:ind w:left="700"/>
        <w:rPr>
          <w:sz w:val="16"/>
          <w:szCs w:val="16"/>
        </w:rPr>
      </w:pPr>
      <w:proofErr w:type="gramStart"/>
      <w:r w:rsidRPr="002313AA">
        <w:rPr>
          <w:rFonts w:ascii="Arial"/>
          <w:sz w:val="16"/>
          <w:szCs w:val="16"/>
        </w:rPr>
        <w:t>Data  Review</w:t>
      </w:r>
      <w:proofErr w:type="gramEnd"/>
      <w:r w:rsidRPr="002313AA">
        <w:rPr>
          <w:rFonts w:ascii="Arial"/>
          <w:sz w:val="16"/>
          <w:szCs w:val="16"/>
        </w:rPr>
        <w:t xml:space="preserve"> Committee, A Randomized, Double-Blind, Phase 3  Study Evaluating the Safety and Efficacy of Venetoclax in Combination with </w:t>
      </w:r>
      <w:proofErr w:type="spellStart"/>
      <w:r w:rsidRPr="002313AA">
        <w:rPr>
          <w:rFonts w:ascii="Arial"/>
          <w:sz w:val="16"/>
          <w:szCs w:val="16"/>
        </w:rPr>
        <w:t>Azacitidine</w:t>
      </w:r>
      <w:proofErr w:type="spellEnd"/>
      <w:r w:rsidRPr="002313AA">
        <w:rPr>
          <w:rFonts w:ascii="Arial"/>
          <w:sz w:val="16"/>
          <w:szCs w:val="16"/>
        </w:rPr>
        <w:t xml:space="preserve"> in Patients Newly Diagnosed with Higher Risk Myelodysplastic Syndrome (Higher-Risk MDS) (VERONA), Verona, Member, 2020</w:t>
      </w:r>
    </w:p>
    <w:p w14:paraId="11231C00" w14:textId="77777777" w:rsidR="00CC6678" w:rsidRPr="002313AA" w:rsidRDefault="00E50BC4">
      <w:pPr>
        <w:spacing w:after="100"/>
        <w:ind w:left="700"/>
        <w:rPr>
          <w:sz w:val="16"/>
          <w:szCs w:val="16"/>
        </w:rPr>
      </w:pPr>
      <w:r w:rsidRPr="002313AA">
        <w:rPr>
          <w:rFonts w:ascii="Arial"/>
          <w:sz w:val="16"/>
          <w:szCs w:val="16"/>
        </w:rPr>
        <w:t>Reviewer, Promotion &amp; Tenure Committee, University of California, San Diego, Ad Hoc Member, 2020</w:t>
      </w:r>
    </w:p>
    <w:p w14:paraId="0AF5DEE1" w14:textId="77777777" w:rsidR="00CC6678" w:rsidRPr="002313AA" w:rsidRDefault="00E50BC4">
      <w:pPr>
        <w:spacing w:after="100"/>
        <w:ind w:left="700"/>
        <w:rPr>
          <w:sz w:val="16"/>
          <w:szCs w:val="16"/>
        </w:rPr>
      </w:pPr>
      <w:r w:rsidRPr="002313AA">
        <w:rPr>
          <w:rFonts w:ascii="Arial"/>
          <w:sz w:val="16"/>
          <w:szCs w:val="16"/>
        </w:rPr>
        <w:t xml:space="preserve">Reviewer, Promotion and Tenure Committee, Tel Aviv </w:t>
      </w:r>
      <w:proofErr w:type="spellStart"/>
      <w:r w:rsidRPr="002313AA">
        <w:rPr>
          <w:rFonts w:ascii="Arial"/>
          <w:sz w:val="16"/>
          <w:szCs w:val="16"/>
        </w:rPr>
        <w:t>Sourasky</w:t>
      </w:r>
      <w:proofErr w:type="spellEnd"/>
      <w:r w:rsidRPr="002313AA">
        <w:rPr>
          <w:rFonts w:ascii="Arial"/>
          <w:sz w:val="16"/>
          <w:szCs w:val="16"/>
        </w:rPr>
        <w:t xml:space="preserve"> Medical Center, Ad Hoc Member, 2020</w:t>
      </w:r>
    </w:p>
    <w:p w14:paraId="15741E08" w14:textId="77777777" w:rsidR="00CC6678" w:rsidRPr="002313AA" w:rsidRDefault="00E50BC4">
      <w:pPr>
        <w:spacing w:after="100"/>
        <w:ind w:left="700"/>
        <w:rPr>
          <w:sz w:val="16"/>
          <w:szCs w:val="16"/>
        </w:rPr>
      </w:pPr>
      <w:r w:rsidRPr="002313AA">
        <w:rPr>
          <w:rFonts w:ascii="Arial"/>
          <w:sz w:val="16"/>
          <w:szCs w:val="16"/>
        </w:rPr>
        <w:t>Reviewer, Promotion and Tenure Committee, Memorial Sloan Kettering Cancer Center, Weill Corn, Ad Hoc Member, 2020</w:t>
      </w:r>
    </w:p>
    <w:p w14:paraId="22B0C68A" w14:textId="77777777" w:rsidR="00CC6678" w:rsidRPr="002313AA" w:rsidRDefault="00E50BC4">
      <w:pPr>
        <w:spacing w:after="100"/>
        <w:ind w:left="700"/>
        <w:rPr>
          <w:sz w:val="16"/>
          <w:szCs w:val="16"/>
        </w:rPr>
      </w:pPr>
      <w:r w:rsidRPr="002313AA">
        <w:rPr>
          <w:rFonts w:ascii="Arial"/>
          <w:sz w:val="16"/>
          <w:szCs w:val="16"/>
        </w:rPr>
        <w:t xml:space="preserve">Scientific Advisory Board, Center for Clinical Epidemiology and Outcomes Research, National &amp; </w:t>
      </w:r>
      <w:proofErr w:type="spellStart"/>
      <w:r w:rsidRPr="002313AA">
        <w:rPr>
          <w:rFonts w:ascii="Arial"/>
          <w:sz w:val="16"/>
          <w:szCs w:val="16"/>
        </w:rPr>
        <w:t>Kapodistrian</w:t>
      </w:r>
      <w:proofErr w:type="spellEnd"/>
      <w:r w:rsidRPr="002313AA">
        <w:rPr>
          <w:rFonts w:ascii="Arial"/>
          <w:sz w:val="16"/>
          <w:szCs w:val="16"/>
        </w:rPr>
        <w:t xml:space="preserve"> University of Athens, GR, Member, 2020</w:t>
      </w:r>
    </w:p>
    <w:p w14:paraId="72BD675C" w14:textId="77777777" w:rsidR="00CC6678" w:rsidRPr="002313AA" w:rsidRDefault="00E50BC4">
      <w:pPr>
        <w:spacing w:after="100"/>
        <w:ind w:left="700"/>
        <w:rPr>
          <w:sz w:val="16"/>
          <w:szCs w:val="16"/>
        </w:rPr>
      </w:pPr>
      <w:r w:rsidRPr="002313AA">
        <w:rPr>
          <w:rFonts w:ascii="Arial"/>
          <w:sz w:val="16"/>
          <w:szCs w:val="16"/>
        </w:rPr>
        <w:t>Advisory Board, Post Graduate Studies Program, University of Crete Medical School, Member, Heraklion, Greece, 2020-</w:t>
      </w:r>
      <w:proofErr w:type="gramStart"/>
      <w:r w:rsidRPr="002313AA">
        <w:rPr>
          <w:rFonts w:ascii="Arial"/>
          <w:sz w:val="16"/>
          <w:szCs w:val="16"/>
        </w:rPr>
        <w:t>present</w:t>
      </w:r>
      <w:proofErr w:type="gramEnd"/>
    </w:p>
    <w:p w14:paraId="67331C58" w14:textId="77777777" w:rsidR="00CC6678" w:rsidRPr="002313AA" w:rsidRDefault="00E50BC4">
      <w:pPr>
        <w:spacing w:after="100"/>
        <w:ind w:left="700"/>
        <w:rPr>
          <w:sz w:val="16"/>
          <w:szCs w:val="16"/>
        </w:rPr>
      </w:pPr>
      <w:r w:rsidRPr="002313AA">
        <w:rPr>
          <w:rFonts w:ascii="Arial"/>
          <w:sz w:val="16"/>
          <w:szCs w:val="16"/>
        </w:rPr>
        <w:t>Data Review Committee, Phase 3, Multicenter, Randomized, Double-Blind Study of the Efficacy and Safety of Rezafungin vs Standard Antimicrobial Regimen to Prevent Invasive Fungal Diseases in Allogeneic Blood and Marrow Transplantation (</w:t>
      </w:r>
      <w:proofErr w:type="spellStart"/>
      <w:r w:rsidRPr="002313AA">
        <w:rPr>
          <w:rFonts w:ascii="Arial"/>
          <w:sz w:val="16"/>
          <w:szCs w:val="16"/>
        </w:rPr>
        <w:t>ReSPECT</w:t>
      </w:r>
      <w:proofErr w:type="spellEnd"/>
      <w:r w:rsidRPr="002313AA">
        <w:rPr>
          <w:rFonts w:ascii="Arial"/>
          <w:sz w:val="16"/>
          <w:szCs w:val="16"/>
        </w:rPr>
        <w:t xml:space="preserve"> Study), Member, 2020-</w:t>
      </w:r>
      <w:proofErr w:type="gramStart"/>
      <w:r w:rsidRPr="002313AA">
        <w:rPr>
          <w:rFonts w:ascii="Arial"/>
          <w:sz w:val="16"/>
          <w:szCs w:val="16"/>
        </w:rPr>
        <w:t>present</w:t>
      </w:r>
      <w:proofErr w:type="gramEnd"/>
    </w:p>
    <w:p w14:paraId="2ED359C6" w14:textId="77777777" w:rsidR="00CC6678" w:rsidRPr="002313AA" w:rsidRDefault="00E50BC4">
      <w:pPr>
        <w:spacing w:after="100"/>
        <w:ind w:left="700"/>
        <w:rPr>
          <w:sz w:val="16"/>
          <w:szCs w:val="16"/>
        </w:rPr>
      </w:pPr>
      <w:r w:rsidRPr="002313AA">
        <w:rPr>
          <w:rFonts w:ascii="Arial"/>
          <w:sz w:val="16"/>
          <w:szCs w:val="16"/>
        </w:rPr>
        <w:t>Infectious Diseases and Immunology Study Section, NIH, Ad Hoc Reviewer, 2021</w:t>
      </w:r>
    </w:p>
    <w:p w14:paraId="7D27D9CB" w14:textId="77777777" w:rsidR="00CC6678" w:rsidRPr="002313AA" w:rsidRDefault="00E50BC4">
      <w:pPr>
        <w:spacing w:after="100"/>
        <w:ind w:left="700"/>
        <w:rPr>
          <w:sz w:val="16"/>
          <w:szCs w:val="16"/>
        </w:rPr>
      </w:pPr>
      <w:r w:rsidRPr="002313AA">
        <w:rPr>
          <w:rFonts w:ascii="Arial"/>
          <w:sz w:val="16"/>
          <w:szCs w:val="16"/>
        </w:rPr>
        <w:t>Reviewer, Canada Research Chair Nomination, McGill University, Canada, Member, 2021</w:t>
      </w:r>
    </w:p>
    <w:p w14:paraId="7CDB2AEB" w14:textId="77777777" w:rsidR="00CC6678" w:rsidRPr="002313AA" w:rsidRDefault="00E50BC4">
      <w:pPr>
        <w:spacing w:after="100"/>
        <w:ind w:left="700"/>
        <w:rPr>
          <w:sz w:val="16"/>
          <w:szCs w:val="16"/>
        </w:rPr>
      </w:pPr>
      <w:r w:rsidRPr="002313AA">
        <w:rPr>
          <w:rFonts w:ascii="Arial"/>
          <w:sz w:val="16"/>
          <w:szCs w:val="16"/>
        </w:rPr>
        <w:t>Reviewer, Endowed Chair Committee, University of Virginia, Ad Hoc Member, 2021</w:t>
      </w:r>
    </w:p>
    <w:p w14:paraId="7F0A620B" w14:textId="77777777" w:rsidR="00CC6678" w:rsidRPr="002313AA" w:rsidRDefault="00E50BC4">
      <w:pPr>
        <w:spacing w:after="100"/>
        <w:ind w:left="700"/>
        <w:rPr>
          <w:sz w:val="16"/>
          <w:szCs w:val="16"/>
        </w:rPr>
      </w:pPr>
      <w:r w:rsidRPr="002313AA">
        <w:rPr>
          <w:rFonts w:ascii="Arial"/>
          <w:sz w:val="16"/>
          <w:szCs w:val="16"/>
        </w:rPr>
        <w:t>Reviewer, Promotion and Tenure Committee, McGovern Medical School at UT Health, Ad Hoc Member, 2021</w:t>
      </w:r>
    </w:p>
    <w:p w14:paraId="4C6036C2" w14:textId="77777777" w:rsidR="00CC6678" w:rsidRPr="002313AA" w:rsidRDefault="00E50BC4">
      <w:pPr>
        <w:spacing w:after="100"/>
        <w:ind w:left="700"/>
        <w:rPr>
          <w:sz w:val="16"/>
          <w:szCs w:val="16"/>
        </w:rPr>
      </w:pPr>
      <w:r w:rsidRPr="002313AA">
        <w:rPr>
          <w:rFonts w:ascii="Arial"/>
          <w:sz w:val="16"/>
          <w:szCs w:val="16"/>
        </w:rPr>
        <w:t>Reviewer, Promotion and Tenure Committee, University of Michigan, Ad Hoc Member, 2021</w:t>
      </w:r>
    </w:p>
    <w:p w14:paraId="22218692" w14:textId="77777777" w:rsidR="00CC6678" w:rsidRPr="002313AA" w:rsidRDefault="00E50BC4">
      <w:pPr>
        <w:spacing w:after="100"/>
        <w:ind w:left="700"/>
        <w:rPr>
          <w:sz w:val="16"/>
          <w:szCs w:val="16"/>
        </w:rPr>
      </w:pPr>
      <w:r w:rsidRPr="002313AA">
        <w:rPr>
          <w:rFonts w:ascii="Arial"/>
          <w:sz w:val="16"/>
          <w:szCs w:val="16"/>
        </w:rPr>
        <w:t>Reviewer, Promotion and Tenure Committee, Boston Children's Hospital/Harvard Medical School, Ad Hoc Member, 2021</w:t>
      </w:r>
    </w:p>
    <w:p w14:paraId="7B345D90" w14:textId="77777777" w:rsidR="00CC6678" w:rsidRPr="002313AA" w:rsidRDefault="00E50BC4">
      <w:pPr>
        <w:spacing w:after="100"/>
        <w:ind w:left="700"/>
        <w:rPr>
          <w:sz w:val="16"/>
          <w:szCs w:val="16"/>
        </w:rPr>
      </w:pPr>
      <w:r w:rsidRPr="002313AA">
        <w:rPr>
          <w:rFonts w:ascii="Arial"/>
          <w:sz w:val="16"/>
          <w:szCs w:val="16"/>
        </w:rPr>
        <w:t>Reviewer, Promotion and Tenure Committee, Baylor College of Medicine, Houston, TX, Ad Hoc Member, 2021</w:t>
      </w:r>
    </w:p>
    <w:p w14:paraId="22F644F1" w14:textId="77777777" w:rsidR="00CC6678" w:rsidRPr="002313AA" w:rsidRDefault="00E50BC4">
      <w:pPr>
        <w:spacing w:after="100"/>
        <w:ind w:left="700"/>
        <w:rPr>
          <w:sz w:val="16"/>
          <w:szCs w:val="16"/>
        </w:rPr>
      </w:pPr>
      <w:r w:rsidRPr="002313AA">
        <w:rPr>
          <w:rFonts w:ascii="Arial"/>
          <w:sz w:val="16"/>
          <w:szCs w:val="16"/>
        </w:rPr>
        <w:t>Reviewer, Promotion and Tenure Committee, Ben Gurion University at Negev, Israel, Ad Hoc Member, 2021</w:t>
      </w:r>
    </w:p>
    <w:p w14:paraId="5CBF8D1E" w14:textId="77777777" w:rsidR="00CC6678" w:rsidRPr="002313AA" w:rsidRDefault="00E50BC4">
      <w:pPr>
        <w:spacing w:after="100"/>
        <w:ind w:left="700"/>
        <w:rPr>
          <w:sz w:val="16"/>
          <w:szCs w:val="16"/>
        </w:rPr>
      </w:pPr>
      <w:r w:rsidRPr="002313AA">
        <w:rPr>
          <w:rFonts w:ascii="Arial"/>
          <w:sz w:val="16"/>
          <w:szCs w:val="16"/>
        </w:rPr>
        <w:t>Reviewer, Rhoda Benham Lifetime Achievement Award Selection Committee, Medical Mycology Society of the Americas, Ad Hoc Member, 2021</w:t>
      </w:r>
    </w:p>
    <w:p w14:paraId="3B95A140" w14:textId="77777777" w:rsidR="00CC6678" w:rsidRPr="002313AA" w:rsidRDefault="00E50BC4">
      <w:pPr>
        <w:spacing w:after="100"/>
        <w:ind w:left="700"/>
        <w:rPr>
          <w:sz w:val="16"/>
          <w:szCs w:val="16"/>
        </w:rPr>
      </w:pPr>
      <w:r w:rsidRPr="002313AA">
        <w:rPr>
          <w:rFonts w:ascii="Arial"/>
          <w:sz w:val="16"/>
          <w:szCs w:val="16"/>
        </w:rPr>
        <w:t>Cystic Fibrosis Research Institute, Grant Reviewer, 2022</w:t>
      </w:r>
    </w:p>
    <w:p w14:paraId="7657D68F" w14:textId="77777777" w:rsidR="00CC6678" w:rsidRPr="002313AA" w:rsidRDefault="00E50BC4">
      <w:pPr>
        <w:spacing w:after="100"/>
        <w:ind w:left="700"/>
        <w:rPr>
          <w:sz w:val="16"/>
          <w:szCs w:val="16"/>
        </w:rPr>
      </w:pPr>
      <w:proofErr w:type="spellStart"/>
      <w:r w:rsidRPr="002313AA">
        <w:rPr>
          <w:rFonts w:ascii="Arial"/>
          <w:sz w:val="16"/>
          <w:szCs w:val="16"/>
        </w:rPr>
        <w:t>DynaMed</w:t>
      </w:r>
      <w:proofErr w:type="spellEnd"/>
      <w:r w:rsidRPr="002313AA">
        <w:rPr>
          <w:rFonts w:ascii="Arial"/>
          <w:sz w:val="16"/>
          <w:szCs w:val="16"/>
        </w:rPr>
        <w:t>, ACP topic reviewer, 2022</w:t>
      </w:r>
    </w:p>
    <w:p w14:paraId="22CF22A3" w14:textId="77777777" w:rsidR="00CC6678" w:rsidRPr="002313AA" w:rsidRDefault="00E50BC4">
      <w:pPr>
        <w:spacing w:after="100"/>
        <w:ind w:left="700"/>
        <w:rPr>
          <w:sz w:val="16"/>
          <w:szCs w:val="16"/>
        </w:rPr>
      </w:pPr>
      <w:r w:rsidRPr="002313AA">
        <w:rPr>
          <w:rFonts w:ascii="Arial"/>
          <w:sz w:val="16"/>
          <w:szCs w:val="16"/>
        </w:rPr>
        <w:t xml:space="preserve">Expert reviewer, National Organization for Rare Disorders, </w:t>
      </w:r>
      <w:proofErr w:type="spellStart"/>
      <w:r w:rsidRPr="002313AA">
        <w:rPr>
          <w:rFonts w:ascii="Arial"/>
          <w:sz w:val="16"/>
          <w:szCs w:val="16"/>
        </w:rPr>
        <w:t>Mucormycosis</w:t>
      </w:r>
      <w:proofErr w:type="spellEnd"/>
      <w:r w:rsidRPr="002313AA">
        <w:rPr>
          <w:rFonts w:ascii="Arial"/>
          <w:sz w:val="16"/>
          <w:szCs w:val="16"/>
        </w:rPr>
        <w:t>, Member, 2022</w:t>
      </w:r>
    </w:p>
    <w:p w14:paraId="7F709643" w14:textId="77777777" w:rsidR="00CC6678" w:rsidRPr="002313AA" w:rsidRDefault="00E50BC4">
      <w:pPr>
        <w:spacing w:after="100"/>
        <w:ind w:left="700"/>
        <w:rPr>
          <w:sz w:val="16"/>
          <w:szCs w:val="16"/>
        </w:rPr>
      </w:pPr>
      <w:r w:rsidRPr="002313AA">
        <w:rPr>
          <w:rFonts w:ascii="Arial"/>
          <w:sz w:val="16"/>
          <w:szCs w:val="16"/>
        </w:rPr>
        <w:t>Reviewer, Clinical Research and Field Studies Special NIH Study Section, NIH, Reviewer, 2022</w:t>
      </w:r>
    </w:p>
    <w:p w14:paraId="1D417A62" w14:textId="77777777" w:rsidR="00CC6678" w:rsidRPr="002313AA" w:rsidRDefault="00E50BC4">
      <w:pPr>
        <w:spacing w:after="100"/>
        <w:ind w:left="700"/>
        <w:rPr>
          <w:sz w:val="16"/>
          <w:szCs w:val="16"/>
        </w:rPr>
      </w:pPr>
      <w:r w:rsidRPr="002313AA">
        <w:rPr>
          <w:rFonts w:ascii="Arial"/>
          <w:sz w:val="16"/>
          <w:szCs w:val="16"/>
        </w:rPr>
        <w:t>Reviewer, Etiology, Diagnostic, Intervention and Treatment of Infectious Diseases EDIT Study Section, NIH, Ad Hoc Member, 2022</w:t>
      </w:r>
    </w:p>
    <w:p w14:paraId="7400C6C2" w14:textId="77777777" w:rsidR="00CC6678" w:rsidRPr="002313AA" w:rsidRDefault="00E50BC4">
      <w:pPr>
        <w:spacing w:after="100"/>
        <w:ind w:left="700"/>
        <w:rPr>
          <w:sz w:val="16"/>
          <w:szCs w:val="16"/>
        </w:rPr>
      </w:pPr>
      <w:r w:rsidRPr="002313AA">
        <w:rPr>
          <w:rFonts w:ascii="Arial"/>
          <w:sz w:val="16"/>
          <w:szCs w:val="16"/>
        </w:rPr>
        <w:t>Reviewer, Promotion and Tenure Committee, Harvard Medical School, Ad Hoc Member, 2023</w:t>
      </w:r>
    </w:p>
    <w:p w14:paraId="5CD5F36A" w14:textId="77777777" w:rsidR="00CC6678" w:rsidRPr="002313AA" w:rsidRDefault="00E50BC4">
      <w:pPr>
        <w:spacing w:after="100"/>
        <w:ind w:left="700"/>
        <w:rPr>
          <w:sz w:val="16"/>
          <w:szCs w:val="16"/>
        </w:rPr>
      </w:pPr>
      <w:r w:rsidRPr="002313AA">
        <w:rPr>
          <w:rFonts w:ascii="Arial"/>
          <w:sz w:val="16"/>
          <w:szCs w:val="16"/>
        </w:rPr>
        <w:t>Allergy, Immunology and Transplantation Research Committee Study Section, NIH, Ad Hoc Member, 2023</w:t>
      </w:r>
    </w:p>
    <w:p w14:paraId="16E81BED" w14:textId="77777777" w:rsidR="00CC6678" w:rsidRPr="002313AA" w:rsidRDefault="00E50BC4">
      <w:pPr>
        <w:spacing w:after="100"/>
        <w:ind w:left="700"/>
        <w:rPr>
          <w:sz w:val="16"/>
          <w:szCs w:val="16"/>
        </w:rPr>
      </w:pPr>
      <w:r w:rsidRPr="002313AA">
        <w:rPr>
          <w:rFonts w:ascii="Arial"/>
          <w:sz w:val="16"/>
          <w:szCs w:val="16"/>
        </w:rPr>
        <w:t>Reviewer, Promotion and Tenure Committee, Augusta University/Medical College of Georgia, Ad Hoc Member, 2023</w:t>
      </w:r>
    </w:p>
    <w:p w14:paraId="61841495" w14:textId="77777777" w:rsidR="00CC6678" w:rsidRPr="002313AA" w:rsidRDefault="00E50BC4">
      <w:pPr>
        <w:spacing w:after="100"/>
        <w:ind w:left="700"/>
        <w:rPr>
          <w:sz w:val="16"/>
          <w:szCs w:val="16"/>
        </w:rPr>
      </w:pPr>
      <w:r w:rsidRPr="002313AA">
        <w:rPr>
          <w:rFonts w:ascii="Arial"/>
          <w:sz w:val="16"/>
          <w:szCs w:val="16"/>
        </w:rPr>
        <w:t>Steering Committee, ECMM Candida IV multicenter Study, Member, 2023</w:t>
      </w:r>
    </w:p>
    <w:p w14:paraId="23168EE4" w14:textId="77777777" w:rsidR="00CC6678" w:rsidRPr="002313AA" w:rsidRDefault="00E50BC4">
      <w:pPr>
        <w:spacing w:before="200" w:after="2"/>
        <w:rPr>
          <w:sz w:val="16"/>
          <w:szCs w:val="16"/>
        </w:rPr>
      </w:pPr>
      <w:r w:rsidRPr="002313AA">
        <w:rPr>
          <w:rFonts w:ascii="Arial"/>
          <w:b/>
          <w:sz w:val="16"/>
          <w:szCs w:val="16"/>
        </w:rPr>
        <w:t>PUBLICATIONS</w:t>
      </w:r>
    </w:p>
    <w:p w14:paraId="337496D9" w14:textId="77777777" w:rsidR="00CC6678" w:rsidRPr="002313AA" w:rsidRDefault="00E50BC4">
      <w:pPr>
        <w:spacing w:after="2"/>
        <w:ind w:left="350"/>
        <w:rPr>
          <w:sz w:val="16"/>
          <w:szCs w:val="16"/>
        </w:rPr>
      </w:pPr>
      <w:r w:rsidRPr="002313AA">
        <w:rPr>
          <w:rFonts w:ascii="Arial"/>
          <w:b/>
          <w:sz w:val="16"/>
          <w:szCs w:val="16"/>
        </w:rPr>
        <w:t>Peer-Reviewed Original Research Articles</w:t>
      </w:r>
    </w:p>
    <w:p w14:paraId="1ACBCA64"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Anaissie</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Kantarjian</w:t>
      </w:r>
      <w:proofErr w:type="spellEnd"/>
      <w:r w:rsidRPr="002313AA">
        <w:rPr>
          <w:sz w:val="16"/>
          <w:szCs w:val="16"/>
        </w:rPr>
        <w:t xml:space="preserve"> H, </w:t>
      </w:r>
      <w:proofErr w:type="spellStart"/>
      <w:r w:rsidRPr="002313AA">
        <w:rPr>
          <w:sz w:val="16"/>
          <w:szCs w:val="16"/>
        </w:rPr>
        <w:t>Elting</w:t>
      </w:r>
      <w:proofErr w:type="spellEnd"/>
      <w:r w:rsidRPr="002313AA">
        <w:rPr>
          <w:sz w:val="16"/>
          <w:szCs w:val="16"/>
        </w:rPr>
        <w:t xml:space="preserve"> L, Robertson LE, Keating M. Listeriosis in patients with chronic lymphocytic leukemia who were treated with fludarabine and prednisone. Ann Intern Med 117(6):466-9, 9/1992. PMID: 1354425.</w:t>
      </w:r>
    </w:p>
    <w:p w14:paraId="172023B7"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Kantarjian</w:t>
      </w:r>
      <w:proofErr w:type="spellEnd"/>
      <w:r w:rsidRPr="002313AA">
        <w:rPr>
          <w:sz w:val="16"/>
          <w:szCs w:val="16"/>
        </w:rPr>
        <w:t xml:space="preserve">, HM, </w:t>
      </w:r>
      <w:proofErr w:type="spellStart"/>
      <w:r w:rsidRPr="002313AA">
        <w:rPr>
          <w:sz w:val="16"/>
          <w:szCs w:val="16"/>
        </w:rPr>
        <w:t>Talpaz</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Gutterman</w:t>
      </w:r>
      <w:proofErr w:type="spellEnd"/>
      <w:r w:rsidRPr="002313AA">
        <w:rPr>
          <w:sz w:val="16"/>
          <w:szCs w:val="16"/>
        </w:rPr>
        <w:t xml:space="preserve"> J, Keating MJ, </w:t>
      </w:r>
      <w:proofErr w:type="spellStart"/>
      <w:r w:rsidRPr="002313AA">
        <w:rPr>
          <w:sz w:val="16"/>
          <w:szCs w:val="16"/>
        </w:rPr>
        <w:t>Estey</w:t>
      </w:r>
      <w:proofErr w:type="spellEnd"/>
      <w:r w:rsidRPr="002313AA">
        <w:rPr>
          <w:sz w:val="16"/>
          <w:szCs w:val="16"/>
        </w:rPr>
        <w:t xml:space="preserve"> EH, O'Brien S, Rios MB, </w:t>
      </w:r>
      <w:proofErr w:type="spellStart"/>
      <w:r w:rsidRPr="002313AA">
        <w:rPr>
          <w:sz w:val="16"/>
          <w:szCs w:val="16"/>
        </w:rPr>
        <w:t>Beran</w:t>
      </w:r>
      <w:proofErr w:type="spellEnd"/>
      <w:r w:rsidRPr="002313AA">
        <w:rPr>
          <w:sz w:val="16"/>
          <w:szCs w:val="16"/>
        </w:rPr>
        <w:t xml:space="preserve"> M, </w:t>
      </w:r>
      <w:proofErr w:type="spellStart"/>
      <w:r w:rsidRPr="002313AA">
        <w:rPr>
          <w:sz w:val="16"/>
          <w:szCs w:val="16"/>
        </w:rPr>
        <w:t>Deisseroth</w:t>
      </w:r>
      <w:proofErr w:type="spellEnd"/>
      <w:r w:rsidRPr="002313AA">
        <w:rPr>
          <w:sz w:val="16"/>
          <w:szCs w:val="16"/>
        </w:rPr>
        <w:t xml:space="preserve"> A. Treatment of chronic myelogenous leukemia in accelerated and </w:t>
      </w:r>
      <w:proofErr w:type="spellStart"/>
      <w:r w:rsidRPr="002313AA">
        <w:rPr>
          <w:sz w:val="16"/>
          <w:szCs w:val="16"/>
        </w:rPr>
        <w:t>blastic</w:t>
      </w:r>
      <w:proofErr w:type="spellEnd"/>
      <w:r w:rsidRPr="002313AA">
        <w:rPr>
          <w:sz w:val="16"/>
          <w:szCs w:val="16"/>
        </w:rPr>
        <w:t xml:space="preserve"> phases with daunorubicin, high-dose cytarabine, and granulocyte-macrophage colony stimulating factor. J Clin Oncol. 3:398-405, 1992.</w:t>
      </w:r>
    </w:p>
    <w:p w14:paraId="4706DE99"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Anaissie</w:t>
      </w:r>
      <w:proofErr w:type="spellEnd"/>
      <w:r w:rsidRPr="002313AA">
        <w:rPr>
          <w:sz w:val="16"/>
          <w:szCs w:val="16"/>
        </w:rPr>
        <w:t xml:space="preserve"> EJ,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Vartivarian</w:t>
      </w:r>
      <w:proofErr w:type="spellEnd"/>
      <w:r w:rsidRPr="002313AA">
        <w:rPr>
          <w:sz w:val="16"/>
          <w:szCs w:val="16"/>
        </w:rPr>
        <w:t xml:space="preserve"> S, </w:t>
      </w:r>
      <w:proofErr w:type="spellStart"/>
      <w:r w:rsidRPr="002313AA">
        <w:rPr>
          <w:sz w:val="16"/>
          <w:szCs w:val="16"/>
        </w:rPr>
        <w:t>Kantarjian</w:t>
      </w:r>
      <w:proofErr w:type="spellEnd"/>
      <w:r w:rsidRPr="002313AA">
        <w:rPr>
          <w:sz w:val="16"/>
          <w:szCs w:val="16"/>
        </w:rPr>
        <w:t xml:space="preserve"> HM, O'Brien S, Giralt SA, Andersson BS, Karl C, Champlin RE, </w:t>
      </w:r>
      <w:proofErr w:type="spellStart"/>
      <w:r w:rsidRPr="002313AA">
        <w:rPr>
          <w:sz w:val="16"/>
          <w:szCs w:val="16"/>
        </w:rPr>
        <w:t>Bodey</w:t>
      </w:r>
      <w:proofErr w:type="spellEnd"/>
      <w:r w:rsidRPr="002313AA">
        <w:rPr>
          <w:sz w:val="16"/>
          <w:szCs w:val="16"/>
        </w:rPr>
        <w:t xml:space="preserve"> GP. Effectiveness of an oral triazole for opportunistic mold infections in patients with cancer: experience with SCH 39304. Clin Infect Dis 17(6):1022-31, 12/1993. PMID: 8110925.</w:t>
      </w:r>
    </w:p>
    <w:p w14:paraId="6D96797B" w14:textId="77777777" w:rsidR="00CC6678" w:rsidRPr="002313AA" w:rsidRDefault="00E50BC4">
      <w:pPr>
        <w:pStyle w:val="numberedlist"/>
        <w:numPr>
          <w:ilvl w:val="0"/>
          <w:numId w:val="8"/>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Vartivarian</w:t>
      </w:r>
      <w:proofErr w:type="spellEnd"/>
      <w:r w:rsidRPr="002313AA">
        <w:rPr>
          <w:sz w:val="16"/>
          <w:szCs w:val="16"/>
        </w:rPr>
        <w:t xml:space="preserve"> S, </w:t>
      </w:r>
      <w:proofErr w:type="spellStart"/>
      <w:r w:rsidRPr="002313AA">
        <w:rPr>
          <w:sz w:val="16"/>
          <w:szCs w:val="16"/>
        </w:rPr>
        <w:t>Anaissie</w:t>
      </w:r>
      <w:proofErr w:type="spellEnd"/>
      <w:r w:rsidRPr="002313AA">
        <w:rPr>
          <w:sz w:val="16"/>
          <w:szCs w:val="16"/>
        </w:rPr>
        <w:t xml:space="preserve"> EJ, </w:t>
      </w:r>
      <w:proofErr w:type="spellStart"/>
      <w:r w:rsidRPr="002313AA">
        <w:rPr>
          <w:sz w:val="16"/>
          <w:szCs w:val="16"/>
        </w:rPr>
        <w:t>Samonis</w:t>
      </w:r>
      <w:proofErr w:type="spellEnd"/>
      <w:r w:rsidRPr="002313AA">
        <w:rPr>
          <w:sz w:val="16"/>
          <w:szCs w:val="16"/>
        </w:rPr>
        <w:t xml:space="preserve"> G, Rinaldi M,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Cunnighamella</w:t>
      </w:r>
      <w:proofErr w:type="spellEnd"/>
      <w:r w:rsidRPr="002313AA">
        <w:rPr>
          <w:sz w:val="16"/>
          <w:szCs w:val="16"/>
        </w:rPr>
        <w:t xml:space="preserve"> </w:t>
      </w:r>
      <w:proofErr w:type="spellStart"/>
      <w:r w:rsidRPr="002313AA">
        <w:rPr>
          <w:sz w:val="16"/>
          <w:szCs w:val="16"/>
        </w:rPr>
        <w:t>bertolletiae</w:t>
      </w:r>
      <w:proofErr w:type="spellEnd"/>
      <w:r w:rsidRPr="002313AA">
        <w:rPr>
          <w:sz w:val="16"/>
          <w:szCs w:val="16"/>
        </w:rPr>
        <w:t xml:space="preserve"> infections in patients with leukemia: Report of three cases and review. Clin Infect Dis 18:925-928, 1994.</w:t>
      </w:r>
    </w:p>
    <w:p w14:paraId="40BF6516"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lastRenderedPageBreak/>
        <w:t>Anaissie</w:t>
      </w:r>
      <w:proofErr w:type="spellEnd"/>
      <w:r w:rsidRPr="002313AA">
        <w:rPr>
          <w:sz w:val="16"/>
          <w:szCs w:val="16"/>
        </w:rPr>
        <w:t xml:space="preserve"> EJ,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Huls</w:t>
      </w:r>
      <w:proofErr w:type="spellEnd"/>
      <w:r w:rsidRPr="002313AA">
        <w:rPr>
          <w:sz w:val="16"/>
          <w:szCs w:val="16"/>
        </w:rPr>
        <w:t xml:space="preserve"> C, </w:t>
      </w:r>
      <w:proofErr w:type="spellStart"/>
      <w:r w:rsidRPr="002313AA">
        <w:rPr>
          <w:sz w:val="16"/>
          <w:szCs w:val="16"/>
        </w:rPr>
        <w:t>Vartivarian</w:t>
      </w:r>
      <w:proofErr w:type="spellEnd"/>
      <w:r w:rsidRPr="002313AA">
        <w:rPr>
          <w:sz w:val="16"/>
          <w:szCs w:val="16"/>
        </w:rPr>
        <w:t xml:space="preserve"> SE, Karl C, Prince RA, Bosso J, </w:t>
      </w:r>
      <w:proofErr w:type="spellStart"/>
      <w:r w:rsidRPr="002313AA">
        <w:rPr>
          <w:sz w:val="16"/>
          <w:szCs w:val="16"/>
        </w:rPr>
        <w:t>Bodey</w:t>
      </w:r>
      <w:proofErr w:type="spellEnd"/>
      <w:r w:rsidRPr="002313AA">
        <w:rPr>
          <w:sz w:val="16"/>
          <w:szCs w:val="16"/>
        </w:rPr>
        <w:t xml:space="preserve"> GP. Safety, plasma concentrations, and efficacy of high-dose fluconazole in invasive mold infections. J Infect Dis 172(2):599-602, 8/1995. PMID: 7622915.</w:t>
      </w:r>
    </w:p>
    <w:p w14:paraId="0995CB25" w14:textId="77777777" w:rsidR="00CC6678" w:rsidRPr="002313AA" w:rsidRDefault="00E50BC4">
      <w:pPr>
        <w:pStyle w:val="numberedlist"/>
        <w:numPr>
          <w:ilvl w:val="0"/>
          <w:numId w:val="8"/>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Calia</w:t>
      </w:r>
      <w:proofErr w:type="spellEnd"/>
      <w:r w:rsidRPr="002313AA">
        <w:rPr>
          <w:sz w:val="16"/>
          <w:szCs w:val="16"/>
        </w:rPr>
        <w:t xml:space="preserve"> KE, </w:t>
      </w:r>
      <w:proofErr w:type="spellStart"/>
      <w:r w:rsidRPr="002313AA">
        <w:rPr>
          <w:sz w:val="16"/>
          <w:szCs w:val="16"/>
        </w:rPr>
        <w:t>Basgoz</w:t>
      </w:r>
      <w:proofErr w:type="spellEnd"/>
      <w:r w:rsidRPr="002313AA">
        <w:rPr>
          <w:sz w:val="16"/>
          <w:szCs w:val="16"/>
        </w:rPr>
        <w:t xml:space="preserve"> N, Calderwood SB. Primary septicemia caused by Vibrio cholerae non-O1 acquired on Cape Cod, Massachusetts. Clin Infect Dis 21(5):1330-3, 11/1995. PMID: 8589171.</w:t>
      </w:r>
    </w:p>
    <w:p w14:paraId="529F0F3A"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Anaissie</w:t>
      </w:r>
      <w:proofErr w:type="spellEnd"/>
      <w:r w:rsidRPr="002313AA">
        <w:rPr>
          <w:sz w:val="16"/>
          <w:szCs w:val="16"/>
        </w:rPr>
        <w:t xml:space="preserve">, EJ,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 Rosenbaum B, Sabharwal U, </w:t>
      </w:r>
      <w:proofErr w:type="spellStart"/>
      <w:r w:rsidRPr="002313AA">
        <w:rPr>
          <w:sz w:val="16"/>
          <w:szCs w:val="16"/>
        </w:rPr>
        <w:t>Costerton</w:t>
      </w:r>
      <w:proofErr w:type="spellEnd"/>
      <w:r w:rsidRPr="002313AA">
        <w:rPr>
          <w:sz w:val="16"/>
          <w:szCs w:val="16"/>
        </w:rPr>
        <w:t xml:space="preserve"> JW, </w:t>
      </w:r>
      <w:proofErr w:type="spellStart"/>
      <w:r w:rsidRPr="002313AA">
        <w:rPr>
          <w:sz w:val="16"/>
          <w:szCs w:val="16"/>
        </w:rPr>
        <w:t>Bodey</w:t>
      </w:r>
      <w:proofErr w:type="spellEnd"/>
      <w:r w:rsidRPr="002313AA">
        <w:rPr>
          <w:sz w:val="16"/>
          <w:szCs w:val="16"/>
        </w:rPr>
        <w:t xml:space="preserve"> GP. Biofilm and Central venous catheter-related infections:  Evidence of universal colonization and low risk of hematogenous seeding.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14:134-137, 1995.</w:t>
      </w:r>
    </w:p>
    <w:p w14:paraId="3B17F42B"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Anaissie</w:t>
      </w:r>
      <w:proofErr w:type="spellEnd"/>
      <w:r w:rsidRPr="002313AA">
        <w:rPr>
          <w:sz w:val="16"/>
          <w:szCs w:val="16"/>
        </w:rPr>
        <w:t xml:space="preserve"> EJ, </w:t>
      </w:r>
      <w:proofErr w:type="spellStart"/>
      <w:r w:rsidRPr="002313AA">
        <w:rPr>
          <w:sz w:val="16"/>
          <w:szCs w:val="16"/>
        </w:rPr>
        <w:t>Vartivarian</w:t>
      </w:r>
      <w:proofErr w:type="spellEnd"/>
      <w:r w:rsidRPr="002313AA">
        <w:rPr>
          <w:sz w:val="16"/>
          <w:szCs w:val="16"/>
        </w:rPr>
        <w:t xml:space="preserve"> SE, Abi-Said D, </w:t>
      </w:r>
      <w:proofErr w:type="spellStart"/>
      <w:r w:rsidRPr="002313AA">
        <w:rPr>
          <w:sz w:val="16"/>
          <w:szCs w:val="16"/>
        </w:rPr>
        <w:t>Uzun</w:t>
      </w:r>
      <w:proofErr w:type="spellEnd"/>
      <w:r w:rsidRPr="002313AA">
        <w:rPr>
          <w:sz w:val="16"/>
          <w:szCs w:val="16"/>
        </w:rPr>
        <w:t xml:space="preserve"> O, </w:t>
      </w:r>
      <w:proofErr w:type="spellStart"/>
      <w:r w:rsidRPr="002313AA">
        <w:rPr>
          <w:sz w:val="16"/>
          <w:szCs w:val="16"/>
        </w:rPr>
        <w:t>Pinczowski</w:t>
      </w:r>
      <w:proofErr w:type="spellEnd"/>
      <w:r w:rsidRPr="002313AA">
        <w:rPr>
          <w:sz w:val="16"/>
          <w:szCs w:val="16"/>
        </w:rPr>
        <w:t xml:space="preserve"> 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Khoury P, Papadakis K, Gardner A, </w:t>
      </w:r>
      <w:proofErr w:type="spellStart"/>
      <w:r w:rsidRPr="002313AA">
        <w:rPr>
          <w:sz w:val="16"/>
          <w:szCs w:val="16"/>
        </w:rPr>
        <w:t>Raad</w:t>
      </w:r>
      <w:proofErr w:type="spellEnd"/>
      <w:r w:rsidRPr="002313AA">
        <w:rPr>
          <w:sz w:val="16"/>
          <w:szCs w:val="16"/>
        </w:rPr>
        <w:t xml:space="preserve"> II, Gilbreath J, </w:t>
      </w:r>
      <w:proofErr w:type="spellStart"/>
      <w:r w:rsidRPr="002313AA">
        <w:rPr>
          <w:sz w:val="16"/>
          <w:szCs w:val="16"/>
        </w:rPr>
        <w:t>Bodey</w:t>
      </w:r>
      <w:proofErr w:type="spellEnd"/>
      <w:r w:rsidRPr="002313AA">
        <w:rPr>
          <w:sz w:val="16"/>
          <w:szCs w:val="16"/>
        </w:rPr>
        <w:t xml:space="preserve"> GP. Fluconazole versus amphotericin B in the treatment of hematogenous candidiasis: a matched cohort study. Am J Med 101(2):170-6, 8/1996. PMID: 8757357.</w:t>
      </w:r>
    </w:p>
    <w:p w14:paraId="20FEF622" w14:textId="77777777" w:rsidR="00CC6678" w:rsidRPr="002313AA" w:rsidRDefault="00E50BC4">
      <w:pPr>
        <w:pStyle w:val="numberedlist"/>
        <w:numPr>
          <w:ilvl w:val="0"/>
          <w:numId w:val="8"/>
        </w:numPr>
        <w:ind w:left="1100" w:hanging="400"/>
        <w:rPr>
          <w:sz w:val="16"/>
          <w:szCs w:val="16"/>
        </w:rPr>
      </w:pPr>
      <w:proofErr w:type="spellStart"/>
      <w:r w:rsidRPr="002313AA">
        <w:rPr>
          <w:sz w:val="16"/>
          <w:szCs w:val="16"/>
        </w:rPr>
        <w:t>Anaissie</w:t>
      </w:r>
      <w:proofErr w:type="spellEnd"/>
      <w:r w:rsidRPr="002313AA">
        <w:rPr>
          <w:sz w:val="16"/>
          <w:szCs w:val="16"/>
        </w:rPr>
        <w:t xml:space="preserve"> EJ, </w:t>
      </w:r>
      <w:proofErr w:type="spellStart"/>
      <w:r w:rsidRPr="002313AA">
        <w:rPr>
          <w:sz w:val="16"/>
          <w:szCs w:val="16"/>
        </w:rPr>
        <w:t>Darouiche</w:t>
      </w:r>
      <w:proofErr w:type="spellEnd"/>
      <w:r w:rsidRPr="002313AA">
        <w:rPr>
          <w:sz w:val="16"/>
          <w:szCs w:val="16"/>
        </w:rPr>
        <w:t xml:space="preserve"> RO, Abi-Said D, </w:t>
      </w:r>
      <w:proofErr w:type="spellStart"/>
      <w:r w:rsidRPr="002313AA">
        <w:rPr>
          <w:sz w:val="16"/>
          <w:szCs w:val="16"/>
        </w:rPr>
        <w:t>Uzun</w:t>
      </w:r>
      <w:proofErr w:type="spellEnd"/>
      <w:r w:rsidRPr="002313AA">
        <w:rPr>
          <w:sz w:val="16"/>
          <w:szCs w:val="16"/>
        </w:rPr>
        <w:t xml:space="preserve"> O, </w:t>
      </w:r>
      <w:proofErr w:type="spellStart"/>
      <w:r w:rsidRPr="002313AA">
        <w:rPr>
          <w:sz w:val="16"/>
          <w:szCs w:val="16"/>
        </w:rPr>
        <w:t>Mera</w:t>
      </w:r>
      <w:proofErr w:type="spellEnd"/>
      <w:r w:rsidRPr="002313AA">
        <w:rPr>
          <w:sz w:val="16"/>
          <w:szCs w:val="16"/>
        </w:rPr>
        <w:t xml:space="preserve"> J, Gentry LO, Williams T,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Karl CL, </w:t>
      </w:r>
      <w:proofErr w:type="spellStart"/>
      <w:r w:rsidRPr="002313AA">
        <w:rPr>
          <w:sz w:val="16"/>
          <w:szCs w:val="16"/>
        </w:rPr>
        <w:t>Bodey</w:t>
      </w:r>
      <w:proofErr w:type="spellEnd"/>
      <w:r w:rsidRPr="002313AA">
        <w:rPr>
          <w:sz w:val="16"/>
          <w:szCs w:val="16"/>
        </w:rPr>
        <w:t xml:space="preserve"> GP. Management of invasive </w:t>
      </w:r>
      <w:proofErr w:type="spellStart"/>
      <w:r w:rsidRPr="002313AA">
        <w:rPr>
          <w:sz w:val="16"/>
          <w:szCs w:val="16"/>
        </w:rPr>
        <w:t>candidal</w:t>
      </w:r>
      <w:proofErr w:type="spellEnd"/>
      <w:r w:rsidRPr="002313AA">
        <w:rPr>
          <w:sz w:val="16"/>
          <w:szCs w:val="16"/>
        </w:rPr>
        <w:t xml:space="preserve"> infections: results of a prospective, randomized, multicenter study of fluconazole versus amphotericin B and review of the literature. Clin Infect Dis 23(5):964-72, 11/1996. PMID: 8922787.</w:t>
      </w:r>
    </w:p>
    <w:p w14:paraId="70352807"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Ruoff K, Hooper DC. Nocardia bacteremia. Report of 4 cases and review of the literature. Medicine (Baltimore) 77(4):255-67, 7/1998. PMID: 9715730.</w:t>
      </w:r>
    </w:p>
    <w:p w14:paraId="424D7ECB"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Anaissie</w:t>
      </w:r>
      <w:proofErr w:type="spellEnd"/>
      <w:r w:rsidRPr="002313AA">
        <w:rPr>
          <w:sz w:val="16"/>
          <w:szCs w:val="16"/>
        </w:rPr>
        <w:t xml:space="preserve"> EJ,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O'Brien S, </w:t>
      </w:r>
      <w:proofErr w:type="spellStart"/>
      <w:r w:rsidRPr="002313AA">
        <w:rPr>
          <w:sz w:val="16"/>
          <w:szCs w:val="16"/>
        </w:rPr>
        <w:t>Kantarjian</w:t>
      </w:r>
      <w:proofErr w:type="spellEnd"/>
      <w:r w:rsidRPr="002313AA">
        <w:rPr>
          <w:sz w:val="16"/>
          <w:szCs w:val="16"/>
        </w:rPr>
        <w:t xml:space="preserve"> H, Robertson L, Lerner S, Keating MJ. Infections in patients with chronic lymphocytic leukemia treated with fludarabine. Ann Intern Med 129(7):559-66, 10/1998. PMID: 9758577.</w:t>
      </w:r>
    </w:p>
    <w:p w14:paraId="3205FB1A"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Genetic analysis of azole resistance by transposon mutagenesis in Saccharomyces cerevisiae.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43(11):2731-5, 11/1999. PMCID: PMC89561.</w:t>
      </w:r>
    </w:p>
    <w:p w14:paraId="2A7EE79E"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Sagar N, Hirschi KD. Overexpression of Erg11p by the regulatable GAL1 promoter confers fluconazole resistance in Saccharomyces cerevisiae.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43(11):2798-800, 11/1999. PMCID: PMC89564.</w:t>
      </w:r>
    </w:p>
    <w:p w14:paraId="618863B3"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Fluconazole inhibits </w:t>
      </w:r>
      <w:proofErr w:type="spellStart"/>
      <w:r w:rsidRPr="002313AA">
        <w:rPr>
          <w:sz w:val="16"/>
          <w:szCs w:val="16"/>
        </w:rPr>
        <w:t>pseudohyphal</w:t>
      </w:r>
      <w:proofErr w:type="spellEnd"/>
      <w:r w:rsidRPr="002313AA">
        <w:rPr>
          <w:sz w:val="16"/>
          <w:szCs w:val="16"/>
        </w:rPr>
        <w:t xml:space="preserve"> growth in Saccharomyces cerevisiae. </w:t>
      </w:r>
      <w:proofErr w:type="spellStart"/>
      <w:r w:rsidRPr="002313AA">
        <w:rPr>
          <w:sz w:val="16"/>
          <w:szCs w:val="16"/>
        </w:rPr>
        <w:t>Chemother</w:t>
      </w:r>
      <w:proofErr w:type="spellEnd"/>
      <w:r w:rsidRPr="002313AA">
        <w:rPr>
          <w:sz w:val="16"/>
          <w:szCs w:val="16"/>
        </w:rPr>
        <w:t xml:space="preserve"> 46(2):100-3, 3/2000. PMID: 10671759.</w:t>
      </w:r>
    </w:p>
    <w:p w14:paraId="4865B8EC"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Rupp S. Cyclic AMP and fluconazole resistance in Saccharomyces cerevisiae.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44(6):1743-4, 6/2000. PMCID: PMC89950.</w:t>
      </w:r>
    </w:p>
    <w:p w14:paraId="017408FC"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Wessel VC, </w:t>
      </w:r>
      <w:proofErr w:type="spellStart"/>
      <w:r w:rsidRPr="002313AA">
        <w:rPr>
          <w:sz w:val="16"/>
          <w:szCs w:val="16"/>
        </w:rPr>
        <w:t>Bodey</w:t>
      </w:r>
      <w:proofErr w:type="spellEnd"/>
      <w:r w:rsidRPr="002313AA">
        <w:rPr>
          <w:sz w:val="16"/>
          <w:szCs w:val="16"/>
        </w:rPr>
        <w:t xml:space="preserve"> GP, Rolston KV. </w:t>
      </w:r>
      <w:proofErr w:type="spellStart"/>
      <w:r w:rsidRPr="002313AA">
        <w:rPr>
          <w:sz w:val="16"/>
          <w:szCs w:val="16"/>
        </w:rPr>
        <w:t>Zygomycosis</w:t>
      </w:r>
      <w:proofErr w:type="spellEnd"/>
      <w:r w:rsidRPr="002313AA">
        <w:rPr>
          <w:sz w:val="16"/>
          <w:szCs w:val="16"/>
        </w:rPr>
        <w:t xml:space="preserve"> in the 1990s in a tertiary-care cancer center. Clin Infect Dis 30(6):851-6, 6/2000. PMID: 10852735.</w:t>
      </w:r>
    </w:p>
    <w:p w14:paraId="5B895774"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Sumoza</w:t>
      </w:r>
      <w:proofErr w:type="spellEnd"/>
      <w:r w:rsidRPr="002313AA">
        <w:rPr>
          <w:sz w:val="16"/>
          <w:szCs w:val="16"/>
        </w:rPr>
        <w:t xml:space="preserve"> D,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Storey</w:t>
      </w:r>
      <w:proofErr w:type="spellEnd"/>
      <w:r w:rsidRPr="002313AA">
        <w:rPr>
          <w:sz w:val="16"/>
          <w:szCs w:val="16"/>
        </w:rPr>
        <w:t xml:space="preserve"> R, </w:t>
      </w:r>
      <w:proofErr w:type="spellStart"/>
      <w:r w:rsidRPr="002313AA">
        <w:rPr>
          <w:sz w:val="16"/>
          <w:szCs w:val="16"/>
        </w:rPr>
        <w:t>Raad</w:t>
      </w:r>
      <w:proofErr w:type="spellEnd"/>
      <w:r w:rsidRPr="002313AA">
        <w:rPr>
          <w:sz w:val="16"/>
          <w:szCs w:val="16"/>
        </w:rPr>
        <w:t xml:space="preserve"> II. Significance of </w:t>
      </w:r>
      <w:proofErr w:type="spellStart"/>
      <w:r w:rsidRPr="002313AA">
        <w:rPr>
          <w:sz w:val="16"/>
          <w:szCs w:val="16"/>
        </w:rPr>
        <w:t>aspergillemia</w:t>
      </w:r>
      <w:proofErr w:type="spellEnd"/>
      <w:r w:rsidRPr="002313AA">
        <w:rPr>
          <w:sz w:val="16"/>
          <w:szCs w:val="16"/>
        </w:rPr>
        <w:t xml:space="preserve"> in patients with cancer: a 10-year study. Clin Infect Dis 31(1):188-9, 7/2000. PMID: 10913421.</w:t>
      </w:r>
    </w:p>
    <w:p w14:paraId="3EECE7EA"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Jacobson KL, </w:t>
      </w:r>
      <w:proofErr w:type="spellStart"/>
      <w:r w:rsidRPr="002313AA">
        <w:rPr>
          <w:sz w:val="16"/>
          <w:szCs w:val="16"/>
        </w:rPr>
        <w:t>Whimbey</w:t>
      </w:r>
      <w:proofErr w:type="spellEnd"/>
      <w:r w:rsidRPr="002313AA">
        <w:rPr>
          <w:sz w:val="16"/>
          <w:szCs w:val="16"/>
        </w:rPr>
        <w:t xml:space="preserve"> EE, Rolston KV, </w:t>
      </w:r>
      <w:proofErr w:type="spellStart"/>
      <w:r w:rsidRPr="002313AA">
        <w:rPr>
          <w:sz w:val="16"/>
          <w:szCs w:val="16"/>
        </w:rPr>
        <w:t>Raad</w:t>
      </w:r>
      <w:proofErr w:type="spellEnd"/>
      <w:r w:rsidRPr="002313AA">
        <w:rPr>
          <w:sz w:val="16"/>
          <w:szCs w:val="16"/>
        </w:rPr>
        <w:t xml:space="preserve"> II. Central venous </w:t>
      </w:r>
      <w:proofErr w:type="gramStart"/>
      <w:r w:rsidRPr="002313AA">
        <w:rPr>
          <w:sz w:val="16"/>
          <w:szCs w:val="16"/>
        </w:rPr>
        <w:t>catheter-associated</w:t>
      </w:r>
      <w:proofErr w:type="gramEnd"/>
      <w:r w:rsidRPr="002313AA">
        <w:rPr>
          <w:sz w:val="16"/>
          <w:szCs w:val="16"/>
        </w:rPr>
        <w:t xml:space="preserve"> Nocardia bacteremia: an unusual manifestation of nocardiosis. Clin Infect Dis 31(2):617-8, 2000. PMID: 10987735.</w:t>
      </w:r>
    </w:p>
    <w:p w14:paraId="2189DB18"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Efflux-mediated resistance to fluconazole could be modulated by sterol homeostasis in Saccharomyces cerevisiae.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46(2):199-203, 2000. PMID: 10933641.</w:t>
      </w:r>
    </w:p>
    <w:p w14:paraId="40A6EE74"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Tsiodras</w:t>
      </w:r>
      <w:proofErr w:type="spellEnd"/>
      <w:r w:rsidRPr="002313AA">
        <w:rPr>
          <w:sz w:val="16"/>
          <w:szCs w:val="16"/>
        </w:rPr>
        <w:t xml:space="preserve"> S, </w:t>
      </w:r>
      <w:proofErr w:type="spellStart"/>
      <w:r w:rsidRPr="002313AA">
        <w:rPr>
          <w:sz w:val="16"/>
          <w:szCs w:val="16"/>
        </w:rPr>
        <w:t>Samonis</w:t>
      </w:r>
      <w:proofErr w:type="spellEnd"/>
      <w:r w:rsidRPr="002313AA">
        <w:rPr>
          <w:sz w:val="16"/>
          <w:szCs w:val="16"/>
        </w:rPr>
        <w:t xml:space="preserve"> G, Keating MJ, </w:t>
      </w:r>
      <w:proofErr w:type="spellStart"/>
      <w:r w:rsidRPr="002313AA">
        <w:rPr>
          <w:b/>
          <w:sz w:val="16"/>
          <w:szCs w:val="16"/>
        </w:rPr>
        <w:t>Kontoyiannis</w:t>
      </w:r>
      <w:proofErr w:type="spellEnd"/>
      <w:r w:rsidRPr="002313AA">
        <w:rPr>
          <w:b/>
          <w:sz w:val="16"/>
          <w:szCs w:val="16"/>
        </w:rPr>
        <w:t xml:space="preserve"> DP</w:t>
      </w:r>
      <w:r w:rsidRPr="002313AA">
        <w:rPr>
          <w:sz w:val="16"/>
          <w:szCs w:val="16"/>
        </w:rPr>
        <w:t>. Infection and immunity in chronic lymphocytic leukemia. Mayo Clin Proc 75(10):1039-54, 2000. PMID: 11040852.</w:t>
      </w:r>
    </w:p>
    <w:p w14:paraId="5F169D99"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Sagar N, May G, Prince RA, Rolston KV. Itraconazole-amphotericin B antagonism in Aspergillus fumigatus: an E-test-based strategy.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44(10):2915-8, 2000. PMID: 10991890.</w:t>
      </w:r>
    </w:p>
    <w:p w14:paraId="01A8DF09"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Modulation of fluconazole sensitivity by the interaction of mitochondria and erg3p in Saccharomyces cerevisiae.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46(2):191-7, 2000. PMID: 10933640.</w:t>
      </w:r>
    </w:p>
    <w:p w14:paraId="468117B0"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LaRosa, A, Champlin RE, </w:t>
      </w:r>
      <w:proofErr w:type="spellStart"/>
      <w:r w:rsidRPr="002313AA">
        <w:rPr>
          <w:sz w:val="16"/>
          <w:szCs w:val="16"/>
        </w:rPr>
        <w:t>Gajewski</w:t>
      </w:r>
      <w:proofErr w:type="spellEnd"/>
      <w:r w:rsidRPr="002313AA">
        <w:rPr>
          <w:sz w:val="16"/>
          <w:szCs w:val="16"/>
        </w:rPr>
        <w:t xml:space="preserve"> J, Giralt S, Rolston KVI, </w:t>
      </w:r>
      <w:proofErr w:type="spellStart"/>
      <w:r w:rsidRPr="002313AA">
        <w:rPr>
          <w:sz w:val="16"/>
          <w:szCs w:val="16"/>
        </w:rPr>
        <w:t>Raad</w:t>
      </w:r>
      <w:proofErr w:type="spellEnd"/>
      <w:r w:rsidRPr="002313AA">
        <w:rPr>
          <w:sz w:val="16"/>
          <w:szCs w:val="16"/>
        </w:rPr>
        <w:t xml:space="preserve"> I, Jacobson </w:t>
      </w:r>
      <w:proofErr w:type="spellStart"/>
      <w:proofErr w:type="gramStart"/>
      <w:r w:rsidRPr="002313AA">
        <w:rPr>
          <w:sz w:val="16"/>
          <w:szCs w:val="16"/>
        </w:rPr>
        <w:t>K,</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w:t>
      </w:r>
      <w:proofErr w:type="spellStart"/>
      <w:r w:rsidRPr="002313AA">
        <w:rPr>
          <w:sz w:val="16"/>
          <w:szCs w:val="16"/>
        </w:rPr>
        <w:t>Elting</w:t>
      </w:r>
      <w:proofErr w:type="spellEnd"/>
      <w:r w:rsidRPr="002313AA">
        <w:rPr>
          <w:sz w:val="16"/>
          <w:szCs w:val="16"/>
        </w:rPr>
        <w:t xml:space="preserve"> L, </w:t>
      </w:r>
      <w:proofErr w:type="spellStart"/>
      <w:r w:rsidRPr="002313AA">
        <w:rPr>
          <w:sz w:val="16"/>
          <w:szCs w:val="16"/>
        </w:rPr>
        <w:t>Whimbey</w:t>
      </w:r>
      <w:proofErr w:type="spellEnd"/>
      <w:r w:rsidRPr="002313AA">
        <w:rPr>
          <w:sz w:val="16"/>
          <w:szCs w:val="16"/>
        </w:rPr>
        <w:t xml:space="preserve"> E. Adenovirus infections in adult blood and marrow transplant recipients. Clin Infect Dis. 32:871-876, 2001.</w:t>
      </w:r>
    </w:p>
    <w:p w14:paraId="61769659"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Mattiuzzi</w:t>
      </w:r>
      <w:proofErr w:type="spellEnd"/>
      <w:r w:rsidRPr="002313AA">
        <w:rPr>
          <w:sz w:val="16"/>
          <w:szCs w:val="16"/>
        </w:rPr>
        <w:t xml:space="preserve">, GN </w:t>
      </w:r>
      <w:proofErr w:type="spellStart"/>
      <w:r w:rsidRPr="002313AA">
        <w:rPr>
          <w:sz w:val="16"/>
          <w:szCs w:val="16"/>
        </w:rPr>
        <w:t>Kantarjian</w:t>
      </w:r>
      <w:proofErr w:type="spellEnd"/>
      <w:r w:rsidRPr="002313AA">
        <w:rPr>
          <w:sz w:val="16"/>
          <w:szCs w:val="16"/>
        </w:rPr>
        <w:t xml:space="preserve"> H, </w:t>
      </w:r>
      <w:proofErr w:type="spellStart"/>
      <w:r w:rsidRPr="002313AA">
        <w:rPr>
          <w:sz w:val="16"/>
          <w:szCs w:val="16"/>
        </w:rPr>
        <w:t>Faderl</w:t>
      </w:r>
      <w:proofErr w:type="spellEnd"/>
      <w:r w:rsidRPr="002313AA">
        <w:rPr>
          <w:sz w:val="16"/>
          <w:szCs w:val="16"/>
        </w:rPr>
        <w:t xml:space="preserve"> S, Lim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Thomas D, Wierda W, </w:t>
      </w:r>
      <w:proofErr w:type="spellStart"/>
      <w:r w:rsidRPr="002313AA">
        <w:rPr>
          <w:sz w:val="16"/>
          <w:szCs w:val="16"/>
        </w:rPr>
        <w:t>Raad</w:t>
      </w:r>
      <w:proofErr w:type="spellEnd"/>
      <w:r w:rsidRPr="002313AA">
        <w:rPr>
          <w:sz w:val="16"/>
          <w:szCs w:val="16"/>
        </w:rPr>
        <w:t xml:space="preserve"> I, Garcia-</w:t>
      </w:r>
      <w:proofErr w:type="spellStart"/>
      <w:r w:rsidRPr="002313AA">
        <w:rPr>
          <w:sz w:val="16"/>
          <w:szCs w:val="16"/>
        </w:rPr>
        <w:t>Manero</w:t>
      </w:r>
      <w:proofErr w:type="spellEnd"/>
      <w:r w:rsidRPr="002313AA">
        <w:rPr>
          <w:sz w:val="16"/>
          <w:szCs w:val="16"/>
        </w:rPr>
        <w:t xml:space="preserve"> G, Zhou X, </w:t>
      </w:r>
      <w:proofErr w:type="spellStart"/>
      <w:r w:rsidRPr="002313AA">
        <w:rPr>
          <w:sz w:val="16"/>
          <w:szCs w:val="16"/>
        </w:rPr>
        <w:t>Ferrajoli</w:t>
      </w:r>
      <w:proofErr w:type="spellEnd"/>
      <w:r w:rsidRPr="002313AA">
        <w:rPr>
          <w:sz w:val="16"/>
          <w:szCs w:val="16"/>
        </w:rPr>
        <w:t xml:space="preserve"> A, Bekele N, </w:t>
      </w:r>
      <w:proofErr w:type="spellStart"/>
      <w:r w:rsidRPr="002313AA">
        <w:rPr>
          <w:sz w:val="16"/>
          <w:szCs w:val="16"/>
        </w:rPr>
        <w:t>Estey</w:t>
      </w:r>
      <w:proofErr w:type="spellEnd"/>
      <w:r w:rsidRPr="002313AA">
        <w:rPr>
          <w:sz w:val="16"/>
          <w:szCs w:val="16"/>
        </w:rPr>
        <w:t xml:space="preserve"> E. Amphotericin B lipid complex as prophylaxis in patients with acute myelogenous leukemia and myelodysplastic syndrome undergoing induction chemotherapy. Cancer 100(3):581-589, 2001.</w:t>
      </w:r>
    </w:p>
    <w:p w14:paraId="1D72D0B7"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Peitsch</w:t>
      </w:r>
      <w:proofErr w:type="spellEnd"/>
      <w:r w:rsidRPr="002313AA">
        <w:rPr>
          <w:sz w:val="16"/>
          <w:szCs w:val="16"/>
        </w:rPr>
        <w:t xml:space="preserve"> WK, Reddy BT, </w:t>
      </w:r>
      <w:proofErr w:type="spellStart"/>
      <w:r w:rsidRPr="002313AA">
        <w:rPr>
          <w:sz w:val="16"/>
          <w:szCs w:val="16"/>
        </w:rPr>
        <w:t>Whimbey</w:t>
      </w:r>
      <w:proofErr w:type="spellEnd"/>
      <w:r w:rsidRPr="002313AA">
        <w:rPr>
          <w:sz w:val="16"/>
          <w:szCs w:val="16"/>
        </w:rPr>
        <w:t xml:space="preserve"> EE, Han XY, </w:t>
      </w:r>
      <w:proofErr w:type="spellStart"/>
      <w:r w:rsidRPr="002313AA">
        <w:rPr>
          <w:sz w:val="16"/>
          <w:szCs w:val="16"/>
        </w:rPr>
        <w:t>Bodey</w:t>
      </w:r>
      <w:proofErr w:type="spellEnd"/>
      <w:r w:rsidRPr="002313AA">
        <w:rPr>
          <w:sz w:val="16"/>
          <w:szCs w:val="16"/>
        </w:rPr>
        <w:t xml:space="preserve"> GP, Rolston KV. Cryptococcosis in patients with cancer. Clin Infect Dis 32(11</w:t>
      </w:r>
      <w:proofErr w:type="gramStart"/>
      <w:r w:rsidRPr="002313AA">
        <w:rPr>
          <w:sz w:val="16"/>
          <w:szCs w:val="16"/>
        </w:rPr>
        <w:t>):E</w:t>
      </w:r>
      <w:proofErr w:type="gramEnd"/>
      <w:r w:rsidRPr="002313AA">
        <w:rPr>
          <w:sz w:val="16"/>
          <w:szCs w:val="16"/>
        </w:rPr>
        <w:t>145-50, 2001. PMID: 11340547.</w:t>
      </w:r>
    </w:p>
    <w:p w14:paraId="58BDC409"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Tarrand</w:t>
      </w:r>
      <w:proofErr w:type="spellEnd"/>
      <w:r w:rsidRPr="002313AA">
        <w:rPr>
          <w:sz w:val="16"/>
          <w:szCs w:val="16"/>
        </w:rPr>
        <w:t xml:space="preserve"> J, Prince R, </w:t>
      </w:r>
      <w:proofErr w:type="spellStart"/>
      <w:r w:rsidRPr="002313AA">
        <w:rPr>
          <w:sz w:val="16"/>
          <w:szCs w:val="16"/>
        </w:rPr>
        <w:t>Samonis</w:t>
      </w:r>
      <w:proofErr w:type="spellEnd"/>
      <w:r w:rsidRPr="002313AA">
        <w:rPr>
          <w:sz w:val="16"/>
          <w:szCs w:val="16"/>
        </w:rPr>
        <w:t xml:space="preserve"> G, Rolston KV. Effect of fluconazole on agar invasion by Candida albicans. J Med </w:t>
      </w:r>
      <w:proofErr w:type="spellStart"/>
      <w:r w:rsidRPr="002313AA">
        <w:rPr>
          <w:sz w:val="16"/>
          <w:szCs w:val="16"/>
        </w:rPr>
        <w:t>Microbiol</w:t>
      </w:r>
      <w:proofErr w:type="spellEnd"/>
      <w:r w:rsidRPr="002313AA">
        <w:rPr>
          <w:sz w:val="16"/>
          <w:szCs w:val="16"/>
        </w:rPr>
        <w:t xml:space="preserve"> 50(1):78-82, 2001. PMID: 11192509.</w:t>
      </w:r>
    </w:p>
    <w:p w14:paraId="03167905"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Maraki</w:t>
      </w:r>
      <w:proofErr w:type="spellEnd"/>
      <w:r w:rsidRPr="002313AA">
        <w:rPr>
          <w:sz w:val="16"/>
          <w:szCs w:val="16"/>
        </w:rPr>
        <w:t xml:space="preserve"> S, </w:t>
      </w:r>
      <w:proofErr w:type="spellStart"/>
      <w:r w:rsidRPr="002313AA">
        <w:rPr>
          <w:sz w:val="16"/>
          <w:szCs w:val="16"/>
        </w:rPr>
        <w:t>Hajiioannou</w:t>
      </w:r>
      <w:proofErr w:type="spellEnd"/>
      <w:r w:rsidRPr="002313AA">
        <w:rPr>
          <w:sz w:val="16"/>
          <w:szCs w:val="16"/>
        </w:rPr>
        <w:t xml:space="preserve"> I, </w:t>
      </w:r>
      <w:proofErr w:type="spellStart"/>
      <w:r w:rsidRPr="002313AA">
        <w:rPr>
          <w:sz w:val="16"/>
          <w:szCs w:val="16"/>
        </w:rPr>
        <w:t>Chatzinikolaou</w:t>
      </w:r>
      <w:proofErr w:type="spellEnd"/>
      <w:r w:rsidRPr="002313AA">
        <w:rPr>
          <w:sz w:val="16"/>
          <w:szCs w:val="16"/>
        </w:rPr>
        <w:t xml:space="preserve"> I, Rolston KV, </w:t>
      </w:r>
      <w:proofErr w:type="spellStart"/>
      <w:r w:rsidRPr="002313AA">
        <w:rPr>
          <w:sz w:val="16"/>
          <w:szCs w:val="16"/>
        </w:rPr>
        <w:t>Bodey</w:t>
      </w:r>
      <w:proofErr w:type="spellEnd"/>
      <w:r w:rsidRPr="002313AA">
        <w:rPr>
          <w:sz w:val="16"/>
          <w:szCs w:val="16"/>
        </w:rPr>
        <w:t xml:space="preserve"> GP,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 of ketoconazole, itraconazole and fluconazole on the gastrointestinal colonization of mice by Candida albicans. J </w:t>
      </w:r>
      <w:proofErr w:type="spellStart"/>
      <w:r w:rsidRPr="002313AA">
        <w:rPr>
          <w:sz w:val="16"/>
          <w:szCs w:val="16"/>
        </w:rPr>
        <w:t>Chemother</w:t>
      </w:r>
      <w:proofErr w:type="spellEnd"/>
      <w:r w:rsidRPr="002313AA">
        <w:rPr>
          <w:sz w:val="16"/>
          <w:szCs w:val="16"/>
        </w:rPr>
        <w:t xml:space="preserve"> 13(1):66-9, 2001. PMID: 11233803.</w:t>
      </w:r>
    </w:p>
    <w:p w14:paraId="102D6FF0"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Mantzoros</w:t>
      </w:r>
      <w:proofErr w:type="spellEnd"/>
      <w:r w:rsidRPr="002313AA">
        <w:rPr>
          <w:sz w:val="16"/>
          <w:szCs w:val="16"/>
        </w:rPr>
        <w:t xml:space="preserve"> CS. Fluconazole vs. amphotericin B for the management of </w:t>
      </w:r>
      <w:proofErr w:type="spellStart"/>
      <w:r w:rsidRPr="002313AA">
        <w:rPr>
          <w:sz w:val="16"/>
          <w:szCs w:val="16"/>
        </w:rPr>
        <w:t>candidaemia</w:t>
      </w:r>
      <w:proofErr w:type="spellEnd"/>
      <w:r w:rsidRPr="002313AA">
        <w:rPr>
          <w:sz w:val="16"/>
          <w:szCs w:val="16"/>
        </w:rPr>
        <w:t xml:space="preserve"> in adults: a meta-analysis. Mycoses 44(5):125-35, 2001. PMID: 11486448.</w:t>
      </w:r>
    </w:p>
    <w:p w14:paraId="3A2C09BB"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Andersson BS, Lewis RE, </w:t>
      </w:r>
      <w:proofErr w:type="spellStart"/>
      <w:r w:rsidRPr="002313AA">
        <w:rPr>
          <w:sz w:val="16"/>
          <w:szCs w:val="16"/>
        </w:rPr>
        <w:t>Raad</w:t>
      </w:r>
      <w:proofErr w:type="spellEnd"/>
      <w:r w:rsidRPr="002313AA">
        <w:rPr>
          <w:sz w:val="16"/>
          <w:szCs w:val="16"/>
        </w:rPr>
        <w:t xml:space="preserve"> II. Progressive disseminated aspergillosis in a bone marrow transplant recipient: response with a high-dose lipid formulation of amphotericin B. Clin Infect Dis 32(5</w:t>
      </w:r>
      <w:proofErr w:type="gramStart"/>
      <w:r w:rsidRPr="002313AA">
        <w:rPr>
          <w:sz w:val="16"/>
          <w:szCs w:val="16"/>
        </w:rPr>
        <w:t>):E</w:t>
      </w:r>
      <w:proofErr w:type="gramEnd"/>
      <w:r w:rsidRPr="002313AA">
        <w:rPr>
          <w:sz w:val="16"/>
          <w:szCs w:val="16"/>
        </w:rPr>
        <w:t>94-6, 2001. PMID: 11229866.</w:t>
      </w:r>
    </w:p>
    <w:p w14:paraId="467E169C"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Maraki</w:t>
      </w:r>
      <w:proofErr w:type="spellEnd"/>
      <w:r w:rsidRPr="002313AA">
        <w:rPr>
          <w:sz w:val="16"/>
          <w:szCs w:val="16"/>
        </w:rPr>
        <w:t xml:space="preserve"> S, Mouzas IA,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Chatzinikolaou</w:t>
      </w:r>
      <w:proofErr w:type="spellEnd"/>
      <w:r w:rsidRPr="002313AA">
        <w:rPr>
          <w:sz w:val="16"/>
          <w:szCs w:val="16"/>
        </w:rPr>
        <w:t xml:space="preserve"> I, </w:t>
      </w:r>
      <w:proofErr w:type="spellStart"/>
      <w:r w:rsidRPr="002313AA">
        <w:rPr>
          <w:sz w:val="16"/>
          <w:szCs w:val="16"/>
        </w:rPr>
        <w:t>Tselentis</w:t>
      </w:r>
      <w:proofErr w:type="spellEnd"/>
      <w:r w:rsidRPr="002313AA">
        <w:rPr>
          <w:sz w:val="16"/>
          <w:szCs w:val="16"/>
        </w:rPr>
        <w:t xml:space="preserve"> Y, </w:t>
      </w:r>
      <w:proofErr w:type="spellStart"/>
      <w:r w:rsidRPr="002313AA">
        <w:rPr>
          <w:sz w:val="16"/>
          <w:szCs w:val="16"/>
        </w:rPr>
        <w:t>Samonis</w:t>
      </w:r>
      <w:proofErr w:type="spellEnd"/>
      <w:r w:rsidRPr="002313AA">
        <w:rPr>
          <w:sz w:val="16"/>
          <w:szCs w:val="16"/>
        </w:rPr>
        <w:t xml:space="preserve"> G. Prospective evaluation of the impact of amoxicillin, </w:t>
      </w:r>
      <w:proofErr w:type="gramStart"/>
      <w:r w:rsidRPr="002313AA">
        <w:rPr>
          <w:sz w:val="16"/>
          <w:szCs w:val="16"/>
        </w:rPr>
        <w:t>clarithromycin</w:t>
      </w:r>
      <w:proofErr w:type="gramEnd"/>
      <w:r w:rsidRPr="002313AA">
        <w:rPr>
          <w:sz w:val="16"/>
          <w:szCs w:val="16"/>
        </w:rPr>
        <w:t xml:space="preserve"> and their combination on human gastrointestinal colonization by Candida species. Chemotherapy 47(3):215-8, 2001. PMID: 11306791.</w:t>
      </w:r>
    </w:p>
    <w:p w14:paraId="6E364A0B"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Osherov</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Romans A, May GS. Resistance to itraconazole in Aspergillus </w:t>
      </w:r>
      <w:proofErr w:type="spellStart"/>
      <w:r w:rsidRPr="002313AA">
        <w:rPr>
          <w:sz w:val="16"/>
          <w:szCs w:val="16"/>
        </w:rPr>
        <w:t>nidulans</w:t>
      </w:r>
      <w:proofErr w:type="spellEnd"/>
      <w:r w:rsidRPr="002313AA">
        <w:rPr>
          <w:sz w:val="16"/>
          <w:szCs w:val="16"/>
        </w:rPr>
        <w:t xml:space="preserve"> and Aspergillus fumigatus is conferred by extra copies of the A. </w:t>
      </w:r>
      <w:proofErr w:type="spellStart"/>
      <w:r w:rsidRPr="002313AA">
        <w:rPr>
          <w:sz w:val="16"/>
          <w:szCs w:val="16"/>
        </w:rPr>
        <w:t>nidulans</w:t>
      </w:r>
      <w:proofErr w:type="spellEnd"/>
      <w:r w:rsidRPr="002313AA">
        <w:rPr>
          <w:sz w:val="16"/>
          <w:szCs w:val="16"/>
        </w:rPr>
        <w:t xml:space="preserve"> P-450 14alpha-demethylase gene, </w:t>
      </w:r>
      <w:proofErr w:type="spellStart"/>
      <w:r w:rsidRPr="002313AA">
        <w:rPr>
          <w:sz w:val="16"/>
          <w:szCs w:val="16"/>
        </w:rPr>
        <w:t>pdmA</w:t>
      </w:r>
      <w:proofErr w:type="spellEnd"/>
      <w:r w:rsidRPr="002313AA">
        <w:rPr>
          <w:sz w:val="16"/>
          <w:szCs w:val="16"/>
        </w:rPr>
        <w:t xml:space="preserv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48(1):75-81, 2001. PMID: 11418514.</w:t>
      </w:r>
    </w:p>
    <w:p w14:paraId="33C36D00"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Vaziri</w:t>
      </w:r>
      <w:proofErr w:type="spellEnd"/>
      <w:r w:rsidRPr="002313AA">
        <w:rPr>
          <w:sz w:val="16"/>
          <w:szCs w:val="16"/>
        </w:rPr>
        <w:t xml:space="preserve"> I, Hanna HA, </w:t>
      </w:r>
      <w:proofErr w:type="spellStart"/>
      <w:r w:rsidRPr="002313AA">
        <w:rPr>
          <w:sz w:val="16"/>
          <w:szCs w:val="16"/>
        </w:rPr>
        <w:t>Boktour</w:t>
      </w:r>
      <w:proofErr w:type="spellEnd"/>
      <w:r w:rsidRPr="002313AA">
        <w:rPr>
          <w:sz w:val="16"/>
          <w:szCs w:val="16"/>
        </w:rPr>
        <w:t xml:space="preserve"> M, </w:t>
      </w:r>
      <w:proofErr w:type="spellStart"/>
      <w:r w:rsidRPr="002313AA">
        <w:rPr>
          <w:sz w:val="16"/>
          <w:szCs w:val="16"/>
        </w:rPr>
        <w:t>Thornby</w:t>
      </w:r>
      <w:proofErr w:type="spellEnd"/>
      <w:r w:rsidRPr="002313AA">
        <w:rPr>
          <w:sz w:val="16"/>
          <w:szCs w:val="16"/>
        </w:rPr>
        <w:t xml:space="preserve"> J,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Raad</w:t>
      </w:r>
      <w:proofErr w:type="spellEnd"/>
      <w:r w:rsidRPr="002313AA">
        <w:rPr>
          <w:sz w:val="16"/>
          <w:szCs w:val="16"/>
        </w:rPr>
        <w:t xml:space="preserve"> II. Risk factors for Candida tropicalis fungemia in patients with cancer. Clin Infect Dis 33(10):1676-81, 2001. PMID: 11568858.</w:t>
      </w:r>
    </w:p>
    <w:p w14:paraId="6B396D24" w14:textId="77777777" w:rsidR="00CC6678" w:rsidRPr="002313AA" w:rsidRDefault="00E50BC4">
      <w:pPr>
        <w:pStyle w:val="numberedlist"/>
        <w:numPr>
          <w:ilvl w:val="0"/>
          <w:numId w:val="8"/>
        </w:numPr>
        <w:ind w:left="1100" w:hanging="500"/>
        <w:rPr>
          <w:sz w:val="16"/>
          <w:szCs w:val="16"/>
        </w:rPr>
      </w:pPr>
      <w:r w:rsidRPr="002313AA">
        <w:rPr>
          <w:sz w:val="16"/>
          <w:szCs w:val="16"/>
        </w:rPr>
        <w:lastRenderedPageBreak/>
        <w:t xml:space="preserve">Ghosh, S, Champlin R, Ueno </w:t>
      </w:r>
      <w:proofErr w:type="spellStart"/>
      <w:r w:rsidRPr="002313AA">
        <w:rPr>
          <w:sz w:val="16"/>
          <w:szCs w:val="16"/>
        </w:rPr>
        <w:t>NAnderlini</w:t>
      </w:r>
      <w:proofErr w:type="spellEnd"/>
      <w:r w:rsidRPr="002313AA">
        <w:rPr>
          <w:sz w:val="16"/>
          <w:szCs w:val="16"/>
        </w:rPr>
        <w:t xml:space="preserve"> P, Rolston K, </w:t>
      </w:r>
      <w:proofErr w:type="spellStart"/>
      <w:r w:rsidRPr="002313AA">
        <w:rPr>
          <w:sz w:val="16"/>
          <w:szCs w:val="16"/>
        </w:rPr>
        <w:t>Raad</w:t>
      </w:r>
      <w:proofErr w:type="spellEnd"/>
      <w:r w:rsidRPr="002313AA">
        <w:rPr>
          <w:sz w:val="16"/>
          <w:szCs w:val="16"/>
        </w:rPr>
        <w:t xml:space="preserve"> 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Jacobson K, Luna M,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Whimbey</w:t>
      </w:r>
      <w:proofErr w:type="spellEnd"/>
      <w:r w:rsidRPr="002313AA">
        <w:rPr>
          <w:sz w:val="16"/>
          <w:szCs w:val="16"/>
        </w:rPr>
        <w:t xml:space="preserve"> E. RSV infections in autologous blood and marrow transplant (BMT) recipients with breast cancer: combination therapy with aerosolized ribavirin and immunotherapy. Bone Marrow Transplant 28:271-275, 2001.</w:t>
      </w:r>
    </w:p>
    <w:p w14:paraId="151CFD9C"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Mavromanolakis</w:t>
      </w:r>
      <w:proofErr w:type="spellEnd"/>
      <w:r w:rsidRPr="002313AA">
        <w:rPr>
          <w:sz w:val="16"/>
          <w:szCs w:val="16"/>
        </w:rPr>
        <w:t xml:space="preserve"> E, </w:t>
      </w:r>
      <w:proofErr w:type="spellStart"/>
      <w:r w:rsidRPr="002313AA">
        <w:rPr>
          <w:sz w:val="16"/>
          <w:szCs w:val="16"/>
        </w:rPr>
        <w:t>Maraki</w:t>
      </w:r>
      <w:proofErr w:type="spellEnd"/>
      <w:r w:rsidRPr="002313AA">
        <w:rPr>
          <w:sz w:val="16"/>
          <w:szCs w:val="16"/>
        </w:rPr>
        <w:t xml:space="preserve"> S, </w:t>
      </w:r>
      <w:proofErr w:type="spellStart"/>
      <w:r w:rsidRPr="002313AA">
        <w:rPr>
          <w:sz w:val="16"/>
          <w:szCs w:val="16"/>
        </w:rPr>
        <w:t>Cranidis</w:t>
      </w:r>
      <w:proofErr w:type="spellEnd"/>
      <w:r w:rsidRPr="002313AA">
        <w:rPr>
          <w:sz w:val="16"/>
          <w:szCs w:val="16"/>
        </w:rPr>
        <w:t xml:space="preserve"> A, </w:t>
      </w:r>
      <w:proofErr w:type="spellStart"/>
      <w:r w:rsidRPr="002313AA">
        <w:rPr>
          <w:sz w:val="16"/>
          <w:szCs w:val="16"/>
        </w:rPr>
        <w:t>Tselentis</w:t>
      </w:r>
      <w:proofErr w:type="spellEnd"/>
      <w:r w:rsidRPr="002313AA">
        <w:rPr>
          <w:sz w:val="16"/>
          <w:szCs w:val="16"/>
        </w:rPr>
        <w:t xml:space="preserve">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Samonis</w:t>
      </w:r>
      <w:proofErr w:type="spellEnd"/>
      <w:r w:rsidRPr="002313AA">
        <w:rPr>
          <w:sz w:val="16"/>
          <w:szCs w:val="16"/>
        </w:rPr>
        <w:t xml:space="preserve"> G. The impact of norfloxacin, ciprofloxacin and ofloxacin on human gut colonization by Candida albicans. </w:t>
      </w:r>
      <w:proofErr w:type="spellStart"/>
      <w:r w:rsidRPr="002313AA">
        <w:rPr>
          <w:sz w:val="16"/>
          <w:szCs w:val="16"/>
        </w:rPr>
        <w:t>Scand</w:t>
      </w:r>
      <w:proofErr w:type="spellEnd"/>
      <w:r w:rsidRPr="002313AA">
        <w:rPr>
          <w:sz w:val="16"/>
          <w:szCs w:val="16"/>
        </w:rPr>
        <w:t xml:space="preserve"> J Infect Dis 33(6):477-8, 2001. PMID: 11450873.</w:t>
      </w:r>
    </w:p>
    <w:p w14:paraId="143A0325"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Reddy BT, Torres HA, Luna M, Lewis RE,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Raad</w:t>
      </w:r>
      <w:proofErr w:type="spellEnd"/>
      <w:r w:rsidRPr="002313AA">
        <w:rPr>
          <w:sz w:val="16"/>
          <w:szCs w:val="16"/>
        </w:rPr>
        <w:t xml:space="preserve"> II. Pulmonary candidiasis in patients with cancer: an autopsy study. Clin Infect Dis 34(3):400-3, 2/2002. PMID: 11774088.</w:t>
      </w:r>
    </w:p>
    <w:p w14:paraId="10976222"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Mardani</w:t>
      </w:r>
      <w:proofErr w:type="spellEnd"/>
      <w:r w:rsidRPr="002313AA">
        <w:rPr>
          <w:sz w:val="16"/>
          <w:szCs w:val="16"/>
        </w:rPr>
        <w:t xml:space="preserve"> M, Hanna HA, </w:t>
      </w:r>
      <w:proofErr w:type="spellStart"/>
      <w:r w:rsidRPr="002313AA">
        <w:rPr>
          <w:sz w:val="16"/>
          <w:szCs w:val="16"/>
        </w:rPr>
        <w:t>Boktour</w:t>
      </w:r>
      <w:proofErr w:type="spellEnd"/>
      <w:r w:rsidRPr="002313AA">
        <w:rPr>
          <w:sz w:val="16"/>
          <w:szCs w:val="16"/>
        </w:rPr>
        <w:t xml:space="preserve"> M, Abbas J, </w:t>
      </w:r>
      <w:proofErr w:type="spellStart"/>
      <w:r w:rsidRPr="002313AA">
        <w:rPr>
          <w:sz w:val="16"/>
          <w:szCs w:val="16"/>
        </w:rPr>
        <w:t>Girgawy</w:t>
      </w:r>
      <w:proofErr w:type="spellEnd"/>
      <w:r w:rsidRPr="002313AA">
        <w:rPr>
          <w:sz w:val="16"/>
          <w:szCs w:val="16"/>
        </w:rPr>
        <w:t xml:space="preserve"> E, </w:t>
      </w:r>
      <w:proofErr w:type="spellStart"/>
      <w:r w:rsidRPr="002313AA">
        <w:rPr>
          <w:sz w:val="16"/>
          <w:szCs w:val="16"/>
        </w:rPr>
        <w:t>Hachem</w:t>
      </w:r>
      <w:proofErr w:type="spellEnd"/>
      <w:r w:rsidRPr="002313AA">
        <w:rPr>
          <w:sz w:val="16"/>
          <w:szCs w:val="16"/>
        </w:rPr>
        <w:t xml:space="preserve"> RY,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The epidemiology of Candida glabrata and Candida albicans fungemia in immunocompromised patients with cancer. Am J Med 112(5):380-5, 4/2002. PMID: 11904112.</w:t>
      </w:r>
    </w:p>
    <w:p w14:paraId="1A9C74F7"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Darouiche</w:t>
      </w:r>
      <w:proofErr w:type="spellEnd"/>
      <w:r w:rsidRPr="002313AA">
        <w:rPr>
          <w:sz w:val="16"/>
          <w:szCs w:val="16"/>
        </w:rPr>
        <w:t xml:space="preserve"> RO, </w:t>
      </w:r>
      <w:proofErr w:type="spellStart"/>
      <w:r w:rsidRPr="002313AA">
        <w:rPr>
          <w:sz w:val="16"/>
          <w:szCs w:val="16"/>
        </w:rPr>
        <w:t>Raad</w:t>
      </w:r>
      <w:proofErr w:type="spellEnd"/>
      <w:r w:rsidRPr="002313AA">
        <w:rPr>
          <w:sz w:val="16"/>
          <w:szCs w:val="16"/>
        </w:rPr>
        <w:t xml:space="preserve"> II, Prince RA. Antifungal activity of amphotericin B, fluconazole, and voriconazole in an in vitro model of Candida catheter-related bloodstream infection.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46(11):3499-505, 2002. PMID: 12384356.</w:t>
      </w:r>
    </w:p>
    <w:p w14:paraId="7F3FED8F"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Lewis RE. Antifungal drug resistance of pathogenic fungi. Lancet 359(9312):1135-44, 2002. PMID: 11943280.</w:t>
      </w:r>
    </w:p>
    <w:p w14:paraId="5289923D"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Reddy BT, Hanna H,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Raad</w:t>
      </w:r>
      <w:proofErr w:type="spellEnd"/>
      <w:r w:rsidRPr="002313AA">
        <w:rPr>
          <w:sz w:val="16"/>
          <w:szCs w:val="16"/>
        </w:rPr>
        <w:t xml:space="preserve"> II. Breakthrough candidemia in patients with cancer differs from de novo candidemia in host factors and Candida species but not intensity. Infect Control Hosp Epidemiol 23(9):542-5, 2002. PMID: 12269454.</w:t>
      </w:r>
    </w:p>
    <w:p w14:paraId="02BC21C7"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Reddy BT, 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Breast implant infection caused by </w:t>
      </w:r>
      <w:proofErr w:type="spellStart"/>
      <w:r w:rsidRPr="002313AA">
        <w:rPr>
          <w:sz w:val="16"/>
          <w:szCs w:val="16"/>
        </w:rPr>
        <w:t>Trichosporon</w:t>
      </w:r>
      <w:proofErr w:type="spellEnd"/>
      <w:r w:rsidRPr="002313AA">
        <w:rPr>
          <w:sz w:val="16"/>
          <w:szCs w:val="16"/>
        </w:rPr>
        <w:t xml:space="preserve"> </w:t>
      </w:r>
      <w:proofErr w:type="spellStart"/>
      <w:r w:rsidRPr="002313AA">
        <w:rPr>
          <w:sz w:val="16"/>
          <w:szCs w:val="16"/>
        </w:rPr>
        <w:t>beigelii</w:t>
      </w:r>
      <w:proofErr w:type="spellEnd"/>
      <w:r w:rsidRPr="002313AA">
        <w:rPr>
          <w:sz w:val="16"/>
          <w:szCs w:val="16"/>
        </w:rPr>
        <w:t xml:space="preserve">. </w:t>
      </w:r>
      <w:proofErr w:type="spellStart"/>
      <w:r w:rsidRPr="002313AA">
        <w:rPr>
          <w:sz w:val="16"/>
          <w:szCs w:val="16"/>
        </w:rPr>
        <w:t>Scand</w:t>
      </w:r>
      <w:proofErr w:type="spellEnd"/>
      <w:r w:rsidRPr="002313AA">
        <w:rPr>
          <w:sz w:val="16"/>
          <w:szCs w:val="16"/>
        </w:rPr>
        <w:t xml:space="preserve"> J Infect Dis 34(2):143-4, 2002. PMID: 11928852.</w:t>
      </w:r>
    </w:p>
    <w:p w14:paraId="06688D30"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Maraki</w:t>
      </w:r>
      <w:proofErr w:type="spellEnd"/>
      <w:r w:rsidRPr="002313AA">
        <w:rPr>
          <w:sz w:val="16"/>
          <w:szCs w:val="16"/>
        </w:rPr>
        <w:t xml:space="preserve"> S, </w:t>
      </w:r>
      <w:proofErr w:type="spellStart"/>
      <w:r w:rsidRPr="002313AA">
        <w:rPr>
          <w:sz w:val="16"/>
          <w:szCs w:val="16"/>
        </w:rPr>
        <w:t>Anatoliotakis</w:t>
      </w:r>
      <w:proofErr w:type="spellEnd"/>
      <w:r w:rsidRPr="002313AA">
        <w:rPr>
          <w:sz w:val="16"/>
          <w:szCs w:val="16"/>
        </w:rPr>
        <w:t xml:space="preserve"> N, </w:t>
      </w:r>
      <w:proofErr w:type="spellStart"/>
      <w:r w:rsidRPr="002313AA">
        <w:rPr>
          <w:sz w:val="16"/>
          <w:szCs w:val="16"/>
        </w:rPr>
        <w:t>Anatoliotaki</w:t>
      </w:r>
      <w:proofErr w:type="spellEnd"/>
      <w:r w:rsidRPr="002313AA">
        <w:rPr>
          <w:sz w:val="16"/>
          <w:szCs w:val="16"/>
        </w:rPr>
        <w:t xml:space="preserve"> M, </w:t>
      </w:r>
      <w:proofErr w:type="spellStart"/>
      <w:r w:rsidRPr="002313AA">
        <w:rPr>
          <w:sz w:val="16"/>
          <w:szCs w:val="16"/>
        </w:rPr>
        <w:t>Apostolakou</w:t>
      </w:r>
      <w:proofErr w:type="spellEnd"/>
      <w:r w:rsidRPr="002313AA">
        <w:rPr>
          <w:sz w:val="16"/>
          <w:szCs w:val="16"/>
        </w:rPr>
        <w:t xml:space="preserve"> H, </w:t>
      </w:r>
      <w:proofErr w:type="spellStart"/>
      <w:r w:rsidRPr="002313AA">
        <w:rPr>
          <w:sz w:val="16"/>
          <w:szCs w:val="16"/>
        </w:rPr>
        <w:t>Margioris</w:t>
      </w:r>
      <w:proofErr w:type="spellEnd"/>
      <w:r w:rsidRPr="002313AA">
        <w:rPr>
          <w:sz w:val="16"/>
          <w:szCs w:val="16"/>
        </w:rPr>
        <w:t xml:space="preserve"> AN, </w:t>
      </w:r>
      <w:proofErr w:type="spellStart"/>
      <w:r w:rsidRPr="002313AA">
        <w:rPr>
          <w:sz w:val="16"/>
          <w:szCs w:val="16"/>
        </w:rPr>
        <w:t>Tselentis</w:t>
      </w:r>
      <w:proofErr w:type="spellEnd"/>
      <w:r w:rsidRPr="002313AA">
        <w:rPr>
          <w:sz w:val="16"/>
          <w:szCs w:val="16"/>
        </w:rPr>
        <w:t xml:space="preserve">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Effects of erythromycin, clarithromycin, roxithromycin and azithromycin on murine gut colonization by Candida albicans. Med </w:t>
      </w:r>
      <w:proofErr w:type="spellStart"/>
      <w:r w:rsidRPr="002313AA">
        <w:rPr>
          <w:sz w:val="16"/>
          <w:szCs w:val="16"/>
        </w:rPr>
        <w:t>Mycol</w:t>
      </w:r>
      <w:proofErr w:type="spellEnd"/>
      <w:r w:rsidRPr="002313AA">
        <w:rPr>
          <w:sz w:val="16"/>
          <w:szCs w:val="16"/>
        </w:rPr>
        <w:t xml:space="preserve"> 40(2):139-42, 2002. PMID: 12058726.</w:t>
      </w:r>
    </w:p>
    <w:p w14:paraId="73FD1F43" w14:textId="77777777" w:rsidR="00CC6678" w:rsidRPr="002313AA" w:rsidRDefault="00E50BC4">
      <w:pPr>
        <w:pStyle w:val="numberedlist"/>
        <w:numPr>
          <w:ilvl w:val="0"/>
          <w:numId w:val="8"/>
        </w:numPr>
        <w:ind w:left="1100" w:hanging="500"/>
        <w:rPr>
          <w:sz w:val="16"/>
          <w:szCs w:val="16"/>
        </w:rPr>
      </w:pPr>
      <w:r w:rsidRPr="002313AA">
        <w:rPr>
          <w:sz w:val="16"/>
          <w:szCs w:val="16"/>
          <w:lang w:val="it-IT"/>
        </w:rPr>
        <w:t xml:space="preserve">Torres HA, Rivero GA,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Endemic mycoses in a cancer hospital. Medicine (Baltimore) 81(3):201-12, 2002. PMID: 11997717.</w:t>
      </w:r>
    </w:p>
    <w:p w14:paraId="50A54058"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Raad</w:t>
      </w:r>
      <w:proofErr w:type="spellEnd"/>
      <w:r w:rsidRPr="002313AA">
        <w:rPr>
          <w:sz w:val="16"/>
          <w:szCs w:val="16"/>
        </w:rPr>
        <w:t xml:space="preserve">, I, </w:t>
      </w:r>
      <w:proofErr w:type="spellStart"/>
      <w:r w:rsidRPr="002313AA">
        <w:rPr>
          <w:sz w:val="16"/>
          <w:szCs w:val="16"/>
        </w:rPr>
        <w:t>Tarrand</w:t>
      </w:r>
      <w:proofErr w:type="spellEnd"/>
      <w:r w:rsidRPr="002313AA">
        <w:rPr>
          <w:sz w:val="16"/>
          <w:szCs w:val="16"/>
        </w:rPr>
        <w:t xml:space="preserve"> J, Hanna H, </w:t>
      </w:r>
      <w:proofErr w:type="spellStart"/>
      <w:r w:rsidRPr="002313AA">
        <w:rPr>
          <w:sz w:val="16"/>
          <w:szCs w:val="16"/>
        </w:rPr>
        <w:t>Albitar</w:t>
      </w:r>
      <w:proofErr w:type="spellEnd"/>
      <w:r w:rsidRPr="002313AA">
        <w:rPr>
          <w:sz w:val="16"/>
          <w:szCs w:val="16"/>
        </w:rPr>
        <w:t xml:space="preserve"> M, Janssen E, </w:t>
      </w:r>
      <w:proofErr w:type="spellStart"/>
      <w:r w:rsidRPr="002313AA">
        <w:rPr>
          <w:sz w:val="16"/>
          <w:szCs w:val="16"/>
        </w:rPr>
        <w:t>Boktour</w:t>
      </w:r>
      <w:proofErr w:type="spellEnd"/>
      <w:r w:rsidRPr="002313AA">
        <w:rPr>
          <w:sz w:val="16"/>
          <w:szCs w:val="16"/>
        </w:rPr>
        <w:t xml:space="preserve"> M, </w:t>
      </w:r>
      <w:proofErr w:type="spellStart"/>
      <w:r w:rsidRPr="002313AA">
        <w:rPr>
          <w:sz w:val="16"/>
          <w:szCs w:val="16"/>
        </w:rPr>
        <w:t>Bodey</w:t>
      </w:r>
      <w:proofErr w:type="spellEnd"/>
      <w:r w:rsidRPr="002313AA">
        <w:rPr>
          <w:sz w:val="16"/>
          <w:szCs w:val="16"/>
        </w:rPr>
        <w:t xml:space="preserve"> G, </w:t>
      </w:r>
      <w:proofErr w:type="spellStart"/>
      <w:r w:rsidRPr="002313AA">
        <w:rPr>
          <w:sz w:val="16"/>
          <w:szCs w:val="16"/>
        </w:rPr>
        <w:t>Mardani</w:t>
      </w:r>
      <w:proofErr w:type="spellEnd"/>
      <w:r w:rsidRPr="002313AA">
        <w:rPr>
          <w:sz w:val="16"/>
          <w:szCs w:val="16"/>
        </w:rPr>
        <w:t xml:space="preserve"> M, </w:t>
      </w:r>
      <w:proofErr w:type="spellStart"/>
      <w:r w:rsidRPr="002313AA">
        <w:rPr>
          <w:sz w:val="16"/>
          <w:szCs w:val="16"/>
        </w:rPr>
        <w:t>Hachem</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Whimbey</w:t>
      </w:r>
      <w:proofErr w:type="spellEnd"/>
      <w:r w:rsidRPr="002313AA">
        <w:rPr>
          <w:sz w:val="16"/>
          <w:szCs w:val="16"/>
        </w:rPr>
        <w:t xml:space="preserve"> E, Rolston K. Epidemiology, molecular </w:t>
      </w:r>
      <w:proofErr w:type="gramStart"/>
      <w:r w:rsidRPr="002313AA">
        <w:rPr>
          <w:sz w:val="16"/>
          <w:szCs w:val="16"/>
        </w:rPr>
        <w:t>mycology</w:t>
      </w:r>
      <w:proofErr w:type="gramEnd"/>
      <w:r w:rsidRPr="002313AA">
        <w:rPr>
          <w:sz w:val="16"/>
          <w:szCs w:val="16"/>
        </w:rPr>
        <w:t xml:space="preserve"> and environmental sources of Fusarium infection in cancer patients. Infect Control Hosp Epidemiol 23:532-537, 2002.</w:t>
      </w:r>
    </w:p>
    <w:p w14:paraId="6EA259FD"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Lewis RE, Prince RA, Chi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Itraconazole preexposure attenuates the efficacy of subsequent amphotericin B therapy in a murine model of acute invasive pulmonary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46(10):3208-14, 2002. PMID: 12234846.</w:t>
      </w:r>
    </w:p>
    <w:p w14:paraId="65633FEF"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Lewis RE, Lo HJ,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Lack of catheter infection by the efg1/efg1 cph1/cph1 double-null mutant, a Candida albicans strain that is defective in filamentous growth.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46(4):1153-5, 2002. PMID: 11897612.</w:t>
      </w:r>
    </w:p>
    <w:p w14:paraId="2B98ABF0"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Reddy BT,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Bodey</w:t>
      </w:r>
      <w:proofErr w:type="spellEnd"/>
      <w:r w:rsidRPr="002313AA">
        <w:rPr>
          <w:sz w:val="16"/>
          <w:szCs w:val="16"/>
        </w:rPr>
        <w:t xml:space="preserve"> GP, Hanna HA, Rolston KV, </w:t>
      </w:r>
      <w:proofErr w:type="spellStart"/>
      <w:r w:rsidRPr="002313AA">
        <w:rPr>
          <w:b/>
          <w:sz w:val="16"/>
          <w:szCs w:val="16"/>
        </w:rPr>
        <w:t>Kontoyiannis</w:t>
      </w:r>
      <w:proofErr w:type="spellEnd"/>
      <w:r w:rsidRPr="002313AA">
        <w:rPr>
          <w:b/>
          <w:sz w:val="16"/>
          <w:szCs w:val="16"/>
        </w:rPr>
        <w:t xml:space="preserve"> DP</w:t>
      </w:r>
      <w:r w:rsidRPr="002313AA">
        <w:rPr>
          <w:sz w:val="16"/>
          <w:szCs w:val="16"/>
        </w:rPr>
        <w:t>. Nocardiosis in cancer patients. Medicine (Baltimore) 81(5):388-97, 2002. PMID: 12352633.</w:t>
      </w:r>
    </w:p>
    <w:p w14:paraId="1B08D02F"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Shaikh ZH, Torres HA, Walsh GL, Champlin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Open lung biopsy in bone marrow transplant recipients has a poor diagnostic yield for a specific diagnosis. </w:t>
      </w:r>
      <w:proofErr w:type="spellStart"/>
      <w:r w:rsidRPr="002313AA">
        <w:rPr>
          <w:sz w:val="16"/>
          <w:szCs w:val="16"/>
        </w:rPr>
        <w:t>Transpl</w:t>
      </w:r>
      <w:proofErr w:type="spellEnd"/>
      <w:r w:rsidRPr="002313AA">
        <w:rPr>
          <w:sz w:val="16"/>
          <w:szCs w:val="16"/>
        </w:rPr>
        <w:t xml:space="preserve"> Infect Dis 4(2):80-4, 2002. PMID: 12220244.</w:t>
      </w:r>
    </w:p>
    <w:p w14:paraId="3C27652E"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Osherov</w:t>
      </w:r>
      <w:proofErr w:type="spellEnd"/>
      <w:r w:rsidRPr="002313AA">
        <w:rPr>
          <w:sz w:val="16"/>
          <w:szCs w:val="16"/>
        </w:rPr>
        <w:t xml:space="preserve"> N, May GS,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Overexpression of Sbe2p, a Golgi protein, results in resistance to caspofungin in Saccharomyces cerevisiae.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46(8):2462-9, 2002. PMID: 12121919.</w:t>
      </w:r>
    </w:p>
    <w:p w14:paraId="4E6161D6"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Keating, MJ, O'Brien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Plunkett W, Koller C, </w:t>
      </w:r>
      <w:proofErr w:type="spellStart"/>
      <w:r w:rsidRPr="002313AA">
        <w:rPr>
          <w:sz w:val="16"/>
          <w:szCs w:val="16"/>
        </w:rPr>
        <w:t>Beran</w:t>
      </w:r>
      <w:proofErr w:type="spellEnd"/>
      <w:r w:rsidRPr="002313AA">
        <w:rPr>
          <w:sz w:val="16"/>
          <w:szCs w:val="16"/>
        </w:rPr>
        <w:t xml:space="preserve"> M, Lerner S, </w:t>
      </w:r>
      <w:proofErr w:type="spellStart"/>
      <w:r w:rsidRPr="002313AA">
        <w:rPr>
          <w:sz w:val="16"/>
          <w:szCs w:val="16"/>
        </w:rPr>
        <w:t>Kantarjian</w:t>
      </w:r>
      <w:proofErr w:type="spellEnd"/>
      <w:r w:rsidRPr="002313AA">
        <w:rPr>
          <w:sz w:val="16"/>
          <w:szCs w:val="16"/>
        </w:rPr>
        <w:t xml:space="preserve"> H. Results of first salvage therapy for </w:t>
      </w:r>
      <w:proofErr w:type="gramStart"/>
      <w:r w:rsidRPr="002313AA">
        <w:rPr>
          <w:sz w:val="16"/>
          <w:szCs w:val="16"/>
        </w:rPr>
        <w:t>patients</w:t>
      </w:r>
      <w:proofErr w:type="gramEnd"/>
      <w:r w:rsidRPr="002313AA">
        <w:rPr>
          <w:sz w:val="16"/>
          <w:szCs w:val="16"/>
        </w:rPr>
        <w:t xml:space="preserve"> refractory to a fludarabine regimen in chronic lymphocytic leukemia. Leukemia and Lymphoma 43:1755-62, 2002.</w:t>
      </w:r>
    </w:p>
    <w:p w14:paraId="08F33D91"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Boktour</w:t>
      </w:r>
      <w:proofErr w:type="spellEnd"/>
      <w:r w:rsidRPr="002313AA">
        <w:rPr>
          <w:sz w:val="16"/>
          <w:szCs w:val="16"/>
        </w:rPr>
        <w:t xml:space="preserve"> M, Mays S, </w:t>
      </w:r>
      <w:proofErr w:type="spellStart"/>
      <w:r w:rsidRPr="002313AA">
        <w:rPr>
          <w:sz w:val="16"/>
          <w:szCs w:val="16"/>
        </w:rPr>
        <w:t>Duvic</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Raad</w:t>
      </w:r>
      <w:proofErr w:type="spellEnd"/>
      <w:r w:rsidRPr="002313AA">
        <w:rPr>
          <w:sz w:val="16"/>
          <w:szCs w:val="16"/>
        </w:rPr>
        <w:t xml:space="preserve"> II. Skin lesions associated with Fusarium infection. Journal of the American Academy of Dermatology 47:659-666, 2002.</w:t>
      </w:r>
    </w:p>
    <w:p w14:paraId="768D8996"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Nannini</w:t>
      </w:r>
      <w:proofErr w:type="spellEnd"/>
      <w:r w:rsidRPr="002313AA">
        <w:rPr>
          <w:sz w:val="16"/>
          <w:szCs w:val="16"/>
        </w:rPr>
        <w:t xml:space="preserve"> EC, Keating M, </w:t>
      </w:r>
      <w:proofErr w:type="spellStart"/>
      <w:r w:rsidRPr="002313AA">
        <w:rPr>
          <w:sz w:val="16"/>
          <w:szCs w:val="16"/>
        </w:rPr>
        <w:t>Binstock</w:t>
      </w:r>
      <w:proofErr w:type="spellEnd"/>
      <w:r w:rsidRPr="002313AA">
        <w:rPr>
          <w:sz w:val="16"/>
          <w:szCs w:val="16"/>
        </w:rPr>
        <w:t xml:space="preserve"> P,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Successful treatment of refractory disseminated Mycobacterium avium complex infection with the addition of linezolid and mefloquine. J Infect 44(3):201-3, 2002. PMID: 12099753.</w:t>
      </w:r>
    </w:p>
    <w:p w14:paraId="2EE43C40"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Rivero GA, Lewis RE,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Aspergillosis caused by non-fumigatus Aspergillus species: risk factors and in vitro susceptibility compared with Aspergillus fumigatus.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46(1):25-8, 5/2003. PMID: 12742315.</w:t>
      </w:r>
    </w:p>
    <w:p w14:paraId="04E8275D"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Hicks KL, </w:t>
      </w:r>
      <w:proofErr w:type="spellStart"/>
      <w:r w:rsidRPr="002313AA">
        <w:rPr>
          <w:sz w:val="16"/>
          <w:szCs w:val="16"/>
        </w:rPr>
        <w:t>Chemaly</w:t>
      </w:r>
      <w:proofErr w:type="spellEnd"/>
      <w:r w:rsidRPr="002313AA">
        <w:rPr>
          <w:sz w:val="16"/>
          <w:szCs w:val="16"/>
        </w:rPr>
        <w:t xml:space="preserve"> RF, </w:t>
      </w:r>
      <w:proofErr w:type="spellStart"/>
      <w:r w:rsidRPr="002313AA">
        <w:rPr>
          <w:b/>
          <w:sz w:val="16"/>
          <w:szCs w:val="16"/>
        </w:rPr>
        <w:t>Kontoyiannis</w:t>
      </w:r>
      <w:proofErr w:type="spellEnd"/>
      <w:r w:rsidRPr="002313AA">
        <w:rPr>
          <w:b/>
          <w:sz w:val="16"/>
          <w:szCs w:val="16"/>
        </w:rPr>
        <w:t xml:space="preserve"> DP</w:t>
      </w:r>
      <w:r w:rsidRPr="002313AA">
        <w:rPr>
          <w:sz w:val="16"/>
          <w:szCs w:val="16"/>
        </w:rPr>
        <w:t>. Common community respiratory viruses in patients with cancer: more than just "common colds". Cancer 97(10):2576-87, 5/2003. PMID: 12733157.</w:t>
      </w:r>
    </w:p>
    <w:p w14:paraId="593AD288"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Ferrajoli</w:t>
      </w:r>
      <w:proofErr w:type="spellEnd"/>
      <w:r w:rsidRPr="002313AA">
        <w:rPr>
          <w:sz w:val="16"/>
          <w:szCs w:val="16"/>
        </w:rPr>
        <w:t xml:space="preserve"> A, O'Brien SM, Cortes JE, Giles FJ, Thomas DA, </w:t>
      </w:r>
      <w:proofErr w:type="spellStart"/>
      <w:r w:rsidRPr="002313AA">
        <w:rPr>
          <w:sz w:val="16"/>
          <w:szCs w:val="16"/>
        </w:rPr>
        <w:t>Faderl</w:t>
      </w:r>
      <w:proofErr w:type="spellEnd"/>
      <w:r w:rsidRPr="002313AA">
        <w:rPr>
          <w:sz w:val="16"/>
          <w:szCs w:val="16"/>
        </w:rPr>
        <w:t xml:space="preserve"> S, </w:t>
      </w:r>
      <w:proofErr w:type="spellStart"/>
      <w:r w:rsidRPr="002313AA">
        <w:rPr>
          <w:sz w:val="16"/>
          <w:szCs w:val="16"/>
        </w:rPr>
        <w:t>Kurzrock</w:t>
      </w:r>
      <w:proofErr w:type="spellEnd"/>
      <w:r w:rsidRPr="002313AA">
        <w:rPr>
          <w:sz w:val="16"/>
          <w:szCs w:val="16"/>
        </w:rPr>
        <w:t xml:space="preserve"> R, Lerner S, </w:t>
      </w:r>
      <w:proofErr w:type="spellStart"/>
      <w:r w:rsidRPr="002313AA">
        <w:rPr>
          <w:b/>
          <w:sz w:val="16"/>
          <w:szCs w:val="16"/>
        </w:rPr>
        <w:t>Kontoyiannis</w:t>
      </w:r>
      <w:proofErr w:type="spellEnd"/>
      <w:r w:rsidRPr="002313AA">
        <w:rPr>
          <w:b/>
          <w:sz w:val="16"/>
          <w:szCs w:val="16"/>
        </w:rPr>
        <w:t xml:space="preserve"> DP</w:t>
      </w:r>
      <w:r w:rsidRPr="002313AA">
        <w:rPr>
          <w:sz w:val="16"/>
          <w:szCs w:val="16"/>
        </w:rPr>
        <w:t>, Keating MJ. Phase II study of alemtuzumab in chronic lymphoproliferative disorders. Cancer 98(4):773-8, 8/2003. PMID: 12910522.</w:t>
      </w:r>
    </w:p>
    <w:p w14:paraId="40AB8AA4"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Liu W, </w:t>
      </w:r>
      <w:proofErr w:type="spellStart"/>
      <w:r w:rsidRPr="002313AA">
        <w:rPr>
          <w:sz w:val="16"/>
          <w:szCs w:val="16"/>
        </w:rPr>
        <w:t>Lionakis</w:t>
      </w:r>
      <w:proofErr w:type="spellEnd"/>
      <w:r w:rsidRPr="002313AA">
        <w:rPr>
          <w:sz w:val="16"/>
          <w:szCs w:val="16"/>
        </w:rPr>
        <w:t xml:space="preserve"> MS, Lewis RE, </w:t>
      </w:r>
      <w:proofErr w:type="spellStart"/>
      <w:r w:rsidRPr="002313AA">
        <w:rPr>
          <w:sz w:val="16"/>
          <w:szCs w:val="16"/>
        </w:rPr>
        <w:t>Wiederhold</w:t>
      </w:r>
      <w:proofErr w:type="spellEnd"/>
      <w:r w:rsidRPr="002313AA">
        <w:rPr>
          <w:sz w:val="16"/>
          <w:szCs w:val="16"/>
        </w:rPr>
        <w:t xml:space="preserve"> N, May </w:t>
      </w:r>
      <w:proofErr w:type="spellStart"/>
      <w:proofErr w:type="gramStart"/>
      <w:r w:rsidRPr="002313AA">
        <w:rPr>
          <w:sz w:val="16"/>
          <w:szCs w:val="16"/>
        </w:rPr>
        <w:t>GS,</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Attenuation of itraconazole fungicidal activity following preexposure of Aspergillus fumigatus to fluconazole.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47(11):3592-7, 2003. PMID: 14576123.</w:t>
      </w:r>
    </w:p>
    <w:p w14:paraId="0FF28A40"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Antoniadou A, Torres HA, Lewis RE, </w:t>
      </w:r>
      <w:proofErr w:type="spellStart"/>
      <w:r w:rsidRPr="002313AA">
        <w:rPr>
          <w:sz w:val="16"/>
          <w:szCs w:val="16"/>
        </w:rPr>
        <w:t>Thornby</w:t>
      </w:r>
      <w:proofErr w:type="spellEnd"/>
      <w:r w:rsidRPr="002313AA">
        <w:rPr>
          <w:sz w:val="16"/>
          <w:szCs w:val="16"/>
        </w:rPr>
        <w:t xml:space="preserve"> J,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Tarrand</w:t>
      </w:r>
      <w:proofErr w:type="spellEnd"/>
      <w:r w:rsidRPr="002313AA">
        <w:rPr>
          <w:sz w:val="16"/>
          <w:szCs w:val="16"/>
        </w:rPr>
        <w:t xml:space="preserve"> JP, Han XY, Rolston KV, Safdar A,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Candidemia in a tertiary care cancer center: in vitro susceptibility and its association with outcome of initial antifungal therapy. Medicine (Baltimore) 82(5):309-21, 2003. PMID: 14530780.</w:t>
      </w:r>
    </w:p>
    <w:p w14:paraId="66AE7677"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w:t>
      </w:r>
      <w:proofErr w:type="spellStart"/>
      <w:r w:rsidRPr="002313AA">
        <w:rPr>
          <w:sz w:val="16"/>
          <w:szCs w:val="16"/>
        </w:rPr>
        <w:t>Osherov</w:t>
      </w:r>
      <w:proofErr w:type="spellEnd"/>
      <w:r w:rsidRPr="002313AA">
        <w:rPr>
          <w:sz w:val="16"/>
          <w:szCs w:val="16"/>
        </w:rPr>
        <w:t xml:space="preserve"> N, Albert ND, May GS. Combination of caspofungin with inhibitors of the calcineurin pathway attenuates growth in vitro in Aspergillus species.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51(2):313-6, 2003. PMID: 12562696.</w:t>
      </w:r>
    </w:p>
    <w:p w14:paraId="4E039C6E"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Mattiuzzi</w:t>
      </w:r>
      <w:proofErr w:type="spellEnd"/>
      <w:r w:rsidRPr="002313AA">
        <w:rPr>
          <w:sz w:val="16"/>
          <w:szCs w:val="16"/>
        </w:rPr>
        <w:t xml:space="preserve">, GN, Cortes JE, </w:t>
      </w:r>
      <w:proofErr w:type="spellStart"/>
      <w:r w:rsidRPr="002313AA">
        <w:rPr>
          <w:sz w:val="16"/>
          <w:szCs w:val="16"/>
        </w:rPr>
        <w:t>Talpaz</w:t>
      </w:r>
      <w:proofErr w:type="spellEnd"/>
      <w:r w:rsidRPr="002313AA">
        <w:rPr>
          <w:sz w:val="16"/>
          <w:szCs w:val="16"/>
        </w:rPr>
        <w:t xml:space="preserve"> M, Reuben J, Rios MB, Shan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Giles FJ,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Verstovsek</w:t>
      </w:r>
      <w:proofErr w:type="spellEnd"/>
      <w:r w:rsidRPr="002313AA">
        <w:rPr>
          <w:sz w:val="16"/>
          <w:szCs w:val="16"/>
        </w:rPr>
        <w:t xml:space="preserve"> S, </w:t>
      </w:r>
      <w:proofErr w:type="spellStart"/>
      <w:r w:rsidRPr="002313AA">
        <w:rPr>
          <w:sz w:val="16"/>
          <w:szCs w:val="16"/>
        </w:rPr>
        <w:t>Ferrajoli</w:t>
      </w:r>
      <w:proofErr w:type="spellEnd"/>
      <w:r w:rsidRPr="002313AA">
        <w:rPr>
          <w:sz w:val="16"/>
          <w:szCs w:val="16"/>
        </w:rPr>
        <w:t xml:space="preserve"> A, </w:t>
      </w:r>
      <w:proofErr w:type="spellStart"/>
      <w:r w:rsidRPr="002313AA">
        <w:rPr>
          <w:sz w:val="16"/>
          <w:szCs w:val="16"/>
        </w:rPr>
        <w:t>Kantarjian</w:t>
      </w:r>
      <w:proofErr w:type="spellEnd"/>
      <w:r w:rsidRPr="002313AA">
        <w:rPr>
          <w:sz w:val="16"/>
          <w:szCs w:val="16"/>
        </w:rPr>
        <w:t xml:space="preserve"> H. Development of varicella-zoster virus infection in patients with chronic myelogenous leukemia treated with imatinib mesylate. Clin Cancer Res 9:976-980, 2003.</w:t>
      </w:r>
    </w:p>
    <w:p w14:paraId="7B9502B2" w14:textId="77777777" w:rsidR="00CC6678" w:rsidRPr="002313AA" w:rsidRDefault="00E50BC4">
      <w:pPr>
        <w:pStyle w:val="numberedlist"/>
        <w:numPr>
          <w:ilvl w:val="0"/>
          <w:numId w:val="8"/>
        </w:numPr>
        <w:ind w:left="1100" w:hanging="500"/>
        <w:rPr>
          <w:sz w:val="16"/>
          <w:szCs w:val="16"/>
        </w:rPr>
      </w:pPr>
      <w:r w:rsidRPr="002313AA">
        <w:rPr>
          <w:sz w:val="16"/>
          <w:szCs w:val="16"/>
        </w:rPr>
        <w:lastRenderedPageBreak/>
        <w:t xml:space="preserve">Pham AS, </w:t>
      </w:r>
      <w:proofErr w:type="spellStart"/>
      <w:r w:rsidRPr="002313AA">
        <w:rPr>
          <w:sz w:val="16"/>
          <w:szCs w:val="16"/>
        </w:rPr>
        <w:t>Tarrand</w:t>
      </w:r>
      <w:proofErr w:type="spellEnd"/>
      <w:r w:rsidRPr="002313AA">
        <w:rPr>
          <w:sz w:val="16"/>
          <w:szCs w:val="16"/>
        </w:rPr>
        <w:t xml:space="preserve"> JJ, May GS, Lee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Han XY. Diagnosis of invasive mold infection by real-time quantitative PCR. Am J Clin </w:t>
      </w:r>
      <w:proofErr w:type="spellStart"/>
      <w:r w:rsidRPr="002313AA">
        <w:rPr>
          <w:sz w:val="16"/>
          <w:szCs w:val="16"/>
        </w:rPr>
        <w:t>Pathol</w:t>
      </w:r>
      <w:proofErr w:type="spellEnd"/>
      <w:r w:rsidRPr="002313AA">
        <w:rPr>
          <w:sz w:val="16"/>
          <w:szCs w:val="16"/>
        </w:rPr>
        <w:t xml:space="preserve"> 119(1):38-44, 2003. PMID: 12520695.</w:t>
      </w:r>
    </w:p>
    <w:p w14:paraId="1E956598"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Lichterfeld</w:t>
      </w:r>
      <w:proofErr w:type="spellEnd"/>
      <w:r w:rsidRPr="002313AA">
        <w:rPr>
          <w:sz w:val="16"/>
          <w:szCs w:val="16"/>
        </w:rPr>
        <w:t xml:space="preserve"> M, </w:t>
      </w:r>
      <w:proofErr w:type="spellStart"/>
      <w:r w:rsidRPr="002313AA">
        <w:rPr>
          <w:sz w:val="16"/>
          <w:szCs w:val="16"/>
        </w:rPr>
        <w:t>Warraich</w:t>
      </w:r>
      <w:proofErr w:type="spellEnd"/>
      <w:r w:rsidRPr="002313AA">
        <w:rPr>
          <w:sz w:val="16"/>
          <w:szCs w:val="16"/>
        </w:rPr>
        <w:t xml:space="preserve"> I, Luna M, Han XY, May GS,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Diagnosis of invasive septate mold infections. A correlation of microbiological culture and histologic or cytologic examination. Am J Clin </w:t>
      </w:r>
      <w:proofErr w:type="spellStart"/>
      <w:r w:rsidRPr="002313AA">
        <w:rPr>
          <w:sz w:val="16"/>
          <w:szCs w:val="16"/>
        </w:rPr>
        <w:t>Pathol</w:t>
      </w:r>
      <w:proofErr w:type="spellEnd"/>
      <w:r w:rsidRPr="002313AA">
        <w:rPr>
          <w:sz w:val="16"/>
          <w:szCs w:val="16"/>
        </w:rPr>
        <w:t xml:space="preserve"> 119(6):854-8, 2003. PMID: 12817433.</w:t>
      </w:r>
    </w:p>
    <w:p w14:paraId="646746AB"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Maraki</w:t>
      </w:r>
      <w:proofErr w:type="spellEnd"/>
      <w:r w:rsidRPr="002313AA">
        <w:rPr>
          <w:sz w:val="16"/>
          <w:szCs w:val="16"/>
        </w:rPr>
        <w:t xml:space="preserve"> S, </w:t>
      </w:r>
      <w:proofErr w:type="spellStart"/>
      <w:r w:rsidRPr="002313AA">
        <w:rPr>
          <w:sz w:val="16"/>
          <w:szCs w:val="16"/>
        </w:rPr>
        <w:t>Margioris</w:t>
      </w:r>
      <w:proofErr w:type="spellEnd"/>
      <w:r w:rsidRPr="002313AA">
        <w:rPr>
          <w:sz w:val="16"/>
          <w:szCs w:val="16"/>
        </w:rPr>
        <w:t xml:space="preserve"> AN, </w:t>
      </w:r>
      <w:proofErr w:type="spellStart"/>
      <w:r w:rsidRPr="002313AA">
        <w:rPr>
          <w:sz w:val="16"/>
          <w:szCs w:val="16"/>
        </w:rPr>
        <w:t>Orfanoudaki</w:t>
      </w:r>
      <w:proofErr w:type="spellEnd"/>
      <w:r w:rsidRPr="002313AA">
        <w:rPr>
          <w:sz w:val="16"/>
          <w:szCs w:val="16"/>
        </w:rPr>
        <w:t xml:space="preserve"> E, </w:t>
      </w:r>
      <w:proofErr w:type="spellStart"/>
      <w:r w:rsidRPr="002313AA">
        <w:rPr>
          <w:sz w:val="16"/>
          <w:szCs w:val="16"/>
        </w:rPr>
        <w:t>Tselentis</w:t>
      </w:r>
      <w:proofErr w:type="spellEnd"/>
      <w:r w:rsidRPr="002313AA">
        <w:rPr>
          <w:sz w:val="16"/>
          <w:szCs w:val="16"/>
        </w:rPr>
        <w:t xml:space="preserve"> Y, </w:t>
      </w:r>
      <w:proofErr w:type="spellStart"/>
      <w:r w:rsidRPr="002313AA">
        <w:rPr>
          <w:sz w:val="16"/>
          <w:szCs w:val="16"/>
        </w:rPr>
        <w:t>Koumantakis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Rovithi</w:t>
      </w:r>
      <w:proofErr w:type="spellEnd"/>
      <w:r w:rsidRPr="002313AA">
        <w:rPr>
          <w:sz w:val="16"/>
          <w:szCs w:val="16"/>
        </w:rPr>
        <w:t xml:space="preserve"> M, </w:t>
      </w:r>
      <w:proofErr w:type="spellStart"/>
      <w:r w:rsidRPr="002313AA">
        <w:rPr>
          <w:sz w:val="16"/>
          <w:szCs w:val="16"/>
        </w:rPr>
        <w:t>Samonis</w:t>
      </w:r>
      <w:proofErr w:type="spellEnd"/>
      <w:r w:rsidRPr="002313AA">
        <w:rPr>
          <w:sz w:val="16"/>
          <w:szCs w:val="16"/>
        </w:rPr>
        <w:t xml:space="preserve"> G. Effects of doxycycline, </w:t>
      </w:r>
      <w:proofErr w:type="gramStart"/>
      <w:r w:rsidRPr="002313AA">
        <w:rPr>
          <w:sz w:val="16"/>
          <w:szCs w:val="16"/>
        </w:rPr>
        <w:t>metronidazole</w:t>
      </w:r>
      <w:proofErr w:type="gramEnd"/>
      <w:r w:rsidRPr="002313AA">
        <w:rPr>
          <w:sz w:val="16"/>
          <w:szCs w:val="16"/>
        </w:rPr>
        <w:t xml:space="preserve"> and their combination on Candida species colonization of the human oropharynx, intestinal lumen and vagina. J </w:t>
      </w:r>
      <w:proofErr w:type="spellStart"/>
      <w:r w:rsidRPr="002313AA">
        <w:rPr>
          <w:sz w:val="16"/>
          <w:szCs w:val="16"/>
        </w:rPr>
        <w:t>Chemother</w:t>
      </w:r>
      <w:proofErr w:type="spellEnd"/>
      <w:r w:rsidRPr="002313AA">
        <w:rPr>
          <w:sz w:val="16"/>
          <w:szCs w:val="16"/>
        </w:rPr>
        <w:t xml:space="preserve"> 15(4):369-73, 2003. PMID: 12962365.</w:t>
      </w:r>
    </w:p>
    <w:p w14:paraId="690EEEC7"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Hachem</w:t>
      </w:r>
      <w:proofErr w:type="spellEnd"/>
      <w:r w:rsidRPr="002313AA">
        <w:rPr>
          <w:sz w:val="16"/>
          <w:szCs w:val="16"/>
        </w:rPr>
        <w:t xml:space="preserve"> R, Lewis RE, Rivero GA, Torres HA, </w:t>
      </w:r>
      <w:proofErr w:type="spellStart"/>
      <w:r w:rsidRPr="002313AA">
        <w:rPr>
          <w:sz w:val="16"/>
          <w:szCs w:val="16"/>
        </w:rPr>
        <w:t>Thornby</w:t>
      </w:r>
      <w:proofErr w:type="spellEnd"/>
      <w:r w:rsidRPr="002313AA">
        <w:rPr>
          <w:sz w:val="16"/>
          <w:szCs w:val="16"/>
        </w:rPr>
        <w:t xml:space="preserve"> J, Champlin R, </w:t>
      </w:r>
      <w:proofErr w:type="spellStart"/>
      <w:r w:rsidRPr="002313AA">
        <w:rPr>
          <w:sz w:val="16"/>
          <w:szCs w:val="16"/>
        </w:rPr>
        <w:t>Kantarjian</w:t>
      </w:r>
      <w:proofErr w:type="spellEnd"/>
      <w:r w:rsidRPr="002313AA">
        <w:rPr>
          <w:sz w:val="16"/>
          <w:szCs w:val="16"/>
        </w:rPr>
        <w:t xml:space="preserve"> H,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Raad</w:t>
      </w:r>
      <w:proofErr w:type="spellEnd"/>
      <w:r w:rsidRPr="002313AA">
        <w:rPr>
          <w:sz w:val="16"/>
          <w:szCs w:val="16"/>
        </w:rPr>
        <w:t xml:space="preserve"> II. Efficacy and toxicity of caspofungin in combination with liposomal amphotericin B as primary or salvage treatment of invasive aspergillosis in patients with hematologic malignancies. Cancer 98(2):292-9, 2003. PMID: 12872348.</w:t>
      </w:r>
    </w:p>
    <w:p w14:paraId="7CEB2E44"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Han XY, Weinberg JS, Prabhu SS, </w:t>
      </w:r>
      <w:proofErr w:type="spellStart"/>
      <w:r w:rsidRPr="002313AA">
        <w:rPr>
          <w:sz w:val="16"/>
          <w:szCs w:val="16"/>
        </w:rPr>
        <w:t>Hassenbusch</w:t>
      </w:r>
      <w:proofErr w:type="spellEnd"/>
      <w:r w:rsidRPr="002313AA">
        <w:rPr>
          <w:sz w:val="16"/>
          <w:szCs w:val="16"/>
        </w:rPr>
        <w:t xml:space="preserve"> SJ, Fuller GN, </w:t>
      </w:r>
      <w:proofErr w:type="spellStart"/>
      <w:r w:rsidRPr="002313AA">
        <w:rPr>
          <w:sz w:val="16"/>
          <w:szCs w:val="16"/>
        </w:rPr>
        <w:t>Tarrand</w:t>
      </w:r>
      <w:proofErr w:type="spellEnd"/>
      <w:r w:rsidRPr="002313AA">
        <w:rPr>
          <w:sz w:val="16"/>
          <w:szCs w:val="16"/>
        </w:rPr>
        <w:t xml:space="preserve"> </w:t>
      </w:r>
      <w:proofErr w:type="spellStart"/>
      <w:proofErr w:type="gramStart"/>
      <w:r w:rsidRPr="002313AA">
        <w:rPr>
          <w:sz w:val="16"/>
          <w:szCs w:val="16"/>
        </w:rPr>
        <w:t>JJ,</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Fusobacterial brain abscess: a review of five cases and an analysis of possible pathogenesis. J </w:t>
      </w:r>
      <w:proofErr w:type="spellStart"/>
      <w:r w:rsidRPr="002313AA">
        <w:rPr>
          <w:sz w:val="16"/>
          <w:szCs w:val="16"/>
        </w:rPr>
        <w:t>Neurosurg</w:t>
      </w:r>
      <w:proofErr w:type="spellEnd"/>
      <w:r w:rsidRPr="002313AA">
        <w:rPr>
          <w:sz w:val="16"/>
          <w:szCs w:val="16"/>
        </w:rPr>
        <w:t xml:space="preserve"> 99(4):693-700, 2003. PMID: 14567605.</w:t>
      </w:r>
    </w:p>
    <w:p w14:paraId="655AEF12"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Glucocorticoids and invasive fungal infections. Lancet 362(9398):1828-38, 2003. PMID: 14654323.</w:t>
      </w:r>
    </w:p>
    <w:p w14:paraId="6C9275DB"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w:t>
      </w:r>
      <w:proofErr w:type="spellStart"/>
      <w:r w:rsidRPr="002313AA">
        <w:rPr>
          <w:sz w:val="16"/>
          <w:szCs w:val="16"/>
        </w:rPr>
        <w:t>Bodey</w:t>
      </w:r>
      <w:proofErr w:type="spellEnd"/>
      <w:r w:rsidRPr="002313AA">
        <w:rPr>
          <w:sz w:val="16"/>
          <w:szCs w:val="16"/>
        </w:rPr>
        <w:t xml:space="preserve"> GP, Rolston KV, </w:t>
      </w:r>
      <w:proofErr w:type="spellStart"/>
      <w:r w:rsidRPr="002313AA">
        <w:rPr>
          <w:sz w:val="16"/>
          <w:szCs w:val="16"/>
        </w:rPr>
        <w:t>Kantarjian</w:t>
      </w:r>
      <w:proofErr w:type="spellEnd"/>
      <w:r w:rsidRPr="002313AA">
        <w:rPr>
          <w:sz w:val="16"/>
          <w:szCs w:val="16"/>
        </w:rPr>
        <w:t xml:space="preserve"> HM,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Infections in patients with aplastic anemia: experience at a tertiary care cancer center. Cancer 98(1):86-93, 2003. PMID: 12833460.</w:t>
      </w:r>
    </w:p>
    <w:p w14:paraId="49C0371D"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Mattiuzzi</w:t>
      </w:r>
      <w:proofErr w:type="spellEnd"/>
      <w:r w:rsidRPr="002313AA">
        <w:rPr>
          <w:sz w:val="16"/>
          <w:szCs w:val="16"/>
        </w:rPr>
        <w:t xml:space="preserve"> GN, </w:t>
      </w:r>
      <w:proofErr w:type="spellStart"/>
      <w:r w:rsidRPr="002313AA">
        <w:rPr>
          <w:sz w:val="16"/>
          <w:szCs w:val="16"/>
        </w:rPr>
        <w:t>Estey</w:t>
      </w:r>
      <w:proofErr w:type="spellEnd"/>
      <w:r w:rsidRPr="002313AA">
        <w:rPr>
          <w:sz w:val="16"/>
          <w:szCs w:val="16"/>
        </w:rPr>
        <w:t xml:space="preserve"> E, </w:t>
      </w:r>
      <w:proofErr w:type="spellStart"/>
      <w:r w:rsidRPr="002313AA">
        <w:rPr>
          <w:sz w:val="16"/>
          <w:szCs w:val="16"/>
        </w:rPr>
        <w:t>Raad</w:t>
      </w:r>
      <w:proofErr w:type="spellEnd"/>
      <w:r w:rsidRPr="002313AA">
        <w:rPr>
          <w:sz w:val="16"/>
          <w:szCs w:val="16"/>
        </w:rPr>
        <w:t xml:space="preserve"> I, Giles F, Cortes J, Shen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Koller C, Munsell M, </w:t>
      </w:r>
      <w:proofErr w:type="spellStart"/>
      <w:r w:rsidRPr="002313AA">
        <w:rPr>
          <w:sz w:val="16"/>
          <w:szCs w:val="16"/>
        </w:rPr>
        <w:t>Beran</w:t>
      </w:r>
      <w:proofErr w:type="spellEnd"/>
      <w:r w:rsidRPr="002313AA">
        <w:rPr>
          <w:sz w:val="16"/>
          <w:szCs w:val="16"/>
        </w:rPr>
        <w:t xml:space="preserve"> M, </w:t>
      </w:r>
      <w:proofErr w:type="spellStart"/>
      <w:r w:rsidRPr="002313AA">
        <w:rPr>
          <w:sz w:val="16"/>
          <w:szCs w:val="16"/>
        </w:rPr>
        <w:t>Kantarjian</w:t>
      </w:r>
      <w:proofErr w:type="spellEnd"/>
      <w:r w:rsidRPr="002313AA">
        <w:rPr>
          <w:sz w:val="16"/>
          <w:szCs w:val="16"/>
        </w:rPr>
        <w:t xml:space="preserve"> H. Liposomal amphotericin B versus the combination of fluconazole and itraconazole as prophylaxis for invasive fungal infections during induction chemotherapy for patients with acute myelogenous leukemia and myelodysplastic syndrome. Cancer 97(2):450-6, 2003. PMID: 12518369.</w:t>
      </w:r>
    </w:p>
    <w:p w14:paraId="6E0F2461" w14:textId="77777777" w:rsidR="00CC6678" w:rsidRPr="002313AA" w:rsidRDefault="00E50BC4">
      <w:pPr>
        <w:pStyle w:val="numberedlist"/>
        <w:numPr>
          <w:ilvl w:val="0"/>
          <w:numId w:val="8"/>
        </w:numPr>
        <w:ind w:left="1100" w:hanging="500"/>
        <w:rPr>
          <w:sz w:val="16"/>
          <w:szCs w:val="16"/>
        </w:rPr>
      </w:pPr>
      <w:r w:rsidRPr="002313AA">
        <w:rPr>
          <w:sz w:val="16"/>
          <w:szCs w:val="16"/>
          <w:lang w:val="it-IT"/>
        </w:rPr>
        <w:t xml:space="preserve">Rivero GA, Torres HA, </w:t>
      </w:r>
      <w:proofErr w:type="spellStart"/>
      <w:r w:rsidRPr="002313AA">
        <w:rPr>
          <w:sz w:val="16"/>
          <w:szCs w:val="16"/>
          <w:lang w:val="it-IT"/>
        </w:rPr>
        <w:t>Rolston</w:t>
      </w:r>
      <w:proofErr w:type="spellEnd"/>
      <w:r w:rsidRPr="002313AA">
        <w:rPr>
          <w:sz w:val="16"/>
          <w:szCs w:val="16"/>
          <w:lang w:val="it-IT"/>
        </w:rPr>
        <w:t xml:space="preserve"> KV,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Listeria monocytogenes infection in patients with cancer.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47(2):393-8, 2003. PMID: 14522512.</w:t>
      </w:r>
    </w:p>
    <w:p w14:paraId="55F39D11"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Lewis RE,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Pentamidine is active in vitro against Fusarium species.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47(10):3252-9, 2003. PMID: 14506038.</w:t>
      </w:r>
    </w:p>
    <w:p w14:paraId="7DDD6A84"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Protothecosis</w:t>
      </w:r>
      <w:proofErr w:type="spellEnd"/>
      <w:r w:rsidRPr="002313AA">
        <w:rPr>
          <w:sz w:val="16"/>
          <w:szCs w:val="16"/>
        </w:rPr>
        <w:t xml:space="preserve"> in patients with cancer: case series and literature review. Clin </w:t>
      </w:r>
      <w:proofErr w:type="spellStart"/>
      <w:r w:rsidRPr="002313AA">
        <w:rPr>
          <w:sz w:val="16"/>
          <w:szCs w:val="16"/>
        </w:rPr>
        <w:t>Microbiol</w:t>
      </w:r>
      <w:proofErr w:type="spellEnd"/>
      <w:r w:rsidRPr="002313AA">
        <w:rPr>
          <w:sz w:val="16"/>
          <w:szCs w:val="16"/>
        </w:rPr>
        <w:t xml:space="preserve"> Infect 9(8):786-92, 2003. PMID: 14616698.</w:t>
      </w:r>
    </w:p>
    <w:p w14:paraId="324C45E3"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w:t>
      </w:r>
      <w:proofErr w:type="spellStart"/>
      <w:r w:rsidRPr="002313AA">
        <w:rPr>
          <w:sz w:val="16"/>
          <w:szCs w:val="16"/>
        </w:rPr>
        <w:t>Lionakis</w:t>
      </w:r>
      <w:proofErr w:type="spellEnd"/>
      <w:r w:rsidRPr="002313AA">
        <w:rPr>
          <w:sz w:val="16"/>
          <w:szCs w:val="16"/>
        </w:rPr>
        <w:t xml:space="preserve"> MS, Albert ND, May GS, </w:t>
      </w:r>
      <w:proofErr w:type="spellStart"/>
      <w:r w:rsidRPr="002313AA">
        <w:rPr>
          <w:sz w:val="16"/>
          <w:szCs w:val="16"/>
        </w:rPr>
        <w:t>Raad</w:t>
      </w:r>
      <w:proofErr w:type="spellEnd"/>
      <w:r w:rsidRPr="002313AA">
        <w:rPr>
          <w:sz w:val="16"/>
          <w:szCs w:val="16"/>
        </w:rPr>
        <w:t xml:space="preserve"> II. Sequential exposure of Aspergillus fumigatus to itraconazole and caspofungin: evidence of enhanced in vitro activity.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47(2):415-9, 2003. PMID: 14522515.</w:t>
      </w:r>
    </w:p>
    <w:p w14:paraId="3321D9BA"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Raad</w:t>
      </w:r>
      <w:proofErr w:type="spellEnd"/>
      <w:r w:rsidRPr="002313AA">
        <w:rPr>
          <w:sz w:val="16"/>
          <w:szCs w:val="16"/>
        </w:rPr>
        <w:t xml:space="preserve">, II, Escalante C, </w:t>
      </w:r>
      <w:proofErr w:type="spellStart"/>
      <w:r w:rsidRPr="002313AA">
        <w:rPr>
          <w:sz w:val="16"/>
          <w:szCs w:val="16"/>
        </w:rPr>
        <w:t>Hachem</w:t>
      </w:r>
      <w:proofErr w:type="spellEnd"/>
      <w:r w:rsidRPr="002313AA">
        <w:rPr>
          <w:sz w:val="16"/>
          <w:szCs w:val="16"/>
        </w:rPr>
        <w:t xml:space="preserve"> RY, Hanna HA, </w:t>
      </w:r>
      <w:proofErr w:type="spellStart"/>
      <w:r w:rsidRPr="002313AA">
        <w:rPr>
          <w:sz w:val="16"/>
          <w:szCs w:val="16"/>
        </w:rPr>
        <w:t>Husni</w:t>
      </w:r>
      <w:proofErr w:type="spellEnd"/>
      <w:r w:rsidRPr="002313AA">
        <w:rPr>
          <w:sz w:val="16"/>
          <w:szCs w:val="16"/>
        </w:rPr>
        <w:t xml:space="preserve"> R, </w:t>
      </w:r>
      <w:proofErr w:type="spellStart"/>
      <w:r w:rsidRPr="002313AA">
        <w:rPr>
          <w:sz w:val="16"/>
          <w:szCs w:val="16"/>
        </w:rPr>
        <w:t>Afif</w:t>
      </w:r>
      <w:proofErr w:type="spellEnd"/>
      <w:r w:rsidRPr="002313AA">
        <w:rPr>
          <w:sz w:val="16"/>
          <w:szCs w:val="16"/>
        </w:rPr>
        <w:t xml:space="preserve"> C, </w:t>
      </w:r>
      <w:proofErr w:type="spellStart"/>
      <w:r w:rsidRPr="002313AA">
        <w:rPr>
          <w:sz w:val="16"/>
          <w:szCs w:val="16"/>
        </w:rPr>
        <w:t>Boktour</w:t>
      </w:r>
      <w:proofErr w:type="spellEnd"/>
      <w:r w:rsidRPr="002313AA">
        <w:rPr>
          <w:sz w:val="16"/>
          <w:szCs w:val="16"/>
        </w:rPr>
        <w:t xml:space="preserve"> MR, </w:t>
      </w:r>
      <w:proofErr w:type="spellStart"/>
      <w:r w:rsidRPr="002313AA">
        <w:rPr>
          <w:sz w:val="16"/>
          <w:szCs w:val="16"/>
        </w:rPr>
        <w:t>Whimbey</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Jacobson K, </w:t>
      </w:r>
      <w:proofErr w:type="spellStart"/>
      <w:r w:rsidRPr="002313AA">
        <w:rPr>
          <w:sz w:val="16"/>
          <w:szCs w:val="16"/>
        </w:rPr>
        <w:t>Kantarjian</w:t>
      </w:r>
      <w:proofErr w:type="spellEnd"/>
      <w:r w:rsidRPr="002313AA">
        <w:rPr>
          <w:sz w:val="16"/>
          <w:szCs w:val="16"/>
        </w:rPr>
        <w:t xml:space="preserve"> H </w:t>
      </w:r>
      <w:proofErr w:type="spellStart"/>
      <w:r w:rsidRPr="002313AA">
        <w:rPr>
          <w:sz w:val="16"/>
          <w:szCs w:val="16"/>
        </w:rPr>
        <w:t>Levett</w:t>
      </w:r>
      <w:proofErr w:type="spellEnd"/>
      <w:r w:rsidRPr="002313AA">
        <w:rPr>
          <w:sz w:val="16"/>
          <w:szCs w:val="16"/>
        </w:rPr>
        <w:t xml:space="preserve"> LM, Rolston KVI. Treatment of febrile neutropenic cancer patients requiring hospitalization:  a prospective, randomized study comparing imipenem and cefepime. Cancer 98:1039-1047, 2003.</w:t>
      </w:r>
    </w:p>
    <w:p w14:paraId="34AA7A41"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Anatoliotaki</w:t>
      </w:r>
      <w:proofErr w:type="spellEnd"/>
      <w:r w:rsidRPr="002313AA">
        <w:rPr>
          <w:sz w:val="16"/>
          <w:szCs w:val="16"/>
        </w:rPr>
        <w:t xml:space="preserve"> M, </w:t>
      </w:r>
      <w:proofErr w:type="spellStart"/>
      <w:r w:rsidRPr="002313AA">
        <w:rPr>
          <w:sz w:val="16"/>
          <w:szCs w:val="16"/>
        </w:rPr>
        <w:t>Valatas</w:t>
      </w:r>
      <w:proofErr w:type="spellEnd"/>
      <w:r w:rsidRPr="002313AA">
        <w:rPr>
          <w:sz w:val="16"/>
          <w:szCs w:val="16"/>
        </w:rPr>
        <w:t xml:space="preserve"> V, </w:t>
      </w:r>
      <w:proofErr w:type="spellStart"/>
      <w:r w:rsidRPr="002313AA">
        <w:rPr>
          <w:sz w:val="16"/>
          <w:szCs w:val="16"/>
        </w:rPr>
        <w:t>Mantadakis</w:t>
      </w:r>
      <w:proofErr w:type="spellEnd"/>
      <w:r w:rsidRPr="002313AA">
        <w:rPr>
          <w:sz w:val="16"/>
          <w:szCs w:val="16"/>
        </w:rPr>
        <w:t xml:space="preserve"> E, </w:t>
      </w:r>
      <w:proofErr w:type="spellStart"/>
      <w:r w:rsidRPr="002313AA">
        <w:rPr>
          <w:sz w:val="16"/>
          <w:szCs w:val="16"/>
        </w:rPr>
        <w:t>Apostolakou</w:t>
      </w:r>
      <w:proofErr w:type="spellEnd"/>
      <w:r w:rsidRPr="002313AA">
        <w:rPr>
          <w:sz w:val="16"/>
          <w:szCs w:val="16"/>
        </w:rPr>
        <w:t xml:space="preserve"> H, Mavroudis D, </w:t>
      </w:r>
      <w:proofErr w:type="spellStart"/>
      <w:r w:rsidRPr="002313AA">
        <w:rPr>
          <w:sz w:val="16"/>
          <w:szCs w:val="16"/>
        </w:rPr>
        <w:t>Georgoulias</w:t>
      </w:r>
      <w:proofErr w:type="spellEnd"/>
      <w:r w:rsidRPr="002313AA">
        <w:rPr>
          <w:sz w:val="16"/>
          <w:szCs w:val="16"/>
        </w:rPr>
        <w:t xml:space="preserve"> V, Rolston KV,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Galanakis</w:t>
      </w:r>
      <w:proofErr w:type="spellEnd"/>
      <w:r w:rsidRPr="002313AA">
        <w:rPr>
          <w:sz w:val="16"/>
          <w:szCs w:val="16"/>
        </w:rPr>
        <w:t xml:space="preserve"> E, </w:t>
      </w:r>
      <w:proofErr w:type="spellStart"/>
      <w:r w:rsidRPr="002313AA">
        <w:rPr>
          <w:sz w:val="16"/>
          <w:szCs w:val="16"/>
        </w:rPr>
        <w:t>Samonis</w:t>
      </w:r>
      <w:proofErr w:type="spellEnd"/>
      <w:r w:rsidRPr="002313AA">
        <w:rPr>
          <w:sz w:val="16"/>
          <w:szCs w:val="16"/>
        </w:rPr>
        <w:t xml:space="preserve"> G. Bloodstream infections in patients with solid tumors: associated factors, microbial </w:t>
      </w:r>
      <w:proofErr w:type="gramStart"/>
      <w:r w:rsidRPr="002313AA">
        <w:rPr>
          <w:sz w:val="16"/>
          <w:szCs w:val="16"/>
        </w:rPr>
        <w:t>spectrum</w:t>
      </w:r>
      <w:proofErr w:type="gramEnd"/>
      <w:r w:rsidRPr="002313AA">
        <w:rPr>
          <w:sz w:val="16"/>
          <w:szCs w:val="16"/>
        </w:rPr>
        <w:t xml:space="preserve"> and outcome. Infection 32(2):65-71, 4/2004. PMID: 15057569.</w:t>
      </w:r>
    </w:p>
    <w:p w14:paraId="0B20E69C"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Hachem</w:t>
      </w:r>
      <w:proofErr w:type="spellEnd"/>
      <w:r w:rsidRPr="002313AA">
        <w:rPr>
          <w:sz w:val="16"/>
          <w:szCs w:val="16"/>
        </w:rPr>
        <w:t xml:space="preserve"> RY,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Boktour</w:t>
      </w:r>
      <w:proofErr w:type="spellEnd"/>
      <w:r w:rsidRPr="002313AA">
        <w:rPr>
          <w:sz w:val="16"/>
          <w:szCs w:val="16"/>
        </w:rPr>
        <w:t xml:space="preserve"> MR, </w:t>
      </w:r>
      <w:proofErr w:type="spellStart"/>
      <w:r w:rsidRPr="002313AA">
        <w:rPr>
          <w:sz w:val="16"/>
          <w:szCs w:val="16"/>
        </w:rPr>
        <w:t>Afif</w:t>
      </w:r>
      <w:proofErr w:type="spellEnd"/>
      <w:r w:rsidRPr="002313AA">
        <w:rPr>
          <w:sz w:val="16"/>
          <w:szCs w:val="16"/>
        </w:rPr>
        <w:t xml:space="preserve"> C, </w:t>
      </w:r>
      <w:proofErr w:type="spellStart"/>
      <w:r w:rsidRPr="002313AA">
        <w:rPr>
          <w:sz w:val="16"/>
          <w:szCs w:val="16"/>
        </w:rPr>
        <w:t>Cooksley</w:t>
      </w:r>
      <w:proofErr w:type="spellEnd"/>
      <w:r w:rsidRPr="002313AA">
        <w:rPr>
          <w:sz w:val="16"/>
          <w:szCs w:val="16"/>
        </w:rPr>
        <w:t xml:space="preserve"> C,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Chatzinikolaou</w:t>
      </w:r>
      <w:proofErr w:type="spellEnd"/>
      <w:r w:rsidRPr="002313AA">
        <w:rPr>
          <w:sz w:val="16"/>
          <w:szCs w:val="16"/>
        </w:rPr>
        <w:t xml:space="preserve"> I, </w:t>
      </w:r>
      <w:proofErr w:type="spellStart"/>
      <w:r w:rsidRPr="002313AA">
        <w:rPr>
          <w:sz w:val="16"/>
          <w:szCs w:val="16"/>
        </w:rPr>
        <w:t>Perego</w:t>
      </w:r>
      <w:proofErr w:type="spellEnd"/>
      <w:r w:rsidRPr="002313AA">
        <w:rPr>
          <w:sz w:val="16"/>
          <w:szCs w:val="16"/>
        </w:rPr>
        <w:t xml:space="preserve"> C, </w:t>
      </w:r>
      <w:proofErr w:type="spellStart"/>
      <w:r w:rsidRPr="002313AA">
        <w:rPr>
          <w:sz w:val="16"/>
          <w:szCs w:val="16"/>
        </w:rPr>
        <w:t>Kantarjian</w:t>
      </w:r>
      <w:proofErr w:type="spellEnd"/>
      <w:r w:rsidRPr="002313AA">
        <w:rPr>
          <w:sz w:val="16"/>
          <w:szCs w:val="16"/>
        </w:rPr>
        <w:t xml:space="preserve"> HM, </w:t>
      </w:r>
      <w:proofErr w:type="spellStart"/>
      <w:r w:rsidRPr="002313AA">
        <w:rPr>
          <w:sz w:val="16"/>
          <w:szCs w:val="16"/>
        </w:rPr>
        <w:t>Raad</w:t>
      </w:r>
      <w:proofErr w:type="spellEnd"/>
      <w:r w:rsidRPr="002313AA">
        <w:rPr>
          <w:sz w:val="16"/>
          <w:szCs w:val="16"/>
        </w:rPr>
        <w:t xml:space="preserve"> II. Aspergillus </w:t>
      </w:r>
      <w:proofErr w:type="spellStart"/>
      <w:r w:rsidRPr="002313AA">
        <w:rPr>
          <w:sz w:val="16"/>
          <w:szCs w:val="16"/>
        </w:rPr>
        <w:t>terreus</w:t>
      </w:r>
      <w:proofErr w:type="spellEnd"/>
      <w:r w:rsidRPr="002313AA">
        <w:rPr>
          <w:sz w:val="16"/>
          <w:szCs w:val="16"/>
        </w:rPr>
        <w:t>: an emerging amphotericin B-resistant opportunistic mold in patients with hematologic malignancies. Cancer 101(7):1594-600, 10/2004. PMID: 15378491.</w:t>
      </w:r>
    </w:p>
    <w:p w14:paraId="083B9DBB"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Xue</w:t>
      </w:r>
      <w:proofErr w:type="spellEnd"/>
      <w:r w:rsidRPr="002313AA">
        <w:rPr>
          <w:sz w:val="16"/>
          <w:szCs w:val="16"/>
        </w:rPr>
        <w:t xml:space="preserve"> T, Nguyen CK, Romans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May GS. Isogenic auxotrophic mutant strains in the Aspergillus fumigatus genome reference strain AF293. Arch </w:t>
      </w:r>
      <w:proofErr w:type="spellStart"/>
      <w:r w:rsidRPr="002313AA">
        <w:rPr>
          <w:sz w:val="16"/>
          <w:szCs w:val="16"/>
        </w:rPr>
        <w:t>Microbiol</w:t>
      </w:r>
      <w:proofErr w:type="spellEnd"/>
      <w:r w:rsidRPr="002313AA">
        <w:rPr>
          <w:sz w:val="16"/>
          <w:szCs w:val="16"/>
        </w:rPr>
        <w:t xml:space="preserve"> 182(5):346-53, 11/2004. PMID: 15365692.</w:t>
      </w:r>
    </w:p>
    <w:p w14:paraId="721EC51B"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Mattiuzzi</w:t>
      </w:r>
      <w:proofErr w:type="spellEnd"/>
      <w:r w:rsidRPr="002313AA">
        <w:rPr>
          <w:sz w:val="16"/>
          <w:szCs w:val="16"/>
        </w:rPr>
        <w:t xml:space="preserve"> GN, </w:t>
      </w:r>
      <w:proofErr w:type="spellStart"/>
      <w:r w:rsidRPr="002313AA">
        <w:rPr>
          <w:sz w:val="16"/>
          <w:szCs w:val="16"/>
        </w:rPr>
        <w:t>Kantarjian</w:t>
      </w:r>
      <w:proofErr w:type="spellEnd"/>
      <w:r w:rsidRPr="002313AA">
        <w:rPr>
          <w:sz w:val="16"/>
          <w:szCs w:val="16"/>
        </w:rPr>
        <w:t xml:space="preserve"> H, </w:t>
      </w:r>
      <w:proofErr w:type="spellStart"/>
      <w:r w:rsidRPr="002313AA">
        <w:rPr>
          <w:sz w:val="16"/>
          <w:szCs w:val="16"/>
        </w:rPr>
        <w:t>Faderl</w:t>
      </w:r>
      <w:proofErr w:type="spellEnd"/>
      <w:r w:rsidRPr="002313AA">
        <w:rPr>
          <w:sz w:val="16"/>
          <w:szCs w:val="16"/>
        </w:rPr>
        <w:t xml:space="preserve"> S, Lim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Thomas D, Wierda W, </w:t>
      </w:r>
      <w:proofErr w:type="spellStart"/>
      <w:r w:rsidRPr="002313AA">
        <w:rPr>
          <w:sz w:val="16"/>
          <w:szCs w:val="16"/>
        </w:rPr>
        <w:t>Raad</w:t>
      </w:r>
      <w:proofErr w:type="spellEnd"/>
      <w:r w:rsidRPr="002313AA">
        <w:rPr>
          <w:sz w:val="16"/>
          <w:szCs w:val="16"/>
        </w:rPr>
        <w:t xml:space="preserve"> I, Garcia-</w:t>
      </w:r>
      <w:proofErr w:type="spellStart"/>
      <w:r w:rsidRPr="002313AA">
        <w:rPr>
          <w:sz w:val="16"/>
          <w:szCs w:val="16"/>
        </w:rPr>
        <w:t>Manero</w:t>
      </w:r>
      <w:proofErr w:type="spellEnd"/>
      <w:r w:rsidRPr="002313AA">
        <w:rPr>
          <w:sz w:val="16"/>
          <w:szCs w:val="16"/>
        </w:rPr>
        <w:t xml:space="preserve"> G, Zhou X, </w:t>
      </w:r>
      <w:proofErr w:type="spellStart"/>
      <w:r w:rsidRPr="002313AA">
        <w:rPr>
          <w:sz w:val="16"/>
          <w:szCs w:val="16"/>
        </w:rPr>
        <w:t>Ferrajoli</w:t>
      </w:r>
      <w:proofErr w:type="spellEnd"/>
      <w:r w:rsidRPr="002313AA">
        <w:rPr>
          <w:sz w:val="16"/>
          <w:szCs w:val="16"/>
        </w:rPr>
        <w:t xml:space="preserve"> A, Bekele N, </w:t>
      </w:r>
      <w:proofErr w:type="spellStart"/>
      <w:r w:rsidRPr="002313AA">
        <w:rPr>
          <w:sz w:val="16"/>
          <w:szCs w:val="16"/>
        </w:rPr>
        <w:t>Estey</w:t>
      </w:r>
      <w:proofErr w:type="spellEnd"/>
      <w:r w:rsidRPr="002313AA">
        <w:rPr>
          <w:sz w:val="16"/>
          <w:szCs w:val="16"/>
        </w:rPr>
        <w:t xml:space="preserve"> E. Amphotericin B lipid complex as prophylaxis of invasive fungal infections in patients with acute myelogenous leukemia and myelodysplastic syndrome undergoing induction chemotherapy. Cancer 100(3):581-9, 2004. PMID: 14745876.</w:t>
      </w:r>
    </w:p>
    <w:p w14:paraId="217C832A"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Liu W, May GS, </w:t>
      </w:r>
      <w:proofErr w:type="spellStart"/>
      <w:r w:rsidRPr="002313AA">
        <w:rPr>
          <w:sz w:val="16"/>
          <w:szCs w:val="16"/>
        </w:rPr>
        <w:t>Lionakis</w:t>
      </w:r>
      <w:proofErr w:type="spellEnd"/>
      <w:r w:rsidRPr="002313AA">
        <w:rPr>
          <w:sz w:val="16"/>
          <w:szCs w:val="16"/>
        </w:rPr>
        <w:t xml:space="preserve"> MS,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Extra copies of the Aspergillus fumigatus squalene epoxidase gene confer resistance to terbinafine: genetic approach to studying gene dose-dependent resistance to antifungals in A. fumigatus.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48(7):2490-6, 2004. PMID: 15215099.</w:t>
      </w:r>
    </w:p>
    <w:p w14:paraId="40C09A87"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Rolston KV. High-dose fluconazole therapy for cancer patients with solid tumors and candidemia: an observational, noncomparative retrospective study. Support Care Cancer 12(7):511-6, 2004. PMID: 14986077.</w:t>
      </w:r>
    </w:p>
    <w:p w14:paraId="37F516B1"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Healy M, Reece K, Walton D, Huong J, Shah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Identification to the species level and differentiation between strains of Aspergillus clinical isolates by automated repetitive-sequence-based PCR. J Clin </w:t>
      </w:r>
      <w:proofErr w:type="spellStart"/>
      <w:r w:rsidRPr="002313AA">
        <w:rPr>
          <w:sz w:val="16"/>
          <w:szCs w:val="16"/>
        </w:rPr>
        <w:t>Microbiol</w:t>
      </w:r>
      <w:proofErr w:type="spellEnd"/>
      <w:r w:rsidRPr="002313AA">
        <w:rPr>
          <w:sz w:val="16"/>
          <w:szCs w:val="16"/>
        </w:rPr>
        <w:t xml:space="preserve"> 42(9):4016-24, 2004. PMID: 15364984.</w:t>
      </w:r>
    </w:p>
    <w:p w14:paraId="5074627C"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Safdar A, Hanna HA, </w:t>
      </w:r>
      <w:proofErr w:type="spellStart"/>
      <w:r w:rsidRPr="002313AA">
        <w:rPr>
          <w:sz w:val="16"/>
          <w:szCs w:val="16"/>
        </w:rPr>
        <w:t>Boktour</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Lichtiger</w:t>
      </w:r>
      <w:proofErr w:type="spellEnd"/>
      <w:r w:rsidRPr="002313AA">
        <w:rPr>
          <w:sz w:val="16"/>
          <w:szCs w:val="16"/>
        </w:rPr>
        <w:t xml:space="preserve"> B, </w:t>
      </w:r>
      <w:proofErr w:type="spellStart"/>
      <w:r w:rsidRPr="002313AA">
        <w:rPr>
          <w:sz w:val="16"/>
          <w:szCs w:val="16"/>
        </w:rPr>
        <w:t>Freireich</w:t>
      </w:r>
      <w:proofErr w:type="spellEnd"/>
      <w:r w:rsidRPr="002313AA">
        <w:rPr>
          <w:sz w:val="16"/>
          <w:szCs w:val="16"/>
        </w:rPr>
        <w:t xml:space="preserve"> EJ, </w:t>
      </w:r>
      <w:proofErr w:type="spellStart"/>
      <w:r w:rsidRPr="002313AA">
        <w:rPr>
          <w:sz w:val="16"/>
          <w:szCs w:val="16"/>
        </w:rPr>
        <w:t>Raad</w:t>
      </w:r>
      <w:proofErr w:type="spellEnd"/>
      <w:r w:rsidRPr="002313AA">
        <w:rPr>
          <w:sz w:val="16"/>
          <w:szCs w:val="16"/>
        </w:rPr>
        <w:t xml:space="preserve"> II. Impact of high-dose granulocyte transfusions in patients with cancer with candidemia: retrospective case-control analysis of 491 episodes of Candida species bloodstream infections. Cancer 101(12):2859-65, 2004. PMID: 15529309.</w:t>
      </w:r>
    </w:p>
    <w:p w14:paraId="1BF31540"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Steinbach WJ, Benjamin DK,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Perfect JR, </w:t>
      </w:r>
      <w:proofErr w:type="spellStart"/>
      <w:r w:rsidRPr="002313AA">
        <w:rPr>
          <w:sz w:val="16"/>
          <w:szCs w:val="16"/>
        </w:rPr>
        <w:t>Lutsar</w:t>
      </w:r>
      <w:proofErr w:type="spellEnd"/>
      <w:r w:rsidRPr="002313AA">
        <w:rPr>
          <w:sz w:val="16"/>
          <w:szCs w:val="16"/>
        </w:rPr>
        <w:t xml:space="preserve"> I, Marr KA, </w:t>
      </w:r>
      <w:proofErr w:type="spellStart"/>
      <w:r w:rsidRPr="002313AA">
        <w:rPr>
          <w:sz w:val="16"/>
          <w:szCs w:val="16"/>
        </w:rPr>
        <w:t>Lionakis</w:t>
      </w:r>
      <w:proofErr w:type="spellEnd"/>
      <w:r w:rsidRPr="002313AA">
        <w:rPr>
          <w:sz w:val="16"/>
          <w:szCs w:val="16"/>
        </w:rPr>
        <w:t xml:space="preserve"> MS, Torres HA, Jafri H, Walsh TJ. Infections due to Aspergillus </w:t>
      </w:r>
      <w:proofErr w:type="spellStart"/>
      <w:r w:rsidRPr="002313AA">
        <w:rPr>
          <w:sz w:val="16"/>
          <w:szCs w:val="16"/>
        </w:rPr>
        <w:t>terreus</w:t>
      </w:r>
      <w:proofErr w:type="spellEnd"/>
      <w:r w:rsidRPr="002313AA">
        <w:rPr>
          <w:sz w:val="16"/>
          <w:szCs w:val="16"/>
        </w:rPr>
        <w:t>: a multicenter retrospective analysis of 83 cases. Clin Infect Dis 39(2):192-8, 2004. PMID: 15307028.</w:t>
      </w:r>
    </w:p>
    <w:p w14:paraId="578308CC"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Mattiuzzi</w:t>
      </w:r>
      <w:proofErr w:type="spellEnd"/>
      <w:r w:rsidRPr="002313AA">
        <w:rPr>
          <w:sz w:val="16"/>
          <w:szCs w:val="16"/>
        </w:rPr>
        <w:t xml:space="preserve"> GN, </w:t>
      </w:r>
      <w:proofErr w:type="spellStart"/>
      <w:r w:rsidRPr="002313AA">
        <w:rPr>
          <w:sz w:val="16"/>
          <w:szCs w:val="16"/>
        </w:rPr>
        <w:t>Kantarjian</w:t>
      </w:r>
      <w:proofErr w:type="spellEnd"/>
      <w:r w:rsidRPr="002313AA">
        <w:rPr>
          <w:sz w:val="16"/>
          <w:szCs w:val="16"/>
        </w:rPr>
        <w:t xml:space="preserve"> H, O'Brien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Giles F, Zhou X, Lim J, Bekele BN, </w:t>
      </w:r>
      <w:proofErr w:type="spellStart"/>
      <w:r w:rsidRPr="002313AA">
        <w:rPr>
          <w:sz w:val="16"/>
          <w:szCs w:val="16"/>
        </w:rPr>
        <w:t>Faderl</w:t>
      </w:r>
      <w:proofErr w:type="spellEnd"/>
      <w:r w:rsidRPr="002313AA">
        <w:rPr>
          <w:sz w:val="16"/>
          <w:szCs w:val="16"/>
        </w:rPr>
        <w:t xml:space="preserve"> S, Cortes J, Pierce S, </w:t>
      </w:r>
      <w:proofErr w:type="spellStart"/>
      <w:r w:rsidRPr="002313AA">
        <w:rPr>
          <w:sz w:val="16"/>
          <w:szCs w:val="16"/>
        </w:rPr>
        <w:t>Leitz</w:t>
      </w:r>
      <w:proofErr w:type="spellEnd"/>
      <w:r w:rsidRPr="002313AA">
        <w:rPr>
          <w:sz w:val="16"/>
          <w:szCs w:val="16"/>
        </w:rPr>
        <w:t xml:space="preserve"> GJ, </w:t>
      </w:r>
      <w:proofErr w:type="spellStart"/>
      <w:r w:rsidRPr="002313AA">
        <w:rPr>
          <w:sz w:val="16"/>
          <w:szCs w:val="16"/>
        </w:rPr>
        <w:t>Raad</w:t>
      </w:r>
      <w:proofErr w:type="spellEnd"/>
      <w:r w:rsidRPr="002313AA">
        <w:rPr>
          <w:sz w:val="16"/>
          <w:szCs w:val="16"/>
        </w:rPr>
        <w:t xml:space="preserve"> I, </w:t>
      </w:r>
      <w:proofErr w:type="spellStart"/>
      <w:r w:rsidRPr="002313AA">
        <w:rPr>
          <w:sz w:val="16"/>
          <w:szCs w:val="16"/>
        </w:rPr>
        <w:t>Estey</w:t>
      </w:r>
      <w:proofErr w:type="spellEnd"/>
      <w:r w:rsidRPr="002313AA">
        <w:rPr>
          <w:sz w:val="16"/>
          <w:szCs w:val="16"/>
        </w:rPr>
        <w:t xml:space="preserve"> E. Intravenous itraconazole for prophylaxis of systemic fungal infections in patients with acute myelogenous leukemia and high-risk myelodysplastic syndrome undergoing induction chemotherapy. Cancer 100(3):568-73, 2004. PMID: 14745874.</w:t>
      </w:r>
    </w:p>
    <w:p w14:paraId="58F55E10"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Ohmagari</w:t>
      </w:r>
      <w:proofErr w:type="spellEnd"/>
      <w:r w:rsidRPr="002313AA">
        <w:rPr>
          <w:sz w:val="16"/>
          <w:szCs w:val="16"/>
        </w:rPr>
        <w:t xml:space="preserve"> N,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Hachem</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aspergillosis in patients with solid tumors. Cancer 101(10):2300-2, 2004. PMID: 15452832.</w:t>
      </w:r>
    </w:p>
    <w:p w14:paraId="5826717D"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lastRenderedPageBreak/>
        <w:t>Raad</w:t>
      </w:r>
      <w:proofErr w:type="spellEnd"/>
      <w:r w:rsidRPr="002313AA">
        <w:rPr>
          <w:sz w:val="16"/>
          <w:szCs w:val="16"/>
        </w:rPr>
        <w:t xml:space="preserve">, I, Hanna H, </w:t>
      </w:r>
      <w:proofErr w:type="spellStart"/>
      <w:r w:rsidRPr="002313AA">
        <w:rPr>
          <w:sz w:val="16"/>
          <w:szCs w:val="16"/>
        </w:rPr>
        <w:t>Boktour</w:t>
      </w:r>
      <w:proofErr w:type="spellEnd"/>
      <w:r w:rsidRPr="002313AA">
        <w:rPr>
          <w:sz w:val="16"/>
          <w:szCs w:val="16"/>
        </w:rPr>
        <w:t xml:space="preserve"> M, </w:t>
      </w:r>
      <w:proofErr w:type="spellStart"/>
      <w:r w:rsidRPr="002313AA">
        <w:rPr>
          <w:sz w:val="16"/>
          <w:szCs w:val="16"/>
        </w:rPr>
        <w:t>Girgawy</w:t>
      </w:r>
      <w:proofErr w:type="spellEnd"/>
      <w:r w:rsidRPr="002313AA">
        <w:rPr>
          <w:sz w:val="16"/>
          <w:szCs w:val="16"/>
        </w:rPr>
        <w:t xml:space="preserve"> E, </w:t>
      </w:r>
      <w:proofErr w:type="spellStart"/>
      <w:r w:rsidRPr="002313AA">
        <w:rPr>
          <w:sz w:val="16"/>
          <w:szCs w:val="16"/>
        </w:rPr>
        <w:t>Danawi</w:t>
      </w:r>
      <w:proofErr w:type="spellEnd"/>
      <w:r w:rsidRPr="002313AA">
        <w:rPr>
          <w:sz w:val="16"/>
          <w:szCs w:val="16"/>
        </w:rPr>
        <w:t xml:space="preserve"> H, </w:t>
      </w:r>
      <w:proofErr w:type="spellStart"/>
      <w:r w:rsidRPr="002313AA">
        <w:rPr>
          <w:sz w:val="16"/>
          <w:szCs w:val="16"/>
        </w:rPr>
        <w:t>Mardani</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Darouiche</w:t>
      </w:r>
      <w:proofErr w:type="spellEnd"/>
      <w:r w:rsidRPr="002313AA">
        <w:rPr>
          <w:sz w:val="16"/>
          <w:szCs w:val="16"/>
        </w:rPr>
        <w:t xml:space="preserve"> R,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Bodey</w:t>
      </w:r>
      <w:proofErr w:type="spellEnd"/>
      <w:r w:rsidRPr="002313AA">
        <w:rPr>
          <w:sz w:val="16"/>
          <w:szCs w:val="16"/>
        </w:rPr>
        <w:t xml:space="preserve"> GP. Management of central venous catheters in patients with cancer and candidemia. Clin Infect Dis 38:1119-1127, 2004.</w:t>
      </w:r>
    </w:p>
    <w:p w14:paraId="55DCB4E8"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Boktour</w:t>
      </w:r>
      <w:proofErr w:type="spellEnd"/>
      <w:r w:rsidRPr="002313AA">
        <w:rPr>
          <w:sz w:val="16"/>
          <w:szCs w:val="16"/>
        </w:rPr>
        <w:t xml:space="preserve"> MR,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Hanna HA, </w:t>
      </w:r>
      <w:proofErr w:type="spellStart"/>
      <w:r w:rsidRPr="002313AA">
        <w:rPr>
          <w:sz w:val="16"/>
          <w:szCs w:val="16"/>
        </w:rPr>
        <w:t>Hachem</w:t>
      </w:r>
      <w:proofErr w:type="spellEnd"/>
      <w:r w:rsidRPr="002313AA">
        <w:rPr>
          <w:sz w:val="16"/>
          <w:szCs w:val="16"/>
        </w:rPr>
        <w:t xml:space="preserve"> RY, </w:t>
      </w:r>
      <w:proofErr w:type="spellStart"/>
      <w:r w:rsidRPr="002313AA">
        <w:rPr>
          <w:sz w:val="16"/>
          <w:szCs w:val="16"/>
        </w:rPr>
        <w:t>Girgawy</w:t>
      </w:r>
      <w:proofErr w:type="spellEnd"/>
      <w:r w:rsidRPr="002313AA">
        <w:rPr>
          <w:sz w:val="16"/>
          <w:szCs w:val="16"/>
        </w:rPr>
        <w:t xml:space="preserve"> E,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Raad</w:t>
      </w:r>
      <w:proofErr w:type="spellEnd"/>
      <w:r w:rsidRPr="002313AA">
        <w:rPr>
          <w:sz w:val="16"/>
          <w:szCs w:val="16"/>
        </w:rPr>
        <w:t xml:space="preserve"> II. </w:t>
      </w:r>
      <w:proofErr w:type="gramStart"/>
      <w:r w:rsidRPr="002313AA">
        <w:rPr>
          <w:sz w:val="16"/>
          <w:szCs w:val="16"/>
        </w:rPr>
        <w:t>Multiple-species</w:t>
      </w:r>
      <w:proofErr w:type="gramEnd"/>
      <w:r w:rsidRPr="002313AA">
        <w:rPr>
          <w:sz w:val="16"/>
          <w:szCs w:val="16"/>
        </w:rPr>
        <w:t xml:space="preserve"> candidemia in patients with cancer. Cancer 101(8):1860-5, 2004. PMID: 15386338.</w:t>
      </w:r>
    </w:p>
    <w:p w14:paraId="0F1502B9"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De La Rosa GR, Jacobson KL, Rolston KV,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Safdar A. Mycobacterium tuberculosis at a comprehensive cancer </w:t>
      </w:r>
      <w:proofErr w:type="spellStart"/>
      <w:r w:rsidRPr="002313AA">
        <w:rPr>
          <w:sz w:val="16"/>
          <w:szCs w:val="16"/>
        </w:rPr>
        <w:t>centre</w:t>
      </w:r>
      <w:proofErr w:type="spellEnd"/>
      <w:r w:rsidRPr="002313AA">
        <w:rPr>
          <w:sz w:val="16"/>
          <w:szCs w:val="16"/>
        </w:rPr>
        <w:t xml:space="preserve">: active disease in patients with underlying malignancy during 1990-2000. Clin </w:t>
      </w:r>
      <w:proofErr w:type="spellStart"/>
      <w:r w:rsidRPr="002313AA">
        <w:rPr>
          <w:sz w:val="16"/>
          <w:szCs w:val="16"/>
        </w:rPr>
        <w:t>Microbiol</w:t>
      </w:r>
      <w:proofErr w:type="spellEnd"/>
      <w:r w:rsidRPr="002313AA">
        <w:rPr>
          <w:sz w:val="16"/>
          <w:szCs w:val="16"/>
        </w:rPr>
        <w:t xml:space="preserve"> Infect 10(8):749-52, 2004. PMID: 15301678.</w:t>
      </w:r>
    </w:p>
    <w:p w14:paraId="34162FE6"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Bodey</w:t>
      </w:r>
      <w:proofErr w:type="spellEnd"/>
      <w:r w:rsidRPr="002313AA">
        <w:rPr>
          <w:sz w:val="16"/>
          <w:szCs w:val="16"/>
        </w:rPr>
        <w:t xml:space="preserve"> GP, Hanna H,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Boktour</w:t>
      </w:r>
      <w:proofErr w:type="spellEnd"/>
      <w:r w:rsidRPr="002313AA">
        <w:rPr>
          <w:sz w:val="16"/>
          <w:szCs w:val="16"/>
        </w:rPr>
        <w:t xml:space="preserve"> M, </w:t>
      </w:r>
      <w:proofErr w:type="spellStart"/>
      <w:r w:rsidRPr="002313AA">
        <w:rPr>
          <w:sz w:val="16"/>
          <w:szCs w:val="16"/>
        </w:rPr>
        <w:t>Girgaway</w:t>
      </w:r>
      <w:proofErr w:type="spellEnd"/>
      <w:r w:rsidRPr="002313AA">
        <w:rPr>
          <w:sz w:val="16"/>
          <w:szCs w:val="16"/>
        </w:rPr>
        <w:t xml:space="preserve"> E, </w:t>
      </w:r>
      <w:proofErr w:type="spellStart"/>
      <w:r w:rsidRPr="002313AA">
        <w:rPr>
          <w:sz w:val="16"/>
          <w:szCs w:val="16"/>
        </w:rPr>
        <w:t>Mardani</w:t>
      </w:r>
      <w:proofErr w:type="spellEnd"/>
      <w:r w:rsidRPr="002313AA">
        <w:rPr>
          <w:sz w:val="16"/>
          <w:szCs w:val="16"/>
        </w:rPr>
        <w:t xml:space="preserve"> M, </w:t>
      </w:r>
      <w:proofErr w:type="spellStart"/>
      <w:r w:rsidRPr="002313AA">
        <w:rPr>
          <w:sz w:val="16"/>
          <w:szCs w:val="16"/>
        </w:rPr>
        <w:t>Raad</w:t>
      </w:r>
      <w:proofErr w:type="spellEnd"/>
      <w:r w:rsidRPr="002313AA">
        <w:rPr>
          <w:sz w:val="16"/>
          <w:szCs w:val="16"/>
        </w:rPr>
        <w:t xml:space="preserve"> II. Outcome determinants of </w:t>
      </w:r>
      <w:proofErr w:type="spellStart"/>
      <w:r w:rsidRPr="002313AA">
        <w:rPr>
          <w:sz w:val="16"/>
          <w:szCs w:val="16"/>
        </w:rPr>
        <w:t>fusariosis</w:t>
      </w:r>
      <w:proofErr w:type="spellEnd"/>
      <w:r w:rsidRPr="002313AA">
        <w:rPr>
          <w:sz w:val="16"/>
          <w:szCs w:val="16"/>
        </w:rPr>
        <w:t xml:space="preserve"> in a tertiary care cancer center: the impact of neutrophil recovery. Leuk Lymphoma 45(1):139-41, 2004. PMID: 15061210.</w:t>
      </w:r>
    </w:p>
    <w:p w14:paraId="52386957"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Wiederhold</w:t>
      </w:r>
      <w:proofErr w:type="spellEnd"/>
      <w:r w:rsidRPr="002313AA">
        <w:rPr>
          <w:sz w:val="16"/>
          <w:szCs w:val="16"/>
        </w:rPr>
        <w:t xml:space="preserve"> NP, </w:t>
      </w:r>
      <w:proofErr w:type="spellStart"/>
      <w:r w:rsidRPr="002313AA">
        <w:rPr>
          <w:b/>
          <w:sz w:val="16"/>
          <w:szCs w:val="16"/>
        </w:rPr>
        <w:t>Kontoyiannis</w:t>
      </w:r>
      <w:proofErr w:type="spellEnd"/>
      <w:r w:rsidRPr="002313AA">
        <w:rPr>
          <w:b/>
          <w:sz w:val="16"/>
          <w:szCs w:val="16"/>
        </w:rPr>
        <w:t xml:space="preserve"> DP</w:t>
      </w:r>
      <w:r w:rsidRPr="002313AA">
        <w:rPr>
          <w:sz w:val="16"/>
          <w:szCs w:val="16"/>
        </w:rPr>
        <w:t>, Chi J, Prince RA, Tam VH, Lewis RE. Pharmacodynamics of caspofungin in a murine model of invasive pulmonary aspergillosis: evidence of concentration-dependent activity. J Infect Dis 190(8):1464-71, 2004. PMID: 15378439.</w:t>
      </w:r>
    </w:p>
    <w:p w14:paraId="592DFFD4"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significance of blood cultures positive for emerging saprophytic </w:t>
      </w:r>
      <w:proofErr w:type="spellStart"/>
      <w:r w:rsidRPr="002313AA">
        <w:rPr>
          <w:sz w:val="16"/>
          <w:szCs w:val="16"/>
        </w:rPr>
        <w:t>moulds</w:t>
      </w:r>
      <w:proofErr w:type="spellEnd"/>
      <w:r w:rsidRPr="002313AA">
        <w:rPr>
          <w:sz w:val="16"/>
          <w:szCs w:val="16"/>
        </w:rPr>
        <w:t xml:space="preserve"> in cancer patients. Clin </w:t>
      </w:r>
      <w:proofErr w:type="spellStart"/>
      <w:r w:rsidRPr="002313AA">
        <w:rPr>
          <w:sz w:val="16"/>
          <w:szCs w:val="16"/>
        </w:rPr>
        <w:t>Microbiol</w:t>
      </w:r>
      <w:proofErr w:type="spellEnd"/>
      <w:r w:rsidRPr="002313AA">
        <w:rPr>
          <w:sz w:val="16"/>
          <w:szCs w:val="16"/>
        </w:rPr>
        <w:t xml:space="preserve"> Infect 10(10):922-5, 2004. PMID: 15373888.</w:t>
      </w:r>
    </w:p>
    <w:p w14:paraId="54BC3DF5"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significance of isolation of saprophytic molds from the lower respiratory tract in patients with cancer. Cancer 100(1):165-72, 2004. PMID: 14692037.</w:t>
      </w:r>
    </w:p>
    <w:p w14:paraId="54A1C6F4" w14:textId="77777777" w:rsidR="00CC6678" w:rsidRPr="002313AA" w:rsidRDefault="00E50BC4">
      <w:pPr>
        <w:pStyle w:val="numberedlist"/>
        <w:numPr>
          <w:ilvl w:val="0"/>
          <w:numId w:val="8"/>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Torres HA, </w:t>
      </w:r>
      <w:proofErr w:type="spellStart"/>
      <w:r w:rsidRPr="002313AA">
        <w:rPr>
          <w:sz w:val="16"/>
          <w:szCs w:val="16"/>
        </w:rPr>
        <w:t>Chagua</w:t>
      </w:r>
      <w:proofErr w:type="spellEnd"/>
      <w:r w:rsidRPr="002313AA">
        <w:rPr>
          <w:sz w:val="16"/>
          <w:szCs w:val="16"/>
        </w:rPr>
        <w:t xml:space="preserve"> M,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Trichosporonosis</w:t>
      </w:r>
      <w:proofErr w:type="spellEnd"/>
      <w:r w:rsidRPr="002313AA">
        <w:rPr>
          <w:sz w:val="16"/>
          <w:szCs w:val="16"/>
        </w:rPr>
        <w:t xml:space="preserve"> in a tertiary care cancer center: risk factors, changing spectrum and determinants of outcome. </w:t>
      </w:r>
      <w:proofErr w:type="spellStart"/>
      <w:r w:rsidRPr="002313AA">
        <w:rPr>
          <w:sz w:val="16"/>
          <w:szCs w:val="16"/>
        </w:rPr>
        <w:t>Scand</w:t>
      </w:r>
      <w:proofErr w:type="spellEnd"/>
      <w:r w:rsidRPr="002313AA">
        <w:rPr>
          <w:sz w:val="16"/>
          <w:szCs w:val="16"/>
        </w:rPr>
        <w:t xml:space="preserve"> J Infect Dis 36(8):564-9, 2004. PMID: 15370667.</w:t>
      </w:r>
    </w:p>
    <w:p w14:paraId="5D5A6E82"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Couriel</w:t>
      </w:r>
      <w:proofErr w:type="spellEnd"/>
      <w:r w:rsidRPr="002313AA">
        <w:rPr>
          <w:sz w:val="16"/>
          <w:szCs w:val="16"/>
        </w:rPr>
        <w:t xml:space="preserve"> D, </w:t>
      </w:r>
      <w:proofErr w:type="spellStart"/>
      <w:r w:rsidRPr="002313AA">
        <w:rPr>
          <w:sz w:val="16"/>
          <w:szCs w:val="16"/>
        </w:rPr>
        <w:t>Saliba</w:t>
      </w:r>
      <w:proofErr w:type="spellEnd"/>
      <w:r w:rsidRPr="002313AA">
        <w:rPr>
          <w:sz w:val="16"/>
          <w:szCs w:val="16"/>
        </w:rPr>
        <w:t xml:space="preserve"> R, Hicks K, </w:t>
      </w:r>
      <w:proofErr w:type="spellStart"/>
      <w:r w:rsidRPr="002313AA">
        <w:rPr>
          <w:sz w:val="16"/>
          <w:szCs w:val="16"/>
        </w:rPr>
        <w:t>Ippoliti</w:t>
      </w:r>
      <w:proofErr w:type="spellEnd"/>
      <w:r w:rsidRPr="002313AA">
        <w:rPr>
          <w:sz w:val="16"/>
          <w:szCs w:val="16"/>
        </w:rPr>
        <w:t xml:space="preserve"> C, de Lima M, Hosing C, Khouri I, Andersson B, </w:t>
      </w:r>
      <w:proofErr w:type="spellStart"/>
      <w:r w:rsidRPr="002313AA">
        <w:rPr>
          <w:sz w:val="16"/>
          <w:szCs w:val="16"/>
        </w:rPr>
        <w:t>Gajewski</w:t>
      </w:r>
      <w:proofErr w:type="spellEnd"/>
      <w:r w:rsidRPr="002313AA">
        <w:rPr>
          <w:sz w:val="16"/>
          <w:szCs w:val="16"/>
        </w:rPr>
        <w:t xml:space="preserve"> J, Donato M, </w:t>
      </w:r>
      <w:proofErr w:type="spellStart"/>
      <w:r w:rsidRPr="002313AA">
        <w:rPr>
          <w:sz w:val="16"/>
          <w:szCs w:val="16"/>
        </w:rPr>
        <w:t>Anderlini</w:t>
      </w:r>
      <w:proofErr w:type="spellEnd"/>
      <w:r w:rsidRPr="002313AA">
        <w:rPr>
          <w:sz w:val="16"/>
          <w:szCs w:val="16"/>
        </w:rPr>
        <w:t xml:space="preserve"> P, </w:t>
      </w:r>
      <w:proofErr w:type="spellStart"/>
      <w:r w:rsidRPr="002313AA">
        <w:rPr>
          <w:b/>
          <w:sz w:val="16"/>
          <w:szCs w:val="16"/>
        </w:rPr>
        <w:t>Kontoyiannis</w:t>
      </w:r>
      <w:proofErr w:type="spellEnd"/>
      <w:r w:rsidRPr="002313AA">
        <w:rPr>
          <w:b/>
          <w:sz w:val="16"/>
          <w:szCs w:val="16"/>
        </w:rPr>
        <w:t xml:space="preserve"> DP</w:t>
      </w:r>
      <w:r w:rsidRPr="002313AA">
        <w:rPr>
          <w:sz w:val="16"/>
          <w:szCs w:val="16"/>
        </w:rPr>
        <w:t>, Cohen A, Martin T, Giralt S, Champlin R. Tumor necrosis factor-alpha blockade for the treatment of acute GVHD. Blood 104(3):649-54, 2004. PMID: 15069017.</w:t>
      </w:r>
    </w:p>
    <w:p w14:paraId="714E5255"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Lewis RE, </w:t>
      </w:r>
      <w:proofErr w:type="spellStart"/>
      <w:r w:rsidRPr="002313AA">
        <w:rPr>
          <w:sz w:val="16"/>
          <w:szCs w:val="16"/>
        </w:rPr>
        <w:t>Wiederhold</w:t>
      </w:r>
      <w:proofErr w:type="spellEnd"/>
      <w:r w:rsidRPr="002313AA">
        <w:rPr>
          <w:sz w:val="16"/>
          <w:szCs w:val="16"/>
        </w:rPr>
        <w:t xml:space="preserve"> NP, </w:t>
      </w:r>
      <w:proofErr w:type="spellStart"/>
      <w:r w:rsidRPr="002313AA">
        <w:rPr>
          <w:sz w:val="16"/>
          <w:szCs w:val="16"/>
        </w:rPr>
        <w:t>Lionakis</w:t>
      </w:r>
      <w:proofErr w:type="spellEnd"/>
      <w:r w:rsidRPr="002313AA">
        <w:rPr>
          <w:sz w:val="16"/>
          <w:szCs w:val="16"/>
        </w:rPr>
        <w:t xml:space="preserve"> MS, Prince </w:t>
      </w:r>
      <w:proofErr w:type="spellStart"/>
      <w:proofErr w:type="gramStart"/>
      <w:r w:rsidRPr="002313AA">
        <w:rPr>
          <w:sz w:val="16"/>
          <w:szCs w:val="16"/>
        </w:rPr>
        <w:t>RA,</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Frequency and species distribution of gliotoxin-producing Aspergillus isolates recovered from patients at a tertiary-care cancer center. J Clin </w:t>
      </w:r>
      <w:proofErr w:type="spellStart"/>
      <w:r w:rsidRPr="002313AA">
        <w:rPr>
          <w:sz w:val="16"/>
          <w:szCs w:val="16"/>
        </w:rPr>
        <w:t>Microbiol</w:t>
      </w:r>
      <w:proofErr w:type="spellEnd"/>
      <w:r w:rsidRPr="002313AA">
        <w:rPr>
          <w:sz w:val="16"/>
          <w:szCs w:val="16"/>
        </w:rPr>
        <w:t xml:space="preserve"> 43(12):6120-2, 12/2005. PMCID: PMC1317213.</w:t>
      </w:r>
    </w:p>
    <w:p w14:paraId="64B9704D"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Torres HA, </w:t>
      </w:r>
      <w:proofErr w:type="spellStart"/>
      <w:r w:rsidRPr="002313AA">
        <w:rPr>
          <w:sz w:val="16"/>
          <w:szCs w:val="16"/>
        </w:rPr>
        <w:t>Hachem</w:t>
      </w:r>
      <w:proofErr w:type="spellEnd"/>
      <w:r w:rsidRPr="002313AA">
        <w:rPr>
          <w:sz w:val="16"/>
          <w:szCs w:val="16"/>
        </w:rPr>
        <w:t xml:space="preserve"> RY, </w:t>
      </w:r>
      <w:proofErr w:type="spellStart"/>
      <w:r w:rsidRPr="002313AA">
        <w:rPr>
          <w:sz w:val="16"/>
          <w:szCs w:val="16"/>
        </w:rPr>
        <w:t>Chemaly</w:t>
      </w:r>
      <w:proofErr w:type="spellEnd"/>
      <w:r w:rsidRPr="002313AA">
        <w:rPr>
          <w:sz w:val="16"/>
          <w:szCs w:val="16"/>
        </w:rPr>
        <w:t xml:space="preserve"> RF,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Posaconazole: a broad-spectrum triazole antifungal. Lancet Infect Dis 5(12):775-85, 12/2005. PMID: 16310149.</w:t>
      </w:r>
    </w:p>
    <w:p w14:paraId="391629B1"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Stanzani</w:t>
      </w:r>
      <w:proofErr w:type="spellEnd"/>
      <w:r w:rsidRPr="002313AA">
        <w:rPr>
          <w:sz w:val="16"/>
          <w:szCs w:val="16"/>
        </w:rPr>
        <w:t xml:space="preserve"> M, </w:t>
      </w:r>
      <w:proofErr w:type="spellStart"/>
      <w:r w:rsidRPr="002313AA">
        <w:rPr>
          <w:sz w:val="16"/>
          <w:szCs w:val="16"/>
        </w:rPr>
        <w:t>Orciuolo</w:t>
      </w:r>
      <w:proofErr w:type="spellEnd"/>
      <w:r w:rsidRPr="002313AA">
        <w:rPr>
          <w:sz w:val="16"/>
          <w:szCs w:val="16"/>
        </w:rPr>
        <w:t xml:space="preserve"> E, Lewis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Martins SL, St John LS, </w:t>
      </w:r>
      <w:proofErr w:type="spellStart"/>
      <w:r w:rsidRPr="002313AA">
        <w:rPr>
          <w:sz w:val="16"/>
          <w:szCs w:val="16"/>
        </w:rPr>
        <w:t>Komanduri</w:t>
      </w:r>
      <w:proofErr w:type="spellEnd"/>
      <w:r w:rsidRPr="002313AA">
        <w:rPr>
          <w:sz w:val="16"/>
          <w:szCs w:val="16"/>
        </w:rPr>
        <w:t xml:space="preserve"> KV. Aspergillus fumigatus suppresses the human cellular immune response via gliotoxin-mediated apoptosis of monocytes. Blood 105(6):2258-65, 2005. PMID: 15546954.</w:t>
      </w:r>
    </w:p>
    <w:p w14:paraId="224A3E79"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Tarrand</w:t>
      </w:r>
      <w:proofErr w:type="spellEnd"/>
      <w:r w:rsidRPr="002313AA">
        <w:rPr>
          <w:sz w:val="16"/>
          <w:szCs w:val="16"/>
        </w:rPr>
        <w:t xml:space="preserve"> JJ, Han XY,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May GS. Aspergillus hyphae in infected tissue: evidence of physiologic adaptation and effect on culture recovery. J Clin </w:t>
      </w:r>
      <w:proofErr w:type="spellStart"/>
      <w:r w:rsidRPr="002313AA">
        <w:rPr>
          <w:sz w:val="16"/>
          <w:szCs w:val="16"/>
        </w:rPr>
        <w:t>Microbiol</w:t>
      </w:r>
      <w:proofErr w:type="spellEnd"/>
      <w:r w:rsidRPr="002313AA">
        <w:rPr>
          <w:sz w:val="16"/>
          <w:szCs w:val="16"/>
        </w:rPr>
        <w:t xml:space="preserve"> 43(1):382-6, 2005. PMCID: PMC540129.</w:t>
      </w:r>
    </w:p>
    <w:p w14:paraId="154B7343"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Lewis RE,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Aspergillus susceptibility testing in patients with cancer and invasive aspergillosis: difficulties in establishing correlation between in vitro susceptibility data and the outcome of initial amphotericin B therapy. Pharmacotherapy 25(9):1174-80, 2005. PMID: 16164392.</w:t>
      </w:r>
    </w:p>
    <w:p w14:paraId="0A9199E0"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Wiederhold</w:t>
      </w:r>
      <w:proofErr w:type="spellEnd"/>
      <w:r w:rsidRPr="002313AA">
        <w:rPr>
          <w:sz w:val="16"/>
          <w:szCs w:val="16"/>
        </w:rPr>
        <w:t xml:space="preserve"> </w:t>
      </w:r>
      <w:proofErr w:type="spellStart"/>
      <w:proofErr w:type="gramStart"/>
      <w:r w:rsidRPr="002313AA">
        <w:rPr>
          <w:sz w:val="16"/>
          <w:szCs w:val="16"/>
        </w:rPr>
        <w:t>NP,</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Prince RA, Lewis RE. Attenuation of the activity of caspofungin at high concentrations against Candida albicans: possible role of cell wall integrity and calcineurin pathways.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49(12):5146-8, 2005. PMID: 16304189.</w:t>
      </w:r>
    </w:p>
    <w:p w14:paraId="0EC8D343" w14:textId="77777777" w:rsidR="00CC6678" w:rsidRPr="002313AA" w:rsidRDefault="00E50BC4">
      <w:pPr>
        <w:pStyle w:val="numberedlist"/>
        <w:numPr>
          <w:ilvl w:val="0"/>
          <w:numId w:val="8"/>
        </w:numPr>
        <w:ind w:left="1100" w:hanging="500"/>
        <w:rPr>
          <w:sz w:val="16"/>
          <w:szCs w:val="16"/>
        </w:rPr>
      </w:pPr>
      <w:r w:rsidRPr="002313AA">
        <w:rPr>
          <w:sz w:val="16"/>
          <w:szCs w:val="16"/>
        </w:rPr>
        <w:t xml:space="preserve">Lewis RE, </w:t>
      </w:r>
      <w:proofErr w:type="spellStart"/>
      <w:r w:rsidRPr="002313AA">
        <w:rPr>
          <w:sz w:val="16"/>
          <w:szCs w:val="16"/>
        </w:rPr>
        <w:t>Wiederhold</w:t>
      </w:r>
      <w:proofErr w:type="spellEnd"/>
      <w:r w:rsidRPr="002313AA">
        <w:rPr>
          <w:sz w:val="16"/>
          <w:szCs w:val="16"/>
        </w:rPr>
        <w:t xml:space="preserve"> NP, Chi J, Han XY, </w:t>
      </w:r>
      <w:proofErr w:type="spellStart"/>
      <w:r w:rsidRPr="002313AA">
        <w:rPr>
          <w:sz w:val="16"/>
          <w:szCs w:val="16"/>
        </w:rPr>
        <w:t>Komanduri</w:t>
      </w:r>
      <w:proofErr w:type="spellEnd"/>
      <w:r w:rsidRPr="002313AA">
        <w:rPr>
          <w:sz w:val="16"/>
          <w:szCs w:val="16"/>
        </w:rPr>
        <w:t xml:space="preserve"> KV,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Prince RA. Detection of gliotoxin in experimental and human aspergillosis. Infect </w:t>
      </w:r>
      <w:proofErr w:type="spellStart"/>
      <w:r w:rsidRPr="002313AA">
        <w:rPr>
          <w:sz w:val="16"/>
          <w:szCs w:val="16"/>
        </w:rPr>
        <w:t>Immun</w:t>
      </w:r>
      <w:proofErr w:type="spellEnd"/>
      <w:r w:rsidRPr="002313AA">
        <w:rPr>
          <w:sz w:val="16"/>
          <w:szCs w:val="16"/>
        </w:rPr>
        <w:t xml:space="preserve"> 73(1):635-7, 2005. PMID: 15618207.</w:t>
      </w:r>
    </w:p>
    <w:p w14:paraId="495D5D3F" w14:textId="77777777" w:rsidR="00CC6678" w:rsidRPr="002313AA" w:rsidRDefault="00E50BC4">
      <w:pPr>
        <w:pStyle w:val="numberedlist"/>
        <w:numPr>
          <w:ilvl w:val="0"/>
          <w:numId w:val="8"/>
        </w:numPr>
        <w:ind w:left="1100" w:hanging="5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sz w:val="16"/>
          <w:szCs w:val="16"/>
        </w:rPr>
        <w:t>Lahdenranta</w:t>
      </w:r>
      <w:proofErr w:type="spellEnd"/>
      <w:r w:rsidRPr="002313AA">
        <w:rPr>
          <w:sz w:val="16"/>
          <w:szCs w:val="16"/>
        </w:rPr>
        <w:t xml:space="preserve"> J, Sun J, Liu W, Lewis RE, Albert ND, Pasqualini R, Arap 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Development of a ligand-directed approach to study the pathogenesis of invasive aspergillosis. Infect </w:t>
      </w:r>
      <w:proofErr w:type="spellStart"/>
      <w:r w:rsidRPr="002313AA">
        <w:rPr>
          <w:sz w:val="16"/>
          <w:szCs w:val="16"/>
        </w:rPr>
        <w:t>Immun</w:t>
      </w:r>
      <w:proofErr w:type="spellEnd"/>
      <w:r w:rsidRPr="002313AA">
        <w:rPr>
          <w:sz w:val="16"/>
          <w:szCs w:val="16"/>
        </w:rPr>
        <w:t xml:space="preserve"> 73(11):7747-58, 2005. PMID: 16239579.</w:t>
      </w:r>
    </w:p>
    <w:p w14:paraId="1DCF24A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Roden</w:t>
      </w:r>
      <w:proofErr w:type="spellEnd"/>
      <w:r w:rsidRPr="002313AA">
        <w:rPr>
          <w:sz w:val="16"/>
          <w:szCs w:val="16"/>
        </w:rPr>
        <w:t xml:space="preserve"> MM, </w:t>
      </w:r>
      <w:proofErr w:type="spellStart"/>
      <w:r w:rsidRPr="002313AA">
        <w:rPr>
          <w:sz w:val="16"/>
          <w:szCs w:val="16"/>
        </w:rPr>
        <w:t>Zaoutis</w:t>
      </w:r>
      <w:proofErr w:type="spellEnd"/>
      <w:r w:rsidRPr="002313AA">
        <w:rPr>
          <w:sz w:val="16"/>
          <w:szCs w:val="16"/>
        </w:rPr>
        <w:t xml:space="preserve"> TE, Buchanan WL, Knudsen TA, </w:t>
      </w:r>
      <w:proofErr w:type="spellStart"/>
      <w:r w:rsidRPr="002313AA">
        <w:rPr>
          <w:sz w:val="16"/>
          <w:szCs w:val="16"/>
        </w:rPr>
        <w:t>Sarkisova</w:t>
      </w:r>
      <w:proofErr w:type="spellEnd"/>
      <w:r w:rsidRPr="002313AA">
        <w:rPr>
          <w:sz w:val="16"/>
          <w:szCs w:val="16"/>
        </w:rPr>
        <w:t xml:space="preserve"> TA, </w:t>
      </w:r>
      <w:proofErr w:type="spellStart"/>
      <w:r w:rsidRPr="002313AA">
        <w:rPr>
          <w:sz w:val="16"/>
          <w:szCs w:val="16"/>
        </w:rPr>
        <w:t>Schaufele</w:t>
      </w:r>
      <w:proofErr w:type="spellEnd"/>
      <w:r w:rsidRPr="002313AA">
        <w:rPr>
          <w:sz w:val="16"/>
          <w:szCs w:val="16"/>
        </w:rPr>
        <w:t xml:space="preserve"> RL, Sein M, Sein T, </w:t>
      </w:r>
      <w:proofErr w:type="spellStart"/>
      <w:r w:rsidRPr="002313AA">
        <w:rPr>
          <w:sz w:val="16"/>
          <w:szCs w:val="16"/>
        </w:rPr>
        <w:t>Chiou</w:t>
      </w:r>
      <w:proofErr w:type="spellEnd"/>
      <w:r w:rsidRPr="002313AA">
        <w:rPr>
          <w:sz w:val="16"/>
          <w:szCs w:val="16"/>
        </w:rPr>
        <w:t xml:space="preserve"> CC, Chu JH,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Epidemiology and outcome of </w:t>
      </w:r>
      <w:proofErr w:type="spellStart"/>
      <w:r w:rsidRPr="002313AA">
        <w:rPr>
          <w:sz w:val="16"/>
          <w:szCs w:val="16"/>
        </w:rPr>
        <w:t>zygomycosis</w:t>
      </w:r>
      <w:proofErr w:type="spellEnd"/>
      <w:r w:rsidRPr="002313AA">
        <w:rPr>
          <w:sz w:val="16"/>
          <w:szCs w:val="16"/>
        </w:rPr>
        <w:t>: a review of 929 reported cases. Clin Infect Dis 41(5):634-53, 2005. PMID: 16080086.</w:t>
      </w:r>
    </w:p>
    <w:p w14:paraId="2EBE3B0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Bodey</w:t>
      </w:r>
      <w:proofErr w:type="spellEnd"/>
      <w:r w:rsidRPr="002313AA">
        <w:rPr>
          <w:sz w:val="16"/>
          <w:szCs w:val="16"/>
        </w:rPr>
        <w:t xml:space="preserve"> GP, Adachi JA, Luna MA,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Nogueras</w:t>
      </w:r>
      <w:proofErr w:type="spellEnd"/>
      <w:r w:rsidRPr="002313AA">
        <w:rPr>
          <w:sz w:val="16"/>
          <w:szCs w:val="16"/>
        </w:rPr>
        <w:t xml:space="preserve"> GM,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Chemaly</w:t>
      </w:r>
      <w:proofErr w:type="spellEnd"/>
      <w:r w:rsidRPr="002313AA">
        <w:rPr>
          <w:sz w:val="16"/>
          <w:szCs w:val="16"/>
        </w:rPr>
        <w:t xml:space="preserve"> RF. Gastrointestinal cytomegalovirus disease in patients with cancer: a </w:t>
      </w:r>
      <w:proofErr w:type="gramStart"/>
      <w:r w:rsidRPr="002313AA">
        <w:rPr>
          <w:sz w:val="16"/>
          <w:szCs w:val="16"/>
        </w:rPr>
        <w:t>two decade</w:t>
      </w:r>
      <w:proofErr w:type="gramEnd"/>
      <w:r w:rsidRPr="002313AA">
        <w:rPr>
          <w:sz w:val="16"/>
          <w:szCs w:val="16"/>
        </w:rPr>
        <w:t xml:space="preserve"> experience in a tertiary care cancer center. </w:t>
      </w:r>
      <w:proofErr w:type="spellStart"/>
      <w:r w:rsidRPr="002313AA">
        <w:rPr>
          <w:sz w:val="16"/>
          <w:szCs w:val="16"/>
        </w:rPr>
        <w:t>Eur</w:t>
      </w:r>
      <w:proofErr w:type="spellEnd"/>
      <w:r w:rsidRPr="002313AA">
        <w:rPr>
          <w:sz w:val="16"/>
          <w:szCs w:val="16"/>
        </w:rPr>
        <w:t xml:space="preserve"> J Cancer 41(15):2268-79, 2005. PMID: 16143517.</w:t>
      </w:r>
    </w:p>
    <w:p w14:paraId="52EAD73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Lewis RE, Torres HA, Albert ND,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Increased frequency of non-fumigatus Aspergillus species in amphotericin B- or triazole-pre-exposed cancer patients with positive cultures for aspergilli.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52(1):15-20, 2005. PMID: 15878437.</w:t>
      </w:r>
    </w:p>
    <w:p w14:paraId="164EBC1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Ostrosky-Zeichner</w:t>
      </w:r>
      <w:proofErr w:type="spellEnd"/>
      <w:r w:rsidRPr="002313AA">
        <w:rPr>
          <w:sz w:val="16"/>
          <w:szCs w:val="16"/>
        </w:rPr>
        <w:t xml:space="preserve"> L,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w:t>
      </w:r>
      <w:proofErr w:type="spellStart"/>
      <w:r w:rsidRPr="002313AA">
        <w:rPr>
          <w:sz w:val="16"/>
          <w:szCs w:val="16"/>
        </w:rPr>
        <w:t>Raffalli</w:t>
      </w:r>
      <w:proofErr w:type="spellEnd"/>
      <w:r w:rsidRPr="002313AA">
        <w:rPr>
          <w:sz w:val="16"/>
          <w:szCs w:val="16"/>
        </w:rPr>
        <w:t xml:space="preserve"> J, Mullane KM, Vazquez J, </w:t>
      </w:r>
      <w:proofErr w:type="spellStart"/>
      <w:r w:rsidRPr="002313AA">
        <w:rPr>
          <w:sz w:val="16"/>
          <w:szCs w:val="16"/>
        </w:rPr>
        <w:t>Anaissie</w:t>
      </w:r>
      <w:proofErr w:type="spellEnd"/>
      <w:r w:rsidRPr="002313AA">
        <w:rPr>
          <w:sz w:val="16"/>
          <w:szCs w:val="16"/>
        </w:rPr>
        <w:t xml:space="preserve"> EJ, Lipton J, Jacobs P, van Rensburg JH, Rex JH, Lau W, </w:t>
      </w:r>
      <w:proofErr w:type="spellStart"/>
      <w:r w:rsidRPr="002313AA">
        <w:rPr>
          <w:sz w:val="16"/>
          <w:szCs w:val="16"/>
        </w:rPr>
        <w:t>Facklam</w:t>
      </w:r>
      <w:proofErr w:type="spellEnd"/>
      <w:r w:rsidRPr="002313AA">
        <w:rPr>
          <w:sz w:val="16"/>
          <w:szCs w:val="16"/>
        </w:rPr>
        <w:t xml:space="preserve"> D, Buell DN. International, open-label, noncomparative, clinical trial of micafungin alone and in combination for treatment of newly diagnosed and refractory candidemia.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24(10):654-61, 2005. PMID: 16261306.</w:t>
      </w:r>
    </w:p>
    <w:p w14:paraId="659160F1"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Boktour</w:t>
      </w:r>
      <w:proofErr w:type="spellEnd"/>
      <w:r w:rsidRPr="002313AA">
        <w:rPr>
          <w:sz w:val="16"/>
          <w:szCs w:val="16"/>
        </w:rPr>
        <w:t xml:space="preserve"> M, Hanna H, Torres HA,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Raad</w:t>
      </w:r>
      <w:proofErr w:type="spellEnd"/>
      <w:r w:rsidRPr="002313AA">
        <w:rPr>
          <w:sz w:val="16"/>
          <w:szCs w:val="16"/>
        </w:rPr>
        <w:t xml:space="preserve"> II. Itraconazole added to a lipid formulation of amphotericin B does not improve outcome of primary treatment of invasive aspergillosis. Cancer 103(11):2334-7, 2005. PMID: 15844093.</w:t>
      </w:r>
    </w:p>
    <w:p w14:paraId="1540E10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Micafungin in combination with voriconazole in Aspergillus species: a pharmacodynamic approach for detection of combined antifungal activity in vitro.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56(5):887-92, 2005. PMID: 16188916.</w:t>
      </w:r>
    </w:p>
    <w:p w14:paraId="7506B850"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Rolston KV,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Yadegarynia</w:t>
      </w:r>
      <w:proofErr w:type="spellEnd"/>
      <w:r w:rsidRPr="002313AA">
        <w:rPr>
          <w:sz w:val="16"/>
          <w:szCs w:val="16"/>
        </w:rPr>
        <w:t xml:space="preserve"> D,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Nonfermentative</w:t>
      </w:r>
      <w:proofErr w:type="spellEnd"/>
      <w:r w:rsidRPr="002313AA">
        <w:rPr>
          <w:sz w:val="16"/>
          <w:szCs w:val="16"/>
        </w:rPr>
        <w:t xml:space="preserve"> gram-negative bacilli in cancer patients: increasing frequency of infection and antimicrobial susceptibility of clinical isolates to fluoroquinolones.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51(3):215-8, 2005. PMID: 15766609.</w:t>
      </w:r>
    </w:p>
    <w:p w14:paraId="1DD9DA4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Sipsas</w:t>
      </w:r>
      <w:proofErr w:type="spellEnd"/>
      <w:r w:rsidRPr="002313AA">
        <w:rPr>
          <w:sz w:val="16"/>
          <w:szCs w:val="16"/>
        </w:rPr>
        <w:t xml:space="preserve"> NV, </w:t>
      </w:r>
      <w:proofErr w:type="spellStart"/>
      <w:r w:rsidRPr="002313AA">
        <w:rPr>
          <w:sz w:val="16"/>
          <w:szCs w:val="16"/>
        </w:rPr>
        <w:t>Bodey</w:t>
      </w:r>
      <w:proofErr w:type="spellEnd"/>
      <w:r w:rsidRPr="002313AA">
        <w:rPr>
          <w:sz w:val="16"/>
          <w:szCs w:val="16"/>
        </w:rPr>
        <w:t xml:space="preserve"> GP, </w:t>
      </w:r>
      <w:proofErr w:type="spellStart"/>
      <w:r w:rsidRPr="002313AA">
        <w:rPr>
          <w:b/>
          <w:sz w:val="16"/>
          <w:szCs w:val="16"/>
        </w:rPr>
        <w:t>Kontoyiannis</w:t>
      </w:r>
      <w:proofErr w:type="spellEnd"/>
      <w:r w:rsidRPr="002313AA">
        <w:rPr>
          <w:b/>
          <w:sz w:val="16"/>
          <w:szCs w:val="16"/>
        </w:rPr>
        <w:t xml:space="preserve"> DP</w:t>
      </w:r>
      <w:r w:rsidRPr="002313AA">
        <w:rPr>
          <w:sz w:val="16"/>
          <w:szCs w:val="16"/>
        </w:rPr>
        <w:t>. Perspectives for the management of febrile neutropenic patients with cancer in the 21st century. Cancer 103(6):1103-13, 2005. PMID: 15666328.</w:t>
      </w:r>
    </w:p>
    <w:p w14:paraId="4997FAD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Chamilos</w:t>
      </w:r>
      <w:proofErr w:type="spellEnd"/>
      <w:r w:rsidRPr="002313AA">
        <w:rPr>
          <w:sz w:val="16"/>
          <w:szCs w:val="16"/>
        </w:rPr>
        <w:t xml:space="preserve"> G, </w:t>
      </w:r>
      <w:proofErr w:type="spellStart"/>
      <w:r w:rsidRPr="002313AA">
        <w:rPr>
          <w:sz w:val="16"/>
          <w:szCs w:val="16"/>
        </w:rPr>
        <w:t>Marom</w:t>
      </w:r>
      <w:proofErr w:type="spellEnd"/>
      <w:r w:rsidRPr="002313AA">
        <w:rPr>
          <w:sz w:val="16"/>
          <w:szCs w:val="16"/>
        </w:rPr>
        <w:t xml:space="preserve"> EM, Lewis RE, </w:t>
      </w:r>
      <w:proofErr w:type="spellStart"/>
      <w:r w:rsidRPr="002313AA">
        <w:rPr>
          <w:sz w:val="16"/>
          <w:szCs w:val="16"/>
        </w:rPr>
        <w:t>Lionakis</w:t>
      </w:r>
      <w:proofErr w:type="spellEnd"/>
      <w:r w:rsidRPr="002313AA">
        <w:rPr>
          <w:sz w:val="16"/>
          <w:szCs w:val="16"/>
        </w:rPr>
        <w:t xml:space="preserve"> </w:t>
      </w:r>
      <w:proofErr w:type="spellStart"/>
      <w:proofErr w:type="gramStart"/>
      <w:r w:rsidRPr="002313AA">
        <w:rPr>
          <w:sz w:val="16"/>
          <w:szCs w:val="16"/>
        </w:rPr>
        <w:t>MS,</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Predictors of pulmonary </w:t>
      </w:r>
      <w:proofErr w:type="spellStart"/>
      <w:r w:rsidRPr="002313AA">
        <w:rPr>
          <w:sz w:val="16"/>
          <w:szCs w:val="16"/>
        </w:rPr>
        <w:t>zygomycosis</w:t>
      </w:r>
      <w:proofErr w:type="spellEnd"/>
      <w:r w:rsidRPr="002313AA">
        <w:rPr>
          <w:sz w:val="16"/>
          <w:szCs w:val="16"/>
        </w:rPr>
        <w:t xml:space="preserve"> versus invasive pulmonary aspergillosis in patients with cancer. Clin Infect Dis 41(1):60-6, 2005. PMID: 15937764.</w:t>
      </w:r>
    </w:p>
    <w:p w14:paraId="667FA9A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Lewis RE,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Problems in correlation of the in vitro susceptibility testing of Aspergillus to amphotericin B with outcome of initial    amphotericin B therapy in cancer patients with invasive aspergillosis. Pharmacotherapy 9:1174-1180, 2005.</w:t>
      </w:r>
    </w:p>
    <w:p w14:paraId="4A9D574B"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Torres HA, </w:t>
      </w:r>
      <w:proofErr w:type="spellStart"/>
      <w:r w:rsidRPr="002313AA">
        <w:rPr>
          <w:sz w:val="16"/>
          <w:szCs w:val="16"/>
          <w:lang w:val="it-IT"/>
        </w:rPr>
        <w:t>Prieto</w:t>
      </w:r>
      <w:proofErr w:type="spellEnd"/>
      <w:r w:rsidRPr="002313AA">
        <w:rPr>
          <w:sz w:val="16"/>
          <w:szCs w:val="16"/>
          <w:lang w:val="it-IT"/>
        </w:rPr>
        <w:t xml:space="preserve"> VG, Raad II,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Proven pulmonary cryptococcosis due to capsule-deficient Cryptococcus neoformans does not differ clinically from proven pulmonary cryptococcosis due to capsule-intact C. neoformans. Mycoses 48(1):21-4, 2005. PMID: 15679661.</w:t>
      </w:r>
    </w:p>
    <w:p w14:paraId="112AC55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Safdar A, Rodriguez G, </w:t>
      </w:r>
      <w:proofErr w:type="spellStart"/>
      <w:r w:rsidRPr="002313AA">
        <w:rPr>
          <w:sz w:val="16"/>
          <w:szCs w:val="16"/>
        </w:rPr>
        <w:t>Ohmagari</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Rolston KV, </w:t>
      </w:r>
      <w:proofErr w:type="spellStart"/>
      <w:r w:rsidRPr="002313AA">
        <w:rPr>
          <w:sz w:val="16"/>
          <w:szCs w:val="16"/>
        </w:rPr>
        <w:t>Raad</w:t>
      </w:r>
      <w:proofErr w:type="spellEnd"/>
      <w:r w:rsidRPr="002313AA">
        <w:rPr>
          <w:sz w:val="16"/>
          <w:szCs w:val="16"/>
        </w:rPr>
        <w:t xml:space="preserve"> II, Champlin RE. The safety of interferon-gamma-1b therapy for invasive fungal infections after hematopoietic stem cell transplantation. Cancer 103(4):731-9, 2005. PMID: 15641032.</w:t>
      </w:r>
    </w:p>
    <w:p w14:paraId="30E1866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Lewis RE, May GS, </w:t>
      </w:r>
      <w:proofErr w:type="spellStart"/>
      <w:r w:rsidRPr="002313AA">
        <w:rPr>
          <w:sz w:val="16"/>
          <w:szCs w:val="16"/>
        </w:rPr>
        <w:t>Wiederhold</w:t>
      </w:r>
      <w:proofErr w:type="spellEnd"/>
      <w:r w:rsidRPr="002313AA">
        <w:rPr>
          <w:sz w:val="16"/>
          <w:szCs w:val="16"/>
        </w:rPr>
        <w:t xml:space="preserve"> NP, Albert ND, Halder G, </w:t>
      </w:r>
      <w:proofErr w:type="spellStart"/>
      <w:r w:rsidRPr="002313AA">
        <w:rPr>
          <w:b/>
          <w:sz w:val="16"/>
          <w:szCs w:val="16"/>
        </w:rPr>
        <w:t>Kontoyiannis</w:t>
      </w:r>
      <w:proofErr w:type="spellEnd"/>
      <w:r w:rsidRPr="002313AA">
        <w:rPr>
          <w:b/>
          <w:sz w:val="16"/>
          <w:szCs w:val="16"/>
        </w:rPr>
        <w:t xml:space="preserve"> DP</w:t>
      </w:r>
      <w:r w:rsidRPr="002313AA">
        <w:rPr>
          <w:sz w:val="16"/>
          <w:szCs w:val="16"/>
        </w:rPr>
        <w:t>. Toll-deficient Drosophila flies as a fast, high-throughput model for the study of antifungal drug efficacy against invasive aspergillosis and Aspergillus virulence. J Infect Dis 191(7):1188-95, 2005. PMID: 15747256.</w:t>
      </w:r>
    </w:p>
    <w:p w14:paraId="56EEEC0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Healy M, Reece K, Walton D, Huong J, Frye S,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Use of the Diversi Lab System for species and strain differentiation of Fusarium species isolates. J Clin </w:t>
      </w:r>
      <w:proofErr w:type="spellStart"/>
      <w:r w:rsidRPr="002313AA">
        <w:rPr>
          <w:sz w:val="16"/>
          <w:szCs w:val="16"/>
        </w:rPr>
        <w:t>Microbiol</w:t>
      </w:r>
      <w:proofErr w:type="spellEnd"/>
      <w:r w:rsidRPr="002313AA">
        <w:rPr>
          <w:sz w:val="16"/>
          <w:szCs w:val="16"/>
        </w:rPr>
        <w:t xml:space="preserve"> 43(10):5278-80, 2005. PMID: 16207996.</w:t>
      </w:r>
    </w:p>
    <w:p w14:paraId="26E26A25"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Lionakis</w:t>
      </w:r>
      <w:proofErr w:type="spellEnd"/>
      <w:r w:rsidRPr="002313AA">
        <w:rPr>
          <w:sz w:val="16"/>
          <w:szCs w:val="16"/>
        </w:rPr>
        <w:t xml:space="preserve"> MS, Lewis RE, </w:t>
      </w:r>
      <w:proofErr w:type="spellStart"/>
      <w:r w:rsidRPr="002313AA">
        <w:rPr>
          <w:sz w:val="16"/>
          <w:szCs w:val="16"/>
        </w:rPr>
        <w:t>Chamilos</w:t>
      </w:r>
      <w:proofErr w:type="spellEnd"/>
      <w:r w:rsidRPr="002313AA">
        <w:rPr>
          <w:sz w:val="16"/>
          <w:szCs w:val="16"/>
        </w:rPr>
        <w:t xml:space="preserve"> G, Healy M, </w:t>
      </w:r>
      <w:proofErr w:type="spellStart"/>
      <w:r w:rsidRPr="002313AA">
        <w:rPr>
          <w:sz w:val="16"/>
          <w:szCs w:val="16"/>
        </w:rPr>
        <w:t>Perego</w:t>
      </w:r>
      <w:proofErr w:type="spellEnd"/>
      <w:r w:rsidRPr="002313AA">
        <w:rPr>
          <w:sz w:val="16"/>
          <w:szCs w:val="16"/>
        </w:rPr>
        <w:t xml:space="preserve"> C, Safdar A, </w:t>
      </w:r>
      <w:proofErr w:type="spellStart"/>
      <w:r w:rsidRPr="002313AA">
        <w:rPr>
          <w:sz w:val="16"/>
          <w:szCs w:val="16"/>
        </w:rPr>
        <w:t>Kantarjian</w:t>
      </w:r>
      <w:proofErr w:type="spellEnd"/>
      <w:r w:rsidRPr="002313AA">
        <w:rPr>
          <w:sz w:val="16"/>
          <w:szCs w:val="16"/>
        </w:rPr>
        <w:t xml:space="preserve"> H, Champlin R, Walsh TJ,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Zygomycosis</w:t>
      </w:r>
      <w:proofErr w:type="spellEnd"/>
      <w:r w:rsidRPr="002313AA">
        <w:rPr>
          <w:sz w:val="16"/>
          <w:szCs w:val="16"/>
        </w:rPr>
        <w:t xml:space="preserve"> in a tertiary-care cancer center in the era of Aspergillus-active antifungal therapy: a case-control observational study of 27 recent cases. J Infect Dis 191(8):1350-60, 2005. PMID: 15776383.</w:t>
      </w:r>
    </w:p>
    <w:p w14:paraId="570EC27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Safdar A, Rodriguez GH, </w:t>
      </w:r>
      <w:proofErr w:type="spellStart"/>
      <w:r w:rsidRPr="002313AA">
        <w:rPr>
          <w:sz w:val="16"/>
          <w:szCs w:val="16"/>
        </w:rPr>
        <w:t>Lichtiger</w:t>
      </w:r>
      <w:proofErr w:type="spellEnd"/>
      <w:r w:rsidRPr="002313AA">
        <w:rPr>
          <w:sz w:val="16"/>
          <w:szCs w:val="16"/>
        </w:rPr>
        <w:t xml:space="preserve"> B, Dickey BF,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Freireich</w:t>
      </w:r>
      <w:proofErr w:type="spellEnd"/>
      <w:r w:rsidRPr="002313AA">
        <w:rPr>
          <w:sz w:val="16"/>
          <w:szCs w:val="16"/>
        </w:rPr>
        <w:t xml:space="preserve"> EJ,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Kantarjian</w:t>
      </w:r>
      <w:proofErr w:type="spellEnd"/>
      <w:r w:rsidRPr="002313AA">
        <w:rPr>
          <w:sz w:val="16"/>
          <w:szCs w:val="16"/>
        </w:rPr>
        <w:t xml:space="preserve"> HM, Champlin RE. Recombinant interferon gamma1b immune enhancement in 20 patients with hematologic malignancies and systemic opportunistic infections treated with donor granulocyte transfusions. Cancer 106(12):2664-71, 6/2006. PMID: 16691620.</w:t>
      </w:r>
    </w:p>
    <w:p w14:paraId="6C48265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Clinical issues regarding relapsing aspergillosis and the efficacy of secondary antifungal prophylaxis in patients with hematological malignancies. Clin Infect Dis 42(11):1584-91, 2006. PMID: 16652316.</w:t>
      </w:r>
    </w:p>
    <w:p w14:paraId="26F3341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Singh N, Limaye AP, Forrest G, Safdar N, Muñoz P, Pursell K, Houston S, Rosso F, Montoya JG, Patton P, Del Busto R, </w:t>
      </w:r>
      <w:proofErr w:type="spellStart"/>
      <w:r w:rsidRPr="002313AA">
        <w:rPr>
          <w:sz w:val="16"/>
          <w:szCs w:val="16"/>
        </w:rPr>
        <w:t>Aguado</w:t>
      </w:r>
      <w:proofErr w:type="spellEnd"/>
      <w:r w:rsidRPr="002313AA">
        <w:rPr>
          <w:sz w:val="16"/>
          <w:szCs w:val="16"/>
        </w:rPr>
        <w:t xml:space="preserve"> JM, Fisher RA, </w:t>
      </w:r>
      <w:proofErr w:type="spellStart"/>
      <w:r w:rsidRPr="002313AA">
        <w:rPr>
          <w:sz w:val="16"/>
          <w:szCs w:val="16"/>
        </w:rPr>
        <w:t>Klintmalm</w:t>
      </w:r>
      <w:proofErr w:type="spellEnd"/>
      <w:r w:rsidRPr="002313AA">
        <w:rPr>
          <w:sz w:val="16"/>
          <w:szCs w:val="16"/>
        </w:rPr>
        <w:t xml:space="preserve"> GB, Miller R, Wagener MM,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Husain S. Combination of voriconazole and caspofungin as primary therapy for invasive aspergillosis in solid organ transplant recipients: a prospective, multicenter, observational study. Transplantation 81(3):320-6, 2006. PMID: 16477215.</w:t>
      </w:r>
    </w:p>
    <w:p w14:paraId="5B222C9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Yusuf SW, Ali SS, Swafford J, Durand JB,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Chemaly</w:t>
      </w:r>
      <w:proofErr w:type="spellEnd"/>
      <w:r w:rsidRPr="002313AA">
        <w:rPr>
          <w:sz w:val="16"/>
          <w:szCs w:val="16"/>
        </w:rPr>
        <w:t xml:space="preserve"> RF,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Tarrand</w:t>
      </w:r>
      <w:proofErr w:type="spellEnd"/>
      <w:r w:rsidRPr="002313AA">
        <w:rPr>
          <w:sz w:val="16"/>
          <w:szCs w:val="16"/>
        </w:rPr>
        <w:t xml:space="preserve"> J, Rolston KV, Yeh E, </w:t>
      </w:r>
      <w:proofErr w:type="spellStart"/>
      <w:r w:rsidRPr="002313AA">
        <w:rPr>
          <w:sz w:val="16"/>
          <w:szCs w:val="16"/>
        </w:rPr>
        <w:t>Raad</w:t>
      </w:r>
      <w:proofErr w:type="spellEnd"/>
      <w:r w:rsidRPr="002313AA">
        <w:rPr>
          <w:sz w:val="16"/>
          <w:szCs w:val="16"/>
        </w:rPr>
        <w:t xml:space="preserve"> II, Safdar A. Culture-positive and culture-negative endocarditis in patients with cancer: a retrospective observational study, 1994-2004. Medicine (Baltimore) 85(2):86-94, 2006. PMID: 16609347.</w:t>
      </w:r>
    </w:p>
    <w:p w14:paraId="4915C60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Aguilera EA, Younes A, Luna MA,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Nogueras</w:t>
      </w:r>
      <w:proofErr w:type="spellEnd"/>
      <w:r w:rsidRPr="002313AA">
        <w:rPr>
          <w:sz w:val="16"/>
          <w:szCs w:val="16"/>
        </w:rPr>
        <w:t xml:space="preserve"> GM,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Chemaly</w:t>
      </w:r>
      <w:proofErr w:type="spellEnd"/>
      <w:r w:rsidRPr="002313AA">
        <w:rPr>
          <w:sz w:val="16"/>
          <w:szCs w:val="16"/>
        </w:rPr>
        <w:t xml:space="preserve"> RF. Cytomegalovirus infection in patients with lymphoma: an important cause of morbidity and mortality. Clin Lymphoma Myeloma 6(5):393-8, 2006. PMID: 16640816.</w:t>
      </w:r>
    </w:p>
    <w:p w14:paraId="635B736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Lionakis</w:t>
      </w:r>
      <w:proofErr w:type="spellEnd"/>
      <w:r w:rsidRPr="002313AA">
        <w:rPr>
          <w:sz w:val="16"/>
          <w:szCs w:val="16"/>
        </w:rPr>
        <w:t xml:space="preserve"> MS, Lewis RE, Lopez-</w:t>
      </w:r>
      <w:proofErr w:type="spellStart"/>
      <w:r w:rsidRPr="002313AA">
        <w:rPr>
          <w:sz w:val="16"/>
          <w:szCs w:val="16"/>
        </w:rPr>
        <w:t>Ribot</w:t>
      </w:r>
      <w:proofErr w:type="spellEnd"/>
      <w:r w:rsidRPr="002313AA">
        <w:rPr>
          <w:sz w:val="16"/>
          <w:szCs w:val="16"/>
        </w:rPr>
        <w:t xml:space="preserve"> JL, Saville SP, Albert ND, Halder </w:t>
      </w:r>
      <w:proofErr w:type="spellStart"/>
      <w:proofErr w:type="gramStart"/>
      <w:r w:rsidRPr="002313AA">
        <w:rPr>
          <w:sz w:val="16"/>
          <w:szCs w:val="16"/>
        </w:rPr>
        <w:t>G,</w:t>
      </w:r>
      <w:r w:rsidRPr="002313AA">
        <w:rPr>
          <w:b/>
          <w:sz w:val="16"/>
          <w:szCs w:val="16"/>
        </w:rPr>
        <w:t>Kontoyiannis</w:t>
      </w:r>
      <w:proofErr w:type="spellEnd"/>
      <w:proofErr w:type="gramEnd"/>
      <w:r w:rsidRPr="002313AA">
        <w:rPr>
          <w:b/>
          <w:sz w:val="16"/>
          <w:szCs w:val="16"/>
        </w:rPr>
        <w:t xml:space="preserve"> DP</w:t>
      </w:r>
      <w:r w:rsidRPr="002313AA">
        <w:rPr>
          <w:sz w:val="16"/>
          <w:szCs w:val="16"/>
        </w:rPr>
        <w:t>. Drosophila melanogaster as a facile model for large-scale studies of virulence mechanisms and antifungal drug efficacy in Candida species. J Infect Dis 193(7):1014-22, 2006. PMID: 16518764.</w:t>
      </w:r>
    </w:p>
    <w:p w14:paraId="466632D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Garey</w:t>
      </w:r>
      <w:proofErr w:type="spellEnd"/>
      <w:r w:rsidRPr="002313AA">
        <w:rPr>
          <w:sz w:val="16"/>
          <w:szCs w:val="16"/>
        </w:rPr>
        <w:t xml:space="preserve"> KW, </w:t>
      </w:r>
      <w:proofErr w:type="spellStart"/>
      <w:r w:rsidRPr="002313AA">
        <w:rPr>
          <w:sz w:val="16"/>
          <w:szCs w:val="16"/>
        </w:rPr>
        <w:t>Neuhauser</w:t>
      </w:r>
      <w:proofErr w:type="spellEnd"/>
      <w:r w:rsidRPr="002313AA">
        <w:rPr>
          <w:sz w:val="16"/>
          <w:szCs w:val="16"/>
        </w:rPr>
        <w:t xml:space="preserve"> MM, Bearden DT, Cannon JP, Lewis RE, Gentry LO, </w:t>
      </w:r>
      <w:proofErr w:type="spellStart"/>
      <w:r w:rsidRPr="002313AA">
        <w:rPr>
          <w:b/>
          <w:sz w:val="16"/>
          <w:szCs w:val="16"/>
        </w:rPr>
        <w:t>Kontoyiannis</w:t>
      </w:r>
      <w:proofErr w:type="spellEnd"/>
      <w:r w:rsidRPr="002313AA">
        <w:rPr>
          <w:b/>
          <w:sz w:val="16"/>
          <w:szCs w:val="16"/>
        </w:rPr>
        <w:t xml:space="preserve"> DP</w:t>
      </w:r>
      <w:r w:rsidRPr="002313AA">
        <w:rPr>
          <w:sz w:val="16"/>
          <w:szCs w:val="16"/>
        </w:rPr>
        <w:t>. Evaluation of antifungals in the surgical intensive care unit: a multi-institutional study. Mycoses 49(3):226-31, 2006. PMID: 16681815.</w:t>
      </w:r>
    </w:p>
    <w:p w14:paraId="59B963C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Kumashi</w:t>
      </w:r>
      <w:proofErr w:type="spellEnd"/>
      <w:r w:rsidRPr="002313AA">
        <w:rPr>
          <w:sz w:val="16"/>
          <w:szCs w:val="16"/>
        </w:rPr>
        <w:t xml:space="preserve"> PR, Safdar A, </w:t>
      </w: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Raad</w:t>
      </w:r>
      <w:proofErr w:type="spellEnd"/>
      <w:r w:rsidRPr="002313AA">
        <w:rPr>
          <w:sz w:val="16"/>
          <w:szCs w:val="16"/>
        </w:rPr>
        <w:t xml:space="preserve"> </w:t>
      </w:r>
      <w:proofErr w:type="spellStart"/>
      <w:proofErr w:type="gramStart"/>
      <w:r w:rsidRPr="002313AA">
        <w:rPr>
          <w:sz w:val="16"/>
          <w:szCs w:val="16"/>
        </w:rPr>
        <w:t>II,</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Fungal osteoarticular infections in patients treated at a comprehensive cancer </w:t>
      </w:r>
      <w:proofErr w:type="spellStart"/>
      <w:r w:rsidRPr="002313AA">
        <w:rPr>
          <w:sz w:val="16"/>
          <w:szCs w:val="16"/>
        </w:rPr>
        <w:t>centre</w:t>
      </w:r>
      <w:proofErr w:type="spellEnd"/>
      <w:r w:rsidRPr="002313AA">
        <w:rPr>
          <w:sz w:val="16"/>
          <w:szCs w:val="16"/>
        </w:rPr>
        <w:t xml:space="preserve">: a 10-year retrospective review. Clin </w:t>
      </w:r>
      <w:proofErr w:type="spellStart"/>
      <w:r w:rsidRPr="002313AA">
        <w:rPr>
          <w:sz w:val="16"/>
          <w:szCs w:val="16"/>
        </w:rPr>
        <w:t>Microbiol</w:t>
      </w:r>
      <w:proofErr w:type="spellEnd"/>
      <w:r w:rsidRPr="002313AA">
        <w:rPr>
          <w:sz w:val="16"/>
          <w:szCs w:val="16"/>
        </w:rPr>
        <w:t xml:space="preserve"> Infect 12(7):621-6, 2006. PMID: 16774557.</w:t>
      </w:r>
    </w:p>
    <w:p w14:paraId="3836BFC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Wiederhold</w:t>
      </w:r>
      <w:proofErr w:type="spellEnd"/>
      <w:r w:rsidRPr="002313AA">
        <w:rPr>
          <w:sz w:val="16"/>
          <w:szCs w:val="16"/>
        </w:rPr>
        <w:t xml:space="preserve"> NP,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 vitro pharmacodynamics of rapid versus continuous infusion of amphotericin B deoxycholate against Candida species in the presence of human serum albumin.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57(2):288-93, 2006. PMID: 16387749.</w:t>
      </w:r>
    </w:p>
    <w:p w14:paraId="276855B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Storey</w:t>
      </w:r>
      <w:proofErr w:type="spellEnd"/>
      <w:r w:rsidRPr="002313AA">
        <w:rPr>
          <w:sz w:val="16"/>
          <w:szCs w:val="16"/>
        </w:rPr>
        <w:t xml:space="preserve"> R, Aguilera EA, </w:t>
      </w:r>
      <w:proofErr w:type="spellStart"/>
      <w:r w:rsidRPr="002313AA">
        <w:rPr>
          <w:sz w:val="16"/>
          <w:szCs w:val="16"/>
        </w:rPr>
        <w:t>Nogueras</w:t>
      </w:r>
      <w:proofErr w:type="spellEnd"/>
      <w:r w:rsidRPr="002313AA">
        <w:rPr>
          <w:sz w:val="16"/>
          <w:szCs w:val="16"/>
        </w:rPr>
        <w:t xml:space="preserve"> GM, Safdar A, Rolston KV,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Influence of type of cancer and hematopoietic stem cell transplantation on clinical presentation of Pneumocystis </w:t>
      </w:r>
      <w:proofErr w:type="spellStart"/>
      <w:r w:rsidRPr="002313AA">
        <w:rPr>
          <w:sz w:val="16"/>
          <w:szCs w:val="16"/>
        </w:rPr>
        <w:t>jiroveci</w:t>
      </w:r>
      <w:proofErr w:type="spellEnd"/>
      <w:r w:rsidRPr="002313AA">
        <w:rPr>
          <w:sz w:val="16"/>
          <w:szCs w:val="16"/>
        </w:rPr>
        <w:t xml:space="preserve"> pneumonia in cancer patients.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25(6):382-8, 2006. PMID: 16767486.</w:t>
      </w:r>
    </w:p>
    <w:p w14:paraId="68AD233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Inhibition of Candida </w:t>
      </w:r>
      <w:proofErr w:type="spellStart"/>
      <w:r w:rsidRPr="002313AA">
        <w:rPr>
          <w:sz w:val="16"/>
          <w:szCs w:val="16"/>
        </w:rPr>
        <w:t>parapsilosis</w:t>
      </w:r>
      <w:proofErr w:type="spellEnd"/>
      <w:r w:rsidRPr="002313AA">
        <w:rPr>
          <w:sz w:val="16"/>
          <w:szCs w:val="16"/>
        </w:rPr>
        <w:t xml:space="preserve"> mitochondrial respiratory pathways enhances susceptibility to caspofungin.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50(2):744-7, 2006. PMID: 16436735.</w:t>
      </w:r>
    </w:p>
    <w:p w14:paraId="552C2D9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Luna M, Lewis RE, </w:t>
      </w: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Chemaly</w:t>
      </w:r>
      <w:proofErr w:type="spellEnd"/>
      <w:r w:rsidRPr="002313AA">
        <w:rPr>
          <w:sz w:val="16"/>
          <w:szCs w:val="16"/>
        </w:rPr>
        <w:t xml:space="preserve"> R, </w:t>
      </w:r>
      <w:proofErr w:type="spellStart"/>
      <w:r w:rsidRPr="002313AA">
        <w:rPr>
          <w:sz w:val="16"/>
          <w:szCs w:val="16"/>
        </w:rPr>
        <w:t>Tarrand</w:t>
      </w:r>
      <w:proofErr w:type="spellEnd"/>
      <w:r w:rsidRPr="002313AA">
        <w:rPr>
          <w:sz w:val="16"/>
          <w:szCs w:val="16"/>
        </w:rPr>
        <w:t xml:space="preserve"> JJ, Safdar A,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fungal infections in patients with hematologic malignancies in a tertiary care cancer center: an autopsy study over a 15-year period (1989-2003). </w:t>
      </w:r>
      <w:proofErr w:type="spellStart"/>
      <w:r w:rsidRPr="002313AA">
        <w:rPr>
          <w:sz w:val="16"/>
          <w:szCs w:val="16"/>
        </w:rPr>
        <w:t>Haematologica</w:t>
      </w:r>
      <w:proofErr w:type="spellEnd"/>
      <w:r w:rsidRPr="002313AA">
        <w:rPr>
          <w:sz w:val="16"/>
          <w:szCs w:val="16"/>
        </w:rPr>
        <w:t xml:space="preserve"> 91(7):986-9, 2006. PMID: 16757415.</w:t>
      </w:r>
    </w:p>
    <w:p w14:paraId="1ADD364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Almyroudis</w:t>
      </w:r>
      <w:proofErr w:type="spellEnd"/>
      <w:r w:rsidRPr="002313AA">
        <w:rPr>
          <w:sz w:val="16"/>
          <w:szCs w:val="16"/>
        </w:rPr>
        <w:t xml:space="preserve"> NG,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Sepkowitz</w:t>
      </w:r>
      <w:proofErr w:type="spellEnd"/>
      <w:r w:rsidRPr="002313AA">
        <w:rPr>
          <w:sz w:val="16"/>
          <w:szCs w:val="16"/>
        </w:rPr>
        <w:t xml:space="preserve"> KA, DePauw BE, Walsh TJ, Segal BH. Issues related to the design and interpretation of clinical trials of salvage therapy for invasive mold infection. Clin Infect Dis 43(11):1449-55, 2006. PMID: 17083020.</w:t>
      </w:r>
    </w:p>
    <w:p w14:paraId="3377D50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Lovastatin has significant activity against Zygomycetes and interacts synergistically with voriconazole.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50(1):96-103, 2006. PMID: 16377673.</w:t>
      </w:r>
    </w:p>
    <w:p w14:paraId="1735215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sz w:val="16"/>
          <w:szCs w:val="16"/>
        </w:rPr>
        <w:t>Chamilos</w:t>
      </w:r>
      <w:proofErr w:type="spellEnd"/>
      <w:r w:rsidRPr="002313AA">
        <w:rPr>
          <w:sz w:val="16"/>
          <w:szCs w:val="16"/>
        </w:rPr>
        <w:t xml:space="preserve"> G, Lewis RE, </w:t>
      </w:r>
      <w:proofErr w:type="spellStart"/>
      <w:r w:rsidRPr="002313AA">
        <w:rPr>
          <w:sz w:val="16"/>
          <w:szCs w:val="16"/>
        </w:rPr>
        <w:t>Wiederhold</w:t>
      </w:r>
      <w:proofErr w:type="spellEnd"/>
      <w:r w:rsidRPr="002313AA">
        <w:rPr>
          <w:sz w:val="16"/>
          <w:szCs w:val="16"/>
        </w:rPr>
        <w:t xml:space="preserve"> NP,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Pentamidine is active in a neutropenic murine model of acute invasive pulmonary </w:t>
      </w:r>
      <w:proofErr w:type="spellStart"/>
      <w:r w:rsidRPr="002313AA">
        <w:rPr>
          <w:sz w:val="16"/>
          <w:szCs w:val="16"/>
        </w:rPr>
        <w:t>fusariosis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50(1):294-7, 2006. PMID: 16377700.</w:t>
      </w:r>
    </w:p>
    <w:p w14:paraId="6C4D341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Wiederhold</w:t>
      </w:r>
      <w:proofErr w:type="spellEnd"/>
      <w:r w:rsidRPr="002313AA">
        <w:rPr>
          <w:sz w:val="16"/>
          <w:szCs w:val="16"/>
        </w:rPr>
        <w:t xml:space="preserve"> NP, Tam VH, Chi J,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Pharmacodynamic activity of amphotericin B deoxycholate is associated with peak plasma concentrations in a neutropenic murine model of invasive pulmonary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50(2):469-73, 2006. PMID: 16436698.</w:t>
      </w:r>
    </w:p>
    <w:p w14:paraId="68D336C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Ullmann AJ, </w:t>
      </w: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Burchardt</w:t>
      </w:r>
      <w:proofErr w:type="spellEnd"/>
      <w:r w:rsidRPr="002313AA">
        <w:rPr>
          <w:sz w:val="16"/>
          <w:szCs w:val="16"/>
        </w:rPr>
        <w:t xml:space="preserve"> A, </w:t>
      </w:r>
      <w:proofErr w:type="spellStart"/>
      <w:r w:rsidRPr="002313AA">
        <w:rPr>
          <w:sz w:val="16"/>
          <w:szCs w:val="16"/>
        </w:rPr>
        <w:t>Hachem</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Töpelt</w:t>
      </w:r>
      <w:proofErr w:type="spellEnd"/>
      <w:r w:rsidRPr="002313AA">
        <w:rPr>
          <w:sz w:val="16"/>
          <w:szCs w:val="16"/>
        </w:rPr>
        <w:t xml:space="preserve"> K, Courtney R, Wexler D, Krishna G, </w:t>
      </w:r>
      <w:proofErr w:type="spellStart"/>
      <w:r w:rsidRPr="002313AA">
        <w:rPr>
          <w:sz w:val="16"/>
          <w:szCs w:val="16"/>
        </w:rPr>
        <w:t>Martinho</w:t>
      </w:r>
      <w:proofErr w:type="spellEnd"/>
      <w:r w:rsidRPr="002313AA">
        <w:rPr>
          <w:sz w:val="16"/>
          <w:szCs w:val="16"/>
        </w:rPr>
        <w:t xml:space="preserve"> M, Corcoran G, </w:t>
      </w:r>
      <w:proofErr w:type="spellStart"/>
      <w:r w:rsidRPr="002313AA">
        <w:rPr>
          <w:sz w:val="16"/>
          <w:szCs w:val="16"/>
        </w:rPr>
        <w:t>Raad</w:t>
      </w:r>
      <w:proofErr w:type="spellEnd"/>
      <w:r w:rsidRPr="002313AA">
        <w:rPr>
          <w:sz w:val="16"/>
          <w:szCs w:val="16"/>
        </w:rPr>
        <w:t xml:space="preserve"> I. Pharmacokinetics, safety, and efficacy of posaconazole in patients with persistent </w:t>
      </w:r>
      <w:r w:rsidRPr="002313AA">
        <w:rPr>
          <w:sz w:val="16"/>
          <w:szCs w:val="16"/>
        </w:rPr>
        <w:lastRenderedPageBreak/>
        <w:t xml:space="preserve">febrile neutropenia or refractory invasive fungal infection.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50(2):658-66, 2006. PMID: 16436724.</w:t>
      </w:r>
    </w:p>
    <w:p w14:paraId="09E88E8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Hachem</w:t>
      </w:r>
      <w:proofErr w:type="spellEnd"/>
      <w:r w:rsidRPr="002313AA">
        <w:rPr>
          <w:sz w:val="16"/>
          <w:szCs w:val="16"/>
        </w:rPr>
        <w:t xml:space="preserve"> RY, </w:t>
      </w:r>
      <w:proofErr w:type="spellStart"/>
      <w:r w:rsidRPr="002313AA">
        <w:rPr>
          <w:sz w:val="16"/>
          <w:szCs w:val="16"/>
        </w:rPr>
        <w:t>Herbrecht</w:t>
      </w:r>
      <w:proofErr w:type="spellEnd"/>
      <w:r w:rsidRPr="002313AA">
        <w:rPr>
          <w:sz w:val="16"/>
          <w:szCs w:val="16"/>
        </w:rPr>
        <w:t xml:space="preserve"> R, Graybill JR, Hare R, Corcoran </w:t>
      </w:r>
      <w:proofErr w:type="spellStart"/>
      <w:proofErr w:type="gramStart"/>
      <w:r w:rsidRPr="002313AA">
        <w:rPr>
          <w:sz w:val="16"/>
          <w:szCs w:val="16"/>
        </w:rPr>
        <w:t>G,</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Posaconazole as salvage treatment for invasive </w:t>
      </w:r>
      <w:proofErr w:type="spellStart"/>
      <w:r w:rsidRPr="002313AA">
        <w:rPr>
          <w:sz w:val="16"/>
          <w:szCs w:val="16"/>
        </w:rPr>
        <w:t>fusariosis</w:t>
      </w:r>
      <w:proofErr w:type="spellEnd"/>
      <w:r w:rsidRPr="002313AA">
        <w:rPr>
          <w:sz w:val="16"/>
          <w:szCs w:val="16"/>
        </w:rPr>
        <w:t xml:space="preserve"> in patients with underlying hematologic malignancy and other conditions. Clin Infect Dis 42(10):1398-403, 2006. PMID: 16619151.</w:t>
      </w:r>
    </w:p>
    <w:p w14:paraId="39B00FD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van </w:t>
      </w:r>
      <w:proofErr w:type="spellStart"/>
      <w:r w:rsidRPr="002313AA">
        <w:rPr>
          <w:sz w:val="16"/>
          <w:szCs w:val="16"/>
        </w:rPr>
        <w:t>Burik</w:t>
      </w:r>
      <w:proofErr w:type="spellEnd"/>
      <w:r w:rsidRPr="002313AA">
        <w:rPr>
          <w:sz w:val="16"/>
          <w:szCs w:val="16"/>
        </w:rPr>
        <w:t xml:space="preserve"> JA, Hare RS, Solomon HF, </w:t>
      </w:r>
      <w:proofErr w:type="spellStart"/>
      <w:r w:rsidRPr="002313AA">
        <w:rPr>
          <w:sz w:val="16"/>
          <w:szCs w:val="16"/>
        </w:rPr>
        <w:t>Corrado</w:t>
      </w:r>
      <w:proofErr w:type="spellEnd"/>
      <w:r w:rsidRPr="002313AA">
        <w:rPr>
          <w:sz w:val="16"/>
          <w:szCs w:val="16"/>
        </w:rPr>
        <w:t xml:space="preserve"> ML,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Posaconazole is effective as salvage therapy in </w:t>
      </w:r>
      <w:proofErr w:type="spellStart"/>
      <w:r w:rsidRPr="002313AA">
        <w:rPr>
          <w:sz w:val="16"/>
          <w:szCs w:val="16"/>
        </w:rPr>
        <w:t>zygomycosis</w:t>
      </w:r>
      <w:proofErr w:type="spellEnd"/>
      <w:r w:rsidRPr="002313AA">
        <w:rPr>
          <w:sz w:val="16"/>
          <w:szCs w:val="16"/>
        </w:rPr>
        <w:t>: a retrospective summary of 91 cases. Clin Infect Dis 42(7</w:t>
      </w:r>
      <w:proofErr w:type="gramStart"/>
      <w:r w:rsidRPr="002313AA">
        <w:rPr>
          <w:sz w:val="16"/>
          <w:szCs w:val="16"/>
        </w:rPr>
        <w:t>):e</w:t>
      </w:r>
      <w:proofErr w:type="gramEnd"/>
      <w:r w:rsidRPr="002313AA">
        <w:rPr>
          <w:sz w:val="16"/>
          <w:szCs w:val="16"/>
        </w:rPr>
        <w:t>61-5, 2006. PMID: 16511748.</w:t>
      </w:r>
    </w:p>
    <w:p w14:paraId="325D1D5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w:t>
      </w:r>
      <w:proofErr w:type="spellStart"/>
      <w:r w:rsidRPr="002313AA">
        <w:rPr>
          <w:sz w:val="16"/>
          <w:szCs w:val="16"/>
        </w:rPr>
        <w:t>Chamilos</w:t>
      </w:r>
      <w:proofErr w:type="spellEnd"/>
      <w:r w:rsidRPr="002313AA">
        <w:rPr>
          <w:sz w:val="16"/>
          <w:szCs w:val="16"/>
        </w:rPr>
        <w:t xml:space="preserve"> G, Lewis RE, Safdar A,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Scedosporium</w:t>
      </w:r>
      <w:proofErr w:type="spellEnd"/>
      <w:r w:rsidRPr="002313AA">
        <w:rPr>
          <w:sz w:val="16"/>
          <w:szCs w:val="16"/>
        </w:rPr>
        <w:t xml:space="preserve"> infection in a tertiary care cancer center: a review of 25 cases from 1989-2006. Clin Infect Dis 43(12):1580-4, 2006. PMID: 17109292.</w:t>
      </w:r>
    </w:p>
    <w:p w14:paraId="393BC28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Rolston KV, </w:t>
      </w:r>
      <w:proofErr w:type="spellStart"/>
      <w:r w:rsidRPr="002313AA">
        <w:rPr>
          <w:sz w:val="16"/>
          <w:szCs w:val="16"/>
        </w:rPr>
        <w:t>Yadegarynia</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Ho DH. The spectrum of Gram-positive bloodstream infections in patients with hematologic malignancies, and the in vitro activity of various quinolones against Gram-positive bacteria isolated from cancer patients. Int J Infect Dis 10(3):223-30, 2006. PMID: 16439177.</w:t>
      </w:r>
    </w:p>
    <w:p w14:paraId="44A2EE7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Liao G, Hou J, </w:t>
      </w:r>
      <w:proofErr w:type="spellStart"/>
      <w:r w:rsidRPr="002313AA">
        <w:rPr>
          <w:sz w:val="16"/>
          <w:szCs w:val="16"/>
        </w:rPr>
        <w:t>Chamilos</w:t>
      </w:r>
      <w:proofErr w:type="spellEnd"/>
      <w:r w:rsidRPr="002313AA">
        <w:rPr>
          <w:sz w:val="16"/>
          <w:szCs w:val="16"/>
        </w:rPr>
        <w:t xml:space="preserve"> G,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comparative analysis of amphotericin B lipid complex and liposomal amphotericin B kinetics of lung accumulation and fungal clearance in a murine model of acute invasive pulmonary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51(4):1253-8, 2007. PMID: 17261624.</w:t>
      </w:r>
    </w:p>
    <w:p w14:paraId="39A420C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Qiao</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Wan Z, Li R, Liu W. Antifungal activity of statins against Aspergillus species. Med </w:t>
      </w:r>
      <w:proofErr w:type="spellStart"/>
      <w:r w:rsidRPr="002313AA">
        <w:rPr>
          <w:sz w:val="16"/>
          <w:szCs w:val="16"/>
        </w:rPr>
        <w:t>Mycol</w:t>
      </w:r>
      <w:proofErr w:type="spellEnd"/>
      <w:r w:rsidRPr="002313AA">
        <w:rPr>
          <w:sz w:val="16"/>
          <w:szCs w:val="16"/>
        </w:rPr>
        <w:t xml:space="preserve"> 45(7):589-93, 2007. PMID: 18033614.</w:t>
      </w:r>
    </w:p>
    <w:p w14:paraId="688962C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Trifilio</w:t>
      </w:r>
      <w:proofErr w:type="spellEnd"/>
      <w:r w:rsidRPr="002313AA">
        <w:rPr>
          <w:sz w:val="16"/>
          <w:szCs w:val="16"/>
        </w:rPr>
        <w:t xml:space="preserve"> SM, Bennett CL, Yarnold PR, </w:t>
      </w:r>
      <w:proofErr w:type="spellStart"/>
      <w:r w:rsidRPr="002313AA">
        <w:rPr>
          <w:sz w:val="16"/>
          <w:szCs w:val="16"/>
        </w:rPr>
        <w:t>McKoy</w:t>
      </w:r>
      <w:proofErr w:type="spellEnd"/>
      <w:r w:rsidRPr="002313AA">
        <w:rPr>
          <w:sz w:val="16"/>
          <w:szCs w:val="16"/>
        </w:rPr>
        <w:t xml:space="preserve"> JM, Parada J, Mehta J, </w:t>
      </w: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Palella</w:t>
      </w:r>
      <w:proofErr w:type="spellEnd"/>
      <w:r w:rsidRPr="002313AA">
        <w:rPr>
          <w:sz w:val="16"/>
          <w:szCs w:val="16"/>
        </w:rPr>
        <w:t xml:space="preserve"> F, Kennedy L, Mullane K, Tallman MS, Evens A, Scheetz MH, Blum 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Breakthrough </w:t>
      </w:r>
      <w:proofErr w:type="spellStart"/>
      <w:r w:rsidRPr="002313AA">
        <w:rPr>
          <w:sz w:val="16"/>
          <w:szCs w:val="16"/>
        </w:rPr>
        <w:t>zygomycosis</w:t>
      </w:r>
      <w:proofErr w:type="spellEnd"/>
      <w:r w:rsidRPr="002313AA">
        <w:rPr>
          <w:sz w:val="16"/>
          <w:szCs w:val="16"/>
        </w:rPr>
        <w:t xml:space="preserve"> after voriconazole administration among patients with hematologic malignancies who receive hematopoietic stem-cell transplants or intensive chemotherapy. Bone Marrow Transplant 39(7):425-9, 2007. PMID: 17310132.</w:t>
      </w:r>
    </w:p>
    <w:p w14:paraId="79A058B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Chou LS, Lewis RE, </w:t>
      </w:r>
      <w:proofErr w:type="spellStart"/>
      <w:r w:rsidRPr="002313AA">
        <w:rPr>
          <w:sz w:val="16"/>
          <w:szCs w:val="16"/>
        </w:rPr>
        <w:t>Ippoliti</w:t>
      </w:r>
      <w:proofErr w:type="spellEnd"/>
      <w:r w:rsidRPr="002313AA">
        <w:rPr>
          <w:sz w:val="16"/>
          <w:szCs w:val="16"/>
        </w:rPr>
        <w:t xml:space="preserve"> C, Champlin </w:t>
      </w:r>
      <w:proofErr w:type="spellStart"/>
      <w:proofErr w:type="gramStart"/>
      <w:r w:rsidRPr="002313AA">
        <w:rPr>
          <w:sz w:val="16"/>
          <w:szCs w:val="16"/>
        </w:rPr>
        <w:t>RE,</w:t>
      </w:r>
      <w:r w:rsidRPr="002313AA">
        <w:rPr>
          <w:b/>
          <w:sz w:val="16"/>
          <w:szCs w:val="16"/>
        </w:rPr>
        <w:t>Kontoyiannis</w:t>
      </w:r>
      <w:proofErr w:type="spellEnd"/>
      <w:proofErr w:type="gramEnd"/>
      <w:r w:rsidRPr="002313AA">
        <w:rPr>
          <w:b/>
          <w:sz w:val="16"/>
          <w:szCs w:val="16"/>
        </w:rPr>
        <w:t xml:space="preserve"> DP</w:t>
      </w:r>
      <w:r w:rsidRPr="002313AA">
        <w:rPr>
          <w:sz w:val="16"/>
          <w:szCs w:val="16"/>
        </w:rPr>
        <w:t>. Caspofungin as primary antifungal prophylaxis in stem cell transplant recipients. Pharmacotherapy 27(12):1644-50, 2007. PMID: 18041885.</w:t>
      </w:r>
    </w:p>
    <w:p w14:paraId="17795E0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Luna M, Lewis RE, </w:t>
      </w:r>
      <w:proofErr w:type="spellStart"/>
      <w:r w:rsidRPr="002313AA">
        <w:rPr>
          <w:sz w:val="16"/>
          <w:szCs w:val="16"/>
        </w:rPr>
        <w:t>Chemaly</w:t>
      </w:r>
      <w:proofErr w:type="spellEnd"/>
      <w:r w:rsidRPr="002313AA">
        <w:rPr>
          <w:sz w:val="16"/>
          <w:szCs w:val="16"/>
        </w:rPr>
        <w:t xml:space="preserve"> R,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Effects of liposomal amphotericin B versus an amphotericin B lipid complex on liver histopathology in patients with hematologic malignancies and invasive fungal infections: a retrospective, nonrandomized autopsy study. Clin </w:t>
      </w:r>
      <w:proofErr w:type="spellStart"/>
      <w:r w:rsidRPr="002313AA">
        <w:rPr>
          <w:sz w:val="16"/>
          <w:szCs w:val="16"/>
        </w:rPr>
        <w:t>Ther</w:t>
      </w:r>
      <w:proofErr w:type="spellEnd"/>
      <w:r w:rsidRPr="002313AA">
        <w:rPr>
          <w:sz w:val="16"/>
          <w:szCs w:val="16"/>
        </w:rPr>
        <w:t xml:space="preserve"> 29(9):1980-6, 2007. PMID: 18035197.</w:t>
      </w:r>
    </w:p>
    <w:p w14:paraId="2619B0E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Safdar A, Rodriguez G, Rolston KV, O'Brien S, Khouri IF, </w:t>
      </w:r>
      <w:proofErr w:type="spellStart"/>
      <w:r w:rsidRPr="002313AA">
        <w:rPr>
          <w:sz w:val="16"/>
          <w:szCs w:val="16"/>
        </w:rPr>
        <w:t>Shpall</w:t>
      </w:r>
      <w:proofErr w:type="spellEnd"/>
      <w:r w:rsidRPr="002313AA">
        <w:rPr>
          <w:sz w:val="16"/>
          <w:szCs w:val="16"/>
        </w:rPr>
        <w:t xml:space="preserve"> EJ, Keating MJ, </w:t>
      </w:r>
      <w:proofErr w:type="spellStart"/>
      <w:r w:rsidRPr="002313AA">
        <w:rPr>
          <w:sz w:val="16"/>
          <w:szCs w:val="16"/>
        </w:rPr>
        <w:t>Kantarjian</w:t>
      </w:r>
      <w:proofErr w:type="spellEnd"/>
      <w:r w:rsidRPr="002313AA">
        <w:rPr>
          <w:sz w:val="16"/>
          <w:szCs w:val="16"/>
        </w:rPr>
        <w:t xml:space="preserve"> HM, Champlin RE,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gramStart"/>
      <w:r w:rsidRPr="002313AA">
        <w:rPr>
          <w:sz w:val="16"/>
          <w:szCs w:val="16"/>
        </w:rPr>
        <w:t>High-dose</w:t>
      </w:r>
      <w:proofErr w:type="gramEnd"/>
      <w:r w:rsidRPr="002313AA">
        <w:rPr>
          <w:sz w:val="16"/>
          <w:szCs w:val="16"/>
        </w:rPr>
        <w:t xml:space="preserve"> caspofungin combination antifungal therapy in patients with hematologic malignancies and hematopoietic stem cell transplantation. Bone Marrow Transplant 39(3):157-64, 2007. PMID: 17245424.</w:t>
      </w:r>
    </w:p>
    <w:p w14:paraId="42A54146"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Chamilos</w:t>
      </w:r>
      <w:proofErr w:type="spellEnd"/>
      <w:r w:rsidRPr="002313AA">
        <w:rPr>
          <w:sz w:val="16"/>
          <w:szCs w:val="16"/>
        </w:rPr>
        <w:t xml:space="preserve"> G, Lewis RE, Giralt S, Cortes J, </w:t>
      </w:r>
      <w:proofErr w:type="spellStart"/>
      <w:r w:rsidRPr="002313AA">
        <w:rPr>
          <w:sz w:val="16"/>
          <w:szCs w:val="16"/>
        </w:rPr>
        <w:t>Raad</w:t>
      </w:r>
      <w:proofErr w:type="spellEnd"/>
      <w:r w:rsidRPr="002313AA">
        <w:rPr>
          <w:sz w:val="16"/>
          <w:szCs w:val="16"/>
        </w:rPr>
        <w:t xml:space="preserve"> II, Manning JT, Han X. Increased bone marrow iron stores is an independent risk factor for invasive aspergillosis in patients with high-risk hematologic malignancies and recipients of allogeneic hematopoietic stem cell transplantation. Cancer 110(6):1303-6, 2007. PMID: 17614303.</w:t>
      </w:r>
    </w:p>
    <w:p w14:paraId="58C5F7B7"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Chamilos</w:t>
      </w:r>
      <w:proofErr w:type="spellEnd"/>
      <w:r w:rsidRPr="002313AA">
        <w:rPr>
          <w:sz w:val="16"/>
          <w:szCs w:val="16"/>
        </w:rPr>
        <w:t xml:space="preserve"> G, Hassan SA, Lewis RE, Albert ND, </w:t>
      </w:r>
      <w:proofErr w:type="spellStart"/>
      <w:r w:rsidRPr="002313AA">
        <w:rPr>
          <w:sz w:val="16"/>
          <w:szCs w:val="16"/>
        </w:rPr>
        <w:t>Tarrand</w:t>
      </w:r>
      <w:proofErr w:type="spellEnd"/>
      <w:r w:rsidRPr="002313AA">
        <w:rPr>
          <w:sz w:val="16"/>
          <w:szCs w:val="16"/>
        </w:rPr>
        <w:t xml:space="preserve"> JJ. Increased culture recovery of Zygomycetes under physiologic temperature conditions. Am J Clin </w:t>
      </w:r>
      <w:proofErr w:type="spellStart"/>
      <w:r w:rsidRPr="002313AA">
        <w:rPr>
          <w:sz w:val="16"/>
          <w:szCs w:val="16"/>
        </w:rPr>
        <w:t>Pathol</w:t>
      </w:r>
      <w:proofErr w:type="spellEnd"/>
      <w:r w:rsidRPr="002313AA">
        <w:rPr>
          <w:sz w:val="16"/>
          <w:szCs w:val="16"/>
        </w:rPr>
        <w:t xml:space="preserve"> 127(2):208-12, 2007. PMID: 17210526.</w:t>
      </w:r>
    </w:p>
    <w:p w14:paraId="3DBD06CA" w14:textId="77777777" w:rsidR="00CC6678" w:rsidRPr="002313AA" w:rsidRDefault="00E50BC4">
      <w:pPr>
        <w:pStyle w:val="numberedlist"/>
        <w:numPr>
          <w:ilvl w:val="0"/>
          <w:numId w:val="8"/>
        </w:numPr>
        <w:ind w:left="1100" w:hanging="600"/>
        <w:rPr>
          <w:sz w:val="16"/>
          <w:szCs w:val="16"/>
        </w:rPr>
      </w:pPr>
      <w:r w:rsidRPr="002313AA">
        <w:rPr>
          <w:sz w:val="16"/>
          <w:szCs w:val="16"/>
        </w:rPr>
        <w:t>Lass-</w:t>
      </w:r>
      <w:proofErr w:type="spellStart"/>
      <w:r w:rsidRPr="002313AA">
        <w:rPr>
          <w:sz w:val="16"/>
          <w:szCs w:val="16"/>
        </w:rPr>
        <w:t>Flörl</w:t>
      </w:r>
      <w:proofErr w:type="spellEnd"/>
      <w:r w:rsidRPr="002313AA">
        <w:rPr>
          <w:sz w:val="16"/>
          <w:szCs w:val="16"/>
        </w:rPr>
        <w:t xml:space="preserve"> C, </w:t>
      </w:r>
      <w:proofErr w:type="spellStart"/>
      <w:r w:rsidRPr="002313AA">
        <w:rPr>
          <w:sz w:val="16"/>
          <w:szCs w:val="16"/>
        </w:rPr>
        <w:t>Grif</w:t>
      </w:r>
      <w:proofErr w:type="spellEnd"/>
      <w:r w:rsidRPr="002313AA">
        <w:rPr>
          <w:sz w:val="16"/>
          <w:szCs w:val="16"/>
        </w:rPr>
        <w:t xml:space="preserve">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Molecular typing of Aspergillus </w:t>
      </w:r>
      <w:proofErr w:type="spellStart"/>
      <w:r w:rsidRPr="002313AA">
        <w:rPr>
          <w:sz w:val="16"/>
          <w:szCs w:val="16"/>
        </w:rPr>
        <w:t>terreus</w:t>
      </w:r>
      <w:proofErr w:type="spellEnd"/>
      <w:r w:rsidRPr="002313AA">
        <w:rPr>
          <w:sz w:val="16"/>
          <w:szCs w:val="16"/>
        </w:rPr>
        <w:t xml:space="preserve"> isolates collected in Houston, Texas, and Innsbruck, Austria: evidence of great genetic diversity. J Clin </w:t>
      </w:r>
      <w:proofErr w:type="spellStart"/>
      <w:r w:rsidRPr="002313AA">
        <w:rPr>
          <w:sz w:val="16"/>
          <w:szCs w:val="16"/>
        </w:rPr>
        <w:t>Microbiol</w:t>
      </w:r>
      <w:proofErr w:type="spellEnd"/>
      <w:r w:rsidRPr="002313AA">
        <w:rPr>
          <w:sz w:val="16"/>
          <w:szCs w:val="16"/>
        </w:rPr>
        <w:t xml:space="preserve"> 45(8):2686-90, 2007. PMID: 17581930.</w:t>
      </w:r>
    </w:p>
    <w:p w14:paraId="17BA4F0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Multidrug-resistant endosymbiotic bacteria account for the emergence of </w:t>
      </w:r>
      <w:proofErr w:type="spellStart"/>
      <w:r w:rsidRPr="002313AA">
        <w:rPr>
          <w:sz w:val="16"/>
          <w:szCs w:val="16"/>
        </w:rPr>
        <w:t>zygomycosis</w:t>
      </w:r>
      <w:proofErr w:type="spellEnd"/>
      <w:r w:rsidRPr="002313AA">
        <w:rPr>
          <w:sz w:val="16"/>
          <w:szCs w:val="16"/>
        </w:rPr>
        <w:t>: A hypothesis. Fungal Genet Biol 44(2):88-92, 2007. PMID: 16990037.</w:t>
      </w:r>
    </w:p>
    <w:p w14:paraId="6176524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Albert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Paradoxical effect of echinocandins across Candida species in vitro: evidence for echinocandin-specific and Candida species-related differences.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51(6):2257-9, 2007. PMID: 17438060.</w:t>
      </w:r>
    </w:p>
    <w:p w14:paraId="133F310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Chamilos</w:t>
      </w:r>
      <w:proofErr w:type="spellEnd"/>
      <w:r w:rsidRPr="002313AA">
        <w:rPr>
          <w:sz w:val="16"/>
          <w:szCs w:val="16"/>
        </w:rPr>
        <w:t xml:space="preserve"> G,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Pretreatment with empty liposomes attenuates the immunopathology of invasive pulmonary aspergillosis in corticosteroid-immunosuppressed mice.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51(3):1078-81, 2007. PMID: 17194825.</w:t>
      </w:r>
    </w:p>
    <w:p w14:paraId="7A47CA9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Mulanovich</w:t>
      </w:r>
      <w:proofErr w:type="spellEnd"/>
      <w:r w:rsidRPr="002313AA">
        <w:rPr>
          <w:sz w:val="16"/>
          <w:szCs w:val="16"/>
        </w:rPr>
        <w:t xml:space="preserve"> V, Lewis RE,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Random plasma concentrations of voriconazole decline over time. J Infect 55(5</w:t>
      </w:r>
      <w:proofErr w:type="gramStart"/>
      <w:r w:rsidRPr="002313AA">
        <w:rPr>
          <w:sz w:val="16"/>
          <w:szCs w:val="16"/>
        </w:rPr>
        <w:t>):e</w:t>
      </w:r>
      <w:proofErr w:type="gramEnd"/>
      <w:r w:rsidRPr="002313AA">
        <w:rPr>
          <w:sz w:val="16"/>
          <w:szCs w:val="16"/>
        </w:rPr>
        <w:t>129-30, 2007. PMID: 17804077.</w:t>
      </w:r>
    </w:p>
    <w:p w14:paraId="2F337A1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Lionakis</w:t>
      </w:r>
      <w:proofErr w:type="spellEnd"/>
      <w:r w:rsidRPr="002313AA">
        <w:rPr>
          <w:sz w:val="16"/>
          <w:szCs w:val="16"/>
        </w:rPr>
        <w:t xml:space="preserve"> MS, Lewis </w:t>
      </w:r>
      <w:proofErr w:type="spellStart"/>
      <w:proofErr w:type="gramStart"/>
      <w:r w:rsidRPr="002313AA">
        <w:rPr>
          <w:sz w:val="16"/>
          <w:szCs w:val="16"/>
        </w:rPr>
        <w:t>RE,</w:t>
      </w:r>
      <w:r w:rsidRPr="002313AA">
        <w:rPr>
          <w:b/>
          <w:sz w:val="16"/>
          <w:szCs w:val="16"/>
        </w:rPr>
        <w:t>Kontoyiannis</w:t>
      </w:r>
      <w:proofErr w:type="spellEnd"/>
      <w:proofErr w:type="gramEnd"/>
      <w:r w:rsidRPr="002313AA">
        <w:rPr>
          <w:b/>
          <w:sz w:val="16"/>
          <w:szCs w:val="16"/>
        </w:rPr>
        <w:t xml:space="preserve"> DP</w:t>
      </w:r>
      <w:r w:rsidRPr="002313AA">
        <w:rPr>
          <w:sz w:val="16"/>
          <w:szCs w:val="16"/>
        </w:rPr>
        <w:t>. Role of mini-host models in the study of medically important fungi. Lancet Infect Dis 7(1):42-55, 2007. PMID: 17182343.</w:t>
      </w:r>
    </w:p>
    <w:p w14:paraId="64DF949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Wise MG, Healy M, Reece K, Smith R, Walton D, Dutch W, Renwick A, Huong J, Young S,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Species identification and strain differentiation of clinical Candida isolates using the </w:t>
      </w:r>
      <w:proofErr w:type="spellStart"/>
      <w:r w:rsidRPr="002313AA">
        <w:rPr>
          <w:sz w:val="16"/>
          <w:szCs w:val="16"/>
        </w:rPr>
        <w:t>DiversiLab</w:t>
      </w:r>
      <w:proofErr w:type="spellEnd"/>
      <w:r w:rsidRPr="002313AA">
        <w:rPr>
          <w:sz w:val="16"/>
          <w:szCs w:val="16"/>
        </w:rPr>
        <w:t xml:space="preserve"> system of automated repetitive sequence-based PCR. J Med </w:t>
      </w:r>
      <w:proofErr w:type="spellStart"/>
      <w:r w:rsidRPr="002313AA">
        <w:rPr>
          <w:sz w:val="16"/>
          <w:szCs w:val="16"/>
        </w:rPr>
        <w:t>Microbiol</w:t>
      </w:r>
      <w:proofErr w:type="spellEnd"/>
      <w:r w:rsidRPr="002313AA">
        <w:rPr>
          <w:sz w:val="16"/>
          <w:szCs w:val="16"/>
        </w:rPr>
        <w:t xml:space="preserve"> 56(Pt 6):778-87, 2007. PMID: 17510263.</w:t>
      </w:r>
    </w:p>
    <w:p w14:paraId="7054C66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Aisenberg</w:t>
      </w:r>
      <w:proofErr w:type="spellEnd"/>
      <w:r w:rsidRPr="002313AA">
        <w:rPr>
          <w:sz w:val="16"/>
          <w:szCs w:val="16"/>
        </w:rPr>
        <w:t xml:space="preserve"> G, Rolston KV, Dickey BF,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Safdar A. Stenotrophomonas </w:t>
      </w:r>
      <w:proofErr w:type="spellStart"/>
      <w:r w:rsidRPr="002313AA">
        <w:rPr>
          <w:sz w:val="16"/>
          <w:szCs w:val="16"/>
        </w:rPr>
        <w:t>maltophilia</w:t>
      </w:r>
      <w:proofErr w:type="spellEnd"/>
      <w:r w:rsidRPr="002313AA">
        <w:rPr>
          <w:sz w:val="16"/>
          <w:szCs w:val="16"/>
        </w:rPr>
        <w:t xml:space="preserve"> pneumonia in cancer patients without traditional risk factors for infection, 1997-2004.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26(1):13-20, 2007. PMID: 17200840.</w:t>
      </w:r>
    </w:p>
    <w:p w14:paraId="7F4BBA2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w:t>
      </w: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Virulence studies of </w:t>
      </w:r>
      <w:proofErr w:type="spellStart"/>
      <w:r w:rsidRPr="002313AA">
        <w:rPr>
          <w:sz w:val="16"/>
          <w:szCs w:val="16"/>
        </w:rPr>
        <w:t>Scedosporium</w:t>
      </w:r>
      <w:proofErr w:type="spellEnd"/>
      <w:r w:rsidRPr="002313AA">
        <w:rPr>
          <w:sz w:val="16"/>
          <w:szCs w:val="16"/>
        </w:rPr>
        <w:t xml:space="preserve"> and Fusarium species in Drosophila melanogaster. J Infect Dis 196(12):1860-4, 2007. PMID: 18190268.</w:t>
      </w:r>
    </w:p>
    <w:p w14:paraId="173048B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Walsh TJ, </w:t>
      </w:r>
      <w:proofErr w:type="spellStart"/>
      <w:r w:rsidRPr="002313AA">
        <w:rPr>
          <w:sz w:val="16"/>
          <w:szCs w:val="16"/>
        </w:rPr>
        <w:t>Anaissie</w:t>
      </w:r>
      <w:proofErr w:type="spellEnd"/>
      <w:r w:rsidRPr="002313AA">
        <w:rPr>
          <w:sz w:val="16"/>
          <w:szCs w:val="16"/>
        </w:rPr>
        <w:t xml:space="preserve"> EJ, Denning DW, </w:t>
      </w:r>
      <w:proofErr w:type="spellStart"/>
      <w:r w:rsidRPr="002313AA">
        <w:rPr>
          <w:sz w:val="16"/>
          <w:szCs w:val="16"/>
        </w:rPr>
        <w:t>Herbrecht</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Marr KA, Morrison VA, Segal BH, Steinbach WJ, Stevens DA, van </w:t>
      </w:r>
      <w:proofErr w:type="spellStart"/>
      <w:r w:rsidRPr="002313AA">
        <w:rPr>
          <w:sz w:val="16"/>
          <w:szCs w:val="16"/>
        </w:rPr>
        <w:t>Burik</w:t>
      </w:r>
      <w:proofErr w:type="spellEnd"/>
      <w:r w:rsidRPr="002313AA">
        <w:rPr>
          <w:sz w:val="16"/>
          <w:szCs w:val="16"/>
        </w:rPr>
        <w:t xml:space="preserve"> JA, Wingard JR, Patterson TF, Infectious Diseases Society of America. Treatment of aspergillosis: clinical practice guidelines of the Infectious Diseases Society of America. Clin Infect Dis 46(3):327-60, 2/2008. PMID: 18177225.</w:t>
      </w:r>
    </w:p>
    <w:p w14:paraId="3261C43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Hachem</w:t>
      </w:r>
      <w:proofErr w:type="spellEnd"/>
      <w:r w:rsidRPr="002313AA">
        <w:rPr>
          <w:sz w:val="16"/>
          <w:szCs w:val="16"/>
        </w:rPr>
        <w:t xml:space="preserve"> RY, </w:t>
      </w:r>
      <w:proofErr w:type="spellStart"/>
      <w:r w:rsidRPr="002313AA">
        <w:rPr>
          <w:sz w:val="16"/>
          <w:szCs w:val="16"/>
        </w:rPr>
        <w:t>Boktour</w:t>
      </w:r>
      <w:proofErr w:type="spellEnd"/>
      <w:r w:rsidRPr="002313AA">
        <w:rPr>
          <w:sz w:val="16"/>
          <w:szCs w:val="16"/>
        </w:rPr>
        <w:t xml:space="preserve"> MR, Hanna HA, </w:t>
      </w:r>
      <w:proofErr w:type="spellStart"/>
      <w:r w:rsidRPr="002313AA">
        <w:rPr>
          <w:sz w:val="16"/>
          <w:szCs w:val="16"/>
        </w:rPr>
        <w:t>Husni</w:t>
      </w:r>
      <w:proofErr w:type="spellEnd"/>
      <w:r w:rsidRPr="002313AA">
        <w:rPr>
          <w:sz w:val="16"/>
          <w:szCs w:val="16"/>
        </w:rPr>
        <w:t xml:space="preserve"> RN, Torres HA, </w:t>
      </w:r>
      <w:proofErr w:type="spellStart"/>
      <w:r w:rsidRPr="002313AA">
        <w:rPr>
          <w:sz w:val="16"/>
          <w:szCs w:val="16"/>
        </w:rPr>
        <w:t>Afif</w:t>
      </w:r>
      <w:proofErr w:type="spellEnd"/>
      <w:r w:rsidRPr="002313AA">
        <w:rPr>
          <w:sz w:val="16"/>
          <w:szCs w:val="16"/>
        </w:rPr>
        <w:t xml:space="preserve"> 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Amphotericin B lipid complex versus liposomal amphotericin B monotherapy for invasive aspergillosis in patients with hematologic malignancy. Cancer 112(6):1282-7, 3/2008. PMID: 18224662.</w:t>
      </w:r>
    </w:p>
    <w:p w14:paraId="6BB1F70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Delaying amphotericin B-based frontline therapy significantly increases mortality among patients with hematologic malignancy who have </w:t>
      </w:r>
      <w:proofErr w:type="spellStart"/>
      <w:r w:rsidRPr="002313AA">
        <w:rPr>
          <w:sz w:val="16"/>
          <w:szCs w:val="16"/>
        </w:rPr>
        <w:t>zygomycosis</w:t>
      </w:r>
      <w:proofErr w:type="spellEnd"/>
      <w:r w:rsidRPr="002313AA">
        <w:rPr>
          <w:sz w:val="16"/>
          <w:szCs w:val="16"/>
        </w:rPr>
        <w:t>. Clin Infect Dis 47(4):503-9, 8/2008. PMID: 18611163.</w:t>
      </w:r>
    </w:p>
    <w:p w14:paraId="255EC17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Atkinson BJ,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Candida </w:t>
      </w:r>
      <w:proofErr w:type="spellStart"/>
      <w:r w:rsidRPr="002313AA">
        <w:rPr>
          <w:sz w:val="16"/>
          <w:szCs w:val="16"/>
        </w:rPr>
        <w:t>lusitaniae</w:t>
      </w:r>
      <w:proofErr w:type="spellEnd"/>
      <w:r w:rsidRPr="002313AA">
        <w:rPr>
          <w:sz w:val="16"/>
          <w:szCs w:val="16"/>
        </w:rPr>
        <w:t xml:space="preserve"> fungemia in cancer patients: risk factors for amphotericin B failure and outcome. Med </w:t>
      </w:r>
      <w:proofErr w:type="spellStart"/>
      <w:r w:rsidRPr="002313AA">
        <w:rPr>
          <w:sz w:val="16"/>
          <w:szCs w:val="16"/>
        </w:rPr>
        <w:t>Mycol</w:t>
      </w:r>
      <w:proofErr w:type="spellEnd"/>
      <w:r w:rsidRPr="002313AA">
        <w:rPr>
          <w:sz w:val="16"/>
          <w:szCs w:val="16"/>
        </w:rPr>
        <w:t xml:space="preserve"> 46(6):541-6, 9/2008. PMID: 19180749.</w:t>
      </w:r>
    </w:p>
    <w:p w14:paraId="3F3046FF"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Segal BH, </w:t>
      </w:r>
      <w:proofErr w:type="spellStart"/>
      <w:r w:rsidRPr="002313AA">
        <w:rPr>
          <w:sz w:val="16"/>
          <w:szCs w:val="16"/>
        </w:rPr>
        <w:t>Herbrecht</w:t>
      </w:r>
      <w:proofErr w:type="spellEnd"/>
      <w:r w:rsidRPr="002313AA">
        <w:rPr>
          <w:sz w:val="16"/>
          <w:szCs w:val="16"/>
        </w:rPr>
        <w:t xml:space="preserve"> R, Stevens DA, </w:t>
      </w:r>
      <w:proofErr w:type="spellStart"/>
      <w:r w:rsidRPr="002313AA">
        <w:rPr>
          <w:sz w:val="16"/>
          <w:szCs w:val="16"/>
        </w:rPr>
        <w:t>Ostrosky-Zeichner</w:t>
      </w:r>
      <w:proofErr w:type="spellEnd"/>
      <w:r w:rsidRPr="002313AA">
        <w:rPr>
          <w:sz w:val="16"/>
          <w:szCs w:val="16"/>
        </w:rPr>
        <w:t xml:space="preserve"> L, Sobel J, </w:t>
      </w:r>
      <w:proofErr w:type="spellStart"/>
      <w:r w:rsidRPr="002313AA">
        <w:rPr>
          <w:sz w:val="16"/>
          <w:szCs w:val="16"/>
        </w:rPr>
        <w:t>Viscoli</w:t>
      </w:r>
      <w:proofErr w:type="spellEnd"/>
      <w:r w:rsidRPr="002313AA">
        <w:rPr>
          <w:sz w:val="16"/>
          <w:szCs w:val="16"/>
        </w:rPr>
        <w:t xml:space="preserve"> C, Walsh TJ, </w:t>
      </w:r>
      <w:proofErr w:type="spellStart"/>
      <w:r w:rsidRPr="002313AA">
        <w:rPr>
          <w:sz w:val="16"/>
          <w:szCs w:val="16"/>
        </w:rPr>
        <w:t>Maertens</w:t>
      </w:r>
      <w:proofErr w:type="spellEnd"/>
      <w:r w:rsidRPr="002313AA">
        <w:rPr>
          <w:sz w:val="16"/>
          <w:szCs w:val="16"/>
        </w:rPr>
        <w:t xml:space="preserve"> J, Patterson TF, Perfect JR, Dupont B, Wingard JR, Calandra T, Kauffman CA, Graybill JR, Baden LR, Pappas PG, Bennett JE,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Cordonnier</w:t>
      </w:r>
      <w:proofErr w:type="spellEnd"/>
      <w:r w:rsidRPr="002313AA">
        <w:rPr>
          <w:sz w:val="16"/>
          <w:szCs w:val="16"/>
        </w:rPr>
        <w:t xml:space="preserve"> C, Viviani MA, </w:t>
      </w:r>
      <w:proofErr w:type="spellStart"/>
      <w:r w:rsidRPr="002313AA">
        <w:rPr>
          <w:sz w:val="16"/>
          <w:szCs w:val="16"/>
        </w:rPr>
        <w:t>Bille</w:t>
      </w:r>
      <w:proofErr w:type="spellEnd"/>
      <w:r w:rsidRPr="002313AA">
        <w:rPr>
          <w:sz w:val="16"/>
          <w:szCs w:val="16"/>
        </w:rPr>
        <w:t xml:space="preserve"> J, </w:t>
      </w:r>
      <w:proofErr w:type="spellStart"/>
      <w:r w:rsidRPr="002313AA">
        <w:rPr>
          <w:sz w:val="16"/>
          <w:szCs w:val="16"/>
        </w:rPr>
        <w:t>Almyroudis</w:t>
      </w:r>
      <w:proofErr w:type="spellEnd"/>
      <w:r w:rsidRPr="002313AA">
        <w:rPr>
          <w:sz w:val="16"/>
          <w:szCs w:val="16"/>
        </w:rPr>
        <w:t xml:space="preserve"> NG, Wheat LJ, </w:t>
      </w:r>
      <w:proofErr w:type="spellStart"/>
      <w:r w:rsidRPr="002313AA">
        <w:rPr>
          <w:sz w:val="16"/>
          <w:szCs w:val="16"/>
        </w:rPr>
        <w:t>Graninger</w:t>
      </w:r>
      <w:proofErr w:type="spellEnd"/>
      <w:r w:rsidRPr="002313AA">
        <w:rPr>
          <w:sz w:val="16"/>
          <w:szCs w:val="16"/>
        </w:rPr>
        <w:t xml:space="preserve"> W, Bow EJ, Holland SM, Kullberg BJ, </w:t>
      </w:r>
      <w:proofErr w:type="spellStart"/>
      <w:r w:rsidRPr="002313AA">
        <w:rPr>
          <w:sz w:val="16"/>
          <w:szCs w:val="16"/>
        </w:rPr>
        <w:t>Dismukes</w:t>
      </w:r>
      <w:proofErr w:type="spellEnd"/>
      <w:r w:rsidRPr="002313AA">
        <w:rPr>
          <w:sz w:val="16"/>
          <w:szCs w:val="16"/>
        </w:rPr>
        <w:t xml:space="preserve"> WE, De </w:t>
      </w:r>
      <w:proofErr w:type="spellStart"/>
      <w:r w:rsidRPr="002313AA">
        <w:rPr>
          <w:sz w:val="16"/>
          <w:szCs w:val="16"/>
        </w:rPr>
        <w:t>Pauw</w:t>
      </w:r>
      <w:proofErr w:type="spellEnd"/>
      <w:r w:rsidRPr="002313AA">
        <w:rPr>
          <w:sz w:val="16"/>
          <w:szCs w:val="16"/>
        </w:rPr>
        <w:t xml:space="preserve"> BE. Defining responses to therapy and study outcomes in clinical trials of invasive fungal diseases: Mycoses Study Group and European Organization for Research and Treatment of Cancer consensus criteria. Clin Infect Dis 47(5):674-83, 9/2008. PMCID: PMC2671230.</w:t>
      </w:r>
    </w:p>
    <w:p w14:paraId="3A2085E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Ben-Ami 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Does pre-exposure of Aspergillus fumigatus to voriconazole or posaconazole in vitro affect its virulence and the in vivo activity of subsequent posaconazole or voriconazole, respectively? A study in a fly model of aspergillosis.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62(3):539-42, 9/2008. e-Pub 6/2008. PMID: 18544603.</w:t>
      </w:r>
    </w:p>
    <w:p w14:paraId="0CBD733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Endocrine and metabolic manifestations of invasive fungal infections and systemic antifungal treatment. Mayo Clin Proc 83(9):1046-60, 9/2008. PMID: 18775205.</w:t>
      </w:r>
    </w:p>
    <w:p w14:paraId="5AF8DFD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Ibrahim AS, </w:t>
      </w:r>
      <w:proofErr w:type="spellStart"/>
      <w:r w:rsidRPr="002313AA">
        <w:rPr>
          <w:sz w:val="16"/>
          <w:szCs w:val="16"/>
        </w:rPr>
        <w:t>Gebremariam</w:t>
      </w:r>
      <w:proofErr w:type="spellEnd"/>
      <w:r w:rsidRPr="002313AA">
        <w:rPr>
          <w:sz w:val="16"/>
          <w:szCs w:val="16"/>
        </w:rPr>
        <w:t xml:space="preserve"> T, Liu M,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Mink R, Kwon-Chung KJ, Fu Y, </w:t>
      </w:r>
      <w:proofErr w:type="spellStart"/>
      <w:r w:rsidRPr="002313AA">
        <w:rPr>
          <w:sz w:val="16"/>
          <w:szCs w:val="16"/>
        </w:rPr>
        <w:t>Skory</w:t>
      </w:r>
      <w:proofErr w:type="spellEnd"/>
      <w:r w:rsidRPr="002313AA">
        <w:rPr>
          <w:sz w:val="16"/>
          <w:szCs w:val="16"/>
        </w:rPr>
        <w:t xml:space="preserve"> CD, Edwards JE, </w:t>
      </w:r>
      <w:proofErr w:type="spellStart"/>
      <w:r w:rsidRPr="002313AA">
        <w:rPr>
          <w:sz w:val="16"/>
          <w:szCs w:val="16"/>
        </w:rPr>
        <w:t>Spellberg</w:t>
      </w:r>
      <w:proofErr w:type="spellEnd"/>
      <w:r w:rsidRPr="002313AA">
        <w:rPr>
          <w:sz w:val="16"/>
          <w:szCs w:val="16"/>
        </w:rPr>
        <w:t xml:space="preserve"> B. Bacterial endosymbiosis Is widely present among Zygomycetes but does not contribute to the pathogenesis of </w:t>
      </w:r>
      <w:proofErr w:type="spellStart"/>
      <w:r w:rsidRPr="002313AA">
        <w:rPr>
          <w:sz w:val="16"/>
          <w:szCs w:val="16"/>
        </w:rPr>
        <w:t>mucormycosis</w:t>
      </w:r>
      <w:proofErr w:type="spellEnd"/>
      <w:r w:rsidRPr="002313AA">
        <w:rPr>
          <w:sz w:val="16"/>
          <w:szCs w:val="16"/>
        </w:rPr>
        <w:t>. J Infect Dis 198(7):1083-90, 10/2008. PMCID: PMC2729545.</w:t>
      </w:r>
    </w:p>
    <w:p w14:paraId="18B0080F" w14:textId="77777777" w:rsidR="00CC6678" w:rsidRPr="002313AA" w:rsidRDefault="00E50BC4">
      <w:pPr>
        <w:pStyle w:val="numberedlist"/>
        <w:numPr>
          <w:ilvl w:val="0"/>
          <w:numId w:val="8"/>
        </w:numPr>
        <w:ind w:left="1100" w:hanging="600"/>
        <w:rPr>
          <w:sz w:val="16"/>
          <w:szCs w:val="16"/>
        </w:rPr>
      </w:pPr>
      <w:r w:rsidRPr="002313AA">
        <w:rPr>
          <w:sz w:val="16"/>
          <w:szCs w:val="16"/>
        </w:rPr>
        <w:t>Garcia-</w:t>
      </w:r>
      <w:proofErr w:type="spellStart"/>
      <w:r w:rsidRPr="002313AA">
        <w:rPr>
          <w:sz w:val="16"/>
          <w:szCs w:val="16"/>
        </w:rPr>
        <w:t>Effron</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Perlin DS. Caspofungin-resistant Candida tropicalis strains causing breakthrough fungemia in patients at high risk for hematologic malignancies.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52(11):4181-3, 11/2008. e-Pub 9/2008. PMCID: PMC2573122.</w:t>
      </w:r>
    </w:p>
    <w:p w14:paraId="3431EFD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Kasai M, Harrington SM, </w:t>
      </w:r>
      <w:proofErr w:type="spellStart"/>
      <w:r w:rsidRPr="002313AA">
        <w:rPr>
          <w:sz w:val="16"/>
          <w:szCs w:val="16"/>
        </w:rPr>
        <w:t>Francesconi</w:t>
      </w:r>
      <w:proofErr w:type="spellEnd"/>
      <w:r w:rsidRPr="002313AA">
        <w:rPr>
          <w:sz w:val="16"/>
          <w:szCs w:val="16"/>
        </w:rPr>
        <w:t xml:space="preserve"> A, </w:t>
      </w:r>
      <w:proofErr w:type="spellStart"/>
      <w:r w:rsidRPr="002313AA">
        <w:rPr>
          <w:sz w:val="16"/>
          <w:szCs w:val="16"/>
        </w:rPr>
        <w:t>Petraitis</w:t>
      </w:r>
      <w:proofErr w:type="spellEnd"/>
      <w:r w:rsidRPr="002313AA">
        <w:rPr>
          <w:sz w:val="16"/>
          <w:szCs w:val="16"/>
        </w:rPr>
        <w:t xml:space="preserve"> V, </w:t>
      </w:r>
      <w:proofErr w:type="spellStart"/>
      <w:r w:rsidRPr="002313AA">
        <w:rPr>
          <w:sz w:val="16"/>
          <w:szCs w:val="16"/>
        </w:rPr>
        <w:t>Petraitiene</w:t>
      </w:r>
      <w:proofErr w:type="spellEnd"/>
      <w:r w:rsidRPr="002313AA">
        <w:rPr>
          <w:sz w:val="16"/>
          <w:szCs w:val="16"/>
        </w:rPr>
        <w:t xml:space="preserve"> R, Beveridge MG, Knudsen T, Milanovich J, Cotton MP, Hughes J, </w:t>
      </w:r>
      <w:proofErr w:type="spellStart"/>
      <w:r w:rsidRPr="002313AA">
        <w:rPr>
          <w:sz w:val="16"/>
          <w:szCs w:val="16"/>
        </w:rPr>
        <w:t>Schaufele</w:t>
      </w:r>
      <w:proofErr w:type="spellEnd"/>
      <w:r w:rsidRPr="002313AA">
        <w:rPr>
          <w:sz w:val="16"/>
          <w:szCs w:val="16"/>
        </w:rPr>
        <w:t xml:space="preserve"> RL, Sein T, </w:t>
      </w:r>
      <w:proofErr w:type="spellStart"/>
      <w:r w:rsidRPr="002313AA">
        <w:rPr>
          <w:sz w:val="16"/>
          <w:szCs w:val="16"/>
        </w:rPr>
        <w:t>Bacher</w:t>
      </w:r>
      <w:proofErr w:type="spellEnd"/>
      <w:r w:rsidRPr="002313AA">
        <w:rPr>
          <w:sz w:val="16"/>
          <w:szCs w:val="16"/>
        </w:rPr>
        <w:t xml:space="preserve"> J, Murray </w:t>
      </w:r>
      <w:proofErr w:type="spellStart"/>
      <w:proofErr w:type="gramStart"/>
      <w:r w:rsidRPr="002313AA">
        <w:rPr>
          <w:sz w:val="16"/>
          <w:szCs w:val="16"/>
        </w:rPr>
        <w:t>PR,</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Walsh TJ. Detection of a molecular biomarker for zygomycetes by quantitative PCR assays of plasma, bronchoalveolar lavage, and lung tissue in a rabbit model of experimental pulmonary </w:t>
      </w:r>
      <w:proofErr w:type="spellStart"/>
      <w:r w:rsidRPr="002313AA">
        <w:rPr>
          <w:sz w:val="16"/>
          <w:szCs w:val="16"/>
        </w:rPr>
        <w:t>zygomycosis</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46(11):3690-702, 11/2008. e-Pub 9/2008. PMCID: PMC2576616.</w:t>
      </w:r>
    </w:p>
    <w:p w14:paraId="7ACA83A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Efficacy of single-dose liposomal amphotericin B or micafungin prophylaxis in a neutropenic murine model of invasive pulmonary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52(11):4178-80, 11/2008. e-Pub 8/2008. PMCID: PMC2573155.</w:t>
      </w:r>
    </w:p>
    <w:p w14:paraId="462AD17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Qiao</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Calderone R, Li D, Ma Y, Wan Z, Li R, Liu W. Afyap1, encoding a </w:t>
      </w:r>
      <w:proofErr w:type="spellStart"/>
      <w:r w:rsidRPr="002313AA">
        <w:rPr>
          <w:sz w:val="16"/>
          <w:szCs w:val="16"/>
        </w:rPr>
        <w:t>bZip</w:t>
      </w:r>
      <w:proofErr w:type="spellEnd"/>
      <w:r w:rsidRPr="002313AA">
        <w:rPr>
          <w:sz w:val="16"/>
          <w:szCs w:val="16"/>
        </w:rPr>
        <w:t xml:space="preserve"> transcriptional factor of Aspergillus fumigatus, contributes to oxidative stress response but is not essential to the virulence of this pathogen in mice immunosuppressed by cyclophosphamide and triamcinolone. Med </w:t>
      </w:r>
      <w:proofErr w:type="spellStart"/>
      <w:r w:rsidRPr="002313AA">
        <w:rPr>
          <w:sz w:val="16"/>
          <w:szCs w:val="16"/>
        </w:rPr>
        <w:t>Mycol</w:t>
      </w:r>
      <w:proofErr w:type="spellEnd"/>
      <w:r w:rsidRPr="002313AA">
        <w:rPr>
          <w:sz w:val="16"/>
          <w:szCs w:val="16"/>
        </w:rPr>
        <w:t xml:space="preserve"> 46(8):1-10, 12/2008. PMID: 18608886.</w:t>
      </w:r>
    </w:p>
    <w:p w14:paraId="73B212C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Aguilera E, Safdar A, Rohatgi N, </w:t>
      </w:r>
      <w:proofErr w:type="spellStart"/>
      <w:r w:rsidRPr="002313AA">
        <w:rPr>
          <w:sz w:val="16"/>
          <w:szCs w:val="16"/>
        </w:rPr>
        <w:t>Raad</w:t>
      </w:r>
      <w:proofErr w:type="spellEnd"/>
      <w:r w:rsidRPr="002313AA">
        <w:rPr>
          <w:sz w:val="16"/>
          <w:szCs w:val="16"/>
        </w:rPr>
        <w:t xml:space="preserve"> II, Sepulveda C, Luna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Chemaly</w:t>
      </w:r>
      <w:proofErr w:type="spellEnd"/>
      <w:r w:rsidRPr="002313AA">
        <w:rPr>
          <w:sz w:val="16"/>
          <w:szCs w:val="16"/>
        </w:rPr>
        <w:t xml:space="preserve"> RF. Fatal cytomegalovirus pneumonia in patients with </w:t>
      </w:r>
      <w:proofErr w:type="spellStart"/>
      <w:r w:rsidRPr="002313AA">
        <w:rPr>
          <w:sz w:val="16"/>
          <w:szCs w:val="16"/>
        </w:rPr>
        <w:t>haematological</w:t>
      </w:r>
      <w:proofErr w:type="spellEnd"/>
      <w:r w:rsidRPr="002313AA">
        <w:rPr>
          <w:sz w:val="16"/>
          <w:szCs w:val="16"/>
        </w:rPr>
        <w:t xml:space="preserve"> malignancies: an autopsy-based case-control study. Clin </w:t>
      </w:r>
      <w:proofErr w:type="spellStart"/>
      <w:r w:rsidRPr="002313AA">
        <w:rPr>
          <w:sz w:val="16"/>
          <w:szCs w:val="16"/>
        </w:rPr>
        <w:t>Microbiol</w:t>
      </w:r>
      <w:proofErr w:type="spellEnd"/>
      <w:r w:rsidRPr="002313AA">
        <w:rPr>
          <w:sz w:val="16"/>
          <w:szCs w:val="16"/>
        </w:rPr>
        <w:t xml:space="preserve"> Infect 14(12):1160-6, 12/2008. e-Pub 11/2008. PMID: 19046167.</w:t>
      </w:r>
    </w:p>
    <w:p w14:paraId="11881D2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Occupation, lifestyle, diet, and invasive fungal infections. Infection 36(6):515-25, 12/2008. e-Pub 11/2008. PMID: 18998051.</w:t>
      </w:r>
    </w:p>
    <w:p w14:paraId="2DD2997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Hachem</w:t>
      </w:r>
      <w:proofErr w:type="spellEnd"/>
      <w:r w:rsidRPr="002313AA">
        <w:rPr>
          <w:sz w:val="16"/>
          <w:szCs w:val="16"/>
        </w:rPr>
        <w:t xml:space="preserve"> RY, Hanna HA, Fang X, Jiang Y, Dvorak T, </w:t>
      </w:r>
      <w:proofErr w:type="spellStart"/>
      <w:r w:rsidRPr="002313AA">
        <w:rPr>
          <w:sz w:val="16"/>
          <w:szCs w:val="16"/>
        </w:rPr>
        <w:t>Sherertz</w:t>
      </w:r>
      <w:proofErr w:type="spellEnd"/>
      <w:r w:rsidRPr="002313AA">
        <w:rPr>
          <w:sz w:val="16"/>
          <w:szCs w:val="16"/>
        </w:rPr>
        <w:t xml:space="preserve"> RJ,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Role of ethylene diamine tetra-acetic acid (EDTA) in catheter lock solutions: EDTA enhances the antifungal activity of amphotericin B lipid complex against Candida embedded in biofilm. Int J </w:t>
      </w:r>
      <w:proofErr w:type="spellStart"/>
      <w:r w:rsidRPr="002313AA">
        <w:rPr>
          <w:sz w:val="16"/>
          <w:szCs w:val="16"/>
        </w:rPr>
        <w:t>Antimicrob</w:t>
      </w:r>
      <w:proofErr w:type="spellEnd"/>
      <w:r w:rsidRPr="002313AA">
        <w:rPr>
          <w:sz w:val="16"/>
          <w:szCs w:val="16"/>
        </w:rPr>
        <w:t xml:space="preserve"> Agents 32(6):515-8, 12/2008. e-Pub 9/2008. PMID: 18783924.</w:t>
      </w:r>
    </w:p>
    <w:p w14:paraId="0356243B"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Alexander BD,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Dromer</w:t>
      </w:r>
      <w:proofErr w:type="spellEnd"/>
      <w:r w:rsidRPr="002313AA">
        <w:rPr>
          <w:sz w:val="16"/>
          <w:szCs w:val="16"/>
        </w:rPr>
        <w:t xml:space="preserve"> F, Gupta KL, John GT, Del Busto R, </w:t>
      </w:r>
      <w:proofErr w:type="spellStart"/>
      <w:r w:rsidRPr="002313AA">
        <w:rPr>
          <w:sz w:val="16"/>
          <w:szCs w:val="16"/>
        </w:rPr>
        <w:t>Klintmalm</w:t>
      </w:r>
      <w:proofErr w:type="spellEnd"/>
      <w:r w:rsidRPr="002313AA">
        <w:rPr>
          <w:sz w:val="16"/>
          <w:szCs w:val="16"/>
        </w:rPr>
        <w:t xml:space="preserve"> GB, </w:t>
      </w:r>
      <w:proofErr w:type="spellStart"/>
      <w:r w:rsidRPr="002313AA">
        <w:rPr>
          <w:sz w:val="16"/>
          <w:szCs w:val="16"/>
        </w:rPr>
        <w:t>Somani</w:t>
      </w:r>
      <w:proofErr w:type="spellEnd"/>
      <w:r w:rsidRPr="002313AA">
        <w:rPr>
          <w:sz w:val="16"/>
          <w:szCs w:val="16"/>
        </w:rPr>
        <w:t xml:space="preserve"> J, Lyon GM, Pursell K, </w:t>
      </w:r>
      <w:proofErr w:type="spellStart"/>
      <w:r w:rsidRPr="002313AA">
        <w:rPr>
          <w:sz w:val="16"/>
          <w:szCs w:val="16"/>
        </w:rPr>
        <w:t>Stosor</w:t>
      </w:r>
      <w:proofErr w:type="spellEnd"/>
      <w:r w:rsidRPr="002313AA">
        <w:rPr>
          <w:sz w:val="16"/>
          <w:szCs w:val="16"/>
        </w:rPr>
        <w:t xml:space="preserve"> V, Munoz P, Limaye AP, </w:t>
      </w:r>
      <w:proofErr w:type="spellStart"/>
      <w:r w:rsidRPr="002313AA">
        <w:rPr>
          <w:sz w:val="16"/>
          <w:szCs w:val="16"/>
        </w:rPr>
        <w:t>Kalil</w:t>
      </w:r>
      <w:proofErr w:type="spellEnd"/>
      <w:r w:rsidRPr="002313AA">
        <w:rPr>
          <w:sz w:val="16"/>
          <w:szCs w:val="16"/>
        </w:rPr>
        <w:t xml:space="preserve"> AC, Pruett TL, Garcia-Diaz J, </w:t>
      </w:r>
      <w:proofErr w:type="spellStart"/>
      <w:r w:rsidRPr="002313AA">
        <w:rPr>
          <w:sz w:val="16"/>
          <w:szCs w:val="16"/>
        </w:rPr>
        <w:t>Humar</w:t>
      </w:r>
      <w:proofErr w:type="spellEnd"/>
      <w:r w:rsidRPr="002313AA">
        <w:rPr>
          <w:sz w:val="16"/>
          <w:szCs w:val="16"/>
        </w:rPr>
        <w:t xml:space="preserve"> A, Houston S, House AA, Wray D, Orloff S, Dowdy LA, Fisher RA, Heitman J, Albert ND, Wagener MM, Singh N. Calcineurin inhibitor agents interact synergistically with antifungal agents in vitro against Cryptococcus neoformans isolates: correlation with outcome in solid organ transplant recipients with cryptococcosis.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52(2):735-8, 2008. PMID: 18070977.</w:t>
      </w:r>
    </w:p>
    <w:p w14:paraId="1AB88F2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Lewis RE, </w:t>
      </w:r>
      <w:proofErr w:type="spellStart"/>
      <w:r w:rsidRPr="002313AA">
        <w:rPr>
          <w:sz w:val="16"/>
          <w:szCs w:val="16"/>
        </w:rPr>
        <w:t>Chamilos</w:t>
      </w:r>
      <w:proofErr w:type="spellEnd"/>
      <w:r w:rsidRPr="002313AA">
        <w:rPr>
          <w:sz w:val="16"/>
          <w:szCs w:val="16"/>
        </w:rPr>
        <w:t xml:space="preserve"> G, May GS, Safdar A, Walsh TJ,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Caspofungin-mediated beta-glucan unmasking and enhancement of human polymorphonuclear neutrophil activity against Aspergillus and non-Aspergillus hyphae. J Infect Dis 198(2):186-92, 2008. PMID: 18500936.</w:t>
      </w:r>
    </w:p>
    <w:p w14:paraId="35597D7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Comparison of the dose-dependent activity and paradoxical effect of caspofungin and micafungin in a neutropenic murine model of invasive pulmonary aspergillosis.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61(5):1140-4, 2008. PMID: 18305201.</w:t>
      </w:r>
    </w:p>
    <w:p w14:paraId="452F79C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Hu J, Xiao L, </w:t>
      </w:r>
      <w:proofErr w:type="spellStart"/>
      <w:r w:rsidRPr="002313AA">
        <w:rPr>
          <w:sz w:val="16"/>
          <w:szCs w:val="16"/>
        </w:rPr>
        <w:t>Zal</w:t>
      </w:r>
      <w:proofErr w:type="spellEnd"/>
      <w:r w:rsidRPr="002313AA">
        <w:rPr>
          <w:sz w:val="16"/>
          <w:szCs w:val="16"/>
        </w:rPr>
        <w:t xml:space="preserve"> T, </w:t>
      </w:r>
      <w:proofErr w:type="spellStart"/>
      <w:r w:rsidRPr="002313AA">
        <w:rPr>
          <w:sz w:val="16"/>
          <w:szCs w:val="16"/>
        </w:rPr>
        <w:t>Gilliet</w:t>
      </w:r>
      <w:proofErr w:type="spellEnd"/>
      <w:r w:rsidRPr="002313AA">
        <w:rPr>
          <w:sz w:val="16"/>
          <w:szCs w:val="16"/>
        </w:rPr>
        <w:t xml:space="preserve"> M, Halder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Drosophila melanogaster as a model host to dissect the immunopathogenesis of </w:t>
      </w:r>
      <w:proofErr w:type="spellStart"/>
      <w:r w:rsidRPr="002313AA">
        <w:rPr>
          <w:sz w:val="16"/>
          <w:szCs w:val="16"/>
        </w:rPr>
        <w:t>zygomycosis</w:t>
      </w:r>
      <w:proofErr w:type="spellEnd"/>
      <w:r w:rsidRPr="002313AA">
        <w:rPr>
          <w:sz w:val="16"/>
          <w:szCs w:val="16"/>
        </w:rPr>
        <w:t xml:space="preserve">. Proc Natl </w:t>
      </w:r>
      <w:proofErr w:type="spellStart"/>
      <w:r w:rsidRPr="002313AA">
        <w:rPr>
          <w:sz w:val="16"/>
          <w:szCs w:val="16"/>
        </w:rPr>
        <w:t>Acad</w:t>
      </w:r>
      <w:proofErr w:type="spellEnd"/>
      <w:r w:rsidRPr="002313AA">
        <w:rPr>
          <w:sz w:val="16"/>
          <w:szCs w:val="16"/>
        </w:rPr>
        <w:t xml:space="preserve"> Sci U S A 105(27):9367-72, 2008. PMID: 18583479.</w:t>
      </w:r>
    </w:p>
    <w:p w14:paraId="495F939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w:t>
      </w:r>
      <w:proofErr w:type="spellStart"/>
      <w:r w:rsidRPr="002313AA">
        <w:rPr>
          <w:sz w:val="16"/>
          <w:szCs w:val="16"/>
        </w:rPr>
        <w:t>Esmaeli</w:t>
      </w:r>
      <w:proofErr w:type="spellEnd"/>
      <w:r w:rsidRPr="002313AA">
        <w:rPr>
          <w:sz w:val="16"/>
          <w:szCs w:val="16"/>
        </w:rPr>
        <w:t xml:space="preserve"> B, </w:t>
      </w:r>
      <w:proofErr w:type="spellStart"/>
      <w:r w:rsidRPr="002313AA">
        <w:rPr>
          <w:sz w:val="16"/>
          <w:szCs w:val="16"/>
        </w:rPr>
        <w:t>Chamilos</w:t>
      </w:r>
      <w:proofErr w:type="spellEnd"/>
      <w:r w:rsidRPr="002313AA">
        <w:rPr>
          <w:sz w:val="16"/>
          <w:szCs w:val="16"/>
        </w:rPr>
        <w:t xml:space="preserve"> G, Desai A,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Raad</w:t>
      </w:r>
      <w:proofErr w:type="spellEnd"/>
      <w:r w:rsidRPr="002313AA">
        <w:rPr>
          <w:sz w:val="16"/>
          <w:szCs w:val="16"/>
        </w:rPr>
        <w:t xml:space="preserve"> II, Safdar A,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Fungal endophthalmitis in a tertiary care cancer center: a review of 23 cases.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27(5):343-7, 2008. PMID: 18183439.</w:t>
      </w:r>
    </w:p>
    <w:p w14:paraId="72AD1E6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Tsiodras</w:t>
      </w:r>
      <w:proofErr w:type="spellEnd"/>
      <w:r w:rsidRPr="002313AA">
        <w:rPr>
          <w:sz w:val="16"/>
          <w:szCs w:val="16"/>
        </w:rPr>
        <w:t xml:space="preserve"> S, </w:t>
      </w: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Boumpas</w:t>
      </w:r>
      <w:proofErr w:type="spellEnd"/>
      <w:r w:rsidRPr="002313AA">
        <w:rPr>
          <w:sz w:val="16"/>
          <w:szCs w:val="16"/>
        </w:rPr>
        <w:t xml:space="preserve"> DT,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infections complicating tumor necrosis factor alpha blockade therapy. Mayo Clin Proc 83(2):181-94, 2008. PMID: 18241628.</w:t>
      </w:r>
    </w:p>
    <w:p w14:paraId="76754C5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sz w:val="16"/>
          <w:szCs w:val="16"/>
        </w:rPr>
        <w:t>Lamaris</w:t>
      </w:r>
      <w:proofErr w:type="spellEnd"/>
      <w:r w:rsidRPr="002313AA">
        <w:rPr>
          <w:sz w:val="16"/>
          <w:szCs w:val="16"/>
        </w:rPr>
        <w:t xml:space="preserve"> GA,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Genomewide</w:t>
      </w:r>
      <w:proofErr w:type="spellEnd"/>
      <w:r w:rsidRPr="002313AA">
        <w:rPr>
          <w:sz w:val="16"/>
          <w:szCs w:val="16"/>
        </w:rPr>
        <w:t xml:space="preserve"> screening for genes associated with gliotoxin resistance and sensitivity in Saccharomyces cerevisiae.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52(4):1325-9, 2008. PMCID: PMC2292559.</w:t>
      </w:r>
    </w:p>
    <w:p w14:paraId="0CFF3C9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Spikes S, Xu R, Nguyen CK,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Jacobson RH, </w:t>
      </w:r>
      <w:proofErr w:type="spellStart"/>
      <w:r w:rsidRPr="002313AA">
        <w:rPr>
          <w:sz w:val="16"/>
          <w:szCs w:val="16"/>
        </w:rPr>
        <w:t>Ejzykowicz</w:t>
      </w:r>
      <w:proofErr w:type="spellEnd"/>
      <w:r w:rsidRPr="002313AA">
        <w:rPr>
          <w:sz w:val="16"/>
          <w:szCs w:val="16"/>
        </w:rPr>
        <w:t xml:space="preserve"> DE, Chiang LY, Filler SG, May GS. Gliotoxin production in Aspergillus fumigatus contributes to host-specific differences in virulence. J Infect Dis 197(3):479-86, 2008. PMID: 18199036.</w:t>
      </w:r>
    </w:p>
    <w:p w14:paraId="36C343B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Chemaly</w:t>
      </w:r>
      <w:proofErr w:type="spellEnd"/>
      <w:r w:rsidRPr="002313AA">
        <w:rPr>
          <w:sz w:val="16"/>
          <w:szCs w:val="16"/>
        </w:rPr>
        <w:t xml:space="preserve"> RF, Torres HA, </w:t>
      </w:r>
      <w:proofErr w:type="spellStart"/>
      <w:r w:rsidRPr="002313AA">
        <w:rPr>
          <w:sz w:val="16"/>
          <w:szCs w:val="16"/>
        </w:rPr>
        <w:t>Hachem</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Safdar A, </w:t>
      </w:r>
      <w:proofErr w:type="spellStart"/>
      <w:r w:rsidRPr="002313AA">
        <w:rPr>
          <w:sz w:val="16"/>
          <w:szCs w:val="16"/>
        </w:rPr>
        <w:t>Raad</w:t>
      </w:r>
      <w:proofErr w:type="spellEnd"/>
      <w:r w:rsidRPr="002313AA">
        <w:rPr>
          <w:sz w:val="16"/>
          <w:szCs w:val="16"/>
        </w:rPr>
        <w:t xml:space="preserve"> II. Human herpesvirus-6 </w:t>
      </w:r>
      <w:proofErr w:type="spellStart"/>
      <w:r w:rsidRPr="002313AA">
        <w:rPr>
          <w:sz w:val="16"/>
          <w:szCs w:val="16"/>
        </w:rPr>
        <w:t>DNAemia</w:t>
      </w:r>
      <w:proofErr w:type="spellEnd"/>
      <w:r w:rsidRPr="002313AA">
        <w:rPr>
          <w:sz w:val="16"/>
          <w:szCs w:val="16"/>
        </w:rPr>
        <w:t xml:space="preserve"> in immunosuppressed adult patients with leukemia at risk for mold infection. </w:t>
      </w:r>
      <w:proofErr w:type="spellStart"/>
      <w:r w:rsidRPr="002313AA">
        <w:rPr>
          <w:sz w:val="16"/>
          <w:szCs w:val="16"/>
        </w:rPr>
        <w:t>Haematologica</w:t>
      </w:r>
      <w:proofErr w:type="spellEnd"/>
      <w:r w:rsidRPr="002313AA">
        <w:rPr>
          <w:sz w:val="16"/>
          <w:szCs w:val="16"/>
        </w:rPr>
        <w:t xml:space="preserve"> 93(1):157-8, 2008. PMID: 18166808.</w:t>
      </w:r>
    </w:p>
    <w:p w14:paraId="7C0AAB4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Marom</w:t>
      </w:r>
      <w:proofErr w:type="spellEnd"/>
      <w:r w:rsidRPr="002313AA">
        <w:rPr>
          <w:sz w:val="16"/>
          <w:szCs w:val="16"/>
        </w:rPr>
        <w:t xml:space="preserve"> EM, Holmes AM, </w:t>
      </w:r>
      <w:proofErr w:type="spellStart"/>
      <w:r w:rsidRPr="002313AA">
        <w:rPr>
          <w:sz w:val="16"/>
          <w:szCs w:val="16"/>
        </w:rPr>
        <w:t>Bruzzi</w:t>
      </w:r>
      <w:proofErr w:type="spellEnd"/>
      <w:r w:rsidRPr="002313AA">
        <w:rPr>
          <w:sz w:val="16"/>
          <w:szCs w:val="16"/>
        </w:rPr>
        <w:t xml:space="preserve"> JF, Truong MT, O'Sullivan PJ,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Imaging of pulmonary </w:t>
      </w:r>
      <w:proofErr w:type="spellStart"/>
      <w:r w:rsidRPr="002313AA">
        <w:rPr>
          <w:sz w:val="16"/>
          <w:szCs w:val="16"/>
        </w:rPr>
        <w:t>fusariosis</w:t>
      </w:r>
      <w:proofErr w:type="spellEnd"/>
      <w:r w:rsidRPr="002313AA">
        <w:rPr>
          <w:sz w:val="16"/>
          <w:szCs w:val="16"/>
        </w:rPr>
        <w:t xml:space="preserve"> in patients with hematologic malignancies. AJR Am J </w:t>
      </w:r>
      <w:proofErr w:type="spellStart"/>
      <w:r w:rsidRPr="002313AA">
        <w:rPr>
          <w:sz w:val="16"/>
          <w:szCs w:val="16"/>
        </w:rPr>
        <w:t>Roentgenol</w:t>
      </w:r>
      <w:proofErr w:type="spellEnd"/>
      <w:r w:rsidRPr="002313AA">
        <w:rPr>
          <w:sz w:val="16"/>
          <w:szCs w:val="16"/>
        </w:rPr>
        <w:t xml:space="preserve"> 190(6):1605-9, 2008. PMID: 18492913.</w:t>
      </w:r>
    </w:p>
    <w:p w14:paraId="4059F280"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Quezada G, </w:t>
      </w:r>
      <w:proofErr w:type="spellStart"/>
      <w:r w:rsidRPr="002313AA">
        <w:rPr>
          <w:sz w:val="16"/>
          <w:szCs w:val="16"/>
        </w:rPr>
        <w:t>Koshkina</w:t>
      </w:r>
      <w:proofErr w:type="spellEnd"/>
      <w:r w:rsidRPr="002313AA">
        <w:rPr>
          <w:sz w:val="16"/>
          <w:szCs w:val="16"/>
        </w:rPr>
        <w:t xml:space="preserve"> NV, </w:t>
      </w:r>
      <w:proofErr w:type="spellStart"/>
      <w:r w:rsidRPr="002313AA">
        <w:rPr>
          <w:sz w:val="16"/>
          <w:szCs w:val="16"/>
        </w:rPr>
        <w:t>Zweidler</w:t>
      </w:r>
      <w:proofErr w:type="spellEnd"/>
      <w:r w:rsidRPr="002313AA">
        <w:rPr>
          <w:sz w:val="16"/>
          <w:szCs w:val="16"/>
        </w:rPr>
        <w:t xml:space="preserve">-McKay P, Zhou Z,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Kleinerman ES. Intranasal granulocyte-macrophage colony-stimulating factor reduces the Aspergillus burden in an immunosuppressed murine model of pulmonary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52(2):716-8, 2008. PMCID: PMC2224773.</w:t>
      </w:r>
    </w:p>
    <w:p w14:paraId="55B8F06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Jacobson KL, Miceli MH, </w:t>
      </w:r>
      <w:proofErr w:type="spellStart"/>
      <w:r w:rsidRPr="002313AA">
        <w:rPr>
          <w:sz w:val="16"/>
          <w:szCs w:val="16"/>
        </w:rPr>
        <w:t>Tarrand</w:t>
      </w:r>
      <w:proofErr w:type="spellEnd"/>
      <w:r w:rsidRPr="002313AA">
        <w:rPr>
          <w:sz w:val="16"/>
          <w:szCs w:val="16"/>
        </w:rPr>
        <w:t xml:space="preserve"> </w:t>
      </w:r>
      <w:proofErr w:type="spellStart"/>
      <w:proofErr w:type="gramStart"/>
      <w:r w:rsidRPr="002313AA">
        <w:rPr>
          <w:sz w:val="16"/>
          <w:szCs w:val="16"/>
        </w:rPr>
        <w:t>JJ,</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w:t>
      </w:r>
      <w:r w:rsidRPr="002313AA">
        <w:rPr>
          <w:sz w:val="16"/>
          <w:szCs w:val="16"/>
          <w:lang w:val="it-IT"/>
        </w:rPr>
        <w:t xml:space="preserve">Legionella pneumonia in </w:t>
      </w:r>
      <w:proofErr w:type="spellStart"/>
      <w:r w:rsidRPr="002313AA">
        <w:rPr>
          <w:sz w:val="16"/>
          <w:szCs w:val="16"/>
          <w:lang w:val="it-IT"/>
        </w:rPr>
        <w:t>cancer</w:t>
      </w:r>
      <w:proofErr w:type="spellEnd"/>
      <w:r w:rsidRPr="002313AA">
        <w:rPr>
          <w:sz w:val="16"/>
          <w:szCs w:val="16"/>
          <w:lang w:val="it-IT"/>
        </w:rPr>
        <w:t xml:space="preserve"> </w:t>
      </w:r>
      <w:proofErr w:type="spellStart"/>
      <w:r w:rsidRPr="002313AA">
        <w:rPr>
          <w:sz w:val="16"/>
          <w:szCs w:val="16"/>
          <w:lang w:val="it-IT"/>
        </w:rPr>
        <w:t>patients</w:t>
      </w:r>
      <w:proofErr w:type="spellEnd"/>
      <w:r w:rsidRPr="002313AA">
        <w:rPr>
          <w:sz w:val="16"/>
          <w:szCs w:val="16"/>
          <w:lang w:val="it-IT"/>
        </w:rPr>
        <w:t xml:space="preserve">. </w:t>
      </w:r>
      <w:r w:rsidRPr="002313AA">
        <w:rPr>
          <w:sz w:val="16"/>
          <w:szCs w:val="16"/>
        </w:rPr>
        <w:t>Medicine (Baltimore) 87(3):152-9, 2008. PMID: 18520324.</w:t>
      </w:r>
    </w:p>
    <w:p w14:paraId="32EB08A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Raad</w:t>
      </w:r>
      <w:proofErr w:type="spellEnd"/>
      <w:r w:rsidRPr="002313AA">
        <w:rPr>
          <w:sz w:val="16"/>
          <w:szCs w:val="16"/>
        </w:rPr>
        <w:t xml:space="preserve"> II, Hanna HA, </w:t>
      </w:r>
      <w:proofErr w:type="spellStart"/>
      <w:r w:rsidRPr="002313AA">
        <w:rPr>
          <w:sz w:val="16"/>
          <w:szCs w:val="16"/>
        </w:rPr>
        <w:t>Boktour</w:t>
      </w:r>
      <w:proofErr w:type="spellEnd"/>
      <w:r w:rsidRPr="002313AA">
        <w:rPr>
          <w:sz w:val="16"/>
          <w:szCs w:val="16"/>
        </w:rPr>
        <w:t xml:space="preserve"> M, Jiang Y, Torres HA, </w:t>
      </w:r>
      <w:proofErr w:type="spellStart"/>
      <w:r w:rsidRPr="002313AA">
        <w:rPr>
          <w:sz w:val="16"/>
          <w:szCs w:val="16"/>
        </w:rPr>
        <w:t>Afif</w:t>
      </w:r>
      <w:proofErr w:type="spellEnd"/>
      <w:r w:rsidRPr="002313AA">
        <w:rPr>
          <w:sz w:val="16"/>
          <w:szCs w:val="16"/>
        </w:rPr>
        <w:t xml:space="preserve"> 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Hachem</w:t>
      </w:r>
      <w:proofErr w:type="spellEnd"/>
      <w:r w:rsidRPr="002313AA">
        <w:rPr>
          <w:sz w:val="16"/>
          <w:szCs w:val="16"/>
        </w:rPr>
        <w:t xml:space="preserve"> RY. Novel antifungal agents as salvage therapy for invasive aspergillosis in patients with hematologic malignancies: posaconazole compared with high-dose lipid formulations of amphotericin B alone or in combination with caspofungin. Leukemia 22(3):496-503, 2008. PMID: 18094720.</w:t>
      </w:r>
    </w:p>
    <w:p w14:paraId="7DB74D0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Awais</w:t>
      </w:r>
      <w:proofErr w:type="spellEnd"/>
      <w:r w:rsidRPr="002313AA">
        <w:rPr>
          <w:sz w:val="16"/>
          <w:szCs w:val="16"/>
        </w:rPr>
        <w:t xml:space="preserve"> A, Tam CS,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w:t>
      </w:r>
      <w:proofErr w:type="spellStart"/>
      <w:r w:rsidRPr="002313AA">
        <w:rPr>
          <w:sz w:val="16"/>
          <w:szCs w:val="16"/>
        </w:rPr>
        <w:t>Ferrajoli</w:t>
      </w:r>
      <w:proofErr w:type="spellEnd"/>
      <w:r w:rsidRPr="002313AA">
        <w:rPr>
          <w:sz w:val="16"/>
          <w:szCs w:val="16"/>
        </w:rPr>
        <w:t xml:space="preserve"> A, </w:t>
      </w:r>
      <w:proofErr w:type="spellStart"/>
      <w:r w:rsidRPr="002313AA">
        <w:rPr>
          <w:sz w:val="16"/>
          <w:szCs w:val="16"/>
        </w:rPr>
        <w:t>Duvic</w:t>
      </w:r>
      <w:proofErr w:type="spellEnd"/>
      <w:r w:rsidRPr="002313AA">
        <w:rPr>
          <w:sz w:val="16"/>
          <w:szCs w:val="16"/>
        </w:rPr>
        <w:t xml:space="preserve"> M, Cortes J, Keating MJ. Rapid resolution of Mycobacterium </w:t>
      </w:r>
      <w:proofErr w:type="spellStart"/>
      <w:r w:rsidRPr="002313AA">
        <w:rPr>
          <w:sz w:val="16"/>
          <w:szCs w:val="16"/>
        </w:rPr>
        <w:t>marinum</w:t>
      </w:r>
      <w:proofErr w:type="spellEnd"/>
      <w:r w:rsidRPr="002313AA">
        <w:rPr>
          <w:sz w:val="16"/>
          <w:szCs w:val="16"/>
        </w:rPr>
        <w:t xml:space="preserve"> chronic skin infection during lenalidomide therapy for chronic lymphocytic leukemia. Clin Infect Dis 46(7</w:t>
      </w:r>
      <w:proofErr w:type="gramStart"/>
      <w:r w:rsidRPr="002313AA">
        <w:rPr>
          <w:sz w:val="16"/>
          <w:szCs w:val="16"/>
        </w:rPr>
        <w:t>):e</w:t>
      </w:r>
      <w:proofErr w:type="gramEnd"/>
      <w:r w:rsidRPr="002313AA">
        <w:rPr>
          <w:sz w:val="16"/>
          <w:szCs w:val="16"/>
        </w:rPr>
        <w:t>69-71, 2008. PMID: 18444808.</w:t>
      </w:r>
    </w:p>
    <w:p w14:paraId="7C12CA0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Wahba H, Truong MT, Lei X,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Marom</w:t>
      </w:r>
      <w:proofErr w:type="spellEnd"/>
      <w:r w:rsidRPr="002313AA">
        <w:rPr>
          <w:sz w:val="16"/>
          <w:szCs w:val="16"/>
        </w:rPr>
        <w:t xml:space="preserve"> EM. Reversed halo sign in invasive pulmonary fungal infections. Clin Infect Dis 46(11):1733-7, 2008. PMID: 18419427.</w:t>
      </w:r>
    </w:p>
    <w:p w14:paraId="77DD494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Hachem</w:t>
      </w:r>
      <w:proofErr w:type="spellEnd"/>
      <w:r w:rsidRPr="002313AA">
        <w:rPr>
          <w:sz w:val="16"/>
          <w:szCs w:val="16"/>
        </w:rPr>
        <w:t xml:space="preserve"> R, Hanna H,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Jiang Y, </w:t>
      </w:r>
      <w:proofErr w:type="spellStart"/>
      <w:r w:rsidRPr="002313AA">
        <w:rPr>
          <w:sz w:val="16"/>
          <w:szCs w:val="16"/>
        </w:rPr>
        <w:t>Raad</w:t>
      </w:r>
      <w:proofErr w:type="spellEnd"/>
      <w:r w:rsidRPr="002313AA">
        <w:rPr>
          <w:sz w:val="16"/>
          <w:szCs w:val="16"/>
        </w:rPr>
        <w:t xml:space="preserve"> I. The changing epidemiology of invasive candidiasis: Candida glabrata and Candida </w:t>
      </w:r>
      <w:proofErr w:type="spellStart"/>
      <w:r w:rsidRPr="002313AA">
        <w:rPr>
          <w:sz w:val="16"/>
          <w:szCs w:val="16"/>
        </w:rPr>
        <w:t>krusei</w:t>
      </w:r>
      <w:proofErr w:type="spellEnd"/>
      <w:r w:rsidRPr="002313AA">
        <w:rPr>
          <w:sz w:val="16"/>
          <w:szCs w:val="16"/>
        </w:rPr>
        <w:t xml:space="preserve"> as the leading causes of candidemia in hematologic malignancy. Cancer 112(11):2493-9, 2008. PMID: 18412153.</w:t>
      </w:r>
    </w:p>
    <w:p w14:paraId="7F5127C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Macapinlac</w:t>
      </w:r>
      <w:proofErr w:type="spellEnd"/>
      <w:r w:rsidRPr="002313AA">
        <w:rPr>
          <w:sz w:val="16"/>
          <w:szCs w:val="16"/>
        </w:rPr>
        <w:t xml:space="preserve"> HA,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use of 18F-fluorodeoxyglucose positron emission tomography for the diagnosis and management of invasive </w:t>
      </w:r>
      <w:proofErr w:type="spellStart"/>
      <w:r w:rsidRPr="002313AA">
        <w:rPr>
          <w:sz w:val="16"/>
          <w:szCs w:val="16"/>
        </w:rPr>
        <w:t>mould</w:t>
      </w:r>
      <w:proofErr w:type="spellEnd"/>
      <w:r w:rsidRPr="002313AA">
        <w:rPr>
          <w:sz w:val="16"/>
          <w:szCs w:val="16"/>
        </w:rPr>
        <w:t xml:space="preserve"> infections. Med </w:t>
      </w:r>
      <w:proofErr w:type="spellStart"/>
      <w:r w:rsidRPr="002313AA">
        <w:rPr>
          <w:sz w:val="16"/>
          <w:szCs w:val="16"/>
        </w:rPr>
        <w:t>Mycol</w:t>
      </w:r>
      <w:proofErr w:type="spellEnd"/>
      <w:r w:rsidRPr="002313AA">
        <w:rPr>
          <w:sz w:val="16"/>
          <w:szCs w:val="16"/>
        </w:rPr>
        <w:t xml:space="preserve"> 46(1):23-9, 2008. PMID: 18297544.</w:t>
      </w:r>
    </w:p>
    <w:p w14:paraId="6770927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Lewis RE, </w:t>
      </w:r>
      <w:proofErr w:type="spellStart"/>
      <w:r w:rsidRPr="002313AA">
        <w:rPr>
          <w:sz w:val="16"/>
          <w:szCs w:val="16"/>
        </w:rPr>
        <w:t>Lamaris</w:t>
      </w:r>
      <w:proofErr w:type="spellEnd"/>
      <w:r w:rsidRPr="002313AA">
        <w:rPr>
          <w:sz w:val="16"/>
          <w:szCs w:val="16"/>
        </w:rPr>
        <w:t xml:space="preserve"> G,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Zygomycetes hyphae trigger an early, robust proinflammatory response in human polymorphonuclear neutrophils through toll-like receptor 2 induction but display relative resistance to oxidative damage.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52(2):722-4, 2008. PMCID: PMC2224765.</w:t>
      </w:r>
    </w:p>
    <w:p w14:paraId="64AF41C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Hachem</w:t>
      </w:r>
      <w:proofErr w:type="spellEnd"/>
      <w:r w:rsidRPr="002313AA">
        <w:rPr>
          <w:sz w:val="16"/>
          <w:szCs w:val="16"/>
        </w:rPr>
        <w:t xml:space="preserve"> RY,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Chemaly</w:t>
      </w:r>
      <w:proofErr w:type="spellEnd"/>
      <w:r w:rsidRPr="002313AA">
        <w:rPr>
          <w:sz w:val="16"/>
          <w:szCs w:val="16"/>
        </w:rPr>
        <w:t xml:space="preserve"> RF, Jiang Y, Reitzel R, </w:t>
      </w:r>
      <w:proofErr w:type="spellStart"/>
      <w:r w:rsidRPr="002313AA">
        <w:rPr>
          <w:sz w:val="16"/>
          <w:szCs w:val="16"/>
        </w:rPr>
        <w:t>Raad</w:t>
      </w:r>
      <w:proofErr w:type="spellEnd"/>
      <w:r w:rsidRPr="002313AA">
        <w:rPr>
          <w:sz w:val="16"/>
          <w:szCs w:val="16"/>
        </w:rPr>
        <w:t xml:space="preserve"> I. Utility of galactomannan enzyme immunoassay and (1,3) beta-D-glucan in diagnosis of invasive fungal infections: low sensitivity for Aspergillus fumigatus infection in hematologic malignancy patients. J Clin </w:t>
      </w:r>
      <w:proofErr w:type="spellStart"/>
      <w:r w:rsidRPr="002313AA">
        <w:rPr>
          <w:sz w:val="16"/>
          <w:szCs w:val="16"/>
        </w:rPr>
        <w:t>Microbiol</w:t>
      </w:r>
      <w:proofErr w:type="spellEnd"/>
      <w:r w:rsidRPr="002313AA">
        <w:rPr>
          <w:sz w:val="16"/>
          <w:szCs w:val="16"/>
        </w:rPr>
        <w:t xml:space="preserve"> 47(1):129-33, 1/2009. e-Pub 11/2008. PMCID: PMC2620882.</w:t>
      </w:r>
    </w:p>
    <w:p w14:paraId="327B8719"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Ratanatharathorn</w:t>
      </w:r>
      <w:proofErr w:type="spellEnd"/>
      <w:r w:rsidRPr="002313AA">
        <w:rPr>
          <w:sz w:val="16"/>
          <w:szCs w:val="16"/>
        </w:rPr>
        <w:t xml:space="preserve"> V, Young JA, Raymond J, </w:t>
      </w:r>
      <w:proofErr w:type="spellStart"/>
      <w:r w:rsidRPr="002313AA">
        <w:rPr>
          <w:sz w:val="16"/>
          <w:szCs w:val="16"/>
        </w:rPr>
        <w:t>Laverdière</w:t>
      </w:r>
      <w:proofErr w:type="spellEnd"/>
      <w:r w:rsidRPr="002313AA">
        <w:rPr>
          <w:sz w:val="16"/>
          <w:szCs w:val="16"/>
        </w:rPr>
        <w:t xml:space="preserve"> M, Denning DW, Patterson TF, </w:t>
      </w:r>
      <w:proofErr w:type="spellStart"/>
      <w:r w:rsidRPr="002313AA">
        <w:rPr>
          <w:sz w:val="16"/>
          <w:szCs w:val="16"/>
        </w:rPr>
        <w:t>Facklam</w:t>
      </w:r>
      <w:proofErr w:type="spellEnd"/>
      <w:r w:rsidRPr="002313AA">
        <w:rPr>
          <w:sz w:val="16"/>
          <w:szCs w:val="16"/>
        </w:rPr>
        <w:t xml:space="preserve"> D, </w:t>
      </w:r>
      <w:proofErr w:type="spellStart"/>
      <w:r w:rsidRPr="002313AA">
        <w:rPr>
          <w:sz w:val="16"/>
          <w:szCs w:val="16"/>
        </w:rPr>
        <w:t>Kovanda</w:t>
      </w:r>
      <w:proofErr w:type="spellEnd"/>
      <w:r w:rsidRPr="002313AA">
        <w:rPr>
          <w:sz w:val="16"/>
          <w:szCs w:val="16"/>
        </w:rPr>
        <w:t xml:space="preserve"> L, Arnold L, Lau W, Buell D, Marr KA. Micafungin alone or in combination with other systemic antifungal therapies in hematopoietic stem cell transplant recipients with invasive aspergillosis. </w:t>
      </w:r>
      <w:proofErr w:type="spellStart"/>
      <w:r w:rsidRPr="002313AA">
        <w:rPr>
          <w:sz w:val="16"/>
          <w:szCs w:val="16"/>
        </w:rPr>
        <w:t>Transpl</w:t>
      </w:r>
      <w:proofErr w:type="spellEnd"/>
      <w:r w:rsidRPr="002313AA">
        <w:rPr>
          <w:sz w:val="16"/>
          <w:szCs w:val="16"/>
        </w:rPr>
        <w:t xml:space="preserve"> Infect Dis 11(1):89-93, 2/2009. e-Pub 10/2008. PMID: 18983417.</w:t>
      </w:r>
    </w:p>
    <w:p w14:paraId="47FAA41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Yang Z,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Wen X, </w:t>
      </w:r>
      <w:proofErr w:type="spellStart"/>
      <w:r w:rsidRPr="002313AA">
        <w:rPr>
          <w:sz w:val="16"/>
          <w:szCs w:val="16"/>
        </w:rPr>
        <w:t>Xiong</w:t>
      </w:r>
      <w:proofErr w:type="spellEnd"/>
      <w:r w:rsidRPr="002313AA">
        <w:rPr>
          <w:sz w:val="16"/>
          <w:szCs w:val="16"/>
        </w:rPr>
        <w:t xml:space="preserve"> C, Zhang R, Albert ND, Li C. Gamma scintigraphy imaging of murine invasive pulmonary aspergillosis with a (</w:t>
      </w:r>
      <w:proofErr w:type="gramStart"/>
      <w:r w:rsidRPr="002313AA">
        <w:rPr>
          <w:sz w:val="16"/>
          <w:szCs w:val="16"/>
        </w:rPr>
        <w:t>111)In</w:t>
      </w:r>
      <w:proofErr w:type="gramEnd"/>
      <w:r w:rsidRPr="002313AA">
        <w:rPr>
          <w:sz w:val="16"/>
          <w:szCs w:val="16"/>
        </w:rPr>
        <w:t xml:space="preserve">-labeled cyclic peptide. </w:t>
      </w:r>
      <w:proofErr w:type="spellStart"/>
      <w:r w:rsidRPr="002313AA">
        <w:rPr>
          <w:sz w:val="16"/>
          <w:szCs w:val="16"/>
        </w:rPr>
        <w:t>Nucl</w:t>
      </w:r>
      <w:proofErr w:type="spellEnd"/>
      <w:r w:rsidRPr="002313AA">
        <w:rPr>
          <w:sz w:val="16"/>
          <w:szCs w:val="16"/>
        </w:rPr>
        <w:t xml:space="preserve"> Med Biol 36(3):259-66, 4/2009. PMID: 19324271.</w:t>
      </w:r>
    </w:p>
    <w:p w14:paraId="7575262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Lewis RE,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Phaeohyphomycosis</w:t>
      </w:r>
      <w:proofErr w:type="spellEnd"/>
      <w:r w:rsidRPr="002313AA">
        <w:rPr>
          <w:sz w:val="16"/>
          <w:szCs w:val="16"/>
        </w:rPr>
        <w:t xml:space="preserve"> in a tertiary care cancer center. Clin Infect Dis 48(8):1033-41, 4/2009. PMID: 19267655.</w:t>
      </w:r>
    </w:p>
    <w:p w14:paraId="2A4550F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Lamaris</w:t>
      </w:r>
      <w:proofErr w:type="spellEnd"/>
      <w:r w:rsidRPr="002313AA">
        <w:rPr>
          <w:sz w:val="16"/>
          <w:szCs w:val="16"/>
        </w:rPr>
        <w:t xml:space="preserve"> GA, Ben-Ami R, Lewis RE, </w:t>
      </w: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Increased virulence of Zygomycetes organisms following exposure to voriconazole: a study involving fly and murine models of </w:t>
      </w:r>
      <w:proofErr w:type="spellStart"/>
      <w:r w:rsidRPr="002313AA">
        <w:rPr>
          <w:sz w:val="16"/>
          <w:szCs w:val="16"/>
        </w:rPr>
        <w:t>zygomycosis</w:t>
      </w:r>
      <w:proofErr w:type="spellEnd"/>
      <w:r w:rsidRPr="002313AA">
        <w:rPr>
          <w:sz w:val="16"/>
          <w:szCs w:val="16"/>
        </w:rPr>
        <w:t>. J Infect Dis 199(9):1399-406, 5/2009. PMID: 19358672.</w:t>
      </w:r>
    </w:p>
    <w:p w14:paraId="403F6FB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Spellberg</w:t>
      </w:r>
      <w:proofErr w:type="spellEnd"/>
      <w:r w:rsidRPr="002313AA">
        <w:rPr>
          <w:sz w:val="16"/>
          <w:szCs w:val="16"/>
        </w:rPr>
        <w:t xml:space="preserve"> B,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Edwards J, Ibrahim AS. Recent advances in the management of </w:t>
      </w:r>
      <w:proofErr w:type="spellStart"/>
      <w:r w:rsidRPr="002313AA">
        <w:rPr>
          <w:sz w:val="16"/>
          <w:szCs w:val="16"/>
        </w:rPr>
        <w:t>mucormycosis</w:t>
      </w:r>
      <w:proofErr w:type="spellEnd"/>
      <w:r w:rsidRPr="002313AA">
        <w:rPr>
          <w:sz w:val="16"/>
          <w:szCs w:val="16"/>
        </w:rPr>
        <w:t>: from bench to bedside. Clin Infect Dis 48(12):1743-51, 6/2009. PMCID: PMC2809216.</w:t>
      </w:r>
    </w:p>
    <w:p w14:paraId="5CACA4F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Nobile CJ, Bruno VM, Lewis RE, Mitchell AP, </w:t>
      </w:r>
      <w:proofErr w:type="spellStart"/>
      <w:r w:rsidRPr="002313AA">
        <w:rPr>
          <w:b/>
          <w:sz w:val="16"/>
          <w:szCs w:val="16"/>
        </w:rPr>
        <w:t>Kontoyiannis</w:t>
      </w:r>
      <w:proofErr w:type="spellEnd"/>
      <w:r w:rsidRPr="002313AA">
        <w:rPr>
          <w:b/>
          <w:sz w:val="16"/>
          <w:szCs w:val="16"/>
        </w:rPr>
        <w:t xml:space="preserve"> DP</w:t>
      </w:r>
      <w:r w:rsidRPr="002313AA">
        <w:rPr>
          <w:sz w:val="16"/>
          <w:szCs w:val="16"/>
        </w:rPr>
        <w:t>. Candida albicans Cas5, a Regulator of Cell Wall Integrity, Is Required for Virulence in Murine and Toll Mutant Fly Models. J Infect Dis 200(1):152-7, 7/2009. PMID: 19463063.</w:t>
      </w:r>
    </w:p>
    <w:p w14:paraId="6641F63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Sipsas</w:t>
      </w:r>
      <w:proofErr w:type="spellEnd"/>
      <w:r w:rsidRPr="002313AA">
        <w:rPr>
          <w:sz w:val="16"/>
          <w:szCs w:val="16"/>
        </w:rPr>
        <w:t xml:space="preserve"> NV, Lewis RE, </w:t>
      </w:r>
      <w:proofErr w:type="spellStart"/>
      <w:r w:rsidRPr="002313AA">
        <w:rPr>
          <w:sz w:val="16"/>
          <w:szCs w:val="16"/>
        </w:rPr>
        <w:t>Raad</w:t>
      </w:r>
      <w:proofErr w:type="spellEnd"/>
      <w:r w:rsidRPr="002313AA">
        <w:rPr>
          <w:sz w:val="16"/>
          <w:szCs w:val="16"/>
        </w:rPr>
        <w:t xml:space="preserve"> </w:t>
      </w:r>
      <w:proofErr w:type="spellStart"/>
      <w:proofErr w:type="gramStart"/>
      <w:r w:rsidRPr="002313AA">
        <w:rPr>
          <w:sz w:val="16"/>
          <w:szCs w:val="16"/>
        </w:rPr>
        <w:t>II,</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Monotherapy with caspofungin for </w:t>
      </w:r>
      <w:proofErr w:type="spellStart"/>
      <w:r w:rsidRPr="002313AA">
        <w:rPr>
          <w:sz w:val="16"/>
          <w:szCs w:val="16"/>
        </w:rPr>
        <w:t>candidaemia</w:t>
      </w:r>
      <w:proofErr w:type="spellEnd"/>
      <w:r w:rsidRPr="002313AA">
        <w:rPr>
          <w:sz w:val="16"/>
          <w:szCs w:val="16"/>
        </w:rPr>
        <w:t xml:space="preserve"> in adult patients with cancer: a retrospective, single institution study. Int J </w:t>
      </w:r>
      <w:proofErr w:type="spellStart"/>
      <w:r w:rsidRPr="002313AA">
        <w:rPr>
          <w:sz w:val="16"/>
          <w:szCs w:val="16"/>
        </w:rPr>
        <w:t>Antimicrob</w:t>
      </w:r>
      <w:proofErr w:type="spellEnd"/>
      <w:r w:rsidRPr="002313AA">
        <w:rPr>
          <w:sz w:val="16"/>
          <w:szCs w:val="16"/>
        </w:rPr>
        <w:t xml:space="preserve"> Agents 34(1):95-8, 7/2009. e-Pub 2/2009. PMID: 19251404.</w:t>
      </w:r>
    </w:p>
    <w:p w14:paraId="0B8E9AC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Luna M, Lewis RE,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clinicopathological study of pulmonary </w:t>
      </w:r>
      <w:proofErr w:type="spellStart"/>
      <w:r w:rsidRPr="002313AA">
        <w:rPr>
          <w:sz w:val="16"/>
          <w:szCs w:val="16"/>
        </w:rPr>
        <w:t>mucormycosis</w:t>
      </w:r>
      <w:proofErr w:type="spellEnd"/>
      <w:r w:rsidRPr="002313AA">
        <w:rPr>
          <w:sz w:val="16"/>
          <w:szCs w:val="16"/>
        </w:rPr>
        <w:t xml:space="preserve"> in cancer patients: extensive angioinvasion but limited inflammatory response. J Infect 59(2):134-8, 8/2009. e-Pub 6/2009. PMID: 19576639.</w:t>
      </w:r>
    </w:p>
    <w:p w14:paraId="78D5A4F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Roussos P,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Azoles and antidepressants: a </w:t>
      </w:r>
      <w:proofErr w:type="gramStart"/>
      <w:r w:rsidRPr="002313AA">
        <w:rPr>
          <w:sz w:val="16"/>
          <w:szCs w:val="16"/>
        </w:rPr>
        <w:t>mini-review</w:t>
      </w:r>
      <w:proofErr w:type="gramEnd"/>
      <w:r w:rsidRPr="002313AA">
        <w:rPr>
          <w:sz w:val="16"/>
          <w:szCs w:val="16"/>
        </w:rPr>
        <w:t xml:space="preserve"> of the tolerability of co-administration. Mycoses 52(5):433-9, 9/2009. e-Pub 1/2009. PMID: 19207836.</w:t>
      </w:r>
    </w:p>
    <w:p w14:paraId="37270A5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Granger JM, </w:t>
      </w:r>
      <w:proofErr w:type="spellStart"/>
      <w:r w:rsidRPr="002313AA">
        <w:rPr>
          <w:b/>
          <w:sz w:val="16"/>
          <w:szCs w:val="16"/>
        </w:rPr>
        <w:t>Kontoyiannis</w:t>
      </w:r>
      <w:proofErr w:type="spellEnd"/>
      <w:r w:rsidRPr="002313AA">
        <w:rPr>
          <w:b/>
          <w:sz w:val="16"/>
          <w:szCs w:val="16"/>
        </w:rPr>
        <w:t xml:space="preserve"> DP</w:t>
      </w:r>
      <w:r w:rsidRPr="002313AA">
        <w:rPr>
          <w:sz w:val="16"/>
          <w:szCs w:val="16"/>
        </w:rPr>
        <w:t>. Etiology and outcome of extreme leukocytosis in 758 nonhematologic cancer patients: a retrospective, single-institution study. Cancer 115(17):3919-23, 9/2009. e-Pub 6/2009. PMID: 19551882.</w:t>
      </w:r>
    </w:p>
    <w:p w14:paraId="6FC4D82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Sipsas</w:t>
      </w:r>
      <w:proofErr w:type="spellEnd"/>
      <w:r w:rsidRPr="002313AA">
        <w:rPr>
          <w:sz w:val="16"/>
          <w:szCs w:val="16"/>
        </w:rPr>
        <w:t xml:space="preserve"> NV, Lewis RE,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Hachem</w:t>
      </w:r>
      <w:proofErr w:type="spellEnd"/>
      <w:r w:rsidRPr="002313AA">
        <w:rPr>
          <w:sz w:val="16"/>
          <w:szCs w:val="16"/>
        </w:rPr>
        <w:t xml:space="preserve"> R, Rolston KV, </w:t>
      </w:r>
      <w:proofErr w:type="spellStart"/>
      <w:r w:rsidRPr="002313AA">
        <w:rPr>
          <w:sz w:val="16"/>
          <w:szCs w:val="16"/>
        </w:rPr>
        <w:t>Raad</w:t>
      </w:r>
      <w:proofErr w:type="spellEnd"/>
      <w:r w:rsidRPr="002313AA">
        <w:rPr>
          <w:sz w:val="16"/>
          <w:szCs w:val="16"/>
        </w:rPr>
        <w:t xml:space="preserve"> </w:t>
      </w:r>
      <w:proofErr w:type="spellStart"/>
      <w:proofErr w:type="gramStart"/>
      <w:r w:rsidRPr="002313AA">
        <w:rPr>
          <w:sz w:val="16"/>
          <w:szCs w:val="16"/>
        </w:rPr>
        <w:t>II,</w:t>
      </w:r>
      <w:r w:rsidRPr="002313AA">
        <w:rPr>
          <w:b/>
          <w:sz w:val="16"/>
          <w:szCs w:val="16"/>
        </w:rPr>
        <w:t>Kontoyiannis</w:t>
      </w:r>
      <w:proofErr w:type="spellEnd"/>
      <w:proofErr w:type="gramEnd"/>
      <w:r w:rsidRPr="002313AA">
        <w:rPr>
          <w:b/>
          <w:sz w:val="16"/>
          <w:szCs w:val="16"/>
        </w:rPr>
        <w:t xml:space="preserve"> DP</w:t>
      </w:r>
      <w:r w:rsidRPr="002313AA">
        <w:rPr>
          <w:sz w:val="16"/>
          <w:szCs w:val="16"/>
        </w:rPr>
        <w:t>. Candidemia in patients with hematologic malignancies in the era of new antifungal agents (2001-2007): stable incidence but changing epidemiology of a still frequently lethal infection. Cancer 115(20):4745-52, 10/2009. PMID: 19634156.</w:t>
      </w:r>
    </w:p>
    <w:p w14:paraId="6DA5A94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Pongas</w:t>
      </w:r>
      <w:proofErr w:type="spellEnd"/>
      <w:r w:rsidRPr="002313AA">
        <w:rPr>
          <w:sz w:val="16"/>
          <w:szCs w:val="16"/>
        </w:rPr>
        <w:t xml:space="preserve"> GN, Ben-Ami R, Lewis RE,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Culture medium composition affects the lethality of </w:t>
      </w:r>
      <w:proofErr w:type="spellStart"/>
      <w:r w:rsidRPr="002313AA">
        <w:rPr>
          <w:sz w:val="16"/>
          <w:szCs w:val="16"/>
        </w:rPr>
        <w:t>Cunninghamella</w:t>
      </w:r>
      <w:proofErr w:type="spellEnd"/>
      <w:r w:rsidRPr="002313AA">
        <w:rPr>
          <w:sz w:val="16"/>
          <w:szCs w:val="16"/>
        </w:rPr>
        <w:t xml:space="preserve"> </w:t>
      </w:r>
      <w:proofErr w:type="spellStart"/>
      <w:r w:rsidRPr="002313AA">
        <w:rPr>
          <w:sz w:val="16"/>
          <w:szCs w:val="16"/>
        </w:rPr>
        <w:t>bertholletiae</w:t>
      </w:r>
      <w:proofErr w:type="spellEnd"/>
      <w:r w:rsidRPr="002313AA">
        <w:rPr>
          <w:sz w:val="16"/>
          <w:szCs w:val="16"/>
        </w:rPr>
        <w:t xml:space="preserve"> in a fly model of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53(10):4569, 10/2009. e-Pub 7/2009. PMCID: PMC2764152.</w:t>
      </w:r>
    </w:p>
    <w:p w14:paraId="075D24D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Balajee</w:t>
      </w:r>
      <w:proofErr w:type="spellEnd"/>
      <w:r w:rsidRPr="002313AA">
        <w:rPr>
          <w:sz w:val="16"/>
          <w:szCs w:val="16"/>
        </w:rPr>
        <w:t xml:space="preserve"> SA, Kano R, </w:t>
      </w:r>
      <w:proofErr w:type="spellStart"/>
      <w:r w:rsidRPr="002313AA">
        <w:rPr>
          <w:sz w:val="16"/>
          <w:szCs w:val="16"/>
        </w:rPr>
        <w:t>Baddley</w:t>
      </w:r>
      <w:proofErr w:type="spellEnd"/>
      <w:r w:rsidRPr="002313AA">
        <w:rPr>
          <w:sz w:val="16"/>
          <w:szCs w:val="16"/>
        </w:rPr>
        <w:t xml:space="preserve"> JW, Moser SA, Marr KA, Alexander BD, Andes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Perrone G, Peterson S, Brandt ME, Pappas PG, Chiller T. Molecular identification of Aspergillus species collected for the Transplant-Associated Infection Surveillance Network. J Clin </w:t>
      </w:r>
      <w:proofErr w:type="spellStart"/>
      <w:r w:rsidRPr="002313AA">
        <w:rPr>
          <w:sz w:val="16"/>
          <w:szCs w:val="16"/>
        </w:rPr>
        <w:t>Microbiol</w:t>
      </w:r>
      <w:proofErr w:type="spellEnd"/>
      <w:r w:rsidRPr="002313AA">
        <w:rPr>
          <w:sz w:val="16"/>
          <w:szCs w:val="16"/>
        </w:rPr>
        <w:t xml:space="preserve"> 47(10):3138-41, 10/2009. e-Pub 8/2009. PMCID: PMC2756904.</w:t>
      </w:r>
    </w:p>
    <w:p w14:paraId="1B5A868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Baddley</w:t>
      </w:r>
      <w:proofErr w:type="spellEnd"/>
      <w:r w:rsidRPr="002313AA">
        <w:rPr>
          <w:sz w:val="16"/>
          <w:szCs w:val="16"/>
        </w:rPr>
        <w:t xml:space="preserve"> JW, Marr KA, Andes DR, Walsh TJ, Kauffman CA,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Ito JI, </w:t>
      </w:r>
      <w:proofErr w:type="spellStart"/>
      <w:r w:rsidRPr="002313AA">
        <w:rPr>
          <w:sz w:val="16"/>
          <w:szCs w:val="16"/>
        </w:rPr>
        <w:t>Balajee</w:t>
      </w:r>
      <w:proofErr w:type="spellEnd"/>
      <w:r w:rsidRPr="002313AA">
        <w:rPr>
          <w:sz w:val="16"/>
          <w:szCs w:val="16"/>
        </w:rPr>
        <w:t xml:space="preserve"> SA, Pappas PG, Moser SA. Patterns of susceptibility of Aspergillus isolates recovered from patients enrolled in the transplant-associated infection surveillance network. J Clin </w:t>
      </w:r>
      <w:proofErr w:type="spellStart"/>
      <w:r w:rsidRPr="002313AA">
        <w:rPr>
          <w:sz w:val="16"/>
          <w:szCs w:val="16"/>
        </w:rPr>
        <w:t>Microbiol</w:t>
      </w:r>
      <w:proofErr w:type="spellEnd"/>
      <w:r w:rsidRPr="002313AA">
        <w:rPr>
          <w:sz w:val="16"/>
          <w:szCs w:val="16"/>
        </w:rPr>
        <w:t xml:space="preserve"> 47(10):3271-5, 10/2009. e-Pub 8/2009. PMCID: PMC2756905.</w:t>
      </w:r>
    </w:p>
    <w:p w14:paraId="7AE699C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Ravandi</w:t>
      </w:r>
      <w:proofErr w:type="spellEnd"/>
      <w:r w:rsidRPr="002313AA">
        <w:rPr>
          <w:sz w:val="16"/>
          <w:szCs w:val="16"/>
        </w:rPr>
        <w:t xml:space="preserve"> F, </w:t>
      </w:r>
      <w:proofErr w:type="spellStart"/>
      <w:r w:rsidRPr="002313AA">
        <w:rPr>
          <w:sz w:val="16"/>
          <w:szCs w:val="16"/>
        </w:rPr>
        <w:t>Aribi</w:t>
      </w:r>
      <w:proofErr w:type="spellEnd"/>
      <w:r w:rsidRPr="002313AA">
        <w:rPr>
          <w:sz w:val="16"/>
          <w:szCs w:val="16"/>
        </w:rPr>
        <w:t xml:space="preserve"> A, O'Brien S, </w:t>
      </w:r>
      <w:proofErr w:type="spellStart"/>
      <w:r w:rsidRPr="002313AA">
        <w:rPr>
          <w:sz w:val="16"/>
          <w:szCs w:val="16"/>
        </w:rPr>
        <w:t>Faderl</w:t>
      </w:r>
      <w:proofErr w:type="spellEnd"/>
      <w:r w:rsidRPr="002313AA">
        <w:rPr>
          <w:sz w:val="16"/>
          <w:szCs w:val="16"/>
        </w:rPr>
        <w:t xml:space="preserve"> S, Jones D, </w:t>
      </w:r>
      <w:proofErr w:type="spellStart"/>
      <w:r w:rsidRPr="002313AA">
        <w:rPr>
          <w:sz w:val="16"/>
          <w:szCs w:val="16"/>
        </w:rPr>
        <w:t>Ferrajoli</w:t>
      </w:r>
      <w:proofErr w:type="spellEnd"/>
      <w:r w:rsidRPr="002313AA">
        <w:rPr>
          <w:sz w:val="16"/>
          <w:szCs w:val="16"/>
        </w:rPr>
        <w:t xml:space="preserve"> A, Huang X, York S, Pierce S, Wierda W,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w:t>
      </w:r>
      <w:proofErr w:type="spellStart"/>
      <w:r w:rsidRPr="002313AA">
        <w:rPr>
          <w:sz w:val="16"/>
          <w:szCs w:val="16"/>
        </w:rPr>
        <w:t>Verstovsek</w:t>
      </w:r>
      <w:proofErr w:type="spellEnd"/>
      <w:r w:rsidRPr="002313AA">
        <w:rPr>
          <w:sz w:val="16"/>
          <w:szCs w:val="16"/>
        </w:rPr>
        <w:t xml:space="preserve"> S, Pro B, </w:t>
      </w:r>
      <w:proofErr w:type="spellStart"/>
      <w:r w:rsidRPr="002313AA">
        <w:rPr>
          <w:sz w:val="16"/>
          <w:szCs w:val="16"/>
        </w:rPr>
        <w:t>Fayad</w:t>
      </w:r>
      <w:proofErr w:type="spellEnd"/>
      <w:r w:rsidRPr="002313AA">
        <w:rPr>
          <w:sz w:val="16"/>
          <w:szCs w:val="16"/>
        </w:rPr>
        <w:t xml:space="preserve"> L, Keating M, </w:t>
      </w:r>
      <w:proofErr w:type="spellStart"/>
      <w:r w:rsidRPr="002313AA">
        <w:rPr>
          <w:sz w:val="16"/>
          <w:szCs w:val="16"/>
        </w:rPr>
        <w:t>Kantarjian</w:t>
      </w:r>
      <w:proofErr w:type="spellEnd"/>
      <w:r w:rsidRPr="002313AA">
        <w:rPr>
          <w:sz w:val="16"/>
          <w:szCs w:val="16"/>
        </w:rPr>
        <w:t xml:space="preserve"> H. Phase II study of alemtuzumab in combination with </w:t>
      </w:r>
      <w:proofErr w:type="spellStart"/>
      <w:r w:rsidRPr="002313AA">
        <w:rPr>
          <w:sz w:val="16"/>
          <w:szCs w:val="16"/>
        </w:rPr>
        <w:lastRenderedPageBreak/>
        <w:t>pentostatin</w:t>
      </w:r>
      <w:proofErr w:type="spellEnd"/>
      <w:r w:rsidRPr="002313AA">
        <w:rPr>
          <w:sz w:val="16"/>
          <w:szCs w:val="16"/>
        </w:rPr>
        <w:t xml:space="preserve"> in patients with T-cell neoplasms. J Clin Oncol 27(32):5425-30, 11/2009. e-Pub 10/2009. PMID: 19805674.</w:t>
      </w:r>
    </w:p>
    <w:p w14:paraId="7BA6CA8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Lewis RE, </w:t>
      </w:r>
      <w:proofErr w:type="spellStart"/>
      <w:r w:rsidRPr="002313AA">
        <w:rPr>
          <w:sz w:val="16"/>
          <w:szCs w:val="16"/>
        </w:rPr>
        <w:t>Leventakos</w:t>
      </w:r>
      <w:proofErr w:type="spellEnd"/>
      <w:r w:rsidRPr="002313AA">
        <w:rPr>
          <w:sz w:val="16"/>
          <w:szCs w:val="16"/>
        </w:rPr>
        <w:t xml:space="preserve"> K, </w:t>
      </w:r>
      <w:proofErr w:type="spellStart"/>
      <w:r w:rsidRPr="002313AA">
        <w:rPr>
          <w:b/>
          <w:sz w:val="16"/>
          <w:szCs w:val="16"/>
        </w:rPr>
        <w:t>Kontoyiannis</w:t>
      </w:r>
      <w:proofErr w:type="spellEnd"/>
      <w:r w:rsidRPr="002313AA">
        <w:rPr>
          <w:b/>
          <w:sz w:val="16"/>
          <w:szCs w:val="16"/>
        </w:rPr>
        <w:t xml:space="preserve"> DP</w:t>
      </w:r>
      <w:r w:rsidRPr="002313AA">
        <w:rPr>
          <w:sz w:val="16"/>
          <w:szCs w:val="16"/>
        </w:rPr>
        <w:t>. Aspergillus fumigatus inhibits angiogenesis through the production of gliotoxin and other secondary metabolites. Blood 114(26):5393-9, 12/2009. e-Pub 10/2009. PMCID: PMC2925388.</w:t>
      </w:r>
    </w:p>
    <w:p w14:paraId="48B559E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Lewis RE,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Leventakos</w:t>
      </w:r>
      <w:proofErr w:type="spellEnd"/>
      <w:r w:rsidRPr="002313AA">
        <w:rPr>
          <w:sz w:val="16"/>
          <w:szCs w:val="16"/>
        </w:rPr>
        <w:t xml:space="preserve">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Antifungal activity of colistin against Mucorales species in vitro and in a murine model of Rhizopus </w:t>
      </w:r>
      <w:proofErr w:type="spellStart"/>
      <w:r w:rsidRPr="002313AA">
        <w:rPr>
          <w:sz w:val="16"/>
          <w:szCs w:val="16"/>
        </w:rPr>
        <w:t>oryzae</w:t>
      </w:r>
      <w:proofErr w:type="spellEnd"/>
      <w:r w:rsidRPr="002313AA">
        <w:rPr>
          <w:sz w:val="16"/>
          <w:szCs w:val="16"/>
        </w:rPr>
        <w:t xml:space="preserve"> pulmonary infection.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54(1):484-90, 1/2010. e-Pub 10/2009. PMCID: PMC2798530.</w:t>
      </w:r>
    </w:p>
    <w:p w14:paraId="704745F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Evans SE, Scott BL, Clement CG, Larson DT,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w:t>
      </w:r>
      <w:proofErr w:type="spellStart"/>
      <w:r w:rsidRPr="002313AA">
        <w:rPr>
          <w:sz w:val="16"/>
          <w:szCs w:val="16"/>
        </w:rPr>
        <w:t>Lasala</w:t>
      </w:r>
      <w:proofErr w:type="spellEnd"/>
      <w:r w:rsidRPr="002313AA">
        <w:rPr>
          <w:sz w:val="16"/>
          <w:szCs w:val="16"/>
        </w:rPr>
        <w:t xml:space="preserve"> PR, </w:t>
      </w:r>
      <w:proofErr w:type="spellStart"/>
      <w:r w:rsidRPr="002313AA">
        <w:rPr>
          <w:sz w:val="16"/>
          <w:szCs w:val="16"/>
        </w:rPr>
        <w:t>Pawlik</w:t>
      </w:r>
      <w:proofErr w:type="spellEnd"/>
      <w:r w:rsidRPr="002313AA">
        <w:rPr>
          <w:sz w:val="16"/>
          <w:szCs w:val="16"/>
        </w:rPr>
        <w:t xml:space="preserve"> J, Peterson JW, Chopra AK, </w:t>
      </w:r>
      <w:proofErr w:type="spellStart"/>
      <w:r w:rsidRPr="002313AA">
        <w:rPr>
          <w:sz w:val="16"/>
          <w:szCs w:val="16"/>
        </w:rPr>
        <w:t>Klimpel</w:t>
      </w:r>
      <w:proofErr w:type="spellEnd"/>
      <w:r w:rsidRPr="002313AA">
        <w:rPr>
          <w:sz w:val="16"/>
          <w:szCs w:val="16"/>
        </w:rPr>
        <w:t xml:space="preserve"> G, Bowden G, </w:t>
      </w:r>
      <w:proofErr w:type="spellStart"/>
      <w:r w:rsidRPr="002313AA">
        <w:rPr>
          <w:sz w:val="16"/>
          <w:szCs w:val="16"/>
        </w:rPr>
        <w:t>Höök</w:t>
      </w:r>
      <w:proofErr w:type="spellEnd"/>
      <w:r w:rsidRPr="002313AA">
        <w:rPr>
          <w:sz w:val="16"/>
          <w:szCs w:val="16"/>
        </w:rPr>
        <w:t xml:space="preserve"> M, Xu Y, </w:t>
      </w:r>
      <w:proofErr w:type="spellStart"/>
      <w:r w:rsidRPr="002313AA">
        <w:rPr>
          <w:sz w:val="16"/>
          <w:szCs w:val="16"/>
        </w:rPr>
        <w:t>Tuvim</w:t>
      </w:r>
      <w:proofErr w:type="spellEnd"/>
      <w:r w:rsidRPr="002313AA">
        <w:rPr>
          <w:sz w:val="16"/>
          <w:szCs w:val="16"/>
        </w:rPr>
        <w:t xml:space="preserve"> MJ, Dickey BF. Stimulated Innate Resistance of Lung Epithelium Protects Mice Broadly Against Bacteria and Fungi. Am J Respir Cell Mol Biol 42(1):40-50, 1/2010. e-Pub 3/2009. PMCID: PMC2809220.</w:t>
      </w:r>
    </w:p>
    <w:p w14:paraId="7954EEE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Kofteridis</w:t>
      </w:r>
      <w:proofErr w:type="spellEnd"/>
      <w:r w:rsidRPr="002313AA">
        <w:rPr>
          <w:sz w:val="16"/>
          <w:szCs w:val="16"/>
        </w:rPr>
        <w:t xml:space="preserve"> DP,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Caspofungin-non-susceptible Candida isolates in cancer patients.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65(2):293-5, 2/2010. e-Pub 12/2009. PMID: 20016020.</w:t>
      </w:r>
    </w:p>
    <w:p w14:paraId="4A5DCE4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Vigil KJ, Johnson JR, Johnston BD,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Mulanovich</w:t>
      </w:r>
      <w:proofErr w:type="spellEnd"/>
      <w:r w:rsidRPr="002313AA">
        <w:rPr>
          <w:sz w:val="16"/>
          <w:szCs w:val="16"/>
        </w:rPr>
        <w:t xml:space="preserve"> VE, </w:t>
      </w:r>
      <w:proofErr w:type="spellStart"/>
      <w:r w:rsidRPr="002313AA">
        <w:rPr>
          <w:sz w:val="16"/>
          <w:szCs w:val="16"/>
        </w:rPr>
        <w:t>Raad</w:t>
      </w:r>
      <w:proofErr w:type="spellEnd"/>
      <w:r w:rsidRPr="002313AA">
        <w:rPr>
          <w:sz w:val="16"/>
          <w:szCs w:val="16"/>
        </w:rPr>
        <w:t xml:space="preserve"> II, Dupont HL, Adachi JA. Escherichia coli pyomyositis: an emerging infectious disease among patients with hematologic malignancies. Clin Infect Dis 50(3):374-80, 2/2010. PMID: 20038242.</w:t>
      </w:r>
    </w:p>
    <w:p w14:paraId="0BBFB38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w:t>
      </w:r>
      <w:proofErr w:type="spellStart"/>
      <w:r w:rsidRPr="002313AA">
        <w:rPr>
          <w:sz w:val="16"/>
          <w:szCs w:val="16"/>
        </w:rPr>
        <w:t>Lasala</w:t>
      </w:r>
      <w:proofErr w:type="spellEnd"/>
      <w:r w:rsidRPr="002313AA">
        <w:rPr>
          <w:sz w:val="16"/>
          <w:szCs w:val="16"/>
        </w:rPr>
        <w:t xml:space="preserve"> PR,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Lack of galactomannan reactivity in dematiaceous molds recovered from cancer patients with </w:t>
      </w:r>
      <w:proofErr w:type="spellStart"/>
      <w:r w:rsidRPr="002313AA">
        <w:rPr>
          <w:sz w:val="16"/>
          <w:szCs w:val="16"/>
        </w:rPr>
        <w:t>phaeohyphomycosis</w:t>
      </w:r>
      <w:proofErr w:type="spellEnd"/>
      <w:r w:rsidRPr="002313AA">
        <w:rPr>
          <w:sz w:val="16"/>
          <w:szCs w:val="16"/>
        </w:rPr>
        <w:t xml:space="preserve">.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66(2):200-3, 2/2010. e-Pub 10/2009. PMID: 19836185.</w:t>
      </w:r>
    </w:p>
    <w:p w14:paraId="545799F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Albert ND, Liao G, Hou J,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Comparative pharmacodynamics of amphotericin B lipid complex and liposomal amphotericin B in a murine model of pulmonary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54(3):1298-304, 3/2010. e-Pub 12/2009. PMCID: PMC2826015.</w:t>
      </w:r>
    </w:p>
    <w:p w14:paraId="3FBB451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w:t>
      </w:r>
      <w:proofErr w:type="spellStart"/>
      <w:r w:rsidRPr="002313AA">
        <w:rPr>
          <w:sz w:val="16"/>
          <w:szCs w:val="16"/>
        </w:rPr>
        <w:t>Lamaris</w:t>
      </w:r>
      <w:proofErr w:type="spellEnd"/>
      <w:r w:rsidRPr="002313AA">
        <w:rPr>
          <w:sz w:val="16"/>
          <w:szCs w:val="16"/>
        </w:rPr>
        <w:t xml:space="preserve"> GA,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Interstrain</w:t>
      </w:r>
      <w:proofErr w:type="spellEnd"/>
      <w:r w:rsidRPr="002313AA">
        <w:rPr>
          <w:sz w:val="16"/>
          <w:szCs w:val="16"/>
        </w:rPr>
        <w:t xml:space="preserve"> variability in the virulence of Aspergillus fumigatus and Aspergillus </w:t>
      </w:r>
      <w:proofErr w:type="spellStart"/>
      <w:r w:rsidRPr="002313AA">
        <w:rPr>
          <w:sz w:val="16"/>
          <w:szCs w:val="16"/>
        </w:rPr>
        <w:t>terreus</w:t>
      </w:r>
      <w:proofErr w:type="spellEnd"/>
      <w:r w:rsidRPr="002313AA">
        <w:rPr>
          <w:sz w:val="16"/>
          <w:szCs w:val="16"/>
        </w:rPr>
        <w:t xml:space="preserve"> in a Toll-deficient Drosophila fly model of invasive aspergillosis. Med </w:t>
      </w:r>
      <w:proofErr w:type="spellStart"/>
      <w:r w:rsidRPr="002313AA">
        <w:rPr>
          <w:sz w:val="16"/>
          <w:szCs w:val="16"/>
        </w:rPr>
        <w:t>Mycol</w:t>
      </w:r>
      <w:proofErr w:type="spellEnd"/>
      <w:r w:rsidRPr="002313AA">
        <w:rPr>
          <w:sz w:val="16"/>
          <w:szCs w:val="16"/>
        </w:rPr>
        <w:t xml:space="preserve"> 48(2):1-9, 3/2010. e-Pub 7/2009. PMID: 19642052.</w:t>
      </w:r>
    </w:p>
    <w:p w14:paraId="0E57714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Tan CH,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Viswanathan C, </w:t>
      </w:r>
      <w:proofErr w:type="spellStart"/>
      <w:r w:rsidRPr="002313AA">
        <w:rPr>
          <w:sz w:val="16"/>
          <w:szCs w:val="16"/>
        </w:rPr>
        <w:t>Iyer</w:t>
      </w:r>
      <w:proofErr w:type="spellEnd"/>
      <w:r w:rsidRPr="002313AA">
        <w:rPr>
          <w:sz w:val="16"/>
          <w:szCs w:val="16"/>
        </w:rPr>
        <w:t xml:space="preserve"> RB. Tuberculosis: a benign impostor. AJR Am J </w:t>
      </w:r>
      <w:proofErr w:type="spellStart"/>
      <w:r w:rsidRPr="002313AA">
        <w:rPr>
          <w:sz w:val="16"/>
          <w:szCs w:val="16"/>
        </w:rPr>
        <w:t>Roentgenol</w:t>
      </w:r>
      <w:proofErr w:type="spellEnd"/>
      <w:r w:rsidRPr="002313AA">
        <w:rPr>
          <w:sz w:val="16"/>
          <w:szCs w:val="16"/>
        </w:rPr>
        <w:t xml:space="preserve"> 194(3):555-61, 3/2010. PMID: 20173128.</w:t>
      </w:r>
    </w:p>
    <w:p w14:paraId="4BA29C4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Pappas PG, Alexander BD, Andes DR, Hadley S, Kauffman CA, </w:t>
      </w:r>
      <w:proofErr w:type="spellStart"/>
      <w:r w:rsidRPr="002313AA">
        <w:rPr>
          <w:sz w:val="16"/>
          <w:szCs w:val="16"/>
        </w:rPr>
        <w:t>Freifeld</w:t>
      </w:r>
      <w:proofErr w:type="spellEnd"/>
      <w:r w:rsidRPr="002313AA">
        <w:rPr>
          <w:sz w:val="16"/>
          <w:szCs w:val="16"/>
        </w:rPr>
        <w:t xml:space="preserve"> A, </w:t>
      </w:r>
      <w:proofErr w:type="spellStart"/>
      <w:r w:rsidRPr="002313AA">
        <w:rPr>
          <w:sz w:val="16"/>
          <w:szCs w:val="16"/>
        </w:rPr>
        <w:t>Anaissie</w:t>
      </w:r>
      <w:proofErr w:type="spellEnd"/>
      <w:r w:rsidRPr="002313AA">
        <w:rPr>
          <w:sz w:val="16"/>
          <w:szCs w:val="16"/>
        </w:rPr>
        <w:t xml:space="preserve"> EJ, Brumble LM, </w:t>
      </w:r>
      <w:proofErr w:type="spellStart"/>
      <w:r w:rsidRPr="002313AA">
        <w:rPr>
          <w:sz w:val="16"/>
          <w:szCs w:val="16"/>
        </w:rPr>
        <w:t>Herwaldt</w:t>
      </w:r>
      <w:proofErr w:type="spellEnd"/>
      <w:r w:rsidRPr="002313AA">
        <w:rPr>
          <w:sz w:val="16"/>
          <w:szCs w:val="16"/>
        </w:rPr>
        <w:t xml:space="preserve"> L, Ito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Lyon GM, Marr KA, Morrison VA, Park BJ, Patterson TF, Perl TM, Oster RA, Schuster MG, Walker R, Walsh TJ, </w:t>
      </w:r>
      <w:proofErr w:type="spellStart"/>
      <w:r w:rsidRPr="002313AA">
        <w:rPr>
          <w:sz w:val="16"/>
          <w:szCs w:val="16"/>
        </w:rPr>
        <w:t>Wannemuehler</w:t>
      </w:r>
      <w:proofErr w:type="spellEnd"/>
      <w:r w:rsidRPr="002313AA">
        <w:rPr>
          <w:sz w:val="16"/>
          <w:szCs w:val="16"/>
        </w:rPr>
        <w:t xml:space="preserve"> KA, Chiller TM. Invasive fungal infections among organ transplant recipients: results of the Transplant-Associated Infection Surveillance Network (TRANSNET). Clin Infect Dis 50(8):1101-11, 4/2010. PMID: 20218876.</w:t>
      </w:r>
    </w:p>
    <w:p w14:paraId="3851E23A"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Marr KA, Park BJ, Alexander BD, </w:t>
      </w:r>
      <w:proofErr w:type="spellStart"/>
      <w:r w:rsidRPr="002313AA">
        <w:rPr>
          <w:sz w:val="16"/>
          <w:szCs w:val="16"/>
        </w:rPr>
        <w:t>Anaissie</w:t>
      </w:r>
      <w:proofErr w:type="spellEnd"/>
      <w:r w:rsidRPr="002313AA">
        <w:rPr>
          <w:sz w:val="16"/>
          <w:szCs w:val="16"/>
        </w:rPr>
        <w:t xml:space="preserve"> EJ, Walsh TJ, Ito J, Andes DR, </w:t>
      </w:r>
      <w:proofErr w:type="spellStart"/>
      <w:r w:rsidRPr="002313AA">
        <w:rPr>
          <w:sz w:val="16"/>
          <w:szCs w:val="16"/>
        </w:rPr>
        <w:t>Baddley</w:t>
      </w:r>
      <w:proofErr w:type="spellEnd"/>
      <w:r w:rsidRPr="002313AA">
        <w:rPr>
          <w:sz w:val="16"/>
          <w:szCs w:val="16"/>
        </w:rPr>
        <w:t xml:space="preserve"> JW, Brown JM, Brumble LM, </w:t>
      </w:r>
      <w:proofErr w:type="spellStart"/>
      <w:r w:rsidRPr="002313AA">
        <w:rPr>
          <w:sz w:val="16"/>
          <w:szCs w:val="16"/>
        </w:rPr>
        <w:t>Freifeld</w:t>
      </w:r>
      <w:proofErr w:type="spellEnd"/>
      <w:r w:rsidRPr="002313AA">
        <w:rPr>
          <w:sz w:val="16"/>
          <w:szCs w:val="16"/>
        </w:rPr>
        <w:t xml:space="preserve"> AG, Hadley S, </w:t>
      </w:r>
      <w:proofErr w:type="spellStart"/>
      <w:r w:rsidRPr="002313AA">
        <w:rPr>
          <w:sz w:val="16"/>
          <w:szCs w:val="16"/>
        </w:rPr>
        <w:t>Herwaldt</w:t>
      </w:r>
      <w:proofErr w:type="spellEnd"/>
      <w:r w:rsidRPr="002313AA">
        <w:rPr>
          <w:sz w:val="16"/>
          <w:szCs w:val="16"/>
        </w:rPr>
        <w:t xml:space="preserve"> LA, Kauffman CA, Knapp K, Lyon GM, Morrison VA, Papanicolaou G, Patterson TF, Perl TM, Schuster MG, Walker R, </w:t>
      </w:r>
      <w:proofErr w:type="spellStart"/>
      <w:r w:rsidRPr="002313AA">
        <w:rPr>
          <w:sz w:val="16"/>
          <w:szCs w:val="16"/>
        </w:rPr>
        <w:t>Wannemuehler</w:t>
      </w:r>
      <w:proofErr w:type="spellEnd"/>
      <w:r w:rsidRPr="002313AA">
        <w:rPr>
          <w:sz w:val="16"/>
          <w:szCs w:val="16"/>
        </w:rPr>
        <w:t xml:space="preserve"> KA, Wingard JR, Chiller TM, Pappas PG. Prospective surveillance for invasive fungal infections in hematopoietic stem cell transplant recipients, 2001-2006: overview of the Transplant-Associated Infection Surveillance Network (TRANSNET) Database. Clin Infect Dis 50(8):1091-100, 4/2010. PMID: 20218877.</w:t>
      </w:r>
    </w:p>
    <w:p w14:paraId="386098C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Shannon VR, Andersson BS, Lei X, Champlin </w:t>
      </w:r>
      <w:proofErr w:type="spellStart"/>
      <w:proofErr w:type="gramStart"/>
      <w:r w:rsidRPr="002313AA">
        <w:rPr>
          <w:sz w:val="16"/>
          <w:szCs w:val="16"/>
        </w:rPr>
        <w:t>RE,</w:t>
      </w:r>
      <w:r w:rsidRPr="002313AA">
        <w:rPr>
          <w:b/>
          <w:sz w:val="16"/>
          <w:szCs w:val="16"/>
        </w:rPr>
        <w:t>Kontoyiannis</w:t>
      </w:r>
      <w:proofErr w:type="spellEnd"/>
      <w:proofErr w:type="gramEnd"/>
      <w:r w:rsidRPr="002313AA">
        <w:rPr>
          <w:b/>
          <w:sz w:val="16"/>
          <w:szCs w:val="16"/>
        </w:rPr>
        <w:t xml:space="preserve"> DP</w:t>
      </w:r>
      <w:r w:rsidRPr="002313AA">
        <w:rPr>
          <w:sz w:val="16"/>
          <w:szCs w:val="16"/>
        </w:rPr>
        <w:t>. Utility of early versus late fiberoptic bronchoscopy in the evaluation of new pulmonary infiltrates following hematopoietic stem cell transplantation. Bone Marrow Transplant 45(4):647-55, 4/2010. e-Pub 8/2009. PMID: 19684637.</w:t>
      </w:r>
    </w:p>
    <w:p w14:paraId="6CD1A54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Lewis RE, </w:t>
      </w:r>
      <w:proofErr w:type="spellStart"/>
      <w:r w:rsidRPr="002313AA">
        <w:rPr>
          <w:sz w:val="16"/>
          <w:szCs w:val="16"/>
        </w:rPr>
        <w:t>Leventakos</w:t>
      </w:r>
      <w:proofErr w:type="spellEnd"/>
      <w:r w:rsidRPr="002313AA">
        <w:rPr>
          <w:sz w:val="16"/>
          <w:szCs w:val="16"/>
        </w:rPr>
        <w:t xml:space="preserve"> K, </w:t>
      </w:r>
      <w:proofErr w:type="spellStart"/>
      <w:r w:rsidRPr="002313AA">
        <w:rPr>
          <w:sz w:val="16"/>
          <w:szCs w:val="16"/>
        </w:rPr>
        <w:t>Latgé</w:t>
      </w:r>
      <w:proofErr w:type="spellEnd"/>
      <w:r w:rsidRPr="002313AA">
        <w:rPr>
          <w:sz w:val="16"/>
          <w:szCs w:val="16"/>
        </w:rPr>
        <w:t xml:space="preserve"> JP,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Cutaneous model of invasive aspergillosis.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54(5):1848-54, 5/2010. e-Pub 2/2010. PMCID: PMC2863682.</w:t>
      </w:r>
    </w:p>
    <w:p w14:paraId="41BE0A8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w:t>
      </w:r>
      <w:proofErr w:type="spellStart"/>
      <w:r w:rsidRPr="002313AA">
        <w:rPr>
          <w:sz w:val="16"/>
          <w:szCs w:val="16"/>
        </w:rPr>
        <w:t>Varga</w:t>
      </w:r>
      <w:proofErr w:type="spellEnd"/>
      <w:r w:rsidRPr="002313AA">
        <w:rPr>
          <w:sz w:val="16"/>
          <w:szCs w:val="16"/>
        </w:rPr>
        <w:t xml:space="preserve"> V, Lewis RE, May GS, </w:t>
      </w:r>
      <w:proofErr w:type="spellStart"/>
      <w:r w:rsidRPr="002313AA">
        <w:rPr>
          <w:sz w:val="16"/>
          <w:szCs w:val="16"/>
        </w:rPr>
        <w:t>Nierman</w:t>
      </w:r>
      <w:proofErr w:type="spellEnd"/>
      <w:r w:rsidRPr="002313AA">
        <w:rPr>
          <w:sz w:val="16"/>
          <w:szCs w:val="16"/>
        </w:rPr>
        <w:t xml:space="preserve"> WC, </w:t>
      </w:r>
      <w:proofErr w:type="spellStart"/>
      <w:r w:rsidRPr="002313AA">
        <w:rPr>
          <w:b/>
          <w:sz w:val="16"/>
          <w:szCs w:val="16"/>
        </w:rPr>
        <w:t>Kontoyiannis</w:t>
      </w:r>
      <w:proofErr w:type="spellEnd"/>
      <w:r w:rsidRPr="002313AA">
        <w:rPr>
          <w:b/>
          <w:sz w:val="16"/>
          <w:szCs w:val="16"/>
        </w:rPr>
        <w:t xml:space="preserve"> DP</w:t>
      </w:r>
      <w:r w:rsidRPr="002313AA">
        <w:rPr>
          <w:sz w:val="16"/>
          <w:szCs w:val="16"/>
        </w:rPr>
        <w:t>. Characterization of a 5-azacytidine-induced developmental Aspergillus fumigatus variant. Virulence 1(3):164-73, May-</w:t>
      </w:r>
      <w:proofErr w:type="gramStart"/>
      <w:r w:rsidRPr="002313AA">
        <w:rPr>
          <w:sz w:val="16"/>
          <w:szCs w:val="16"/>
        </w:rPr>
        <w:t>Jun,</w:t>
      </w:r>
      <w:proofErr w:type="gramEnd"/>
      <w:r w:rsidRPr="002313AA">
        <w:rPr>
          <w:sz w:val="16"/>
          <w:szCs w:val="16"/>
        </w:rPr>
        <w:t xml:space="preserve"> 5/2010. PMCID: PMC3265789.</w:t>
      </w:r>
    </w:p>
    <w:p w14:paraId="32A6BB6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Bignell</w:t>
      </w:r>
      <w:proofErr w:type="spellEnd"/>
      <w:r w:rsidRPr="002313AA">
        <w:rPr>
          <w:sz w:val="16"/>
          <w:szCs w:val="16"/>
        </w:rPr>
        <w:t xml:space="preserve"> EM, </w:t>
      </w:r>
      <w:proofErr w:type="spellStart"/>
      <w:r w:rsidRPr="002313AA">
        <w:rPr>
          <w:sz w:val="16"/>
          <w:szCs w:val="16"/>
        </w:rPr>
        <w:t>Schrettl</w:t>
      </w:r>
      <w:proofErr w:type="spellEnd"/>
      <w:r w:rsidRPr="002313AA">
        <w:rPr>
          <w:sz w:val="16"/>
          <w:szCs w:val="16"/>
        </w:rPr>
        <w:t xml:space="preserve"> M, Lewis RE, </w:t>
      </w:r>
      <w:proofErr w:type="spellStart"/>
      <w:r w:rsidRPr="002313AA">
        <w:rPr>
          <w:sz w:val="16"/>
          <w:szCs w:val="16"/>
        </w:rPr>
        <w:t>Leventakos</w:t>
      </w:r>
      <w:proofErr w:type="spellEnd"/>
      <w:r w:rsidRPr="002313AA">
        <w:rPr>
          <w:sz w:val="16"/>
          <w:szCs w:val="16"/>
        </w:rPr>
        <w:t xml:space="preserve"> K, May GS, Haas 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Exploring the concordance of Aspergillus fumigatus pathogenicity in mice and Toll-deficient flies. Med </w:t>
      </w:r>
      <w:proofErr w:type="spellStart"/>
      <w:r w:rsidRPr="002313AA">
        <w:rPr>
          <w:sz w:val="16"/>
          <w:szCs w:val="16"/>
        </w:rPr>
        <w:t>Mycol</w:t>
      </w:r>
      <w:proofErr w:type="spellEnd"/>
      <w:r w:rsidRPr="002313AA">
        <w:rPr>
          <w:sz w:val="16"/>
          <w:szCs w:val="16"/>
        </w:rPr>
        <w:t xml:space="preserve"> 48(3):506-10, 5/2010. PMID: 20370364.</w:t>
      </w:r>
    </w:p>
    <w:p w14:paraId="416F460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Campo M,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w:t>
      </w:r>
      <w:proofErr w:type="spellStart"/>
      <w:r w:rsidRPr="002313AA">
        <w:rPr>
          <w:sz w:val="16"/>
          <w:szCs w:val="16"/>
        </w:rPr>
        <w:t>Fusariosis</w:t>
      </w:r>
      <w:proofErr w:type="spellEnd"/>
      <w:r w:rsidRPr="002313AA">
        <w:rPr>
          <w:sz w:val="16"/>
          <w:szCs w:val="16"/>
        </w:rPr>
        <w:t xml:space="preserve"> in Patients with Hematologic Malignancies at a Cancer Center: 1998-2009. J Infect 60(5):331-7, 5/2010. e-Pub 2/2010. PMID: 20138081.</w:t>
      </w:r>
    </w:p>
    <w:p w14:paraId="64DDCFC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Baddley</w:t>
      </w:r>
      <w:proofErr w:type="spellEnd"/>
      <w:r w:rsidRPr="002313AA">
        <w:rPr>
          <w:sz w:val="16"/>
          <w:szCs w:val="16"/>
        </w:rPr>
        <w:t xml:space="preserve"> JW, Andes DR, Marr KA,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Alexander BD, Kauffman CA, Oster RA, </w:t>
      </w:r>
      <w:proofErr w:type="spellStart"/>
      <w:r w:rsidRPr="002313AA">
        <w:rPr>
          <w:sz w:val="16"/>
          <w:szCs w:val="16"/>
        </w:rPr>
        <w:t>Anaissie</w:t>
      </w:r>
      <w:proofErr w:type="spellEnd"/>
      <w:r w:rsidRPr="002313AA">
        <w:rPr>
          <w:sz w:val="16"/>
          <w:szCs w:val="16"/>
        </w:rPr>
        <w:t xml:space="preserve"> EJ, Walsh TJ, Schuster MG, Wingard JR, Patterson TF, Ito JI, Williams OD, Chiller T, Pappas PG. Factors associated with mortality in transplant patients with invasive aspergillosis. Clin Infect Dis 50(12):1559-67, 6/2010. PMCID: PMC2874071.</w:t>
      </w:r>
    </w:p>
    <w:p w14:paraId="2C782A2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lang w:val="it-IT"/>
        </w:rPr>
        <w:t>Panackal</w:t>
      </w:r>
      <w:proofErr w:type="spellEnd"/>
      <w:r w:rsidRPr="002313AA">
        <w:rPr>
          <w:sz w:val="16"/>
          <w:szCs w:val="16"/>
          <w:lang w:val="it-IT"/>
        </w:rPr>
        <w:t xml:space="preserve"> AA, Li H,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Mori M, Perego CA, </w:t>
      </w:r>
      <w:proofErr w:type="spellStart"/>
      <w:r w:rsidRPr="002313AA">
        <w:rPr>
          <w:sz w:val="16"/>
          <w:szCs w:val="16"/>
          <w:lang w:val="it-IT"/>
        </w:rPr>
        <w:t>Boeckh</w:t>
      </w:r>
      <w:proofErr w:type="spellEnd"/>
      <w:r w:rsidRPr="002313AA">
        <w:rPr>
          <w:sz w:val="16"/>
          <w:szCs w:val="16"/>
          <w:lang w:val="it-IT"/>
        </w:rPr>
        <w:t xml:space="preserve"> M, Marr KA. </w:t>
      </w:r>
      <w:r w:rsidRPr="002313AA">
        <w:rPr>
          <w:sz w:val="16"/>
          <w:szCs w:val="16"/>
        </w:rPr>
        <w:t>Geoclimatic influences on invasive aspergillosis after hematopoietic stem cell transplantation. Clin Infect Dis 50(12):1588-97, 6/2010. PMCID: PMC3024009.</w:t>
      </w:r>
    </w:p>
    <w:p w14:paraId="18F7055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Oxman</w:t>
      </w:r>
      <w:proofErr w:type="spellEnd"/>
      <w:r w:rsidRPr="002313AA">
        <w:rPr>
          <w:sz w:val="16"/>
          <w:szCs w:val="16"/>
        </w:rPr>
        <w:t xml:space="preserve"> DA, Chow JK, </w:t>
      </w:r>
      <w:proofErr w:type="spellStart"/>
      <w:r w:rsidRPr="002313AA">
        <w:rPr>
          <w:sz w:val="16"/>
          <w:szCs w:val="16"/>
        </w:rPr>
        <w:t>Frendl</w:t>
      </w:r>
      <w:proofErr w:type="spellEnd"/>
      <w:r w:rsidRPr="002313AA">
        <w:rPr>
          <w:sz w:val="16"/>
          <w:szCs w:val="16"/>
        </w:rPr>
        <w:t xml:space="preserve"> G, Hadley S, Hershkovitz S, Ireland P, McDermott LA, Tsai K, Marty FM,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Golan Y. </w:t>
      </w:r>
      <w:proofErr w:type="spellStart"/>
      <w:r w:rsidRPr="002313AA">
        <w:rPr>
          <w:sz w:val="16"/>
          <w:szCs w:val="16"/>
        </w:rPr>
        <w:t>Candidaemia</w:t>
      </w:r>
      <w:proofErr w:type="spellEnd"/>
      <w:r w:rsidRPr="002313AA">
        <w:rPr>
          <w:sz w:val="16"/>
          <w:szCs w:val="16"/>
        </w:rPr>
        <w:t xml:space="preserve"> associated with decreased in vitro fluconazole susceptibility: is Candida speciation predictive of the susceptibility pattern?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65(7):1460-5, 7/2010. e-Pub 4/2010. PMID: 20430790.</w:t>
      </w:r>
    </w:p>
    <w:p w14:paraId="5794EA9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Safdar A, Ma J, </w:t>
      </w:r>
      <w:proofErr w:type="spellStart"/>
      <w:r w:rsidRPr="002313AA">
        <w:rPr>
          <w:sz w:val="16"/>
          <w:szCs w:val="16"/>
        </w:rPr>
        <w:t>Saliba</w:t>
      </w:r>
      <w:proofErr w:type="spellEnd"/>
      <w:r w:rsidRPr="002313AA">
        <w:rPr>
          <w:sz w:val="16"/>
          <w:szCs w:val="16"/>
        </w:rPr>
        <w:t xml:space="preserve"> F, Dupont B, Wingard JR, </w:t>
      </w:r>
      <w:proofErr w:type="spellStart"/>
      <w:r w:rsidRPr="002313AA">
        <w:rPr>
          <w:sz w:val="16"/>
          <w:szCs w:val="16"/>
        </w:rPr>
        <w:t>Hachem</w:t>
      </w:r>
      <w:proofErr w:type="spellEnd"/>
      <w:r w:rsidRPr="002313AA">
        <w:rPr>
          <w:sz w:val="16"/>
          <w:szCs w:val="16"/>
        </w:rPr>
        <w:t xml:space="preserve"> RY, </w:t>
      </w:r>
      <w:proofErr w:type="spellStart"/>
      <w:r w:rsidRPr="002313AA">
        <w:rPr>
          <w:sz w:val="16"/>
          <w:szCs w:val="16"/>
        </w:rPr>
        <w:t>Mattiuzzi</w:t>
      </w:r>
      <w:proofErr w:type="spellEnd"/>
      <w:r w:rsidRPr="002313AA">
        <w:rPr>
          <w:sz w:val="16"/>
          <w:szCs w:val="16"/>
        </w:rPr>
        <w:t xml:space="preserve"> GN, Chandrasekar PH,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Rolston KV, Walsh TJ, Champlin RE, </w:t>
      </w:r>
      <w:proofErr w:type="spellStart"/>
      <w:r w:rsidRPr="002313AA">
        <w:rPr>
          <w:sz w:val="16"/>
          <w:szCs w:val="16"/>
        </w:rPr>
        <w:t>Raad</w:t>
      </w:r>
      <w:proofErr w:type="spellEnd"/>
      <w:r w:rsidRPr="002313AA">
        <w:rPr>
          <w:sz w:val="16"/>
          <w:szCs w:val="16"/>
        </w:rPr>
        <w:t xml:space="preserve"> II. Drug-induced nephrotoxicity caused by amphotericin B lipid complex and liposomal amphotericin B: a review and meta-analysis. Medicine (Baltimore) 89(4):236-44, 7/2010. PMID: 20616663.</w:t>
      </w:r>
    </w:p>
    <w:p w14:paraId="06F98D9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Feldman EM,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Sharabi</w:t>
      </w:r>
      <w:proofErr w:type="spellEnd"/>
      <w:r w:rsidRPr="002313AA">
        <w:rPr>
          <w:sz w:val="16"/>
          <w:szCs w:val="16"/>
        </w:rPr>
        <w:t xml:space="preserve"> SE, Lee E, Kaufman Y, Heller L. Breast implant infections: is cefazolin enough? </w:t>
      </w:r>
      <w:proofErr w:type="spellStart"/>
      <w:r w:rsidRPr="002313AA">
        <w:rPr>
          <w:sz w:val="16"/>
          <w:szCs w:val="16"/>
        </w:rPr>
        <w:t>Plast</w:t>
      </w:r>
      <w:proofErr w:type="spellEnd"/>
      <w:r w:rsidRPr="002313AA">
        <w:rPr>
          <w:sz w:val="16"/>
          <w:szCs w:val="16"/>
        </w:rPr>
        <w:t xml:space="preserve"> </w:t>
      </w:r>
      <w:proofErr w:type="spellStart"/>
      <w:r w:rsidRPr="002313AA">
        <w:rPr>
          <w:sz w:val="16"/>
          <w:szCs w:val="16"/>
        </w:rPr>
        <w:t>Reconstr</w:t>
      </w:r>
      <w:proofErr w:type="spellEnd"/>
      <w:r w:rsidRPr="002313AA">
        <w:rPr>
          <w:sz w:val="16"/>
          <w:szCs w:val="16"/>
        </w:rPr>
        <w:t xml:space="preserve"> Surg 126(3):779-85, 9/2010. PMID: 20811212.</w:t>
      </w:r>
    </w:p>
    <w:p w14:paraId="2EB97355"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Milito MA,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Liu P, </w:t>
      </w:r>
      <w:proofErr w:type="spellStart"/>
      <w:r w:rsidRPr="002313AA">
        <w:rPr>
          <w:sz w:val="16"/>
          <w:szCs w:val="16"/>
        </w:rPr>
        <w:t>Mawlawi</w:t>
      </w:r>
      <w:proofErr w:type="spellEnd"/>
      <w:r w:rsidRPr="002313AA">
        <w:rPr>
          <w:sz w:val="16"/>
          <w:szCs w:val="16"/>
        </w:rPr>
        <w:t xml:space="preserve"> OR, Truong MT, </w:t>
      </w:r>
      <w:proofErr w:type="spellStart"/>
      <w:r w:rsidRPr="002313AA">
        <w:rPr>
          <w:sz w:val="16"/>
          <w:szCs w:val="16"/>
        </w:rPr>
        <w:t>Marom</w:t>
      </w:r>
      <w:proofErr w:type="spellEnd"/>
      <w:r w:rsidRPr="002313AA">
        <w:rPr>
          <w:sz w:val="16"/>
          <w:szCs w:val="16"/>
        </w:rPr>
        <w:t xml:space="preserve"> EM. Influence of host immunosuppression on CT findings in invasive pulmonary aspergillosis. Med </w:t>
      </w:r>
      <w:proofErr w:type="spellStart"/>
      <w:r w:rsidRPr="002313AA">
        <w:rPr>
          <w:sz w:val="16"/>
          <w:szCs w:val="16"/>
        </w:rPr>
        <w:t>Mycol</w:t>
      </w:r>
      <w:proofErr w:type="spellEnd"/>
      <w:r w:rsidRPr="002313AA">
        <w:rPr>
          <w:sz w:val="16"/>
          <w:szCs w:val="16"/>
        </w:rPr>
        <w:t xml:space="preserve"> 48(6):817-23, 9/2010. e-Pub 1/2010. PMID: 20109093.</w:t>
      </w:r>
    </w:p>
    <w:p w14:paraId="1B8A546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Nguyen MH, Husain S, Clancy CJ, Peacock JE, Hung CC, </w:t>
      </w:r>
      <w:proofErr w:type="spellStart"/>
      <w:r w:rsidRPr="002313AA">
        <w:rPr>
          <w:b/>
          <w:sz w:val="16"/>
          <w:szCs w:val="16"/>
        </w:rPr>
        <w:t>Kontoyiannis</w:t>
      </w:r>
      <w:proofErr w:type="spellEnd"/>
      <w:r w:rsidRPr="002313AA">
        <w:rPr>
          <w:b/>
          <w:sz w:val="16"/>
          <w:szCs w:val="16"/>
        </w:rPr>
        <w:t xml:space="preserve"> DP</w:t>
      </w:r>
      <w:r w:rsidRPr="002313AA">
        <w:rPr>
          <w:sz w:val="16"/>
          <w:szCs w:val="16"/>
        </w:rPr>
        <w:t>, Morris AJ, Heath CH, Wagener M, Yu VL. Outcomes of central nervous system cryptococcosis vary with host immune function: results from a multi-center, prospective study. J Infect 61(5):419-26, 11/2010. e-Pub 8/2010. PMID: 20732350.</w:t>
      </w:r>
    </w:p>
    <w:p w14:paraId="24D5BD8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Evans SE, </w:t>
      </w:r>
      <w:proofErr w:type="spellStart"/>
      <w:r w:rsidRPr="002313AA">
        <w:rPr>
          <w:sz w:val="16"/>
          <w:szCs w:val="16"/>
        </w:rPr>
        <w:t>Leventakos</w:t>
      </w:r>
      <w:proofErr w:type="spellEnd"/>
      <w:r w:rsidRPr="002313AA">
        <w:rPr>
          <w:sz w:val="16"/>
          <w:szCs w:val="16"/>
        </w:rPr>
        <w:t xml:space="preserve"> K, Ben-Ami R, You D, Thakkar SG,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Toll-deficient Drosophila are resistant to infection by Pneumocystis spp.: additional evidence of specificity to mammalian hosts. Virulence 1(6):523-5, Nov-</w:t>
      </w:r>
      <w:proofErr w:type="gramStart"/>
      <w:r w:rsidRPr="002313AA">
        <w:rPr>
          <w:sz w:val="16"/>
          <w:szCs w:val="16"/>
        </w:rPr>
        <w:t>Dec,</w:t>
      </w:r>
      <w:proofErr w:type="gramEnd"/>
      <w:r w:rsidRPr="002313AA">
        <w:rPr>
          <w:sz w:val="16"/>
          <w:szCs w:val="16"/>
        </w:rPr>
        <w:t xml:space="preserve"> 11/2010. e-Pub 11/2010. PMID: 21178507.</w:t>
      </w:r>
    </w:p>
    <w:p w14:paraId="36D5AFE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Ganguly</w:t>
      </w:r>
      <w:proofErr w:type="spellEnd"/>
      <w:r w:rsidRPr="002313AA">
        <w:rPr>
          <w:sz w:val="16"/>
          <w:szCs w:val="16"/>
        </w:rPr>
        <w:t xml:space="preserve"> D, </w:t>
      </w:r>
      <w:proofErr w:type="spellStart"/>
      <w:r w:rsidRPr="002313AA">
        <w:rPr>
          <w:sz w:val="16"/>
          <w:szCs w:val="16"/>
        </w:rPr>
        <w:t>Lande</w:t>
      </w:r>
      <w:proofErr w:type="spellEnd"/>
      <w:r w:rsidRPr="002313AA">
        <w:rPr>
          <w:sz w:val="16"/>
          <w:szCs w:val="16"/>
        </w:rPr>
        <w:t xml:space="preserve"> R, Gregorio J, </w:t>
      </w:r>
      <w:proofErr w:type="spellStart"/>
      <w:r w:rsidRPr="002313AA">
        <w:rPr>
          <w:sz w:val="16"/>
          <w:szCs w:val="16"/>
        </w:rPr>
        <w:t>Meller</w:t>
      </w:r>
      <w:proofErr w:type="spellEnd"/>
      <w:r w:rsidRPr="002313AA">
        <w:rPr>
          <w:sz w:val="16"/>
          <w:szCs w:val="16"/>
        </w:rPr>
        <w:t xml:space="preserve"> S, Goldman WE, </w:t>
      </w:r>
      <w:proofErr w:type="spellStart"/>
      <w:r w:rsidRPr="002313AA">
        <w:rPr>
          <w:sz w:val="16"/>
          <w:szCs w:val="16"/>
        </w:rPr>
        <w:t>Gilliet</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Generation of IL-23 producing dendritic cells (DCs) by airborne fungi regulates fungal pathogenicity via the induction of T(H)-17 responses. </w:t>
      </w:r>
      <w:proofErr w:type="spellStart"/>
      <w:r w:rsidRPr="002313AA">
        <w:rPr>
          <w:sz w:val="16"/>
          <w:szCs w:val="16"/>
        </w:rPr>
        <w:t>PLoS</w:t>
      </w:r>
      <w:proofErr w:type="spellEnd"/>
      <w:r w:rsidRPr="002313AA">
        <w:rPr>
          <w:sz w:val="16"/>
          <w:szCs w:val="16"/>
        </w:rPr>
        <w:t xml:space="preserve"> One 5(9</w:t>
      </w:r>
      <w:proofErr w:type="gramStart"/>
      <w:r w:rsidRPr="002313AA">
        <w:rPr>
          <w:sz w:val="16"/>
          <w:szCs w:val="16"/>
        </w:rPr>
        <w:t>):e</w:t>
      </w:r>
      <w:proofErr w:type="gramEnd"/>
      <w:r w:rsidRPr="002313AA">
        <w:rPr>
          <w:sz w:val="16"/>
          <w:szCs w:val="16"/>
        </w:rPr>
        <w:t>12955, 2010. e-Pub 9/2010. PMCID: PMC2944889.</w:t>
      </w:r>
    </w:p>
    <w:p w14:paraId="3EC9F70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Pongas</w:t>
      </w:r>
      <w:proofErr w:type="spellEnd"/>
      <w:r w:rsidRPr="002313AA">
        <w:rPr>
          <w:sz w:val="16"/>
          <w:szCs w:val="16"/>
        </w:rPr>
        <w:t xml:space="preserve"> GN, Albert N, Ben-Ami R,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Activity of </w:t>
      </w:r>
      <w:proofErr w:type="spellStart"/>
      <w:r w:rsidRPr="002313AA">
        <w:rPr>
          <w:sz w:val="16"/>
          <w:szCs w:val="16"/>
        </w:rPr>
        <w:t>deferasirox</w:t>
      </w:r>
      <w:proofErr w:type="spellEnd"/>
      <w:r w:rsidRPr="002313AA">
        <w:rPr>
          <w:sz w:val="16"/>
          <w:szCs w:val="16"/>
        </w:rPr>
        <w:t xml:space="preserve"> in Mucorales: Influences of species and exogenous iron.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55(1):411-3, 1/2011. e-Pub 10/2010. PMCID: PMC3019624.</w:t>
      </w:r>
    </w:p>
    <w:p w14:paraId="6517882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Mulanovich</w:t>
      </w:r>
      <w:proofErr w:type="spellEnd"/>
      <w:r w:rsidRPr="002313AA">
        <w:rPr>
          <w:sz w:val="16"/>
          <w:szCs w:val="16"/>
        </w:rPr>
        <w:t xml:space="preserve"> VE, Ahmed SI, </w:t>
      </w:r>
      <w:proofErr w:type="spellStart"/>
      <w:r w:rsidRPr="002313AA">
        <w:rPr>
          <w:sz w:val="16"/>
          <w:szCs w:val="16"/>
        </w:rPr>
        <w:t>Öztürk</w:t>
      </w:r>
      <w:proofErr w:type="spellEnd"/>
      <w:r w:rsidRPr="002313AA">
        <w:rPr>
          <w:sz w:val="16"/>
          <w:szCs w:val="16"/>
        </w:rPr>
        <w:t xml:space="preserve"> T, Khokhar FA,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 Lima M. Toxoplasmosis in </w:t>
      </w:r>
      <w:proofErr w:type="spellStart"/>
      <w:r w:rsidRPr="002313AA">
        <w:rPr>
          <w:sz w:val="16"/>
          <w:szCs w:val="16"/>
        </w:rPr>
        <w:t>allo</w:t>
      </w:r>
      <w:proofErr w:type="spellEnd"/>
      <w:r w:rsidRPr="002313AA">
        <w:rPr>
          <w:sz w:val="16"/>
          <w:szCs w:val="16"/>
        </w:rPr>
        <w:t>-SCT patients: risk factors and outcomes at a transplantation center with a low incidence. Bone Marrow Transplant 46(2):273-7, 2/2011. e-Pub 5/2010. PMID: 20436521.</w:t>
      </w:r>
    </w:p>
    <w:p w14:paraId="52CF6FF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 vitro interactions among echinocandins against Aspergillus fumigatus: lack of concordance among methods. Med </w:t>
      </w:r>
      <w:proofErr w:type="spellStart"/>
      <w:r w:rsidRPr="002313AA">
        <w:rPr>
          <w:sz w:val="16"/>
          <w:szCs w:val="16"/>
        </w:rPr>
        <w:t>Mycol</w:t>
      </w:r>
      <w:proofErr w:type="spellEnd"/>
      <w:r w:rsidRPr="002313AA">
        <w:rPr>
          <w:sz w:val="16"/>
          <w:szCs w:val="16"/>
        </w:rPr>
        <w:t xml:space="preserve"> 49(3):285-8, 4/2011. e-Pub 10/2010. PMID: 21028945.</w:t>
      </w:r>
    </w:p>
    <w:p w14:paraId="7B069C0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Al </w:t>
      </w:r>
      <w:proofErr w:type="spellStart"/>
      <w:r w:rsidRPr="002313AA">
        <w:rPr>
          <w:sz w:val="16"/>
          <w:szCs w:val="16"/>
        </w:rPr>
        <w:t>Akhrass</w:t>
      </w:r>
      <w:proofErr w:type="spellEnd"/>
      <w:r w:rsidRPr="002313AA">
        <w:rPr>
          <w:sz w:val="16"/>
          <w:szCs w:val="16"/>
        </w:rPr>
        <w:t xml:space="preserve"> F, </w:t>
      </w:r>
      <w:proofErr w:type="spellStart"/>
      <w:r w:rsidRPr="002313AA">
        <w:rPr>
          <w:sz w:val="16"/>
          <w:szCs w:val="16"/>
        </w:rPr>
        <w:t>Debiane</w:t>
      </w:r>
      <w:proofErr w:type="spellEnd"/>
      <w:r w:rsidRPr="002313AA">
        <w:rPr>
          <w:sz w:val="16"/>
          <w:szCs w:val="16"/>
        </w:rPr>
        <w:t xml:space="preserve"> L, Abdallah L, Best L, </w:t>
      </w:r>
      <w:proofErr w:type="spellStart"/>
      <w:r w:rsidRPr="002313AA">
        <w:rPr>
          <w:sz w:val="16"/>
          <w:szCs w:val="16"/>
        </w:rPr>
        <w:t>Mulanovich</w:t>
      </w:r>
      <w:proofErr w:type="spellEnd"/>
      <w:r w:rsidRPr="002313AA">
        <w:rPr>
          <w:sz w:val="16"/>
          <w:szCs w:val="16"/>
        </w:rPr>
        <w:t xml:space="preserve"> V, Rolston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Palatal </w:t>
      </w:r>
      <w:proofErr w:type="spellStart"/>
      <w:r w:rsidRPr="002313AA">
        <w:rPr>
          <w:sz w:val="16"/>
          <w:szCs w:val="16"/>
        </w:rPr>
        <w:t>mucormycosis</w:t>
      </w:r>
      <w:proofErr w:type="spellEnd"/>
      <w:r w:rsidRPr="002313AA">
        <w:rPr>
          <w:sz w:val="16"/>
          <w:szCs w:val="16"/>
        </w:rPr>
        <w:t xml:space="preserve"> in patients with hematologic malignancy and stem cell transplantation. Med </w:t>
      </w:r>
      <w:proofErr w:type="spellStart"/>
      <w:r w:rsidRPr="002313AA">
        <w:rPr>
          <w:sz w:val="16"/>
          <w:szCs w:val="16"/>
        </w:rPr>
        <w:t>Mycol</w:t>
      </w:r>
      <w:proofErr w:type="spellEnd"/>
      <w:r w:rsidRPr="002313AA">
        <w:rPr>
          <w:sz w:val="16"/>
          <w:szCs w:val="16"/>
        </w:rPr>
        <w:t xml:space="preserve"> 49(4):400-5, 5/2011. e-Pub 11/2010. PMID: 21077735.</w:t>
      </w:r>
    </w:p>
    <w:p w14:paraId="479DE30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Liao G, Hou J,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Comparative in vivo dose-dependent activity of caspofungin and anidulafungin against echinocandin-susceptible and -resistant Aspergillus fumigatus.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66(6):1324-31, 6/2011. e-Pub 4/2011. PMID: 21486855.</w:t>
      </w:r>
    </w:p>
    <w:p w14:paraId="0F1BA63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Leventakos</w:t>
      </w:r>
      <w:proofErr w:type="spellEnd"/>
      <w:r w:rsidRPr="002313AA">
        <w:rPr>
          <w:sz w:val="16"/>
          <w:szCs w:val="16"/>
        </w:rPr>
        <w:t xml:space="preserve"> K, Liao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Efficacy of caspofungin in neutropenic and corticosteroid-immunosuppressed murine models of invasive pulmonary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55(7):3584-7, 7/2011. e-Pub 5/2011. PMCID: PMC3122398.</w:t>
      </w:r>
    </w:p>
    <w:p w14:paraId="32C44C9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Liao G, Wang W,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Voriconazole pre-exposure selects for breakthrough </w:t>
      </w:r>
      <w:proofErr w:type="spellStart"/>
      <w:r w:rsidRPr="002313AA">
        <w:rPr>
          <w:sz w:val="16"/>
          <w:szCs w:val="16"/>
        </w:rPr>
        <w:t>mucormycosis</w:t>
      </w:r>
      <w:proofErr w:type="spellEnd"/>
      <w:r w:rsidRPr="002313AA">
        <w:rPr>
          <w:sz w:val="16"/>
          <w:szCs w:val="16"/>
        </w:rPr>
        <w:t xml:space="preserve"> in a mixed model of Aspergillus fumigatus-Rhizopus </w:t>
      </w:r>
      <w:proofErr w:type="spellStart"/>
      <w:r w:rsidRPr="002313AA">
        <w:rPr>
          <w:sz w:val="16"/>
          <w:szCs w:val="16"/>
        </w:rPr>
        <w:t>oryzae</w:t>
      </w:r>
      <w:proofErr w:type="spellEnd"/>
      <w:r w:rsidRPr="002313AA">
        <w:rPr>
          <w:sz w:val="16"/>
          <w:szCs w:val="16"/>
        </w:rPr>
        <w:t xml:space="preserve"> pulmonary infection. Virulence 2(4):348-55, Jul-</w:t>
      </w:r>
      <w:proofErr w:type="gramStart"/>
      <w:r w:rsidRPr="002313AA">
        <w:rPr>
          <w:sz w:val="16"/>
          <w:szCs w:val="16"/>
        </w:rPr>
        <w:t>Aug,</w:t>
      </w:r>
      <w:proofErr w:type="gramEnd"/>
      <w:r w:rsidRPr="002313AA">
        <w:rPr>
          <w:sz w:val="16"/>
          <w:szCs w:val="16"/>
        </w:rPr>
        <w:t xml:space="preserve"> 7/2011. e-Pub 7/2011. PMID: 21788730.</w:t>
      </w:r>
    </w:p>
    <w:p w14:paraId="2FBA468C" w14:textId="77777777" w:rsidR="00CC6678" w:rsidRPr="002313AA" w:rsidRDefault="00E50BC4">
      <w:pPr>
        <w:pStyle w:val="numberedlist"/>
        <w:numPr>
          <w:ilvl w:val="0"/>
          <w:numId w:val="8"/>
        </w:numPr>
        <w:ind w:left="1100" w:hanging="600"/>
        <w:rPr>
          <w:sz w:val="16"/>
          <w:szCs w:val="16"/>
        </w:rPr>
      </w:pPr>
      <w:r w:rsidRPr="002313AA">
        <w:rPr>
          <w:sz w:val="16"/>
          <w:szCs w:val="16"/>
        </w:rPr>
        <w:t>Ben-Ami R, Garcia-</w:t>
      </w:r>
      <w:proofErr w:type="spellStart"/>
      <w:r w:rsidRPr="002313AA">
        <w:rPr>
          <w:sz w:val="16"/>
          <w:szCs w:val="16"/>
        </w:rPr>
        <w:t>Effron</w:t>
      </w:r>
      <w:proofErr w:type="spellEnd"/>
      <w:r w:rsidRPr="002313AA">
        <w:rPr>
          <w:sz w:val="16"/>
          <w:szCs w:val="16"/>
        </w:rPr>
        <w:t xml:space="preserve"> G, Lewis RE, </w:t>
      </w:r>
      <w:proofErr w:type="spellStart"/>
      <w:r w:rsidRPr="002313AA">
        <w:rPr>
          <w:sz w:val="16"/>
          <w:szCs w:val="16"/>
        </w:rPr>
        <w:t>Gamarra</w:t>
      </w:r>
      <w:proofErr w:type="spellEnd"/>
      <w:r w:rsidRPr="002313AA">
        <w:rPr>
          <w:sz w:val="16"/>
          <w:szCs w:val="16"/>
        </w:rPr>
        <w:t xml:space="preserve"> S, </w:t>
      </w:r>
      <w:proofErr w:type="spellStart"/>
      <w:r w:rsidRPr="002313AA">
        <w:rPr>
          <w:sz w:val="16"/>
          <w:szCs w:val="16"/>
        </w:rPr>
        <w:t>Leventakos</w:t>
      </w:r>
      <w:proofErr w:type="spellEnd"/>
      <w:r w:rsidRPr="002313AA">
        <w:rPr>
          <w:sz w:val="16"/>
          <w:szCs w:val="16"/>
        </w:rPr>
        <w:t xml:space="preserve"> K, Perlin DS,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Fitness and Virulence Costs of Candida albicans FKS1 Hot Spot Mutations Associated </w:t>
      </w:r>
      <w:proofErr w:type="gramStart"/>
      <w:r w:rsidRPr="002313AA">
        <w:rPr>
          <w:sz w:val="16"/>
          <w:szCs w:val="16"/>
        </w:rPr>
        <w:t>With</w:t>
      </w:r>
      <w:proofErr w:type="gramEnd"/>
      <w:r w:rsidRPr="002313AA">
        <w:rPr>
          <w:sz w:val="16"/>
          <w:szCs w:val="16"/>
        </w:rPr>
        <w:t xml:space="preserve"> Echinocandin Resistance. J Infect Dis 204(4):626-35, 8/2011. PMCID: PMC3144175.</w:t>
      </w:r>
    </w:p>
    <w:p w14:paraId="1831239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Rizos</w:t>
      </w:r>
      <w:proofErr w:type="spellEnd"/>
      <w:r w:rsidRPr="002313AA">
        <w:rPr>
          <w:sz w:val="16"/>
          <w:szCs w:val="16"/>
        </w:rPr>
        <w:t xml:space="preserve"> EC, </w:t>
      </w:r>
      <w:proofErr w:type="spellStart"/>
      <w:r w:rsidRPr="002313AA">
        <w:rPr>
          <w:sz w:val="16"/>
          <w:szCs w:val="16"/>
        </w:rPr>
        <w:t>Salanti</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Ioannidis JP. Homophily and co-occurrence patterns shape randomized trials agendas: illustration in antifungal agents. J Clin Epidemiol 64(8):830-42, 8/2011. e-Pub 3/2011. PMID: 21411286.</w:t>
      </w:r>
    </w:p>
    <w:p w14:paraId="302FB45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Lockhart SR, </w:t>
      </w:r>
      <w:proofErr w:type="spellStart"/>
      <w:r w:rsidRPr="002313AA">
        <w:rPr>
          <w:sz w:val="16"/>
          <w:szCs w:val="16"/>
        </w:rPr>
        <w:t>Zimbeck</w:t>
      </w:r>
      <w:proofErr w:type="spellEnd"/>
      <w:r w:rsidRPr="002313AA">
        <w:rPr>
          <w:sz w:val="16"/>
          <w:szCs w:val="16"/>
        </w:rPr>
        <w:t xml:space="preserve"> AJ, </w:t>
      </w:r>
      <w:proofErr w:type="spellStart"/>
      <w:r w:rsidRPr="002313AA">
        <w:rPr>
          <w:sz w:val="16"/>
          <w:szCs w:val="16"/>
        </w:rPr>
        <w:t>Baddley</w:t>
      </w:r>
      <w:proofErr w:type="spellEnd"/>
      <w:r w:rsidRPr="002313AA">
        <w:rPr>
          <w:sz w:val="16"/>
          <w:szCs w:val="16"/>
        </w:rPr>
        <w:t xml:space="preserve"> JW, Marr KA, Andes DR, Walsh TJ, Kauffman CA,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Ito JI, Pappas PG, Chiller T. In vitro echinocandin susceptibility of Aspergillus isolates from patients enrolled in the transplant-associated infection surveillance network.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55(8):3944-6, 8/2011. e-Pub 6/2011. PMCID: PMC3147660.</w:t>
      </w:r>
    </w:p>
    <w:p w14:paraId="312769C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Sampsonas</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Dickey BF, Evans SE. Performance of a standardized bronchoalveolar lavage protocol in a comprehensive cancer center: A Prospective 2-Year Study. Cancer 117(15):3424-33, 8/2011. PMCID: PMC3457647.</w:t>
      </w:r>
    </w:p>
    <w:p w14:paraId="50125CF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Al </w:t>
      </w:r>
      <w:proofErr w:type="spellStart"/>
      <w:r w:rsidRPr="002313AA">
        <w:rPr>
          <w:sz w:val="16"/>
          <w:szCs w:val="16"/>
        </w:rPr>
        <w:t>Akhrass</w:t>
      </w:r>
      <w:proofErr w:type="spellEnd"/>
      <w:r w:rsidRPr="002313AA">
        <w:rPr>
          <w:sz w:val="16"/>
          <w:szCs w:val="16"/>
        </w:rPr>
        <w:t xml:space="preserve"> F, </w:t>
      </w:r>
      <w:proofErr w:type="spellStart"/>
      <w:r w:rsidRPr="002313AA">
        <w:rPr>
          <w:sz w:val="16"/>
          <w:szCs w:val="16"/>
        </w:rPr>
        <w:t>Hachem</w:t>
      </w:r>
      <w:proofErr w:type="spellEnd"/>
      <w:r w:rsidRPr="002313AA">
        <w:rPr>
          <w:sz w:val="16"/>
          <w:szCs w:val="16"/>
        </w:rPr>
        <w:t xml:space="preserve"> R, Mohamed JA,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Chandra J, </w:t>
      </w:r>
      <w:proofErr w:type="spellStart"/>
      <w:r w:rsidRPr="002313AA">
        <w:rPr>
          <w:sz w:val="16"/>
          <w:szCs w:val="16"/>
        </w:rPr>
        <w:t>Ghannoum</w:t>
      </w:r>
      <w:proofErr w:type="spellEnd"/>
      <w:r w:rsidRPr="002313AA">
        <w:rPr>
          <w:sz w:val="16"/>
          <w:szCs w:val="16"/>
        </w:rPr>
        <w:t xml:space="preserve"> M, </w:t>
      </w:r>
      <w:proofErr w:type="spellStart"/>
      <w:r w:rsidRPr="002313AA">
        <w:rPr>
          <w:sz w:val="16"/>
          <w:szCs w:val="16"/>
        </w:rPr>
        <w:t>Haydoura</w:t>
      </w:r>
      <w:proofErr w:type="spellEnd"/>
      <w:r w:rsidRPr="002313AA">
        <w:rPr>
          <w:sz w:val="16"/>
          <w:szCs w:val="16"/>
        </w:rPr>
        <w:t xml:space="preserve"> S, </w:t>
      </w:r>
      <w:proofErr w:type="spellStart"/>
      <w:r w:rsidRPr="002313AA">
        <w:rPr>
          <w:sz w:val="16"/>
          <w:szCs w:val="16"/>
        </w:rPr>
        <w:t>Chaftari</w:t>
      </w:r>
      <w:proofErr w:type="spellEnd"/>
      <w:r w:rsidRPr="002313AA">
        <w:rPr>
          <w:sz w:val="16"/>
          <w:szCs w:val="16"/>
        </w:rPr>
        <w:t xml:space="preserve"> AM, </w:t>
      </w:r>
      <w:proofErr w:type="spellStart"/>
      <w:r w:rsidRPr="002313AA">
        <w:rPr>
          <w:sz w:val="16"/>
          <w:szCs w:val="16"/>
        </w:rPr>
        <w:t>Raad</w:t>
      </w:r>
      <w:proofErr w:type="spellEnd"/>
      <w:r w:rsidRPr="002313AA">
        <w:rPr>
          <w:sz w:val="16"/>
          <w:szCs w:val="16"/>
        </w:rPr>
        <w:t xml:space="preserve"> I. Central venous </w:t>
      </w:r>
      <w:proofErr w:type="gramStart"/>
      <w:r w:rsidRPr="002313AA">
        <w:rPr>
          <w:sz w:val="16"/>
          <w:szCs w:val="16"/>
        </w:rPr>
        <w:t>catheter-associated</w:t>
      </w:r>
      <w:proofErr w:type="gramEnd"/>
      <w:r w:rsidRPr="002313AA">
        <w:rPr>
          <w:sz w:val="16"/>
          <w:szCs w:val="16"/>
        </w:rPr>
        <w:t xml:space="preserve"> Nocardia bacteremia in cancer patients. </w:t>
      </w:r>
      <w:proofErr w:type="spellStart"/>
      <w:r w:rsidRPr="002313AA">
        <w:rPr>
          <w:sz w:val="16"/>
          <w:szCs w:val="16"/>
        </w:rPr>
        <w:t>Emerg</w:t>
      </w:r>
      <w:proofErr w:type="spellEnd"/>
      <w:r w:rsidRPr="002313AA">
        <w:rPr>
          <w:sz w:val="16"/>
          <w:szCs w:val="16"/>
        </w:rPr>
        <w:t xml:space="preserve"> Infect Dis 17(9):1651-8, 9/2011. PMCID: PMC3322064.</w:t>
      </w:r>
    </w:p>
    <w:p w14:paraId="6B84A5B3"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Perfect JR, </w:t>
      </w:r>
      <w:proofErr w:type="spellStart"/>
      <w:r w:rsidRPr="002313AA">
        <w:rPr>
          <w:sz w:val="16"/>
          <w:szCs w:val="16"/>
          <w:lang w:val="it-IT"/>
        </w:rPr>
        <w:t>Pfaller</w:t>
      </w:r>
      <w:proofErr w:type="spellEnd"/>
      <w:r w:rsidRPr="002313AA">
        <w:rPr>
          <w:sz w:val="16"/>
          <w:szCs w:val="16"/>
          <w:lang w:val="it-IT"/>
        </w:rPr>
        <w:t xml:space="preserve"> MA, </w:t>
      </w:r>
      <w:proofErr w:type="spellStart"/>
      <w:r w:rsidRPr="002313AA">
        <w:rPr>
          <w:sz w:val="16"/>
          <w:szCs w:val="16"/>
          <w:lang w:val="it-IT"/>
        </w:rPr>
        <w:t>Ostrosky-Zeichner</w:t>
      </w:r>
      <w:proofErr w:type="spellEnd"/>
      <w:r w:rsidRPr="002313AA">
        <w:rPr>
          <w:sz w:val="16"/>
          <w:szCs w:val="16"/>
          <w:lang w:val="it-IT"/>
        </w:rPr>
        <w:t xml:space="preserve"> L,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Invasive mycoses: evolving challenges and opportunities in antifungal therapy (multimedia activity). Am J Med 124(10</w:t>
      </w:r>
      <w:proofErr w:type="gramStart"/>
      <w:r w:rsidRPr="002313AA">
        <w:rPr>
          <w:sz w:val="16"/>
          <w:szCs w:val="16"/>
        </w:rPr>
        <w:t>):S</w:t>
      </w:r>
      <w:proofErr w:type="gramEnd"/>
      <w:r w:rsidRPr="002313AA">
        <w:rPr>
          <w:sz w:val="16"/>
          <w:szCs w:val="16"/>
        </w:rPr>
        <w:t>2-3, 10/2011. PMID: 21962326.</w:t>
      </w:r>
    </w:p>
    <w:p w14:paraId="5AD5B28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Park BJ, Pappas PG, </w:t>
      </w:r>
      <w:proofErr w:type="spellStart"/>
      <w:r w:rsidRPr="002313AA">
        <w:rPr>
          <w:sz w:val="16"/>
          <w:szCs w:val="16"/>
        </w:rPr>
        <w:t>Wannemuehler</w:t>
      </w:r>
      <w:proofErr w:type="spellEnd"/>
      <w:r w:rsidRPr="002313AA">
        <w:rPr>
          <w:sz w:val="16"/>
          <w:szCs w:val="16"/>
        </w:rPr>
        <w:t xml:space="preserve"> KA, Alexander BD, </w:t>
      </w:r>
      <w:proofErr w:type="spellStart"/>
      <w:r w:rsidRPr="002313AA">
        <w:rPr>
          <w:sz w:val="16"/>
          <w:szCs w:val="16"/>
        </w:rPr>
        <w:t>Anaissie</w:t>
      </w:r>
      <w:proofErr w:type="spellEnd"/>
      <w:r w:rsidRPr="002313AA">
        <w:rPr>
          <w:sz w:val="16"/>
          <w:szCs w:val="16"/>
        </w:rPr>
        <w:t xml:space="preserve"> EJ, Andes DR, </w:t>
      </w:r>
      <w:proofErr w:type="spellStart"/>
      <w:r w:rsidRPr="002313AA">
        <w:rPr>
          <w:sz w:val="16"/>
          <w:szCs w:val="16"/>
        </w:rPr>
        <w:t>Baddley</w:t>
      </w:r>
      <w:proofErr w:type="spellEnd"/>
      <w:r w:rsidRPr="002313AA">
        <w:rPr>
          <w:sz w:val="16"/>
          <w:szCs w:val="16"/>
        </w:rPr>
        <w:t xml:space="preserve"> JW, Brown JM, Brumble LM, </w:t>
      </w:r>
      <w:proofErr w:type="spellStart"/>
      <w:r w:rsidRPr="002313AA">
        <w:rPr>
          <w:sz w:val="16"/>
          <w:szCs w:val="16"/>
        </w:rPr>
        <w:t>Freifeld</w:t>
      </w:r>
      <w:proofErr w:type="spellEnd"/>
      <w:r w:rsidRPr="002313AA">
        <w:rPr>
          <w:sz w:val="16"/>
          <w:szCs w:val="16"/>
        </w:rPr>
        <w:t xml:space="preserve"> AG, Hadley S, </w:t>
      </w:r>
      <w:proofErr w:type="spellStart"/>
      <w:r w:rsidRPr="002313AA">
        <w:rPr>
          <w:sz w:val="16"/>
          <w:szCs w:val="16"/>
        </w:rPr>
        <w:t>Herwaldt</w:t>
      </w:r>
      <w:proofErr w:type="spellEnd"/>
      <w:r w:rsidRPr="002313AA">
        <w:rPr>
          <w:sz w:val="16"/>
          <w:szCs w:val="16"/>
        </w:rPr>
        <w:t xml:space="preserve"> L, Ito JI, Kauffman CA, Lyon GM, Marr KA, Morrison VA, Papanicolaou G, Patterson TF, Perl TM, Schuster MG, Walker R, Wingard JR,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non-Aspergillus mold infections in transplant recipients, United States, 2001-2006. </w:t>
      </w:r>
      <w:proofErr w:type="spellStart"/>
      <w:r w:rsidRPr="002313AA">
        <w:rPr>
          <w:sz w:val="16"/>
          <w:szCs w:val="16"/>
        </w:rPr>
        <w:t>Emerg</w:t>
      </w:r>
      <w:proofErr w:type="spellEnd"/>
      <w:r w:rsidRPr="002313AA">
        <w:rPr>
          <w:sz w:val="16"/>
          <w:szCs w:val="16"/>
        </w:rPr>
        <w:t xml:space="preserve"> Infect Dis 17(10):1855-64, 10/2011. PMCID: PMC3311117.</w:t>
      </w:r>
    </w:p>
    <w:p w14:paraId="532F7BB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Khan H, Oberoi S, </w:t>
      </w:r>
      <w:proofErr w:type="spellStart"/>
      <w:r w:rsidRPr="002313AA">
        <w:rPr>
          <w:sz w:val="16"/>
          <w:szCs w:val="16"/>
        </w:rPr>
        <w:t>Mahvash</w:t>
      </w:r>
      <w:proofErr w:type="spellEnd"/>
      <w:r w:rsidRPr="002313AA">
        <w:rPr>
          <w:sz w:val="16"/>
          <w:szCs w:val="16"/>
        </w:rPr>
        <w:t xml:space="preserve"> A, Sharma M, </w:t>
      </w:r>
      <w:proofErr w:type="spellStart"/>
      <w:r w:rsidRPr="002313AA">
        <w:rPr>
          <w:sz w:val="16"/>
          <w:szCs w:val="16"/>
        </w:rPr>
        <w:t>Rondon</w:t>
      </w:r>
      <w:proofErr w:type="spellEnd"/>
      <w:r w:rsidRPr="002313AA">
        <w:rPr>
          <w:sz w:val="16"/>
          <w:szCs w:val="16"/>
        </w:rPr>
        <w:t xml:space="preserve"> G, </w:t>
      </w:r>
      <w:proofErr w:type="spellStart"/>
      <w:r w:rsidRPr="002313AA">
        <w:rPr>
          <w:sz w:val="16"/>
          <w:szCs w:val="16"/>
        </w:rPr>
        <w:t>Alousi</w:t>
      </w:r>
      <w:proofErr w:type="spellEnd"/>
      <w:r w:rsidRPr="002313AA">
        <w:rPr>
          <w:sz w:val="16"/>
          <w:szCs w:val="16"/>
        </w:rPr>
        <w:t xml:space="preserve"> A, </w:t>
      </w:r>
      <w:proofErr w:type="spellStart"/>
      <w:r w:rsidRPr="002313AA">
        <w:rPr>
          <w:sz w:val="16"/>
          <w:szCs w:val="16"/>
        </w:rPr>
        <w:t>Shpall</w:t>
      </w:r>
      <w:proofErr w:type="spellEnd"/>
      <w:r w:rsidRPr="002313AA">
        <w:rPr>
          <w:sz w:val="16"/>
          <w:szCs w:val="16"/>
        </w:rPr>
        <w:t xml:space="preserve"> EJ,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Champlin RE, </w:t>
      </w:r>
      <w:proofErr w:type="spellStart"/>
      <w:r w:rsidRPr="002313AA">
        <w:rPr>
          <w:sz w:val="16"/>
          <w:szCs w:val="16"/>
        </w:rPr>
        <w:t>Ciurea</w:t>
      </w:r>
      <w:proofErr w:type="spellEnd"/>
      <w:r w:rsidRPr="002313AA">
        <w:rPr>
          <w:sz w:val="16"/>
          <w:szCs w:val="16"/>
        </w:rPr>
        <w:t xml:space="preserve"> SO. Reversible ureteral obstruction due to polyomavirus infection after percutaneous nephrostomy catheter placement. Biol Blood Marrow Transplant 17(10):1551-5, 10/2011. e-Pub 3/2011. PMID: 21396475.</w:t>
      </w:r>
    </w:p>
    <w:p w14:paraId="5FA96FD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Ramos ER, Jiang Y,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Kassis</w:t>
      </w:r>
      <w:proofErr w:type="spellEnd"/>
      <w:r w:rsidRPr="002313AA">
        <w:rPr>
          <w:sz w:val="16"/>
          <w:szCs w:val="16"/>
        </w:rPr>
        <w:t xml:space="preserve"> 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 Outcome analysis of invasive aspergillosis in hematologic malignancy and hematopoietic stem cell transplant patients: the role of novel </w:t>
      </w:r>
      <w:proofErr w:type="spellStart"/>
      <w:r w:rsidRPr="002313AA">
        <w:rPr>
          <w:sz w:val="16"/>
          <w:szCs w:val="16"/>
        </w:rPr>
        <w:t>antimold</w:t>
      </w:r>
      <w:proofErr w:type="spellEnd"/>
      <w:r w:rsidRPr="002313AA">
        <w:rPr>
          <w:sz w:val="16"/>
          <w:szCs w:val="16"/>
        </w:rPr>
        <w:t xml:space="preserve"> azoles. Oncologist 16(7):1049-60, 2011. e-Pub 6/2011. PMCID: PMC3228136.</w:t>
      </w:r>
    </w:p>
    <w:p w14:paraId="0235A2C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Chitasombat</w:t>
      </w:r>
      <w:proofErr w:type="spellEnd"/>
      <w:r w:rsidRPr="002313AA">
        <w:rPr>
          <w:sz w:val="16"/>
          <w:szCs w:val="16"/>
        </w:rPr>
        <w:t xml:space="preserve"> MN, </w:t>
      </w:r>
      <w:proofErr w:type="spellStart"/>
      <w:r w:rsidRPr="002313AA">
        <w:rPr>
          <w:sz w:val="16"/>
          <w:szCs w:val="16"/>
        </w:rPr>
        <w:t>Kofteridis</w:t>
      </w:r>
      <w:proofErr w:type="spellEnd"/>
      <w:r w:rsidRPr="002313AA">
        <w:rPr>
          <w:sz w:val="16"/>
          <w:szCs w:val="16"/>
        </w:rPr>
        <w:t xml:space="preserve"> DP, Jiang Y, </w:t>
      </w:r>
      <w:proofErr w:type="spellStart"/>
      <w:r w:rsidRPr="002313AA">
        <w:rPr>
          <w:sz w:val="16"/>
          <w:szCs w:val="16"/>
        </w:rPr>
        <w:t>Tarrand</w:t>
      </w:r>
      <w:proofErr w:type="spellEnd"/>
      <w:r w:rsidRPr="002313AA">
        <w:rPr>
          <w:sz w:val="16"/>
          <w:szCs w:val="16"/>
        </w:rPr>
        <w:t xml:space="preserve"> J,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Rare opportunistic (non-Candida, non-Cryptococcus) yeast bloodstream infections in patients with cancer. J Infect 64(1):68-75, 1/2012. e-Pub 11/2011. PMID: 22101079.</w:t>
      </w:r>
    </w:p>
    <w:p w14:paraId="5EB304F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Pongas</w:t>
      </w:r>
      <w:proofErr w:type="spellEnd"/>
      <w:r w:rsidRPr="002313AA">
        <w:rPr>
          <w:sz w:val="16"/>
          <w:szCs w:val="16"/>
        </w:rPr>
        <w:t xml:space="preserve"> G, </w:t>
      </w:r>
      <w:proofErr w:type="spellStart"/>
      <w:r w:rsidRPr="002313AA">
        <w:rPr>
          <w:sz w:val="16"/>
          <w:szCs w:val="16"/>
        </w:rPr>
        <w:t>Hamilos</w:t>
      </w:r>
      <w:proofErr w:type="spellEnd"/>
      <w:r w:rsidRPr="002313AA">
        <w:rPr>
          <w:sz w:val="16"/>
          <w:szCs w:val="16"/>
        </w:rPr>
        <w:t xml:space="preserve"> G, Rolston KV, </w:t>
      </w:r>
      <w:proofErr w:type="spellStart"/>
      <w:r w:rsidRPr="002313AA">
        <w:rPr>
          <w:b/>
          <w:sz w:val="16"/>
          <w:szCs w:val="16"/>
        </w:rPr>
        <w:t>Kontoyiannis</w:t>
      </w:r>
      <w:proofErr w:type="spellEnd"/>
      <w:r w:rsidRPr="002313AA">
        <w:rPr>
          <w:b/>
          <w:sz w:val="16"/>
          <w:szCs w:val="16"/>
        </w:rPr>
        <w:t xml:space="preserve"> DP</w:t>
      </w:r>
      <w:r w:rsidRPr="002313AA">
        <w:rPr>
          <w:sz w:val="16"/>
          <w:szCs w:val="16"/>
        </w:rPr>
        <w:t>. Formal adult infectious disease specialist consultations in the outpatient setting at a comprehensive cancer center (1998-2008): Diverse and impactful. Support Care Cancer 20(2):261-5, 2/2012. e-Pub 12/2010. PMID: 21191800.</w:t>
      </w:r>
    </w:p>
    <w:p w14:paraId="14D31D1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Spellberg</w:t>
      </w:r>
      <w:proofErr w:type="spellEnd"/>
      <w:r w:rsidRPr="002313AA">
        <w:rPr>
          <w:sz w:val="16"/>
          <w:szCs w:val="16"/>
        </w:rPr>
        <w:t xml:space="preserve"> B, Ibrahim AS, Chin-Hong PV,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Morris MI, Perfect JR, Fredricks D, Brass EP. The </w:t>
      </w:r>
      <w:proofErr w:type="spellStart"/>
      <w:r w:rsidRPr="002313AA">
        <w:rPr>
          <w:sz w:val="16"/>
          <w:szCs w:val="16"/>
        </w:rPr>
        <w:t>Deferasirox-AmBisome</w:t>
      </w:r>
      <w:proofErr w:type="spellEnd"/>
      <w:r w:rsidRPr="002313AA">
        <w:rPr>
          <w:sz w:val="16"/>
          <w:szCs w:val="16"/>
        </w:rPr>
        <w:t xml:space="preserve"> Therapy for </w:t>
      </w:r>
      <w:proofErr w:type="spellStart"/>
      <w:r w:rsidRPr="002313AA">
        <w:rPr>
          <w:sz w:val="16"/>
          <w:szCs w:val="16"/>
        </w:rPr>
        <w:t>Mucormycosis</w:t>
      </w:r>
      <w:proofErr w:type="spellEnd"/>
      <w:r w:rsidRPr="002313AA">
        <w:rPr>
          <w:sz w:val="16"/>
          <w:szCs w:val="16"/>
        </w:rPr>
        <w:t xml:space="preserve"> (DEFEAT Mucor) study: a randomized, double-blinded, placebo-controlled trial.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67(3):715-22, 3/2012. e-Pub 9/2011. PMCID: PMC3383100.</w:t>
      </w:r>
    </w:p>
    <w:p w14:paraId="020F5778"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Ben-Ami R, </w:t>
      </w:r>
      <w:proofErr w:type="spellStart"/>
      <w:r w:rsidRPr="002313AA">
        <w:rPr>
          <w:sz w:val="16"/>
          <w:szCs w:val="16"/>
        </w:rPr>
        <w:t>Olshtain</w:t>
      </w:r>
      <w:proofErr w:type="spellEnd"/>
      <w:r w:rsidRPr="002313AA">
        <w:rPr>
          <w:sz w:val="16"/>
          <w:szCs w:val="16"/>
        </w:rPr>
        <w:t xml:space="preserve">-Pops K, Krieger M, Oren I, </w:t>
      </w:r>
      <w:proofErr w:type="spellStart"/>
      <w:r w:rsidRPr="002313AA">
        <w:rPr>
          <w:sz w:val="16"/>
          <w:szCs w:val="16"/>
        </w:rPr>
        <w:t>Bishara</w:t>
      </w:r>
      <w:proofErr w:type="spellEnd"/>
      <w:r w:rsidRPr="002313AA">
        <w:rPr>
          <w:sz w:val="16"/>
          <w:szCs w:val="16"/>
        </w:rPr>
        <w:t xml:space="preserve"> J, Dan M, Wiener-Well Y, Weinberger M, </w:t>
      </w:r>
      <w:proofErr w:type="spellStart"/>
      <w:r w:rsidRPr="002313AA">
        <w:rPr>
          <w:sz w:val="16"/>
          <w:szCs w:val="16"/>
        </w:rPr>
        <w:t>Zimhony</w:t>
      </w:r>
      <w:proofErr w:type="spellEnd"/>
      <w:r w:rsidRPr="002313AA">
        <w:rPr>
          <w:sz w:val="16"/>
          <w:szCs w:val="16"/>
        </w:rPr>
        <w:t xml:space="preserve"> O, </w:t>
      </w:r>
      <w:proofErr w:type="spellStart"/>
      <w:r w:rsidRPr="002313AA">
        <w:rPr>
          <w:sz w:val="16"/>
          <w:szCs w:val="16"/>
        </w:rPr>
        <w:t>Chowers</w:t>
      </w:r>
      <w:proofErr w:type="spellEnd"/>
      <w:r w:rsidRPr="002313AA">
        <w:rPr>
          <w:sz w:val="16"/>
          <w:szCs w:val="16"/>
        </w:rPr>
        <w:t xml:space="preserve"> M, Weber G, </w:t>
      </w:r>
      <w:proofErr w:type="spellStart"/>
      <w:r w:rsidRPr="002313AA">
        <w:rPr>
          <w:sz w:val="16"/>
          <w:szCs w:val="16"/>
        </w:rPr>
        <w:t>Potasman</w:t>
      </w:r>
      <w:proofErr w:type="spellEnd"/>
      <w:r w:rsidRPr="002313AA">
        <w:rPr>
          <w:sz w:val="16"/>
          <w:szCs w:val="16"/>
        </w:rPr>
        <w:t xml:space="preserve"> I, Chazan B, </w:t>
      </w:r>
      <w:proofErr w:type="spellStart"/>
      <w:r w:rsidRPr="002313AA">
        <w:rPr>
          <w:sz w:val="16"/>
          <w:szCs w:val="16"/>
        </w:rPr>
        <w:t>Kassis</w:t>
      </w:r>
      <w:proofErr w:type="spellEnd"/>
      <w:r w:rsidRPr="002313AA">
        <w:rPr>
          <w:sz w:val="16"/>
          <w:szCs w:val="16"/>
        </w:rPr>
        <w:t xml:space="preserve"> I, Shalit I, Block C, Keller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Giladi</w:t>
      </w:r>
      <w:proofErr w:type="spellEnd"/>
      <w:r w:rsidRPr="002313AA">
        <w:rPr>
          <w:sz w:val="16"/>
          <w:szCs w:val="16"/>
        </w:rPr>
        <w:t xml:space="preserve"> M, Israeli Candidemia Study Group. Antibiotic exposure as a risk factor for fluconazole-resistant Candida bloodstream infection.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56(5):2518-23, 5/2012. e-Pub 2/2012. PMCID: PMC3346668.</w:t>
      </w:r>
    </w:p>
    <w:p w14:paraId="219B49D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LaSala</w:t>
      </w:r>
      <w:proofErr w:type="spellEnd"/>
      <w:r w:rsidRPr="002313AA">
        <w:rPr>
          <w:sz w:val="16"/>
          <w:szCs w:val="16"/>
        </w:rPr>
        <w:t xml:space="preserve"> PR, Han XY, Rolston KV,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Dimethyl sulfoxide enhances effectiveness of skin antiseptics and reduces contamination rates of blood cultures. J Clin </w:t>
      </w:r>
      <w:proofErr w:type="spellStart"/>
      <w:r w:rsidRPr="002313AA">
        <w:rPr>
          <w:sz w:val="16"/>
          <w:szCs w:val="16"/>
        </w:rPr>
        <w:t>Microbiol</w:t>
      </w:r>
      <w:proofErr w:type="spellEnd"/>
      <w:r w:rsidRPr="002313AA">
        <w:rPr>
          <w:sz w:val="16"/>
          <w:szCs w:val="16"/>
        </w:rPr>
        <w:t xml:space="preserve"> 50(5):1552-7, 5/2012. e-Pub 2/2012. PMCID: PMC3347107.</w:t>
      </w:r>
    </w:p>
    <w:p w14:paraId="5D6CC69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Georgiadou</w:t>
      </w:r>
      <w:proofErr w:type="spellEnd"/>
      <w:r w:rsidRPr="002313AA">
        <w:rPr>
          <w:sz w:val="16"/>
          <w:szCs w:val="16"/>
        </w:rPr>
        <w:t xml:space="preserve"> SP, </w:t>
      </w:r>
      <w:proofErr w:type="spellStart"/>
      <w:r w:rsidRPr="002313AA">
        <w:rPr>
          <w:sz w:val="16"/>
          <w:szCs w:val="16"/>
        </w:rPr>
        <w:t>Pongas</w:t>
      </w:r>
      <w:proofErr w:type="spellEnd"/>
      <w:r w:rsidRPr="002313AA">
        <w:rPr>
          <w:sz w:val="16"/>
          <w:szCs w:val="16"/>
        </w:rPr>
        <w:t xml:space="preserve"> G, Fitzgerald NE, Lewis RE, </w:t>
      </w:r>
      <w:proofErr w:type="spellStart"/>
      <w:r w:rsidRPr="002313AA">
        <w:rPr>
          <w:sz w:val="16"/>
          <w:szCs w:val="16"/>
        </w:rPr>
        <w:t>Rytting</w:t>
      </w:r>
      <w:proofErr w:type="spellEnd"/>
      <w:r w:rsidRPr="002313AA">
        <w:rPr>
          <w:sz w:val="16"/>
          <w:szCs w:val="16"/>
        </w:rPr>
        <w:t xml:space="preserve"> M, </w:t>
      </w:r>
      <w:proofErr w:type="spellStart"/>
      <w:r w:rsidRPr="002313AA">
        <w:rPr>
          <w:sz w:val="16"/>
          <w:szCs w:val="16"/>
        </w:rPr>
        <w:t>Marom</w:t>
      </w:r>
      <w:proofErr w:type="spellEnd"/>
      <w:r w:rsidRPr="002313AA">
        <w:rPr>
          <w:sz w:val="16"/>
          <w:szCs w:val="16"/>
        </w:rPr>
        <w:t xml:space="preserve"> EM,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mold infections in pediatric cancer patients reflect heterogeneity in etiology, presentation, and outcome: a 10-year, single-institution, retrospective study. J Pediatric Infect Dis Soc 1(2):125-35, 6/2012. e-Pub 5/2012. PMID: 26619165.</w:t>
      </w:r>
    </w:p>
    <w:p w14:paraId="310BD85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Lanternier</w:t>
      </w:r>
      <w:proofErr w:type="spellEnd"/>
      <w:r w:rsidRPr="002313AA">
        <w:rPr>
          <w:sz w:val="16"/>
          <w:szCs w:val="16"/>
        </w:rPr>
        <w:t xml:space="preserve"> F, Sun HY, </w:t>
      </w:r>
      <w:proofErr w:type="spellStart"/>
      <w:r w:rsidRPr="002313AA">
        <w:rPr>
          <w:sz w:val="16"/>
          <w:szCs w:val="16"/>
        </w:rPr>
        <w:t>Ribaud</w:t>
      </w:r>
      <w:proofErr w:type="spellEnd"/>
      <w:r w:rsidRPr="002313AA">
        <w:rPr>
          <w:sz w:val="16"/>
          <w:szCs w:val="16"/>
        </w:rPr>
        <w:t xml:space="preserve"> P, Singh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Mucormycosis</w:t>
      </w:r>
      <w:proofErr w:type="spellEnd"/>
      <w:r w:rsidRPr="002313AA">
        <w:rPr>
          <w:sz w:val="16"/>
          <w:szCs w:val="16"/>
        </w:rPr>
        <w:t xml:space="preserve"> in organ and stem cell transplant recipients. Clin Infect Dis 54(11):1629-36, 6/2012. e-Pub 3/2012. PMID: 22431807.</w:t>
      </w:r>
    </w:p>
    <w:p w14:paraId="2E7745A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w:t>
      </w:r>
      <w:proofErr w:type="spellStart"/>
      <w:r w:rsidRPr="002313AA">
        <w:rPr>
          <w:sz w:val="16"/>
          <w:szCs w:val="16"/>
        </w:rPr>
        <w:t>Nevah</w:t>
      </w:r>
      <w:proofErr w:type="spellEnd"/>
      <w:r w:rsidRPr="002313AA">
        <w:rPr>
          <w:sz w:val="16"/>
          <w:szCs w:val="16"/>
        </w:rPr>
        <w:t xml:space="preserve"> MI, Barnett BJ, </w:t>
      </w:r>
      <w:proofErr w:type="spellStart"/>
      <w:r w:rsidRPr="002313AA">
        <w:rPr>
          <w:sz w:val="16"/>
          <w:szCs w:val="16"/>
        </w:rPr>
        <w:t>Mahale</w:t>
      </w:r>
      <w:proofErr w:type="spellEnd"/>
      <w:r w:rsidRPr="002313AA">
        <w:rPr>
          <w:sz w:val="16"/>
          <w:szCs w:val="16"/>
        </w:rPr>
        <w:t xml:space="preserve"> 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Hassan MM, </w:t>
      </w:r>
      <w:proofErr w:type="spellStart"/>
      <w:r w:rsidRPr="002313AA">
        <w:rPr>
          <w:sz w:val="16"/>
          <w:szCs w:val="16"/>
        </w:rPr>
        <w:t>Raad</w:t>
      </w:r>
      <w:proofErr w:type="spellEnd"/>
      <w:r w:rsidRPr="002313AA">
        <w:rPr>
          <w:sz w:val="16"/>
          <w:szCs w:val="16"/>
        </w:rPr>
        <w:t xml:space="preserve"> II. Hepatitis C virus genotype distribution varies by underlying disease status among patients in the same geographic region: a retrospective multicenter study. J Clin </w:t>
      </w:r>
      <w:proofErr w:type="spellStart"/>
      <w:r w:rsidRPr="002313AA">
        <w:rPr>
          <w:sz w:val="16"/>
          <w:szCs w:val="16"/>
        </w:rPr>
        <w:t>Virol</w:t>
      </w:r>
      <w:proofErr w:type="spellEnd"/>
      <w:r w:rsidRPr="002313AA">
        <w:rPr>
          <w:sz w:val="16"/>
          <w:szCs w:val="16"/>
        </w:rPr>
        <w:t xml:space="preserve"> 54(3):218-22, 7/2012. e-Pub 3/2012. PMID: 22459004.</w:t>
      </w:r>
    </w:p>
    <w:p w14:paraId="30B77BB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Cahuayme</w:t>
      </w:r>
      <w:proofErr w:type="spellEnd"/>
      <w:r w:rsidRPr="002313AA">
        <w:rPr>
          <w:sz w:val="16"/>
          <w:szCs w:val="16"/>
        </w:rPr>
        <w:t xml:space="preserve">-Zuniga L, Lewis RE, </w:t>
      </w:r>
      <w:proofErr w:type="spellStart"/>
      <w:r w:rsidRPr="002313AA">
        <w:rPr>
          <w:sz w:val="16"/>
          <w:szCs w:val="16"/>
        </w:rPr>
        <w:t>Mulanovich</w:t>
      </w:r>
      <w:proofErr w:type="spellEnd"/>
      <w:r w:rsidRPr="002313AA">
        <w:rPr>
          <w:sz w:val="16"/>
          <w:szCs w:val="16"/>
        </w:rPr>
        <w:t xml:space="preserve"> VE,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Weekly liposomal amphotericin B as secondary prophylaxis for invasive fungal infections in patients with hematological malignancies. Med </w:t>
      </w:r>
      <w:proofErr w:type="spellStart"/>
      <w:r w:rsidRPr="002313AA">
        <w:rPr>
          <w:sz w:val="16"/>
          <w:szCs w:val="16"/>
        </w:rPr>
        <w:t>Mycol</w:t>
      </w:r>
      <w:proofErr w:type="spellEnd"/>
      <w:r w:rsidRPr="002313AA">
        <w:rPr>
          <w:sz w:val="16"/>
          <w:szCs w:val="16"/>
        </w:rPr>
        <w:t xml:space="preserve"> 50(5):543-8, 7/2012. e-Pub 11/2011. PMID: 22103347.</w:t>
      </w:r>
    </w:p>
    <w:p w14:paraId="0A12253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Spellberg</w:t>
      </w:r>
      <w:proofErr w:type="spellEnd"/>
      <w:r w:rsidRPr="002313AA">
        <w:rPr>
          <w:sz w:val="16"/>
          <w:szCs w:val="16"/>
        </w:rPr>
        <w:t xml:space="preserve"> 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Fredricks D, Morris MI, Perfect JR, Chin-Hong PV, Ibrahim AS, Brass EP. Risk factors for mortality in patients with </w:t>
      </w:r>
      <w:proofErr w:type="spellStart"/>
      <w:r w:rsidRPr="002313AA">
        <w:rPr>
          <w:sz w:val="16"/>
          <w:szCs w:val="16"/>
        </w:rPr>
        <w:t>mucormycosis</w:t>
      </w:r>
      <w:proofErr w:type="spellEnd"/>
      <w:r w:rsidRPr="002313AA">
        <w:rPr>
          <w:sz w:val="16"/>
          <w:szCs w:val="16"/>
        </w:rPr>
        <w:t xml:space="preserve">. Med </w:t>
      </w:r>
      <w:proofErr w:type="spellStart"/>
      <w:r w:rsidRPr="002313AA">
        <w:rPr>
          <w:sz w:val="16"/>
          <w:szCs w:val="16"/>
        </w:rPr>
        <w:t>Mycol</w:t>
      </w:r>
      <w:proofErr w:type="spellEnd"/>
      <w:r w:rsidRPr="002313AA">
        <w:rPr>
          <w:sz w:val="16"/>
          <w:szCs w:val="16"/>
        </w:rPr>
        <w:t xml:space="preserve"> 50(6):611-8, 8/2012. e-Pub 3/2012. PMID: 22435877.</w:t>
      </w:r>
    </w:p>
    <w:p w14:paraId="7529E9D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Georgiadou</w:t>
      </w:r>
      <w:proofErr w:type="spellEnd"/>
      <w:r w:rsidRPr="002313AA">
        <w:rPr>
          <w:sz w:val="16"/>
          <w:szCs w:val="16"/>
        </w:rPr>
        <w:t xml:space="preserve"> SP, </w:t>
      </w:r>
      <w:proofErr w:type="spellStart"/>
      <w:r w:rsidRPr="002313AA">
        <w:rPr>
          <w:b/>
          <w:sz w:val="16"/>
          <w:szCs w:val="16"/>
        </w:rPr>
        <w:t>Kontoyiannis</w:t>
      </w:r>
      <w:proofErr w:type="spellEnd"/>
      <w:r w:rsidRPr="002313AA">
        <w:rPr>
          <w:b/>
          <w:sz w:val="16"/>
          <w:szCs w:val="16"/>
        </w:rPr>
        <w:t xml:space="preserve"> DP</w:t>
      </w:r>
      <w:r w:rsidRPr="002313AA">
        <w:rPr>
          <w:sz w:val="16"/>
          <w:szCs w:val="16"/>
        </w:rPr>
        <w:t>. Concurrent lung infections in patients with hematological malignancies and invasive pulmonary aspergillosis: how firm is the Aspergillus diagnosis? J Infect 65(3):262-8, 9/2012. e-Pub 5/2012. PMID: 22580034.</w:t>
      </w:r>
    </w:p>
    <w:p w14:paraId="63FC046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Sipsas</w:t>
      </w:r>
      <w:proofErr w:type="spellEnd"/>
      <w:r w:rsidRPr="002313AA">
        <w:rPr>
          <w:sz w:val="16"/>
          <w:szCs w:val="16"/>
        </w:rPr>
        <w:t xml:space="preserve"> NV, Moriyama B, Alexander E,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Brause</w:t>
      </w:r>
      <w:proofErr w:type="spellEnd"/>
      <w:r w:rsidRPr="002313AA">
        <w:rPr>
          <w:sz w:val="16"/>
          <w:szCs w:val="16"/>
        </w:rPr>
        <w:t xml:space="preserve"> B, Walsh TJ. Candida osteomyelitis: analysis of 207 pediatric and adult cases (1970-2011). Clin Infect Dis 55(10):1338-51, 11/2012. e-Pub 8/2012. PMID: 22911646.</w:t>
      </w:r>
    </w:p>
    <w:p w14:paraId="564147C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Gregorio J, </w:t>
      </w:r>
      <w:proofErr w:type="spellStart"/>
      <w:r w:rsidRPr="002313AA">
        <w:rPr>
          <w:sz w:val="16"/>
          <w:szCs w:val="16"/>
        </w:rPr>
        <w:t>Meller</w:t>
      </w:r>
      <w:proofErr w:type="spellEnd"/>
      <w:r w:rsidRPr="002313AA">
        <w:rPr>
          <w:sz w:val="16"/>
          <w:szCs w:val="16"/>
        </w:rPr>
        <w:t xml:space="preserve"> S, </w:t>
      </w:r>
      <w:proofErr w:type="spellStart"/>
      <w:r w:rsidRPr="002313AA">
        <w:rPr>
          <w:sz w:val="16"/>
          <w:szCs w:val="16"/>
        </w:rPr>
        <w:t>Lande</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Modlin</w:t>
      </w:r>
      <w:proofErr w:type="spellEnd"/>
      <w:r w:rsidRPr="002313AA">
        <w:rPr>
          <w:sz w:val="16"/>
          <w:szCs w:val="16"/>
        </w:rPr>
        <w:t xml:space="preserve"> RL, </w:t>
      </w:r>
      <w:proofErr w:type="spellStart"/>
      <w:r w:rsidRPr="002313AA">
        <w:rPr>
          <w:sz w:val="16"/>
          <w:szCs w:val="16"/>
        </w:rPr>
        <w:t>Gilliet</w:t>
      </w:r>
      <w:proofErr w:type="spellEnd"/>
      <w:r w:rsidRPr="002313AA">
        <w:rPr>
          <w:sz w:val="16"/>
          <w:szCs w:val="16"/>
        </w:rPr>
        <w:t xml:space="preserve"> M. Cytosolic sensing of extracellular self-DNA transported into monocytes by the antimicrobial peptide LL37. Blood 120(18):3699-707, 11/2012. e-Pub 8/2012. PMCID: PMC3488884.</w:t>
      </w:r>
    </w:p>
    <w:p w14:paraId="216B296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Mahale</w:t>
      </w:r>
      <w:proofErr w:type="spellEnd"/>
      <w:r w:rsidRPr="002313AA">
        <w:rPr>
          <w:sz w:val="16"/>
          <w:szCs w:val="16"/>
        </w:rPr>
        <w:t xml:space="preserve"> 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Chemaly</w:t>
      </w:r>
      <w:proofErr w:type="spellEnd"/>
      <w:r w:rsidRPr="002313AA">
        <w:rPr>
          <w:sz w:val="16"/>
          <w:szCs w:val="16"/>
        </w:rPr>
        <w:t xml:space="preserve"> RF, Jiang Y, Hwang JP, Davila M, Torres HA. Acute exacerbation and reactivation of chronic hepatitis C virus infection in cancer patients. J Hepatol 57(6):1177-85, 12/2012. e-Pub 8/2012. PMID: 22871500.</w:t>
      </w:r>
    </w:p>
    <w:p w14:paraId="27214B2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Tsiakalos</w:t>
      </w:r>
      <w:proofErr w:type="spellEnd"/>
      <w:r w:rsidRPr="002313AA">
        <w:rPr>
          <w:sz w:val="16"/>
          <w:szCs w:val="16"/>
        </w:rPr>
        <w:t xml:space="preserve"> A, </w:t>
      </w:r>
      <w:proofErr w:type="spellStart"/>
      <w:r w:rsidRPr="002313AA">
        <w:rPr>
          <w:sz w:val="16"/>
          <w:szCs w:val="16"/>
        </w:rPr>
        <w:t>Kontos</w:t>
      </w:r>
      <w:proofErr w:type="spellEnd"/>
      <w:r w:rsidRPr="002313AA">
        <w:rPr>
          <w:sz w:val="16"/>
          <w:szCs w:val="16"/>
        </w:rPr>
        <w:t xml:space="preserve"> AN, </w:t>
      </w:r>
      <w:proofErr w:type="spellStart"/>
      <w:r w:rsidRPr="002313AA">
        <w:rPr>
          <w:sz w:val="16"/>
          <w:szCs w:val="16"/>
        </w:rPr>
        <w:t>Stefanou</w:t>
      </w:r>
      <w:proofErr w:type="spellEnd"/>
      <w:r w:rsidRPr="002313AA">
        <w:rPr>
          <w:sz w:val="16"/>
          <w:szCs w:val="16"/>
        </w:rPr>
        <w:t xml:space="preserve"> I, </w:t>
      </w:r>
      <w:proofErr w:type="spellStart"/>
      <w:r w:rsidRPr="002313AA">
        <w:rPr>
          <w:sz w:val="16"/>
          <w:szCs w:val="16"/>
        </w:rPr>
        <w:t>Kordossis</w:t>
      </w:r>
      <w:proofErr w:type="spellEnd"/>
      <w:r w:rsidRPr="002313AA">
        <w:rPr>
          <w:sz w:val="16"/>
          <w:szCs w:val="16"/>
        </w:rPr>
        <w:t xml:space="preserve"> T. Successful salvage therapy of refractory HIV-related cryptococcal meningitis with the combination of liposomal amphotericin B, voriconazole, and recombinant interferon-γ.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74(4):409-11, 12/2012. e-Pub 9/2012. PMID: 22975207.</w:t>
      </w:r>
    </w:p>
    <w:p w14:paraId="434C3FF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Petraitis</w:t>
      </w:r>
      <w:proofErr w:type="spellEnd"/>
      <w:r w:rsidRPr="002313AA">
        <w:rPr>
          <w:sz w:val="16"/>
          <w:szCs w:val="16"/>
        </w:rPr>
        <w:t xml:space="preserve"> V, </w:t>
      </w:r>
      <w:proofErr w:type="spellStart"/>
      <w:r w:rsidRPr="002313AA">
        <w:rPr>
          <w:sz w:val="16"/>
          <w:szCs w:val="16"/>
        </w:rPr>
        <w:t>Petraitiene</w:t>
      </w:r>
      <w:proofErr w:type="spellEnd"/>
      <w:r w:rsidRPr="002313AA">
        <w:rPr>
          <w:sz w:val="16"/>
          <w:szCs w:val="16"/>
        </w:rPr>
        <w:t xml:space="preserve"> R, </w:t>
      </w:r>
      <w:proofErr w:type="spellStart"/>
      <w:r w:rsidRPr="002313AA">
        <w:rPr>
          <w:sz w:val="16"/>
          <w:szCs w:val="16"/>
        </w:rPr>
        <w:t>Antachopoulos</w:t>
      </w:r>
      <w:proofErr w:type="spellEnd"/>
      <w:r w:rsidRPr="002313AA">
        <w:rPr>
          <w:sz w:val="16"/>
          <w:szCs w:val="16"/>
        </w:rPr>
        <w:t xml:space="preserve"> C, Hughes JE, Cotton MP, Kasai M, Harrington S, </w:t>
      </w: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Bacher</w:t>
      </w:r>
      <w:proofErr w:type="spellEnd"/>
      <w:r w:rsidRPr="002313AA">
        <w:rPr>
          <w:sz w:val="16"/>
          <w:szCs w:val="16"/>
        </w:rPr>
        <w:t xml:space="preserve"> JD,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Walsh TJ. Increased virulence of </w:t>
      </w:r>
      <w:proofErr w:type="spellStart"/>
      <w:r w:rsidRPr="002313AA">
        <w:rPr>
          <w:sz w:val="16"/>
          <w:szCs w:val="16"/>
        </w:rPr>
        <w:t>Cunninghamella</w:t>
      </w:r>
      <w:proofErr w:type="spellEnd"/>
      <w:r w:rsidRPr="002313AA">
        <w:rPr>
          <w:sz w:val="16"/>
          <w:szCs w:val="16"/>
        </w:rPr>
        <w:t xml:space="preserve"> </w:t>
      </w:r>
      <w:proofErr w:type="spellStart"/>
      <w:r w:rsidRPr="002313AA">
        <w:rPr>
          <w:sz w:val="16"/>
          <w:szCs w:val="16"/>
        </w:rPr>
        <w:t>bertholletiae</w:t>
      </w:r>
      <w:proofErr w:type="spellEnd"/>
      <w:r w:rsidRPr="002313AA">
        <w:rPr>
          <w:sz w:val="16"/>
          <w:szCs w:val="16"/>
        </w:rPr>
        <w:t xml:space="preserve"> in experimental pulmonary </w:t>
      </w:r>
      <w:proofErr w:type="spellStart"/>
      <w:r w:rsidRPr="002313AA">
        <w:rPr>
          <w:sz w:val="16"/>
          <w:szCs w:val="16"/>
        </w:rPr>
        <w:t>mucormycosis</w:t>
      </w:r>
      <w:proofErr w:type="spellEnd"/>
      <w:r w:rsidRPr="002313AA">
        <w:rPr>
          <w:sz w:val="16"/>
          <w:szCs w:val="16"/>
        </w:rPr>
        <w:t xml:space="preserve">: correlation with circulating molecular biomarkers, sporangiospore germination and hyphal metabolism. Med </w:t>
      </w:r>
      <w:proofErr w:type="spellStart"/>
      <w:r w:rsidRPr="002313AA">
        <w:rPr>
          <w:sz w:val="16"/>
          <w:szCs w:val="16"/>
        </w:rPr>
        <w:t>Mycol</w:t>
      </w:r>
      <w:proofErr w:type="spellEnd"/>
      <w:r w:rsidRPr="002313AA">
        <w:rPr>
          <w:sz w:val="16"/>
          <w:szCs w:val="16"/>
        </w:rPr>
        <w:t xml:space="preserve"> 51(1):72-82, 1/2013. e-Pub 6/2012. PMID: 22686246.</w:t>
      </w:r>
    </w:p>
    <w:p w14:paraId="5F3E3CF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Georgiadou</w:t>
      </w:r>
      <w:proofErr w:type="spellEnd"/>
      <w:r w:rsidRPr="002313AA">
        <w:rPr>
          <w:sz w:val="16"/>
          <w:szCs w:val="16"/>
        </w:rPr>
        <w:t xml:space="preserve"> SP, </w:t>
      </w:r>
      <w:proofErr w:type="spellStart"/>
      <w:r w:rsidRPr="002313AA">
        <w:rPr>
          <w:sz w:val="16"/>
          <w:szCs w:val="16"/>
        </w:rPr>
        <w:t>Sampsonas</w:t>
      </w:r>
      <w:proofErr w:type="spellEnd"/>
      <w:r w:rsidRPr="002313AA">
        <w:rPr>
          <w:sz w:val="16"/>
          <w:szCs w:val="16"/>
        </w:rPr>
        <w:t xml:space="preserve"> FL, Rice D, Granger JM, Swisher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Open-lung biopsy in patients with undiagnosed lung lesions referred at a tertiary cancer center is safe and reveals noncancerous, noninfectious entities as the most common diagnoses.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32(1):101-5, 1/2013. e-Pub 8/2012. PMID: 22895891.</w:t>
      </w:r>
    </w:p>
    <w:p w14:paraId="71B6D5C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Georgiadou</w:t>
      </w:r>
      <w:proofErr w:type="spellEnd"/>
      <w:r w:rsidRPr="002313AA">
        <w:rPr>
          <w:sz w:val="16"/>
          <w:szCs w:val="16"/>
        </w:rPr>
        <w:t xml:space="preserve"> SP, Lewis RE, Best L, Torres HA, Champlin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impact of prior invasive mold infections in leukemia patients who undergo </w:t>
      </w:r>
      <w:proofErr w:type="spellStart"/>
      <w:r w:rsidRPr="002313AA">
        <w:rPr>
          <w:sz w:val="16"/>
          <w:szCs w:val="16"/>
        </w:rPr>
        <w:t>allo</w:t>
      </w:r>
      <w:proofErr w:type="spellEnd"/>
      <w:r w:rsidRPr="002313AA">
        <w:rPr>
          <w:sz w:val="16"/>
          <w:szCs w:val="16"/>
        </w:rPr>
        <w:t>-SCT in the era of triazole-based secondary prophylaxis. Bone Marrow Transplant 48(1):141-3, 1/2013. e-Pub 5/2012. PMID: 22635244.</w:t>
      </w:r>
    </w:p>
    <w:p w14:paraId="0E35318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Baddley</w:t>
      </w:r>
      <w:proofErr w:type="spellEnd"/>
      <w:r w:rsidRPr="002313AA">
        <w:rPr>
          <w:sz w:val="16"/>
          <w:szCs w:val="16"/>
        </w:rPr>
        <w:t xml:space="preserve"> JW, Andes DR, Marr KA, Kauffman CA,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Ito JI, Schuster MG, Brizendine KD, Patterson TF, Lyon GM, </w:t>
      </w:r>
      <w:proofErr w:type="spellStart"/>
      <w:r w:rsidRPr="002313AA">
        <w:rPr>
          <w:sz w:val="16"/>
          <w:szCs w:val="16"/>
        </w:rPr>
        <w:t>Boeckh</w:t>
      </w:r>
      <w:proofErr w:type="spellEnd"/>
      <w:r w:rsidRPr="002313AA">
        <w:rPr>
          <w:sz w:val="16"/>
          <w:szCs w:val="16"/>
        </w:rPr>
        <w:t xml:space="preserve"> M, Oster RA, Chiller T, Pappas PG. Antifungal </w:t>
      </w:r>
      <w:proofErr w:type="gramStart"/>
      <w:r w:rsidRPr="002313AA">
        <w:rPr>
          <w:sz w:val="16"/>
          <w:szCs w:val="16"/>
        </w:rPr>
        <w:t>therapy</w:t>
      </w:r>
      <w:proofErr w:type="gramEnd"/>
      <w:r w:rsidRPr="002313AA">
        <w:rPr>
          <w:sz w:val="16"/>
          <w:szCs w:val="16"/>
        </w:rPr>
        <w:t xml:space="preserve"> and length of hospitalization in transplant patients with invasive aspergillosis. Med </w:t>
      </w:r>
      <w:proofErr w:type="spellStart"/>
      <w:r w:rsidRPr="002313AA">
        <w:rPr>
          <w:sz w:val="16"/>
          <w:szCs w:val="16"/>
        </w:rPr>
        <w:t>Mycol</w:t>
      </w:r>
      <w:proofErr w:type="spellEnd"/>
      <w:r w:rsidRPr="002313AA">
        <w:rPr>
          <w:sz w:val="16"/>
          <w:szCs w:val="16"/>
        </w:rPr>
        <w:t xml:space="preserve"> 51(2):128-35, 2/2013. e-Pub 6/2012. PMID: 22680976.</w:t>
      </w:r>
    </w:p>
    <w:p w14:paraId="29B8EA7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Watson CC, Lewis RE, Albert ND, Arias CA,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Drosophila melanogaster as a model to explore the effects of methicillin-resistant Staphylococcus aureus strain type on virulence and response to linezolid treatment. </w:t>
      </w:r>
      <w:proofErr w:type="spellStart"/>
      <w:r w:rsidRPr="002313AA">
        <w:rPr>
          <w:sz w:val="16"/>
          <w:szCs w:val="16"/>
        </w:rPr>
        <w:t>Microb</w:t>
      </w:r>
      <w:proofErr w:type="spellEnd"/>
      <w:r w:rsidRPr="002313AA">
        <w:rPr>
          <w:sz w:val="16"/>
          <w:szCs w:val="16"/>
        </w:rPr>
        <w:t xml:space="preserve"> </w:t>
      </w:r>
      <w:proofErr w:type="spellStart"/>
      <w:r w:rsidRPr="002313AA">
        <w:rPr>
          <w:sz w:val="16"/>
          <w:szCs w:val="16"/>
        </w:rPr>
        <w:t>Pathog</w:t>
      </w:r>
      <w:proofErr w:type="spellEnd"/>
      <w:r w:rsidRPr="002313AA">
        <w:rPr>
          <w:sz w:val="16"/>
          <w:szCs w:val="16"/>
        </w:rPr>
        <w:t xml:space="preserve"> 55:16-20, 2/2013. e-Pub 12/2012. PMID: 23232438.</w:t>
      </w:r>
    </w:p>
    <w:p w14:paraId="3607D7C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McGrath DM, </w:t>
      </w:r>
      <w:proofErr w:type="spellStart"/>
      <w:r w:rsidRPr="002313AA">
        <w:rPr>
          <w:sz w:val="16"/>
          <w:szCs w:val="16"/>
        </w:rPr>
        <w:t>Barbu</w:t>
      </w:r>
      <w:proofErr w:type="spellEnd"/>
      <w:r w:rsidRPr="002313AA">
        <w:rPr>
          <w:sz w:val="16"/>
          <w:szCs w:val="16"/>
        </w:rPr>
        <w:t xml:space="preserve"> EM, Driessen WH, </w:t>
      </w:r>
      <w:proofErr w:type="spellStart"/>
      <w:r w:rsidRPr="002313AA">
        <w:rPr>
          <w:sz w:val="16"/>
          <w:szCs w:val="16"/>
        </w:rPr>
        <w:t>Lasco</w:t>
      </w:r>
      <w:proofErr w:type="spellEnd"/>
      <w:r w:rsidRPr="002313AA">
        <w:rPr>
          <w:sz w:val="16"/>
          <w:szCs w:val="16"/>
        </w:rPr>
        <w:t xml:space="preserve"> TM,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Okhuysen</w:t>
      </w:r>
      <w:proofErr w:type="spellEnd"/>
      <w:r w:rsidRPr="002313AA">
        <w:rPr>
          <w:sz w:val="16"/>
          <w:szCs w:val="16"/>
        </w:rPr>
        <w:t xml:space="preserve"> PC,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Sidman</w:t>
      </w:r>
      <w:proofErr w:type="spellEnd"/>
      <w:r w:rsidRPr="002313AA">
        <w:rPr>
          <w:sz w:val="16"/>
          <w:szCs w:val="16"/>
        </w:rPr>
        <w:t xml:space="preserve"> RL, Pasqualini R, Arap W. Mechanism of action and initial evaluation of a membrane active all-D-enantiomer antimicrobial peptidomimetic. Proc Natl </w:t>
      </w:r>
      <w:proofErr w:type="spellStart"/>
      <w:r w:rsidRPr="002313AA">
        <w:rPr>
          <w:sz w:val="16"/>
          <w:szCs w:val="16"/>
        </w:rPr>
        <w:t>Acad</w:t>
      </w:r>
      <w:proofErr w:type="spellEnd"/>
      <w:r w:rsidRPr="002313AA">
        <w:rPr>
          <w:sz w:val="16"/>
          <w:szCs w:val="16"/>
        </w:rPr>
        <w:t xml:space="preserve"> Sci U S A 110(9):3477-82, 2/2013. e-Pub 1/2013. PMCID: PMC3587187.</w:t>
      </w:r>
    </w:p>
    <w:p w14:paraId="65EEEE5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Ben-Ami R, Best L, Albert N,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Tacrolimus enhances the potency of posaconazole against Rhizopus </w:t>
      </w:r>
      <w:proofErr w:type="spellStart"/>
      <w:r w:rsidRPr="002313AA">
        <w:rPr>
          <w:sz w:val="16"/>
          <w:szCs w:val="16"/>
        </w:rPr>
        <w:t>oryzae</w:t>
      </w:r>
      <w:proofErr w:type="spellEnd"/>
      <w:r w:rsidRPr="002313AA">
        <w:rPr>
          <w:sz w:val="16"/>
          <w:szCs w:val="16"/>
        </w:rPr>
        <w:t xml:space="preserve"> in vitro and in an experimental model of </w:t>
      </w:r>
      <w:proofErr w:type="spellStart"/>
      <w:r w:rsidRPr="002313AA">
        <w:rPr>
          <w:sz w:val="16"/>
          <w:szCs w:val="16"/>
        </w:rPr>
        <w:t>mucormycosis</w:t>
      </w:r>
      <w:proofErr w:type="spellEnd"/>
      <w:r w:rsidRPr="002313AA">
        <w:rPr>
          <w:sz w:val="16"/>
          <w:szCs w:val="16"/>
        </w:rPr>
        <w:t>. J Infect Dis 207(5):834-41, 3/2013. e-Pub 12/2012. PMCID: PMC3563310.</w:t>
      </w:r>
    </w:p>
    <w:p w14:paraId="1A3AB77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Tverdek</w:t>
      </w:r>
      <w:proofErr w:type="spellEnd"/>
      <w:r w:rsidRPr="002313AA">
        <w:rPr>
          <w:sz w:val="16"/>
          <w:szCs w:val="16"/>
        </w:rPr>
        <w:t xml:space="preserve"> FP,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safety of amphotericin B lipid complex in patients with prior severe intolerance to liposomal amphotericin B. Clin Infect Dis 56(5):701-3, 3/2013. e-Pub 11/2012. PMID: 23166189.</w:t>
      </w:r>
    </w:p>
    <w:p w14:paraId="599DB9C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Berthier E, Lim FY, Deng Q, Guo CJ,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Wang CC, </w:t>
      </w:r>
      <w:proofErr w:type="spellStart"/>
      <w:r w:rsidRPr="002313AA">
        <w:rPr>
          <w:sz w:val="16"/>
          <w:szCs w:val="16"/>
        </w:rPr>
        <w:t>Rindy</w:t>
      </w:r>
      <w:proofErr w:type="spellEnd"/>
      <w:r w:rsidRPr="002313AA">
        <w:rPr>
          <w:sz w:val="16"/>
          <w:szCs w:val="16"/>
        </w:rPr>
        <w:t xml:space="preserve"> J, Beebe DJ, </w:t>
      </w:r>
      <w:proofErr w:type="spellStart"/>
      <w:r w:rsidRPr="002313AA">
        <w:rPr>
          <w:sz w:val="16"/>
          <w:szCs w:val="16"/>
        </w:rPr>
        <w:t>Huttenlocher</w:t>
      </w:r>
      <w:proofErr w:type="spellEnd"/>
      <w:r w:rsidRPr="002313AA">
        <w:rPr>
          <w:sz w:val="16"/>
          <w:szCs w:val="16"/>
        </w:rPr>
        <w:t xml:space="preserve"> A, Keller NP. Low-Volume Toolbox for the Discovery of Immunosuppressive Fungal Secondary Metabolites. </w:t>
      </w:r>
      <w:proofErr w:type="spellStart"/>
      <w:r w:rsidRPr="002313AA">
        <w:rPr>
          <w:sz w:val="16"/>
          <w:szCs w:val="16"/>
        </w:rPr>
        <w:t>PLoS</w:t>
      </w:r>
      <w:proofErr w:type="spellEnd"/>
      <w:r w:rsidRPr="002313AA">
        <w:rPr>
          <w:sz w:val="16"/>
          <w:szCs w:val="16"/>
        </w:rPr>
        <w:t xml:space="preserve"> </w:t>
      </w:r>
      <w:proofErr w:type="spellStart"/>
      <w:r w:rsidRPr="002313AA">
        <w:rPr>
          <w:sz w:val="16"/>
          <w:szCs w:val="16"/>
        </w:rPr>
        <w:t>Pathog</w:t>
      </w:r>
      <w:proofErr w:type="spellEnd"/>
      <w:r w:rsidRPr="002313AA">
        <w:rPr>
          <w:sz w:val="16"/>
          <w:szCs w:val="16"/>
        </w:rPr>
        <w:t xml:space="preserve"> 9(4</w:t>
      </w:r>
      <w:proofErr w:type="gramStart"/>
      <w:r w:rsidRPr="002313AA">
        <w:rPr>
          <w:sz w:val="16"/>
          <w:szCs w:val="16"/>
        </w:rPr>
        <w:t>):e</w:t>
      </w:r>
      <w:proofErr w:type="gramEnd"/>
      <w:r w:rsidRPr="002313AA">
        <w:rPr>
          <w:sz w:val="16"/>
          <w:szCs w:val="16"/>
        </w:rPr>
        <w:t>1003289, 4/2013. e-Pub 4/2013. PMID: 23592999.</w:t>
      </w:r>
    </w:p>
    <w:p w14:paraId="12ED0E2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Albert ND,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Proangiogenic growth factors potentiate in situ angiogenesis and enhance antifungal drug activity in murine invasive aspergillosis. J Infect Dis 207(7):1066-74, 4/2013. e-Pub 1/2013. PMCID: PMC3583270.</w:t>
      </w:r>
    </w:p>
    <w:p w14:paraId="2B45394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Georgiadou</w:t>
      </w:r>
      <w:proofErr w:type="spellEnd"/>
      <w:r w:rsidRPr="002313AA">
        <w:rPr>
          <w:sz w:val="16"/>
          <w:szCs w:val="16"/>
        </w:rPr>
        <w:t xml:space="preserve"> SP,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Candiduria</w:t>
      </w:r>
      <w:proofErr w:type="spellEnd"/>
      <w:r w:rsidRPr="002313AA">
        <w:rPr>
          <w:sz w:val="16"/>
          <w:szCs w:val="16"/>
        </w:rPr>
        <w:t xml:space="preserve"> in </w:t>
      </w:r>
      <w:proofErr w:type="spellStart"/>
      <w:r w:rsidRPr="002313AA">
        <w:rPr>
          <w:sz w:val="16"/>
          <w:szCs w:val="16"/>
        </w:rPr>
        <w:t>haematologic</w:t>
      </w:r>
      <w:proofErr w:type="spellEnd"/>
      <w:r w:rsidRPr="002313AA">
        <w:rPr>
          <w:sz w:val="16"/>
          <w:szCs w:val="16"/>
        </w:rPr>
        <w:t xml:space="preserve"> malignancy patients without a urinary catheter: nothing more than a frailty marker? Mycoses 56(3):311-4, 5/2013. e-Pub 11/2012. PMCID: PMC3883107.</w:t>
      </w:r>
    </w:p>
    <w:p w14:paraId="19B402D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Albert NP, Liao G, Wang W, Prince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High-dose induction liposomal amphotericin B followed by de-escalation is effective in experimental Aspergillus </w:t>
      </w:r>
      <w:proofErr w:type="spellStart"/>
      <w:r w:rsidRPr="002313AA">
        <w:rPr>
          <w:sz w:val="16"/>
          <w:szCs w:val="16"/>
        </w:rPr>
        <w:t>terreus</w:t>
      </w:r>
      <w:proofErr w:type="spellEnd"/>
      <w:r w:rsidRPr="002313AA">
        <w:rPr>
          <w:sz w:val="16"/>
          <w:szCs w:val="16"/>
        </w:rPr>
        <w:t xml:space="preserve"> pneumonia.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68(5):1148-51, 5/2013. e-Pub 1/2013. PMID: 23349440.</w:t>
      </w:r>
    </w:p>
    <w:p w14:paraId="29DE7B2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Zanette</w:t>
      </w:r>
      <w:proofErr w:type="spellEnd"/>
      <w:r w:rsidRPr="002313AA">
        <w:rPr>
          <w:sz w:val="16"/>
          <w:szCs w:val="16"/>
        </w:rPr>
        <w:t xml:space="preserv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Pre-exposure of Candida species to cytarabine and daunorubicin does not affect their in vitro antifungal susceptibility and virulence in flies. Virulence 4(4):344-6, 5/2013. e-Pub 4/2013. PMCID: PMC3710338.</w:t>
      </w:r>
    </w:p>
    <w:p w14:paraId="5726663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Diaz 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Panesso</w:t>
      </w:r>
      <w:proofErr w:type="spellEnd"/>
      <w:r w:rsidRPr="002313AA">
        <w:rPr>
          <w:sz w:val="16"/>
          <w:szCs w:val="16"/>
        </w:rPr>
        <w:t xml:space="preserve"> D, Albert ND, Singh KV, Tran TT, </w:t>
      </w:r>
      <w:proofErr w:type="spellStart"/>
      <w:r w:rsidRPr="002313AA">
        <w:rPr>
          <w:sz w:val="16"/>
          <w:szCs w:val="16"/>
        </w:rPr>
        <w:t>Munita</w:t>
      </w:r>
      <w:proofErr w:type="spellEnd"/>
      <w:r w:rsidRPr="002313AA">
        <w:rPr>
          <w:sz w:val="16"/>
          <w:szCs w:val="16"/>
        </w:rPr>
        <w:t xml:space="preserve"> JM, Murray BE, Arias CA. Dissecting the Mechanisms of Linezolid Resistance in a Drosophila melanogaster Infection Model of Staphylococcus aureus. J Infect Dis 208(1):83-91, 7/2013. e-Pub 4/2013. PMCID: PMC3666140.</w:t>
      </w:r>
    </w:p>
    <w:p w14:paraId="772C6C4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Kyrmizi</w:t>
      </w:r>
      <w:proofErr w:type="spellEnd"/>
      <w:r w:rsidRPr="002313AA">
        <w:rPr>
          <w:sz w:val="16"/>
          <w:szCs w:val="16"/>
        </w:rPr>
        <w:t xml:space="preserve"> I, </w:t>
      </w:r>
      <w:proofErr w:type="spellStart"/>
      <w:r w:rsidRPr="002313AA">
        <w:rPr>
          <w:sz w:val="16"/>
          <w:szCs w:val="16"/>
        </w:rPr>
        <w:t>Gresnigt</w:t>
      </w:r>
      <w:proofErr w:type="spellEnd"/>
      <w:r w:rsidRPr="002313AA">
        <w:rPr>
          <w:sz w:val="16"/>
          <w:szCs w:val="16"/>
        </w:rPr>
        <w:t xml:space="preserve"> MS, </w:t>
      </w:r>
      <w:proofErr w:type="spellStart"/>
      <w:r w:rsidRPr="002313AA">
        <w:rPr>
          <w:sz w:val="16"/>
          <w:szCs w:val="16"/>
        </w:rPr>
        <w:t>Akoumianaki</w:t>
      </w:r>
      <w:proofErr w:type="spellEnd"/>
      <w:r w:rsidRPr="002313AA">
        <w:rPr>
          <w:sz w:val="16"/>
          <w:szCs w:val="16"/>
        </w:rPr>
        <w:t xml:space="preserve"> T, </w:t>
      </w: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Sidiropoulos</w:t>
      </w:r>
      <w:proofErr w:type="spellEnd"/>
      <w:r w:rsidRPr="002313AA">
        <w:rPr>
          <w:sz w:val="16"/>
          <w:szCs w:val="16"/>
        </w:rPr>
        <w:t xml:space="preserve"> P, </w:t>
      </w:r>
      <w:proofErr w:type="spellStart"/>
      <w:r w:rsidRPr="002313AA">
        <w:rPr>
          <w:sz w:val="16"/>
          <w:szCs w:val="16"/>
        </w:rPr>
        <w:t>Boumpas</w:t>
      </w:r>
      <w:proofErr w:type="spellEnd"/>
      <w:r w:rsidRPr="002313AA">
        <w:rPr>
          <w:sz w:val="16"/>
          <w:szCs w:val="16"/>
        </w:rPr>
        <w:t xml:space="preserve"> D, </w:t>
      </w:r>
      <w:proofErr w:type="spellStart"/>
      <w:r w:rsidRPr="002313AA">
        <w:rPr>
          <w:sz w:val="16"/>
          <w:szCs w:val="16"/>
        </w:rPr>
        <w:t>Netea</w:t>
      </w:r>
      <w:proofErr w:type="spellEnd"/>
      <w:r w:rsidRPr="002313AA">
        <w:rPr>
          <w:sz w:val="16"/>
          <w:szCs w:val="16"/>
        </w:rPr>
        <w:t xml:space="preserve"> MG, van de </w:t>
      </w:r>
      <w:proofErr w:type="spellStart"/>
      <w:r w:rsidRPr="002313AA">
        <w:rPr>
          <w:sz w:val="16"/>
          <w:szCs w:val="16"/>
        </w:rPr>
        <w:t>Veerdonk</w:t>
      </w:r>
      <w:proofErr w:type="spellEnd"/>
      <w:r w:rsidRPr="002313AA">
        <w:rPr>
          <w:sz w:val="16"/>
          <w:szCs w:val="16"/>
        </w:rPr>
        <w:t xml:space="preserve"> FL,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Chamilos</w:t>
      </w:r>
      <w:proofErr w:type="spellEnd"/>
      <w:r w:rsidRPr="002313AA">
        <w:rPr>
          <w:sz w:val="16"/>
          <w:szCs w:val="16"/>
        </w:rPr>
        <w:t xml:space="preserve"> G. Corticosteroids Block Autophagy Protein Recruitment in Aspergillus fumigatus Phagosomes via Targeting Dectin-1/</w:t>
      </w:r>
      <w:proofErr w:type="spellStart"/>
      <w:r w:rsidRPr="002313AA">
        <w:rPr>
          <w:sz w:val="16"/>
          <w:szCs w:val="16"/>
        </w:rPr>
        <w:t>Syk</w:t>
      </w:r>
      <w:proofErr w:type="spellEnd"/>
      <w:r w:rsidRPr="002313AA">
        <w:rPr>
          <w:sz w:val="16"/>
          <w:szCs w:val="16"/>
        </w:rPr>
        <w:t xml:space="preserve"> Kinase Signaling. J Immunol 191(3):1287-99, 8/2013. e-Pub 7/2013. PMCID: PMC3883106.</w:t>
      </w:r>
    </w:p>
    <w:p w14:paraId="7E41C16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Ben-Ami R, </w:t>
      </w:r>
      <w:proofErr w:type="spellStart"/>
      <w:r w:rsidRPr="002313AA">
        <w:rPr>
          <w:sz w:val="16"/>
          <w:szCs w:val="16"/>
        </w:rPr>
        <w:t>Rahav</w:t>
      </w:r>
      <w:proofErr w:type="spellEnd"/>
      <w:r w:rsidRPr="002313AA">
        <w:rPr>
          <w:sz w:val="16"/>
          <w:szCs w:val="16"/>
        </w:rPr>
        <w:t xml:space="preserve"> G, </w:t>
      </w:r>
      <w:proofErr w:type="spellStart"/>
      <w:r w:rsidRPr="002313AA">
        <w:rPr>
          <w:sz w:val="16"/>
          <w:szCs w:val="16"/>
        </w:rPr>
        <w:t>Elinav</w:t>
      </w:r>
      <w:proofErr w:type="spellEnd"/>
      <w:r w:rsidRPr="002313AA">
        <w:rPr>
          <w:sz w:val="16"/>
          <w:szCs w:val="16"/>
        </w:rPr>
        <w:t xml:space="preserve"> H, </w:t>
      </w:r>
      <w:proofErr w:type="spellStart"/>
      <w:r w:rsidRPr="002313AA">
        <w:rPr>
          <w:sz w:val="16"/>
          <w:szCs w:val="16"/>
        </w:rPr>
        <w:t>Kassis</w:t>
      </w:r>
      <w:proofErr w:type="spellEnd"/>
      <w:r w:rsidRPr="002313AA">
        <w:rPr>
          <w:sz w:val="16"/>
          <w:szCs w:val="16"/>
        </w:rPr>
        <w:t xml:space="preserve"> I, Shalit I, Gottesman T, Megged O, Weinberger M, </w:t>
      </w:r>
      <w:proofErr w:type="spellStart"/>
      <w:r w:rsidRPr="002313AA">
        <w:rPr>
          <w:sz w:val="16"/>
          <w:szCs w:val="16"/>
        </w:rPr>
        <w:t>Ciobotaro</w:t>
      </w:r>
      <w:proofErr w:type="spellEnd"/>
      <w:r w:rsidRPr="002313AA">
        <w:rPr>
          <w:sz w:val="16"/>
          <w:szCs w:val="16"/>
        </w:rPr>
        <w:t xml:space="preserve"> P, </w:t>
      </w:r>
      <w:proofErr w:type="spellStart"/>
      <w:r w:rsidRPr="002313AA">
        <w:rPr>
          <w:sz w:val="16"/>
          <w:szCs w:val="16"/>
        </w:rPr>
        <w:t>Shitrit</w:t>
      </w:r>
      <w:proofErr w:type="spellEnd"/>
      <w:r w:rsidRPr="002313AA">
        <w:rPr>
          <w:sz w:val="16"/>
          <w:szCs w:val="16"/>
        </w:rPr>
        <w:t xml:space="preserve"> P, Weber G, Paz A, </w:t>
      </w:r>
      <w:proofErr w:type="spellStart"/>
      <w:r w:rsidRPr="002313AA">
        <w:rPr>
          <w:sz w:val="16"/>
          <w:szCs w:val="16"/>
        </w:rPr>
        <w:t>Miron</w:t>
      </w:r>
      <w:proofErr w:type="spellEnd"/>
      <w:r w:rsidRPr="002313AA">
        <w:rPr>
          <w:sz w:val="16"/>
          <w:szCs w:val="16"/>
        </w:rPr>
        <w:t xml:space="preserve"> D, Oren I, </w:t>
      </w:r>
      <w:proofErr w:type="spellStart"/>
      <w:r w:rsidRPr="002313AA">
        <w:rPr>
          <w:sz w:val="16"/>
          <w:szCs w:val="16"/>
        </w:rPr>
        <w:t>Bishara</w:t>
      </w:r>
      <w:proofErr w:type="spellEnd"/>
      <w:r w:rsidRPr="002313AA">
        <w:rPr>
          <w:sz w:val="16"/>
          <w:szCs w:val="16"/>
        </w:rPr>
        <w:t xml:space="preserve"> J, Block C, Keller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Giladi</w:t>
      </w:r>
      <w:proofErr w:type="spellEnd"/>
      <w:r w:rsidRPr="002313AA">
        <w:rPr>
          <w:sz w:val="16"/>
          <w:szCs w:val="16"/>
        </w:rPr>
        <w:t xml:space="preserve"> M, Israeli </w:t>
      </w:r>
      <w:proofErr w:type="spellStart"/>
      <w:r w:rsidRPr="002313AA">
        <w:rPr>
          <w:sz w:val="16"/>
          <w:szCs w:val="16"/>
        </w:rPr>
        <w:t>Candidaemia</w:t>
      </w:r>
      <w:proofErr w:type="spellEnd"/>
      <w:r w:rsidRPr="002313AA">
        <w:rPr>
          <w:sz w:val="16"/>
          <w:szCs w:val="16"/>
        </w:rPr>
        <w:t xml:space="preserve"> Study Group. Distribution of fluconazole-resistant Candida bloodstream isolates among hospitals and inpatient services in Israel. Clin </w:t>
      </w:r>
      <w:proofErr w:type="spellStart"/>
      <w:r w:rsidRPr="002313AA">
        <w:rPr>
          <w:sz w:val="16"/>
          <w:szCs w:val="16"/>
        </w:rPr>
        <w:t>Microbiol</w:t>
      </w:r>
      <w:proofErr w:type="spellEnd"/>
      <w:r w:rsidRPr="002313AA">
        <w:rPr>
          <w:sz w:val="16"/>
          <w:szCs w:val="16"/>
        </w:rPr>
        <w:t xml:space="preserve"> Infect 19(8):752-756, 8/2013. e-Pub 9/2012. PMID: 23005038.</w:t>
      </w:r>
    </w:p>
    <w:p w14:paraId="3BA51A21"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Georgiadou</w:t>
      </w:r>
      <w:proofErr w:type="spellEnd"/>
      <w:r w:rsidRPr="002313AA">
        <w:rPr>
          <w:sz w:val="16"/>
          <w:szCs w:val="16"/>
        </w:rPr>
        <w:t xml:space="preserve"> SP, Wierda WG, Wright S, Albert ND, </w:t>
      </w:r>
      <w:proofErr w:type="spellStart"/>
      <w:r w:rsidRPr="002313AA">
        <w:rPr>
          <w:sz w:val="16"/>
          <w:szCs w:val="16"/>
        </w:rPr>
        <w:t>Ferrajoli</w:t>
      </w:r>
      <w:proofErr w:type="spellEnd"/>
      <w:r w:rsidRPr="002313AA">
        <w:rPr>
          <w:sz w:val="16"/>
          <w:szCs w:val="16"/>
        </w:rPr>
        <w:t xml:space="preserve"> A, Keating M, Lewis RE. Impaired bactericidal but not fungicidal activity of polymorphonuclear neutrophils in patients with chronic lymphocytic leukemia. Leuk Lymphoma 54(8):1730-3, 8/2013. e-Pub 2/2013. PMCID: PMC3858983.</w:t>
      </w:r>
    </w:p>
    <w:p w14:paraId="47E8471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Zanette</w:t>
      </w:r>
      <w:proofErr w:type="spellEnd"/>
      <w:r w:rsidRPr="002313AA">
        <w:rPr>
          <w:sz w:val="16"/>
          <w:szCs w:val="16"/>
        </w:rPr>
        <w:t xml:space="preserve"> RA, </w:t>
      </w:r>
      <w:proofErr w:type="spellStart"/>
      <w:r w:rsidRPr="002313AA">
        <w:rPr>
          <w:b/>
          <w:sz w:val="16"/>
          <w:szCs w:val="16"/>
        </w:rPr>
        <w:t>Kontoyiannis</w:t>
      </w:r>
      <w:proofErr w:type="spellEnd"/>
      <w:r w:rsidRPr="002313AA">
        <w:rPr>
          <w:b/>
          <w:sz w:val="16"/>
          <w:szCs w:val="16"/>
        </w:rPr>
        <w:t xml:space="preserve"> DP</w:t>
      </w:r>
      <w:r w:rsidRPr="002313AA">
        <w:rPr>
          <w:sz w:val="16"/>
          <w:szCs w:val="16"/>
        </w:rPr>
        <w:t>. Paradoxical effect to caspofungin in Candida species does not confer survival advantage in a Drosophila model of candidiasis. Virulence 4(6):497-8, 8/2013. e-Pub 6/2013. PMID: 23863608.</w:t>
      </w:r>
    </w:p>
    <w:p w14:paraId="34FD2FA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Kaluarachchi</w:t>
      </w:r>
      <w:proofErr w:type="spellEnd"/>
      <w:r w:rsidRPr="002313AA">
        <w:rPr>
          <w:sz w:val="16"/>
          <w:szCs w:val="16"/>
        </w:rPr>
        <w:t xml:space="preserve"> WD, Cisneros BT, </w:t>
      </w:r>
      <w:proofErr w:type="spellStart"/>
      <w:r w:rsidRPr="002313AA">
        <w:rPr>
          <w:sz w:val="16"/>
          <w:szCs w:val="16"/>
        </w:rPr>
        <w:t>Corr</w:t>
      </w:r>
      <w:proofErr w:type="spellEnd"/>
      <w:r w:rsidRPr="002313AA">
        <w:rPr>
          <w:sz w:val="16"/>
          <w:szCs w:val="16"/>
        </w:rPr>
        <w:t xml:space="preserve"> SJ, Albert ND, Curley SA,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Aspergillus fumigatus hyphal damage caused by noninvasive radiofrequency field hyperthermia.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57(9):4444-8, 9/2013. e-Pub 7/2013. PMCID: PMC3754314.</w:t>
      </w:r>
    </w:p>
    <w:p w14:paraId="7019E6C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sz w:val="16"/>
          <w:szCs w:val="16"/>
        </w:rPr>
        <w:t>Pontikos</w:t>
      </w:r>
      <w:proofErr w:type="spellEnd"/>
      <w:r w:rsidRPr="002313AA">
        <w:rPr>
          <w:sz w:val="16"/>
          <w:szCs w:val="16"/>
        </w:rPr>
        <w:t xml:space="preserve"> MA, Walsh TJ, Albert N,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Hyperthermia Sensitizes Rhizopus </w:t>
      </w:r>
      <w:proofErr w:type="spellStart"/>
      <w:r w:rsidRPr="002313AA">
        <w:rPr>
          <w:sz w:val="16"/>
          <w:szCs w:val="16"/>
        </w:rPr>
        <w:t>oryzae</w:t>
      </w:r>
      <w:proofErr w:type="spellEnd"/>
      <w:r w:rsidRPr="002313AA">
        <w:rPr>
          <w:sz w:val="16"/>
          <w:szCs w:val="16"/>
        </w:rPr>
        <w:t xml:space="preserve"> To Posaconazole </w:t>
      </w:r>
      <w:proofErr w:type="gramStart"/>
      <w:r w:rsidRPr="002313AA">
        <w:rPr>
          <w:sz w:val="16"/>
          <w:szCs w:val="16"/>
        </w:rPr>
        <w:t>And</w:t>
      </w:r>
      <w:proofErr w:type="gramEnd"/>
      <w:r w:rsidRPr="002313AA">
        <w:rPr>
          <w:sz w:val="16"/>
          <w:szCs w:val="16"/>
        </w:rPr>
        <w:t xml:space="preserve"> Itraconazole Action Through Apoptosis.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57(9):4360-8, 9/2013. e-Pub 7/2013. PMCID: PMC3754336.</w:t>
      </w:r>
    </w:p>
    <w:p w14:paraId="2CB6E9E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Calcineurin Pathway Inhibitor Tacrolimus Enhances The In Vitro Activity </w:t>
      </w:r>
      <w:proofErr w:type="gramStart"/>
      <w:r w:rsidRPr="002313AA">
        <w:rPr>
          <w:sz w:val="16"/>
          <w:szCs w:val="16"/>
        </w:rPr>
        <w:t>Of</w:t>
      </w:r>
      <w:proofErr w:type="gramEnd"/>
      <w:r w:rsidRPr="002313AA">
        <w:rPr>
          <w:sz w:val="16"/>
          <w:szCs w:val="16"/>
        </w:rPr>
        <w:t xml:space="preserve"> Azoles Against Mucorales Via Apoptosis. </w:t>
      </w:r>
      <w:proofErr w:type="spellStart"/>
      <w:r w:rsidRPr="002313AA">
        <w:rPr>
          <w:sz w:val="16"/>
          <w:szCs w:val="16"/>
        </w:rPr>
        <w:t>Eukaryot</w:t>
      </w:r>
      <w:proofErr w:type="spellEnd"/>
      <w:r w:rsidRPr="002313AA">
        <w:rPr>
          <w:sz w:val="16"/>
          <w:szCs w:val="16"/>
        </w:rPr>
        <w:t xml:space="preserve"> Cell 12(9):1225-34, 9/2013. e-Pub 7/2013. PMCID: PMC3811568.</w:t>
      </w:r>
    </w:p>
    <w:p w14:paraId="0037668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Ciurea</w:t>
      </w:r>
      <w:proofErr w:type="spellEnd"/>
      <w:r w:rsidRPr="002313AA">
        <w:rPr>
          <w:sz w:val="16"/>
          <w:szCs w:val="16"/>
        </w:rPr>
        <w:t xml:space="preserve"> AM, </w:t>
      </w:r>
      <w:proofErr w:type="spellStart"/>
      <w:r w:rsidRPr="002313AA">
        <w:rPr>
          <w:sz w:val="16"/>
          <w:szCs w:val="16"/>
        </w:rPr>
        <w:t>Cahuayme</w:t>
      </w:r>
      <w:proofErr w:type="spellEnd"/>
      <w:r w:rsidRPr="002313AA">
        <w:rPr>
          <w:sz w:val="16"/>
          <w:szCs w:val="16"/>
        </w:rPr>
        <w:t xml:space="preserve">-Zuniga L,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diagnostic yield of skin biopsy in patients with leukemia and suspected infection. J Infect 67(4):265-72, 10/2013. e-Pub 6/2013. PMID: 23769840.</w:t>
      </w:r>
    </w:p>
    <w:p w14:paraId="68654AAB"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Zanette RA, </w:t>
      </w:r>
      <w:proofErr w:type="spellStart"/>
      <w:r w:rsidRPr="002313AA">
        <w:rPr>
          <w:sz w:val="16"/>
          <w:szCs w:val="16"/>
          <w:lang w:val="it-IT"/>
        </w:rPr>
        <w:t>Santurio</w:t>
      </w:r>
      <w:proofErr w:type="spellEnd"/>
      <w:r w:rsidRPr="002313AA">
        <w:rPr>
          <w:sz w:val="16"/>
          <w:szCs w:val="16"/>
          <w:lang w:val="it-IT"/>
        </w:rPr>
        <w:t xml:space="preserve"> JM, Loreto ÉS, Alves SH,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Toll-deficient Drosophila is susceptible to Pythium </w:t>
      </w:r>
      <w:proofErr w:type="spellStart"/>
      <w:r w:rsidRPr="002313AA">
        <w:rPr>
          <w:sz w:val="16"/>
          <w:szCs w:val="16"/>
        </w:rPr>
        <w:t>insidiosum</w:t>
      </w:r>
      <w:proofErr w:type="spellEnd"/>
      <w:r w:rsidRPr="002313AA">
        <w:rPr>
          <w:sz w:val="16"/>
          <w:szCs w:val="16"/>
        </w:rPr>
        <w:t xml:space="preserve"> infection. </w:t>
      </w:r>
      <w:proofErr w:type="spellStart"/>
      <w:r w:rsidRPr="002313AA">
        <w:rPr>
          <w:sz w:val="16"/>
          <w:szCs w:val="16"/>
        </w:rPr>
        <w:t>Microbiol</w:t>
      </w:r>
      <w:proofErr w:type="spellEnd"/>
      <w:r w:rsidRPr="002313AA">
        <w:rPr>
          <w:sz w:val="16"/>
          <w:szCs w:val="16"/>
        </w:rPr>
        <w:t xml:space="preserve"> Immunol 57(10):732-5, 10/2013. e-Pub 7/2013. PMID: 23865688.</w:t>
      </w:r>
    </w:p>
    <w:p w14:paraId="10EE651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Cahyame</w:t>
      </w:r>
      <w:proofErr w:type="spellEnd"/>
      <w:r w:rsidRPr="002313AA">
        <w:rPr>
          <w:sz w:val="16"/>
          <w:szCs w:val="16"/>
        </w:rPr>
        <w:t xml:space="preserve">-Zuniga L, </w:t>
      </w:r>
      <w:proofErr w:type="spellStart"/>
      <w:r w:rsidRPr="002313AA">
        <w:rPr>
          <w:sz w:val="16"/>
          <w:szCs w:val="16"/>
        </w:rPr>
        <w:t>Leventakos</w:t>
      </w:r>
      <w:proofErr w:type="spellEnd"/>
      <w:r w:rsidRPr="002313AA">
        <w:rPr>
          <w:sz w:val="16"/>
          <w:szCs w:val="16"/>
        </w:rPr>
        <w:t xml:space="preserve"> K, </w:t>
      </w:r>
      <w:proofErr w:type="spellStart"/>
      <w:r w:rsidRPr="002313AA">
        <w:rPr>
          <w:sz w:val="16"/>
          <w:szCs w:val="16"/>
        </w:rPr>
        <w:t>Chamilos</w:t>
      </w:r>
      <w:proofErr w:type="spellEnd"/>
      <w:r w:rsidRPr="002313AA">
        <w:rPr>
          <w:sz w:val="16"/>
          <w:szCs w:val="16"/>
        </w:rPr>
        <w:t xml:space="preserve"> G, Ben-Ami R, </w:t>
      </w:r>
      <w:proofErr w:type="spellStart"/>
      <w:r w:rsidRPr="002313AA">
        <w:rPr>
          <w:sz w:val="16"/>
          <w:szCs w:val="16"/>
        </w:rPr>
        <w:t>Tamboli</w:t>
      </w:r>
      <w:proofErr w:type="spellEnd"/>
      <w:r w:rsidRPr="002313AA">
        <w:rPr>
          <w:sz w:val="16"/>
          <w:szCs w:val="16"/>
        </w:rPr>
        <w:t xml:space="preserve"> P,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Bodey</w:t>
      </w:r>
      <w:proofErr w:type="spellEnd"/>
      <w:r w:rsidRPr="002313AA">
        <w:rPr>
          <w:sz w:val="16"/>
          <w:szCs w:val="16"/>
        </w:rPr>
        <w:t xml:space="preserve"> GP, Luna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Epidemiology and sites of involvement of invasive fungal infections in patients with </w:t>
      </w:r>
      <w:proofErr w:type="spellStart"/>
      <w:r w:rsidRPr="002313AA">
        <w:rPr>
          <w:sz w:val="16"/>
          <w:szCs w:val="16"/>
        </w:rPr>
        <w:t>haematological</w:t>
      </w:r>
      <w:proofErr w:type="spellEnd"/>
      <w:r w:rsidRPr="002313AA">
        <w:rPr>
          <w:sz w:val="16"/>
          <w:szCs w:val="16"/>
        </w:rPr>
        <w:t xml:space="preserve"> malignancies: a 20-year autopsy study. Mycoses 56(6):638-45, 11/2013. e-Pub 4/2013. PMID: 23551865.</w:t>
      </w:r>
    </w:p>
    <w:p w14:paraId="24A97CA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Barbu</w:t>
      </w:r>
      <w:proofErr w:type="spellEnd"/>
      <w:r w:rsidRPr="002313AA">
        <w:rPr>
          <w:sz w:val="16"/>
          <w:szCs w:val="16"/>
        </w:rPr>
        <w:t xml:space="preserve"> EM, Shirazi F, McGrath DM, Albert N, </w:t>
      </w:r>
      <w:proofErr w:type="spellStart"/>
      <w:r w:rsidRPr="002313AA">
        <w:rPr>
          <w:sz w:val="16"/>
          <w:szCs w:val="16"/>
        </w:rPr>
        <w:t>Sidman</w:t>
      </w:r>
      <w:proofErr w:type="spellEnd"/>
      <w:r w:rsidRPr="002313AA">
        <w:rPr>
          <w:sz w:val="16"/>
          <w:szCs w:val="16"/>
        </w:rPr>
        <w:t xml:space="preserve"> RL, Pasqualini R, Arap 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An Antimicrobial Peptidomimetic Induces Mucorales Cell Death through Mitochondria-Mediated Apoptosis. </w:t>
      </w:r>
      <w:proofErr w:type="spellStart"/>
      <w:r w:rsidRPr="002313AA">
        <w:rPr>
          <w:sz w:val="16"/>
          <w:szCs w:val="16"/>
        </w:rPr>
        <w:t>PLoS</w:t>
      </w:r>
      <w:proofErr w:type="spellEnd"/>
      <w:r w:rsidRPr="002313AA">
        <w:rPr>
          <w:sz w:val="16"/>
          <w:szCs w:val="16"/>
        </w:rPr>
        <w:t xml:space="preserve"> One 8(10</w:t>
      </w:r>
      <w:proofErr w:type="gramStart"/>
      <w:r w:rsidRPr="002313AA">
        <w:rPr>
          <w:sz w:val="16"/>
          <w:szCs w:val="16"/>
        </w:rPr>
        <w:t>):e</w:t>
      </w:r>
      <w:proofErr w:type="gramEnd"/>
      <w:r w:rsidRPr="002313AA">
        <w:rPr>
          <w:sz w:val="16"/>
          <w:szCs w:val="16"/>
        </w:rPr>
        <w:t>76981, 2013. e-Pub 10/2013. PMCID: PMC3789667.</w:t>
      </w:r>
    </w:p>
    <w:p w14:paraId="151FBCD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Palmer JM, Bok JW, Lee S, </w:t>
      </w:r>
      <w:proofErr w:type="spellStart"/>
      <w:r w:rsidRPr="002313AA">
        <w:rPr>
          <w:sz w:val="16"/>
          <w:szCs w:val="16"/>
        </w:rPr>
        <w:t>Dagenais</w:t>
      </w:r>
      <w:proofErr w:type="spellEnd"/>
      <w:r w:rsidRPr="002313AA">
        <w:rPr>
          <w:sz w:val="16"/>
          <w:szCs w:val="16"/>
        </w:rPr>
        <w:t xml:space="preserve"> TR, Andes DR,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Keller NP. Loss of </w:t>
      </w:r>
      <w:proofErr w:type="spellStart"/>
      <w:r w:rsidRPr="002313AA">
        <w:rPr>
          <w:sz w:val="16"/>
          <w:szCs w:val="16"/>
        </w:rPr>
        <w:t>CclA</w:t>
      </w:r>
      <w:proofErr w:type="spellEnd"/>
      <w:r w:rsidRPr="002313AA">
        <w:rPr>
          <w:sz w:val="16"/>
          <w:szCs w:val="16"/>
        </w:rPr>
        <w:t xml:space="preserve">, required for histone 3 lysine 4 methylation, decreases growth but increases secondary metabolite production in Aspergillus fumigatus. </w:t>
      </w:r>
      <w:proofErr w:type="spellStart"/>
      <w:r w:rsidRPr="002313AA">
        <w:rPr>
          <w:sz w:val="16"/>
          <w:szCs w:val="16"/>
        </w:rPr>
        <w:t>PeerJ</w:t>
      </w:r>
      <w:proofErr w:type="spellEnd"/>
      <w:r w:rsidRPr="002313AA">
        <w:rPr>
          <w:sz w:val="16"/>
          <w:szCs w:val="16"/>
        </w:rPr>
        <w:t xml:space="preserve"> </w:t>
      </w:r>
      <w:proofErr w:type="gramStart"/>
      <w:r w:rsidRPr="002313AA">
        <w:rPr>
          <w:sz w:val="16"/>
          <w:szCs w:val="16"/>
        </w:rPr>
        <w:t>1:e</w:t>
      </w:r>
      <w:proofErr w:type="gramEnd"/>
      <w:r w:rsidRPr="002313AA">
        <w:rPr>
          <w:sz w:val="16"/>
          <w:szCs w:val="16"/>
        </w:rPr>
        <w:t>4, 2013. e-Pub 2/2013. PMCID: PMC3629006.</w:t>
      </w:r>
    </w:p>
    <w:p w14:paraId="7D9CDB2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Mitochondrial Respiratory Pathways Inhibition in Rhizopus </w:t>
      </w:r>
      <w:proofErr w:type="spellStart"/>
      <w:r w:rsidRPr="002313AA">
        <w:rPr>
          <w:sz w:val="16"/>
          <w:szCs w:val="16"/>
        </w:rPr>
        <w:t>oryzae</w:t>
      </w:r>
      <w:proofErr w:type="spellEnd"/>
      <w:r w:rsidRPr="002313AA">
        <w:rPr>
          <w:sz w:val="16"/>
          <w:szCs w:val="16"/>
        </w:rPr>
        <w:t xml:space="preserve"> Potentiates Activity of Posaconazole and Itraconazole via Apoptosis. </w:t>
      </w:r>
      <w:proofErr w:type="spellStart"/>
      <w:r w:rsidRPr="002313AA">
        <w:rPr>
          <w:sz w:val="16"/>
          <w:szCs w:val="16"/>
        </w:rPr>
        <w:t>PLoS</w:t>
      </w:r>
      <w:proofErr w:type="spellEnd"/>
      <w:r w:rsidRPr="002313AA">
        <w:rPr>
          <w:sz w:val="16"/>
          <w:szCs w:val="16"/>
        </w:rPr>
        <w:t xml:space="preserve"> One 8(5</w:t>
      </w:r>
      <w:proofErr w:type="gramStart"/>
      <w:r w:rsidRPr="002313AA">
        <w:rPr>
          <w:sz w:val="16"/>
          <w:szCs w:val="16"/>
        </w:rPr>
        <w:t>):e</w:t>
      </w:r>
      <w:proofErr w:type="gramEnd"/>
      <w:r w:rsidRPr="002313AA">
        <w:rPr>
          <w:sz w:val="16"/>
          <w:szCs w:val="16"/>
        </w:rPr>
        <w:t>63393, 2013. e-Pub 5/2013. PMCID: PMC3656966.</w:t>
      </w:r>
    </w:p>
    <w:p w14:paraId="0590267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Dimopoulou D, </w:t>
      </w:r>
      <w:proofErr w:type="spellStart"/>
      <w:r w:rsidRPr="002313AA">
        <w:rPr>
          <w:sz w:val="16"/>
          <w:szCs w:val="16"/>
        </w:rPr>
        <w:t>Hamilos</w:t>
      </w:r>
      <w:proofErr w:type="spellEnd"/>
      <w:r w:rsidRPr="002313AA">
        <w:rPr>
          <w:sz w:val="16"/>
          <w:szCs w:val="16"/>
        </w:rPr>
        <w:t xml:space="preserve"> G, </w:t>
      </w:r>
      <w:proofErr w:type="spellStart"/>
      <w:r w:rsidRPr="002313AA">
        <w:rPr>
          <w:sz w:val="16"/>
          <w:szCs w:val="16"/>
        </w:rPr>
        <w:t>Tzardi</w:t>
      </w:r>
      <w:proofErr w:type="spellEnd"/>
      <w:r w:rsidRPr="002313AA">
        <w:rPr>
          <w:sz w:val="16"/>
          <w:szCs w:val="16"/>
        </w:rPr>
        <w:t xml:space="preserve"> M, Lewis RE,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Anidulafungin vs Caspofungin in a Mouse Model of Candidiasis Caused by Anidulafungin-Susceptible C. </w:t>
      </w:r>
      <w:proofErr w:type="spellStart"/>
      <w:r w:rsidRPr="002313AA">
        <w:rPr>
          <w:sz w:val="16"/>
          <w:szCs w:val="16"/>
        </w:rPr>
        <w:t>parapsilosis</w:t>
      </w:r>
      <w:proofErr w:type="spellEnd"/>
      <w:r w:rsidRPr="002313AA">
        <w:rPr>
          <w:sz w:val="16"/>
          <w:szCs w:val="16"/>
        </w:rPr>
        <w:t xml:space="preserve"> Isolates with Different Degrees of Caspofungin Susceptibility.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58(1):229-36, 1/2014. e-Pub 10/2013. PMCID: PMC3910758.</w:t>
      </w:r>
    </w:p>
    <w:p w14:paraId="0621294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sz w:val="16"/>
          <w:szCs w:val="16"/>
        </w:rPr>
        <w:t>Georgiadou</w:t>
      </w:r>
      <w:proofErr w:type="spellEnd"/>
      <w:r w:rsidRPr="002313AA">
        <w:rPr>
          <w:sz w:val="16"/>
          <w:szCs w:val="16"/>
        </w:rPr>
        <w:t xml:space="preserve"> SP, </w:t>
      </w:r>
      <w:proofErr w:type="spellStart"/>
      <w:r w:rsidRPr="002313AA">
        <w:rPr>
          <w:sz w:val="16"/>
          <w:szCs w:val="16"/>
        </w:rPr>
        <w:t>Sampsonas</w:t>
      </w:r>
      <w:proofErr w:type="spellEnd"/>
      <w:r w:rsidRPr="002313AA">
        <w:rPr>
          <w:sz w:val="16"/>
          <w:szCs w:val="16"/>
        </w:rPr>
        <w:t xml:space="preserve"> F,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Risk factors for early mortality in </w:t>
      </w:r>
      <w:proofErr w:type="spellStart"/>
      <w:r w:rsidRPr="002313AA">
        <w:rPr>
          <w:sz w:val="16"/>
          <w:szCs w:val="16"/>
        </w:rPr>
        <w:t>haematological</w:t>
      </w:r>
      <w:proofErr w:type="spellEnd"/>
      <w:r w:rsidRPr="002313AA">
        <w:rPr>
          <w:sz w:val="16"/>
          <w:szCs w:val="16"/>
        </w:rPr>
        <w:t xml:space="preserve"> malignancy patients with pulmonary </w:t>
      </w:r>
      <w:proofErr w:type="spellStart"/>
      <w:r w:rsidRPr="002313AA">
        <w:rPr>
          <w:sz w:val="16"/>
          <w:szCs w:val="16"/>
        </w:rPr>
        <w:t>mucormycosis</w:t>
      </w:r>
      <w:proofErr w:type="spellEnd"/>
      <w:r w:rsidRPr="002313AA">
        <w:rPr>
          <w:sz w:val="16"/>
          <w:szCs w:val="16"/>
        </w:rPr>
        <w:t>. Mycoses 57(1):49-55, 1/2014. e-Pub 6/2013. PMCID: PMC3867535.</w:t>
      </w:r>
    </w:p>
    <w:p w14:paraId="4138840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Gomes MZ, </w:t>
      </w:r>
      <w:proofErr w:type="spellStart"/>
      <w:r w:rsidRPr="002313AA">
        <w:rPr>
          <w:sz w:val="16"/>
          <w:szCs w:val="16"/>
        </w:rPr>
        <w:t>Mulanovich</w:t>
      </w:r>
      <w:proofErr w:type="spellEnd"/>
      <w:r w:rsidRPr="002313AA">
        <w:rPr>
          <w:sz w:val="16"/>
          <w:szCs w:val="16"/>
        </w:rPr>
        <w:t xml:space="preserve"> VE, Jiang Y,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Incidence Density of Invasive Fungal Infections during Primary Antifungal Prophylaxis in Newly Diagnosed Acute Myeloid Leukemia in a Tertiary Cancer Center, 2009 - 2011.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58(2):865-73, 2/2014. e-Pub 11/2013. PMCID: PMC3910838.</w:t>
      </w:r>
    </w:p>
    <w:p w14:paraId="302D92C0"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Azie</w:t>
      </w:r>
      <w:proofErr w:type="spellEnd"/>
      <w:r w:rsidRPr="002313AA">
        <w:rPr>
          <w:sz w:val="16"/>
          <w:szCs w:val="16"/>
        </w:rPr>
        <w:t xml:space="preserve"> N, Franks B, Horn DL. Prospective antifungal therapy (PATH) </w:t>
      </w:r>
      <w:proofErr w:type="gramStart"/>
      <w:r w:rsidRPr="002313AA">
        <w:rPr>
          <w:sz w:val="16"/>
          <w:szCs w:val="16"/>
        </w:rPr>
        <w:t>alliance(</w:t>
      </w:r>
      <w:proofErr w:type="gramEnd"/>
      <w:r w:rsidRPr="002313AA">
        <w:rPr>
          <w:sz w:val="16"/>
          <w:szCs w:val="16"/>
        </w:rPr>
        <w:t xml:space="preserve">®) : focus on </w:t>
      </w:r>
      <w:proofErr w:type="spellStart"/>
      <w:r w:rsidRPr="002313AA">
        <w:rPr>
          <w:sz w:val="16"/>
          <w:szCs w:val="16"/>
        </w:rPr>
        <w:t>mucormycosis</w:t>
      </w:r>
      <w:proofErr w:type="spellEnd"/>
      <w:r w:rsidRPr="002313AA">
        <w:rPr>
          <w:sz w:val="16"/>
          <w:szCs w:val="16"/>
        </w:rPr>
        <w:t>. Mycoses 57(4):240-6, 4/2014. e-Pub 10/2013. PMID: 24147728.</w:t>
      </w:r>
    </w:p>
    <w:p w14:paraId="5F63AEE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Rammaert</w:t>
      </w:r>
      <w:proofErr w:type="spellEnd"/>
      <w:r w:rsidRPr="002313AA">
        <w:rPr>
          <w:sz w:val="16"/>
          <w:szCs w:val="16"/>
        </w:rPr>
        <w:t xml:space="preserve"> B, Bueno MA, Moriyama B,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Zeller V, </w:t>
      </w:r>
      <w:proofErr w:type="spellStart"/>
      <w:r w:rsidRPr="002313AA">
        <w:rPr>
          <w:sz w:val="16"/>
          <w:szCs w:val="16"/>
        </w:rPr>
        <w:t>Prinapori</w:t>
      </w:r>
      <w:proofErr w:type="spellEnd"/>
      <w:r w:rsidRPr="002313AA">
        <w:rPr>
          <w:sz w:val="16"/>
          <w:szCs w:val="16"/>
        </w:rPr>
        <w:t xml:space="preserve"> R, 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Brause</w:t>
      </w:r>
      <w:proofErr w:type="spellEnd"/>
      <w:r w:rsidRPr="002313AA">
        <w:rPr>
          <w:sz w:val="16"/>
          <w:szCs w:val="16"/>
        </w:rPr>
        <w:t xml:space="preserve"> B, </w:t>
      </w:r>
      <w:proofErr w:type="spellStart"/>
      <w:r w:rsidRPr="002313AA">
        <w:rPr>
          <w:sz w:val="16"/>
          <w:szCs w:val="16"/>
        </w:rPr>
        <w:t>Lortholary</w:t>
      </w:r>
      <w:proofErr w:type="spellEnd"/>
      <w:r w:rsidRPr="002313AA">
        <w:rPr>
          <w:sz w:val="16"/>
          <w:szCs w:val="16"/>
        </w:rPr>
        <w:t xml:space="preserve"> O, Walsh TJ. Aspergillus osteomyelitis: Epidemiology, clinical manifestations, management, and outcome. J Infect 68(5):478-93, 5/2014. e-Pub 12/2013. PMCID: PMC4214682.</w:t>
      </w:r>
    </w:p>
    <w:p w14:paraId="0E39EE5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Gomes MZ, Jiang Y, </w:t>
      </w:r>
      <w:proofErr w:type="spellStart"/>
      <w:r w:rsidRPr="002313AA">
        <w:rPr>
          <w:sz w:val="16"/>
          <w:szCs w:val="16"/>
        </w:rPr>
        <w:t>Mulanovich</w:t>
      </w:r>
      <w:proofErr w:type="spellEnd"/>
      <w:r w:rsidRPr="002313AA">
        <w:rPr>
          <w:sz w:val="16"/>
          <w:szCs w:val="16"/>
        </w:rPr>
        <w:t xml:space="preserve"> VE,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Effectiveness of Primary anti-Aspergillus Prophylaxis During Remission Induction Chemotherapy of Acute Myeloid Leukemia.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58(5):2775-80, 5/2014. e-Pub 3/2014. PMCID: PMC3993271.</w:t>
      </w:r>
    </w:p>
    <w:p w14:paraId="5F798DA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Katragkou</w:t>
      </w:r>
      <w:proofErr w:type="spellEnd"/>
      <w:r w:rsidRPr="002313AA">
        <w:rPr>
          <w:sz w:val="16"/>
          <w:szCs w:val="16"/>
        </w:rPr>
        <w:t xml:space="preserve"> A, Pana ZD, Perlin DS,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Exserohilum</w:t>
      </w:r>
      <w:proofErr w:type="spellEnd"/>
      <w:r w:rsidRPr="002313AA">
        <w:rPr>
          <w:sz w:val="16"/>
          <w:szCs w:val="16"/>
        </w:rPr>
        <w:t xml:space="preserve"> infections: Review of 48 cases before the 2012 United States outbreak. Med </w:t>
      </w:r>
      <w:proofErr w:type="spellStart"/>
      <w:r w:rsidRPr="002313AA">
        <w:rPr>
          <w:sz w:val="16"/>
          <w:szCs w:val="16"/>
        </w:rPr>
        <w:t>Mycol</w:t>
      </w:r>
      <w:proofErr w:type="spellEnd"/>
      <w:r w:rsidRPr="002313AA">
        <w:rPr>
          <w:sz w:val="16"/>
          <w:szCs w:val="16"/>
        </w:rPr>
        <w:t xml:space="preserve"> 52(4):376-86, 5/2014. e-Pub 3/2014. PMID: 24682112.</w:t>
      </w:r>
    </w:p>
    <w:p w14:paraId="553CC1F2"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Zhao Y, </w:t>
      </w:r>
      <w:proofErr w:type="spellStart"/>
      <w:r w:rsidRPr="002313AA">
        <w:rPr>
          <w:sz w:val="16"/>
          <w:szCs w:val="16"/>
        </w:rPr>
        <w:t>Armeanu</w:t>
      </w:r>
      <w:proofErr w:type="spellEnd"/>
      <w:r w:rsidRPr="002313AA">
        <w:rPr>
          <w:sz w:val="16"/>
          <w:szCs w:val="16"/>
        </w:rPr>
        <w:t xml:space="preserve"> E, </w:t>
      </w:r>
      <w:proofErr w:type="spellStart"/>
      <w:r w:rsidRPr="002313AA">
        <w:rPr>
          <w:sz w:val="16"/>
          <w:szCs w:val="16"/>
        </w:rPr>
        <w:t>DiVerniero</w:t>
      </w:r>
      <w:proofErr w:type="spellEnd"/>
      <w:r w:rsidRPr="002313AA">
        <w:rPr>
          <w:sz w:val="16"/>
          <w:szCs w:val="16"/>
        </w:rPr>
        <w:t xml:space="preserve"> R, Lewis TA, Dobson RC,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Walsh TJ, Perlin DS. Fungal DNA Detected from Blood of Patients Who Received Contaminated Methylprednisolone Injections reveals more complexity of causative agents. J Clin </w:t>
      </w:r>
      <w:proofErr w:type="spellStart"/>
      <w:r w:rsidRPr="002313AA">
        <w:rPr>
          <w:sz w:val="16"/>
          <w:szCs w:val="16"/>
        </w:rPr>
        <w:t>Microbiol</w:t>
      </w:r>
      <w:proofErr w:type="spellEnd"/>
      <w:r w:rsidRPr="002313AA">
        <w:rPr>
          <w:sz w:val="16"/>
          <w:szCs w:val="16"/>
        </w:rPr>
        <w:t xml:space="preserve"> 52(6):2212-5, 6/2014. e-Pub 4/2014. PMCID: PMC4042738.</w:t>
      </w:r>
    </w:p>
    <w:p w14:paraId="16E93F2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sz w:val="16"/>
          <w:szCs w:val="16"/>
        </w:rPr>
        <w:t>Kontoyiannis</w:t>
      </w:r>
      <w:proofErr w:type="spellEnd"/>
      <w:r w:rsidRPr="002313AA">
        <w:rPr>
          <w:sz w:val="16"/>
          <w:szCs w:val="16"/>
        </w:rPr>
        <w:t xml:space="preserve"> DP. Heat shock protein 90 and calcineurin pathway inhibitors enhance the efficacy of triazoles against </w:t>
      </w:r>
      <w:proofErr w:type="spellStart"/>
      <w:r w:rsidRPr="002313AA">
        <w:rPr>
          <w:sz w:val="16"/>
          <w:szCs w:val="16"/>
        </w:rPr>
        <w:t>Scedosporium</w:t>
      </w:r>
      <w:proofErr w:type="spellEnd"/>
      <w:r w:rsidRPr="002313AA">
        <w:rPr>
          <w:sz w:val="16"/>
          <w:szCs w:val="16"/>
        </w:rPr>
        <w:t xml:space="preserve"> </w:t>
      </w:r>
      <w:proofErr w:type="spellStart"/>
      <w:r w:rsidRPr="002313AA">
        <w:rPr>
          <w:sz w:val="16"/>
          <w:szCs w:val="16"/>
        </w:rPr>
        <w:t>prolificans</w:t>
      </w:r>
      <w:proofErr w:type="spellEnd"/>
      <w:r w:rsidRPr="002313AA">
        <w:rPr>
          <w:sz w:val="16"/>
          <w:szCs w:val="16"/>
        </w:rPr>
        <w:t xml:space="preserve"> via induction of apoptosis. </w:t>
      </w:r>
      <w:proofErr w:type="spellStart"/>
      <w:r w:rsidRPr="002313AA">
        <w:rPr>
          <w:sz w:val="16"/>
          <w:szCs w:val="16"/>
        </w:rPr>
        <w:t>Microb</w:t>
      </w:r>
      <w:proofErr w:type="spellEnd"/>
      <w:r w:rsidRPr="002313AA">
        <w:rPr>
          <w:sz w:val="16"/>
          <w:szCs w:val="16"/>
        </w:rPr>
        <w:t xml:space="preserve"> Cell 1(6):179-188, 6/2014. e-Pub 6/2014. PMCID: PMC5354560.</w:t>
      </w:r>
    </w:p>
    <w:p w14:paraId="0D29682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efficacy and tolerability of monotherapy with micafungin for candidemia and deep-seated candidiasis in adults with cancer.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58(6):3526-9, 6/2014. e-Pub 3/2014. PMCID: PMC4068486.</w:t>
      </w:r>
    </w:p>
    <w:p w14:paraId="088D92F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Kumaresan</w:t>
      </w:r>
      <w:proofErr w:type="spellEnd"/>
      <w:r w:rsidRPr="002313AA">
        <w:rPr>
          <w:sz w:val="16"/>
          <w:szCs w:val="16"/>
        </w:rPr>
        <w:t xml:space="preserve"> PR, </w:t>
      </w:r>
      <w:proofErr w:type="spellStart"/>
      <w:r w:rsidRPr="002313AA">
        <w:rPr>
          <w:sz w:val="16"/>
          <w:szCs w:val="16"/>
        </w:rPr>
        <w:t>Manuri</w:t>
      </w:r>
      <w:proofErr w:type="spellEnd"/>
      <w:r w:rsidRPr="002313AA">
        <w:rPr>
          <w:sz w:val="16"/>
          <w:szCs w:val="16"/>
        </w:rPr>
        <w:t xml:space="preserve"> PR, Albert ND, </w:t>
      </w:r>
      <w:proofErr w:type="spellStart"/>
      <w:r w:rsidRPr="002313AA">
        <w:rPr>
          <w:sz w:val="16"/>
          <w:szCs w:val="16"/>
        </w:rPr>
        <w:t>Maiti</w:t>
      </w:r>
      <w:proofErr w:type="spellEnd"/>
      <w:r w:rsidRPr="002313AA">
        <w:rPr>
          <w:sz w:val="16"/>
          <w:szCs w:val="16"/>
        </w:rPr>
        <w:t xml:space="preserve"> S, Singh H, Mi T, </w:t>
      </w:r>
      <w:proofErr w:type="spellStart"/>
      <w:r w:rsidRPr="002313AA">
        <w:rPr>
          <w:sz w:val="16"/>
          <w:szCs w:val="16"/>
        </w:rPr>
        <w:t>Roszik</w:t>
      </w:r>
      <w:proofErr w:type="spellEnd"/>
      <w:r w:rsidRPr="002313AA">
        <w:rPr>
          <w:sz w:val="16"/>
          <w:szCs w:val="16"/>
        </w:rPr>
        <w:t xml:space="preserve"> J, </w:t>
      </w:r>
      <w:proofErr w:type="spellStart"/>
      <w:r w:rsidRPr="002313AA">
        <w:rPr>
          <w:sz w:val="16"/>
          <w:szCs w:val="16"/>
        </w:rPr>
        <w:t>Rabinovich</w:t>
      </w:r>
      <w:proofErr w:type="spellEnd"/>
      <w:r w:rsidRPr="002313AA">
        <w:rPr>
          <w:sz w:val="16"/>
          <w:szCs w:val="16"/>
        </w:rPr>
        <w:t xml:space="preserve"> B, Olivares S, Krishnamurthy J, Zhang L, Najjar AM, </w:t>
      </w:r>
      <w:proofErr w:type="spellStart"/>
      <w:r w:rsidRPr="002313AA">
        <w:rPr>
          <w:sz w:val="16"/>
          <w:szCs w:val="16"/>
        </w:rPr>
        <w:t>Huls</w:t>
      </w:r>
      <w:proofErr w:type="spellEnd"/>
      <w:r w:rsidRPr="002313AA">
        <w:rPr>
          <w:sz w:val="16"/>
          <w:szCs w:val="16"/>
        </w:rPr>
        <w:t xml:space="preserve"> MH, Lee DA, Champlin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Cooper LJ. Bioengineering T cells to target carbohydrate to treat opportunistic fungal infection. Proc Natl </w:t>
      </w:r>
      <w:proofErr w:type="spellStart"/>
      <w:r w:rsidRPr="002313AA">
        <w:rPr>
          <w:sz w:val="16"/>
          <w:szCs w:val="16"/>
        </w:rPr>
        <w:t>Acad</w:t>
      </w:r>
      <w:proofErr w:type="spellEnd"/>
      <w:r w:rsidRPr="002313AA">
        <w:rPr>
          <w:sz w:val="16"/>
          <w:szCs w:val="16"/>
        </w:rPr>
        <w:t xml:space="preserve"> Sci U S A 111(29):10660-5, 7/2014. e-Pub 7/2014. PMCID: PMC4115509.</w:t>
      </w:r>
    </w:p>
    <w:p w14:paraId="3A4BA55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Thompson GR, Albert N, Hodge G, Wilson MD, Sykes JE, Bays DJ, </w:t>
      </w:r>
      <w:proofErr w:type="spellStart"/>
      <w:r w:rsidRPr="002313AA">
        <w:rPr>
          <w:sz w:val="16"/>
          <w:szCs w:val="16"/>
        </w:rPr>
        <w:t>Firacative</w:t>
      </w:r>
      <w:proofErr w:type="spellEnd"/>
      <w:r w:rsidRPr="002313AA">
        <w:rPr>
          <w:sz w:val="16"/>
          <w:szCs w:val="16"/>
        </w:rPr>
        <w:t xml:space="preserve"> C, Meyer 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Phenotypic Differences of Cryptococcus Molecular Types: implications for virulence in a Drosophila model of infection. Infect </w:t>
      </w:r>
      <w:proofErr w:type="spellStart"/>
      <w:r w:rsidRPr="002313AA">
        <w:rPr>
          <w:sz w:val="16"/>
          <w:szCs w:val="16"/>
        </w:rPr>
        <w:t>Immun</w:t>
      </w:r>
      <w:proofErr w:type="spellEnd"/>
      <w:r w:rsidRPr="002313AA">
        <w:rPr>
          <w:sz w:val="16"/>
          <w:szCs w:val="16"/>
        </w:rPr>
        <w:t xml:space="preserve"> 82(7):3058-3065, 7/2014. e-Pub 5/2014. PMCID: PMC4097627.</w:t>
      </w:r>
    </w:p>
    <w:p w14:paraId="0312900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sz w:val="16"/>
          <w:szCs w:val="16"/>
        </w:rPr>
        <w:t>Farmakiotis</w:t>
      </w:r>
      <w:proofErr w:type="spellEnd"/>
      <w:r w:rsidRPr="002313AA">
        <w:rPr>
          <w:sz w:val="16"/>
          <w:szCs w:val="16"/>
        </w:rPr>
        <w:t xml:space="preserve"> D, Yan Y, Albert N, Kim-Anh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Diet modification and metformin have a beneficial effect in a fly model of obesity and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PLoS</w:t>
      </w:r>
      <w:proofErr w:type="spellEnd"/>
      <w:r w:rsidRPr="002313AA">
        <w:rPr>
          <w:sz w:val="16"/>
          <w:szCs w:val="16"/>
        </w:rPr>
        <w:t xml:space="preserve"> One 9(9</w:t>
      </w:r>
      <w:proofErr w:type="gramStart"/>
      <w:r w:rsidRPr="002313AA">
        <w:rPr>
          <w:sz w:val="16"/>
          <w:szCs w:val="16"/>
        </w:rPr>
        <w:t>):e</w:t>
      </w:r>
      <w:proofErr w:type="gramEnd"/>
      <w:r w:rsidRPr="002313AA">
        <w:rPr>
          <w:sz w:val="16"/>
          <w:szCs w:val="16"/>
        </w:rPr>
        <w:t>108635, 9/2014. PMCID: PMC4182538.</w:t>
      </w:r>
    </w:p>
    <w:p w14:paraId="7A2C812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Comparative Pharmacodynamics of Posaconazole in Neutropenic Murine Models of Invasive Pulmonary Aspergillosis and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58(11):6767-72, 11/2014. e-Pub 9/2014. PMCID: PMC4249415.</w:t>
      </w:r>
    </w:p>
    <w:p w14:paraId="1863DE3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Drug-Resistant Candida glabrata Infection in Cancer Patients. </w:t>
      </w:r>
      <w:proofErr w:type="spellStart"/>
      <w:r w:rsidRPr="002313AA">
        <w:rPr>
          <w:sz w:val="16"/>
          <w:szCs w:val="16"/>
        </w:rPr>
        <w:t>Emerg</w:t>
      </w:r>
      <w:proofErr w:type="spellEnd"/>
      <w:r w:rsidRPr="002313AA">
        <w:rPr>
          <w:sz w:val="16"/>
          <w:szCs w:val="16"/>
        </w:rPr>
        <w:t xml:space="preserve"> Infect Dis 20(11):1833-40, 11/2014. PMCID: PMC4214312.</w:t>
      </w:r>
    </w:p>
    <w:p w14:paraId="4A507FC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Shirazi F, Zhao Y, Saad PJ, Albert ND, </w:t>
      </w:r>
      <w:proofErr w:type="spellStart"/>
      <w:r w:rsidRPr="002313AA">
        <w:rPr>
          <w:sz w:val="16"/>
          <w:szCs w:val="16"/>
        </w:rPr>
        <w:t>Roilides</w:t>
      </w:r>
      <w:proofErr w:type="spellEnd"/>
      <w:r w:rsidRPr="002313AA">
        <w:rPr>
          <w:sz w:val="16"/>
          <w:szCs w:val="16"/>
        </w:rPr>
        <w:t xml:space="preserve"> E, Walsh TJ, Perlin DS,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Methylprednisolone Enhances the Growth of </w:t>
      </w:r>
      <w:proofErr w:type="spellStart"/>
      <w:r w:rsidRPr="002313AA">
        <w:rPr>
          <w:sz w:val="16"/>
          <w:szCs w:val="16"/>
        </w:rPr>
        <w:t>Exserohilum</w:t>
      </w:r>
      <w:proofErr w:type="spellEnd"/>
      <w:r w:rsidRPr="002313AA">
        <w:rPr>
          <w:sz w:val="16"/>
          <w:szCs w:val="16"/>
        </w:rPr>
        <w:t xml:space="preserve"> </w:t>
      </w:r>
      <w:proofErr w:type="spellStart"/>
      <w:r w:rsidRPr="002313AA">
        <w:rPr>
          <w:sz w:val="16"/>
          <w:szCs w:val="16"/>
        </w:rPr>
        <w:t>rostratum</w:t>
      </w:r>
      <w:proofErr w:type="spellEnd"/>
      <w:r w:rsidRPr="002313AA">
        <w:rPr>
          <w:sz w:val="16"/>
          <w:szCs w:val="16"/>
        </w:rPr>
        <w:t xml:space="preserve"> In-Vitro, Attenuates Spontaneous Apoptosis, and Increases Mortality Rates in Immunocompetent Drosophila Flies. J Infect Dis 210(9):1471-5, 11/2014. e-Pub 5/2014. PMID: 24837401.</w:t>
      </w:r>
    </w:p>
    <w:p w14:paraId="0D42DE0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Jung DS, </w:t>
      </w:r>
      <w:proofErr w:type="spellStart"/>
      <w:r w:rsidRPr="002313AA">
        <w:rPr>
          <w:sz w:val="16"/>
          <w:szCs w:val="16"/>
        </w:rPr>
        <w:t>Tverdek</w:t>
      </w:r>
      <w:proofErr w:type="spellEnd"/>
      <w:r w:rsidRPr="002313AA">
        <w:rPr>
          <w:sz w:val="16"/>
          <w:szCs w:val="16"/>
        </w:rPr>
        <w:t xml:space="preserve"> FP,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Switching from Posaconazole Suspension to Tablets Increased Serum Levels in Leukemia Patients without Clinically Relevant Hepatotoxicity.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58(11):6993-5, 11/2014. PMCID: PMC4249440.</w:t>
      </w:r>
    </w:p>
    <w:p w14:paraId="594D234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Davoudi S, </w:t>
      </w:r>
      <w:proofErr w:type="spellStart"/>
      <w:r w:rsidRPr="002313AA">
        <w:rPr>
          <w:sz w:val="16"/>
          <w:szCs w:val="16"/>
        </w:rPr>
        <w:t>Anderlini</w:t>
      </w:r>
      <w:proofErr w:type="spellEnd"/>
      <w:r w:rsidRPr="002313AA">
        <w:rPr>
          <w:sz w:val="16"/>
          <w:szCs w:val="16"/>
        </w:rPr>
        <w:t xml:space="preserve"> P, Fuller GN,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Long-Term Survivor of Disseminated Aspergillus and Mucorales Infection: An Instructive Case. </w:t>
      </w:r>
      <w:proofErr w:type="spellStart"/>
      <w:r w:rsidRPr="002313AA">
        <w:rPr>
          <w:sz w:val="16"/>
          <w:szCs w:val="16"/>
        </w:rPr>
        <w:t>Mycopathologia</w:t>
      </w:r>
      <w:proofErr w:type="spellEnd"/>
      <w:r w:rsidRPr="002313AA">
        <w:rPr>
          <w:sz w:val="16"/>
          <w:szCs w:val="16"/>
        </w:rPr>
        <w:t xml:space="preserve"> 178(5-6):465-70, 12/2014. PMID: 25086667.</w:t>
      </w:r>
    </w:p>
    <w:p w14:paraId="7F4F98C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Rammaert</w:t>
      </w:r>
      <w:proofErr w:type="spellEnd"/>
      <w:r w:rsidRPr="002313AA">
        <w:rPr>
          <w:sz w:val="16"/>
          <w:szCs w:val="16"/>
        </w:rPr>
        <w:t xml:space="preserve"> B, </w:t>
      </w:r>
      <w:proofErr w:type="spellStart"/>
      <w:r w:rsidRPr="002313AA">
        <w:rPr>
          <w:sz w:val="16"/>
          <w:szCs w:val="16"/>
        </w:rPr>
        <w:t>Gamaletsou</w:t>
      </w:r>
      <w:proofErr w:type="spellEnd"/>
      <w:r w:rsidRPr="002313AA">
        <w:rPr>
          <w:sz w:val="16"/>
          <w:szCs w:val="16"/>
        </w:rPr>
        <w:t xml:space="preserve"> MN, Zeller V, Elie C, </w:t>
      </w:r>
      <w:proofErr w:type="spellStart"/>
      <w:r w:rsidRPr="002313AA">
        <w:rPr>
          <w:sz w:val="16"/>
          <w:szCs w:val="16"/>
        </w:rPr>
        <w:t>Prinapori</w:t>
      </w:r>
      <w:proofErr w:type="spellEnd"/>
      <w:r w:rsidRPr="002313AA">
        <w:rPr>
          <w:sz w:val="16"/>
          <w:szCs w:val="16"/>
        </w:rPr>
        <w:t xml:space="preserve"> R, 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Roilides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Brause</w:t>
      </w:r>
      <w:proofErr w:type="spellEnd"/>
      <w:r w:rsidRPr="002313AA">
        <w:rPr>
          <w:sz w:val="16"/>
          <w:szCs w:val="16"/>
        </w:rPr>
        <w:t xml:space="preserve"> B, </w:t>
      </w:r>
      <w:proofErr w:type="spellStart"/>
      <w:r w:rsidRPr="002313AA">
        <w:rPr>
          <w:sz w:val="16"/>
          <w:szCs w:val="16"/>
        </w:rPr>
        <w:t>Sipsas</w:t>
      </w:r>
      <w:proofErr w:type="spellEnd"/>
      <w:r w:rsidRPr="002313AA">
        <w:rPr>
          <w:sz w:val="16"/>
          <w:szCs w:val="16"/>
        </w:rPr>
        <w:t xml:space="preserve"> NV, Walsh TJ, </w:t>
      </w:r>
      <w:proofErr w:type="spellStart"/>
      <w:r w:rsidRPr="002313AA">
        <w:rPr>
          <w:sz w:val="16"/>
          <w:szCs w:val="16"/>
        </w:rPr>
        <w:t>Lortholary</w:t>
      </w:r>
      <w:proofErr w:type="spellEnd"/>
      <w:r w:rsidRPr="002313AA">
        <w:rPr>
          <w:sz w:val="16"/>
          <w:szCs w:val="16"/>
        </w:rPr>
        <w:t xml:space="preserve"> O. Dimorphic fungal osteoarticular infections.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33(12):2131-40, 12/2014. PMID: 24939620.</w:t>
      </w:r>
    </w:p>
    <w:p w14:paraId="2BA62F9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Liao G, Young K, Douglas 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Macrophage Reporter Cell Assay for Screening Immunopharmacological Activity of Cell-Wall Active Antifungals.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58(3):1738-43, 2014. PMCID: PMC3957890.</w:t>
      </w:r>
    </w:p>
    <w:p w14:paraId="217D81F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Marr KA, </w:t>
      </w:r>
      <w:proofErr w:type="spellStart"/>
      <w:r w:rsidRPr="002313AA">
        <w:rPr>
          <w:sz w:val="16"/>
          <w:szCs w:val="16"/>
        </w:rPr>
        <w:t>Schlamm</w:t>
      </w:r>
      <w:proofErr w:type="spellEnd"/>
      <w:r w:rsidRPr="002313AA">
        <w:rPr>
          <w:sz w:val="16"/>
          <w:szCs w:val="16"/>
        </w:rPr>
        <w:t xml:space="preserve"> HT, </w:t>
      </w:r>
      <w:proofErr w:type="spellStart"/>
      <w:r w:rsidRPr="002313AA">
        <w:rPr>
          <w:sz w:val="16"/>
          <w:szCs w:val="16"/>
        </w:rPr>
        <w:t>Herbrecht</w:t>
      </w:r>
      <w:proofErr w:type="spellEnd"/>
      <w:r w:rsidRPr="002313AA">
        <w:rPr>
          <w:sz w:val="16"/>
          <w:szCs w:val="16"/>
        </w:rPr>
        <w:t xml:space="preserve"> R, </w:t>
      </w:r>
      <w:proofErr w:type="spellStart"/>
      <w:r w:rsidRPr="002313AA">
        <w:rPr>
          <w:sz w:val="16"/>
          <w:szCs w:val="16"/>
        </w:rPr>
        <w:t>Rottinghaus</w:t>
      </w:r>
      <w:proofErr w:type="spellEnd"/>
      <w:r w:rsidRPr="002313AA">
        <w:rPr>
          <w:sz w:val="16"/>
          <w:szCs w:val="16"/>
        </w:rPr>
        <w:t xml:space="preserve"> ST, Bow EJ, </w:t>
      </w:r>
      <w:proofErr w:type="spellStart"/>
      <w:r w:rsidRPr="002313AA">
        <w:rPr>
          <w:sz w:val="16"/>
          <w:szCs w:val="16"/>
        </w:rPr>
        <w:t>Cornely</w:t>
      </w:r>
      <w:proofErr w:type="spellEnd"/>
      <w:r w:rsidRPr="002313AA">
        <w:rPr>
          <w:sz w:val="16"/>
          <w:szCs w:val="16"/>
        </w:rPr>
        <w:t xml:space="preserve"> OA, Heinz WJ, Jagannatha S, Koh LP,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Lee DG, Nucci M, Pappas PG, </w:t>
      </w:r>
      <w:proofErr w:type="spellStart"/>
      <w:r w:rsidRPr="002313AA">
        <w:rPr>
          <w:sz w:val="16"/>
          <w:szCs w:val="16"/>
        </w:rPr>
        <w:t>Slavin</w:t>
      </w:r>
      <w:proofErr w:type="spellEnd"/>
      <w:r w:rsidRPr="002313AA">
        <w:rPr>
          <w:sz w:val="16"/>
          <w:szCs w:val="16"/>
        </w:rPr>
        <w:t xml:space="preserve"> MA, Queiroz-</w:t>
      </w:r>
      <w:proofErr w:type="spellStart"/>
      <w:r w:rsidRPr="002313AA">
        <w:rPr>
          <w:sz w:val="16"/>
          <w:szCs w:val="16"/>
        </w:rPr>
        <w:t>Telles</w:t>
      </w:r>
      <w:proofErr w:type="spellEnd"/>
      <w:r w:rsidRPr="002313AA">
        <w:rPr>
          <w:sz w:val="16"/>
          <w:szCs w:val="16"/>
        </w:rPr>
        <w:t xml:space="preserve"> F, </w:t>
      </w:r>
      <w:proofErr w:type="spellStart"/>
      <w:r w:rsidRPr="002313AA">
        <w:rPr>
          <w:sz w:val="16"/>
          <w:szCs w:val="16"/>
        </w:rPr>
        <w:t>Selleslag</w:t>
      </w:r>
      <w:proofErr w:type="spellEnd"/>
      <w:r w:rsidRPr="002313AA">
        <w:rPr>
          <w:sz w:val="16"/>
          <w:szCs w:val="16"/>
        </w:rPr>
        <w:t xml:space="preserve"> D, Walsh TJ, Wingard JR, </w:t>
      </w:r>
      <w:proofErr w:type="spellStart"/>
      <w:r w:rsidRPr="002313AA">
        <w:rPr>
          <w:sz w:val="16"/>
          <w:szCs w:val="16"/>
        </w:rPr>
        <w:t>Maertens</w:t>
      </w:r>
      <w:proofErr w:type="spellEnd"/>
      <w:r w:rsidRPr="002313AA">
        <w:rPr>
          <w:sz w:val="16"/>
          <w:szCs w:val="16"/>
        </w:rPr>
        <w:t xml:space="preserve"> JA. Combination antifungal therapy for invasive aspergillosis: a randomized trial. Ann Intern Med 162(2):81-9, 1/2015. PMID: 25599346.</w:t>
      </w:r>
    </w:p>
    <w:p w14:paraId="66EF91B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Kyvernitakis</w:t>
      </w:r>
      <w:proofErr w:type="spellEnd"/>
      <w:r w:rsidRPr="002313AA">
        <w:rPr>
          <w:sz w:val="16"/>
          <w:szCs w:val="16"/>
        </w:rPr>
        <w:t xml:space="preserve"> A,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Early initiation of appropriate treatment is associated with increased survival in cancer patients with Candida glabrata fungaemia: a potential benefit from infectious disease consultation. Clin </w:t>
      </w:r>
      <w:proofErr w:type="spellStart"/>
      <w:r w:rsidRPr="002313AA">
        <w:rPr>
          <w:sz w:val="16"/>
          <w:szCs w:val="16"/>
        </w:rPr>
        <w:t>Microbiol</w:t>
      </w:r>
      <w:proofErr w:type="spellEnd"/>
      <w:r w:rsidRPr="002313AA">
        <w:rPr>
          <w:sz w:val="16"/>
          <w:szCs w:val="16"/>
        </w:rPr>
        <w:t xml:space="preserve"> Infect 21(1):79-86, 1/2015. e-Pub 10/2014. PMID: 25636931.</w:t>
      </w:r>
    </w:p>
    <w:p w14:paraId="0FB6AB3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Torres HA, </w:t>
      </w:r>
      <w:proofErr w:type="spellStart"/>
      <w:r w:rsidRPr="002313AA">
        <w:rPr>
          <w:sz w:val="16"/>
          <w:szCs w:val="16"/>
        </w:rPr>
        <w:t>Mahale</w:t>
      </w:r>
      <w:proofErr w:type="spellEnd"/>
      <w:r w:rsidRPr="002313AA">
        <w:rPr>
          <w:sz w:val="16"/>
          <w:szCs w:val="16"/>
        </w:rPr>
        <w:t xml:space="preserve"> P, </w:t>
      </w:r>
      <w:proofErr w:type="spellStart"/>
      <w:r w:rsidRPr="002313AA">
        <w:rPr>
          <w:sz w:val="16"/>
          <w:szCs w:val="16"/>
        </w:rPr>
        <w:t>Blechacz</w:t>
      </w:r>
      <w:proofErr w:type="spellEnd"/>
      <w:r w:rsidRPr="002313AA">
        <w:rPr>
          <w:sz w:val="16"/>
          <w:szCs w:val="16"/>
        </w:rPr>
        <w:t xml:space="preserve"> B, Miller E, </w:t>
      </w:r>
      <w:proofErr w:type="spellStart"/>
      <w:r w:rsidRPr="002313AA">
        <w:rPr>
          <w:sz w:val="16"/>
          <w:szCs w:val="16"/>
        </w:rPr>
        <w:t>Kaseb</w:t>
      </w:r>
      <w:proofErr w:type="spellEnd"/>
      <w:r w:rsidRPr="002313AA">
        <w:rPr>
          <w:sz w:val="16"/>
          <w:szCs w:val="16"/>
        </w:rPr>
        <w:t xml:space="preserve"> A, </w:t>
      </w:r>
      <w:proofErr w:type="spellStart"/>
      <w:r w:rsidRPr="002313AA">
        <w:rPr>
          <w:sz w:val="16"/>
          <w:szCs w:val="16"/>
        </w:rPr>
        <w:t>Herlong</w:t>
      </w:r>
      <w:proofErr w:type="spellEnd"/>
      <w:r w:rsidRPr="002313AA">
        <w:rPr>
          <w:sz w:val="16"/>
          <w:szCs w:val="16"/>
        </w:rPr>
        <w:t xml:space="preserve"> HF, Fowler N, Jiang Y,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 of Hepatitis C Virus Infection in Patients with Cancer: Addressing a Neglected Population. J Natl </w:t>
      </w:r>
      <w:proofErr w:type="spellStart"/>
      <w:r w:rsidRPr="002313AA">
        <w:rPr>
          <w:sz w:val="16"/>
          <w:szCs w:val="16"/>
        </w:rPr>
        <w:t>Compr</w:t>
      </w:r>
      <w:proofErr w:type="spellEnd"/>
      <w:r w:rsidRPr="002313AA">
        <w:rPr>
          <w:sz w:val="16"/>
          <w:szCs w:val="16"/>
        </w:rPr>
        <w:t xml:space="preserve"> </w:t>
      </w:r>
      <w:proofErr w:type="spellStart"/>
      <w:r w:rsidRPr="002313AA">
        <w:rPr>
          <w:sz w:val="16"/>
          <w:szCs w:val="16"/>
        </w:rPr>
        <w:t>Canc</w:t>
      </w:r>
      <w:proofErr w:type="spellEnd"/>
      <w:r w:rsidRPr="002313AA">
        <w:rPr>
          <w:sz w:val="16"/>
          <w:szCs w:val="16"/>
        </w:rPr>
        <w:t xml:space="preserve"> </w:t>
      </w:r>
      <w:proofErr w:type="spellStart"/>
      <w:r w:rsidRPr="002313AA">
        <w:rPr>
          <w:sz w:val="16"/>
          <w:szCs w:val="16"/>
        </w:rPr>
        <w:t>Netw</w:t>
      </w:r>
      <w:proofErr w:type="spellEnd"/>
      <w:r w:rsidRPr="002313AA">
        <w:rPr>
          <w:sz w:val="16"/>
          <w:szCs w:val="16"/>
        </w:rPr>
        <w:t xml:space="preserve"> 13(1):41-50, 1/2015. PMID: 25583768.</w:t>
      </w:r>
    </w:p>
    <w:p w14:paraId="6DD2651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Simitsopoulou</w:t>
      </w:r>
      <w:proofErr w:type="spellEnd"/>
      <w:r w:rsidRPr="002313AA">
        <w:rPr>
          <w:sz w:val="16"/>
          <w:szCs w:val="16"/>
        </w:rPr>
        <w:t xml:space="preserve"> M, Walsh TJ, </w:t>
      </w:r>
      <w:proofErr w:type="spellStart"/>
      <w:r w:rsidRPr="002313AA">
        <w:rPr>
          <w:sz w:val="16"/>
          <w:szCs w:val="16"/>
        </w:rPr>
        <w:t>Kyrpitzi</w:t>
      </w:r>
      <w:proofErr w:type="spellEnd"/>
      <w:r w:rsidRPr="002313AA">
        <w:rPr>
          <w:sz w:val="16"/>
          <w:szCs w:val="16"/>
        </w:rPr>
        <w:t xml:space="preserve"> D, </w:t>
      </w:r>
      <w:proofErr w:type="spellStart"/>
      <w:r w:rsidRPr="002313AA">
        <w:rPr>
          <w:sz w:val="16"/>
          <w:szCs w:val="16"/>
        </w:rPr>
        <w:t>Petraitis</w:t>
      </w:r>
      <w:proofErr w:type="spellEnd"/>
      <w:r w:rsidRPr="002313AA">
        <w:rPr>
          <w:sz w:val="16"/>
          <w:szCs w:val="16"/>
        </w:rPr>
        <w:t xml:space="preserve"> 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Perlin DS, </w:t>
      </w:r>
      <w:proofErr w:type="spellStart"/>
      <w:r w:rsidRPr="002313AA">
        <w:rPr>
          <w:sz w:val="16"/>
          <w:szCs w:val="16"/>
        </w:rPr>
        <w:t>Roilides</w:t>
      </w:r>
      <w:proofErr w:type="spellEnd"/>
      <w:r w:rsidRPr="002313AA">
        <w:rPr>
          <w:sz w:val="16"/>
          <w:szCs w:val="16"/>
        </w:rPr>
        <w:t xml:space="preserve"> E. Methylprednisolone impairs conidial phagocytosis but does not attenuate hyphal damage by neutrophils against </w:t>
      </w:r>
      <w:proofErr w:type="spellStart"/>
      <w:r w:rsidRPr="002313AA">
        <w:rPr>
          <w:sz w:val="16"/>
          <w:szCs w:val="16"/>
        </w:rPr>
        <w:t>Exserohilum</w:t>
      </w:r>
      <w:proofErr w:type="spellEnd"/>
      <w:r w:rsidRPr="002313AA">
        <w:rPr>
          <w:sz w:val="16"/>
          <w:szCs w:val="16"/>
        </w:rPr>
        <w:t xml:space="preserve"> </w:t>
      </w:r>
      <w:proofErr w:type="spellStart"/>
      <w:r w:rsidRPr="002313AA">
        <w:rPr>
          <w:sz w:val="16"/>
          <w:szCs w:val="16"/>
        </w:rPr>
        <w:t>rostratum</w:t>
      </w:r>
      <w:proofErr w:type="spellEnd"/>
      <w:r w:rsidRPr="002313AA">
        <w:rPr>
          <w:sz w:val="16"/>
          <w:szCs w:val="16"/>
        </w:rPr>
        <w:t xml:space="preserve">. Med </w:t>
      </w:r>
      <w:proofErr w:type="spellStart"/>
      <w:r w:rsidRPr="002313AA">
        <w:rPr>
          <w:sz w:val="16"/>
          <w:szCs w:val="16"/>
        </w:rPr>
        <w:t>Mycol</w:t>
      </w:r>
      <w:proofErr w:type="spellEnd"/>
      <w:r w:rsidRPr="002313AA">
        <w:rPr>
          <w:sz w:val="16"/>
          <w:szCs w:val="16"/>
        </w:rPr>
        <w:t xml:space="preserve"> 53(2):189-93, 2/2015. e-Pub 7/2014. PMID: 25056961.</w:t>
      </w:r>
    </w:p>
    <w:p w14:paraId="3B7D31F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Zakhem</w:t>
      </w:r>
      <w:proofErr w:type="spellEnd"/>
      <w:r w:rsidRPr="002313AA">
        <w:rPr>
          <w:sz w:val="16"/>
          <w:szCs w:val="16"/>
        </w:rPr>
        <w:t xml:space="preserve"> AE, </w:t>
      </w:r>
      <w:proofErr w:type="spellStart"/>
      <w:r w:rsidRPr="002313AA">
        <w:rPr>
          <w:sz w:val="16"/>
          <w:szCs w:val="16"/>
        </w:rPr>
        <w:t>Helou</w:t>
      </w:r>
      <w:proofErr w:type="spellEnd"/>
      <w:r w:rsidRPr="002313AA">
        <w:rPr>
          <w:sz w:val="16"/>
          <w:szCs w:val="16"/>
        </w:rPr>
        <w:t xml:space="preserve"> GE, Jiang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Hachem</w:t>
      </w:r>
      <w:proofErr w:type="spellEnd"/>
      <w:r w:rsidRPr="002313AA">
        <w:rPr>
          <w:sz w:val="16"/>
          <w:szCs w:val="16"/>
        </w:rPr>
        <w:t xml:space="preserve"> R. Clinical experience of the use of voriconazole, caspofungin or the combination in primary and salvage therapy of invasive aspergillosis in </w:t>
      </w:r>
      <w:proofErr w:type="spellStart"/>
      <w:r w:rsidRPr="002313AA">
        <w:rPr>
          <w:sz w:val="16"/>
          <w:szCs w:val="16"/>
        </w:rPr>
        <w:t>haematological</w:t>
      </w:r>
      <w:proofErr w:type="spellEnd"/>
      <w:r w:rsidRPr="002313AA">
        <w:rPr>
          <w:sz w:val="16"/>
          <w:szCs w:val="16"/>
        </w:rPr>
        <w:t xml:space="preserve"> malignancies. Int J </w:t>
      </w:r>
      <w:proofErr w:type="spellStart"/>
      <w:r w:rsidRPr="002313AA">
        <w:rPr>
          <w:sz w:val="16"/>
          <w:szCs w:val="16"/>
        </w:rPr>
        <w:t>Antimicrob</w:t>
      </w:r>
      <w:proofErr w:type="spellEnd"/>
      <w:r w:rsidRPr="002313AA">
        <w:rPr>
          <w:sz w:val="16"/>
          <w:szCs w:val="16"/>
        </w:rPr>
        <w:t xml:space="preserve"> Agents 45(3):283-8, 3/2015. e-Pub 10/2014. PMID: 25455847.</w:t>
      </w:r>
    </w:p>
    <w:p w14:paraId="4CF1DDD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Miller AO, </w:t>
      </w:r>
      <w:proofErr w:type="spellStart"/>
      <w:r w:rsidRPr="002313AA">
        <w:rPr>
          <w:sz w:val="16"/>
          <w:szCs w:val="16"/>
        </w:rPr>
        <w:t>Gamaletsou</w:t>
      </w:r>
      <w:proofErr w:type="spellEnd"/>
      <w:r w:rsidRPr="002313AA">
        <w:rPr>
          <w:sz w:val="16"/>
          <w:szCs w:val="16"/>
        </w:rPr>
        <w:t xml:space="preserve"> MN, Henry MW, Al-Hafez L, Hussain K,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Brause</w:t>
      </w:r>
      <w:proofErr w:type="spellEnd"/>
      <w:r w:rsidRPr="002313AA">
        <w:rPr>
          <w:sz w:val="16"/>
          <w:szCs w:val="16"/>
        </w:rPr>
        <w:t xml:space="preserve"> BD, Walsh TJ. Successful treatment of Candida osteoarticular infections with limited duration of antifungal therapy and orthopedic surgical intervention. Infect Dis (</w:t>
      </w:r>
      <w:proofErr w:type="spellStart"/>
      <w:r w:rsidRPr="002313AA">
        <w:rPr>
          <w:sz w:val="16"/>
          <w:szCs w:val="16"/>
        </w:rPr>
        <w:t>Lond</w:t>
      </w:r>
      <w:proofErr w:type="spellEnd"/>
      <w:r w:rsidRPr="002313AA">
        <w:rPr>
          <w:sz w:val="16"/>
          <w:szCs w:val="16"/>
        </w:rPr>
        <w:t>) 47(3):1-6, 3/2015. e-Pub 12/2014. PMID: 25539148.</w:t>
      </w:r>
    </w:p>
    <w:p w14:paraId="75D9560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Mylonakis</w:t>
      </w:r>
      <w:proofErr w:type="spellEnd"/>
      <w:r w:rsidRPr="002313AA">
        <w:rPr>
          <w:sz w:val="16"/>
          <w:szCs w:val="16"/>
        </w:rPr>
        <w:t xml:space="preserve"> E, Clancy CJ, </w:t>
      </w:r>
      <w:proofErr w:type="spellStart"/>
      <w:r w:rsidRPr="002313AA">
        <w:rPr>
          <w:sz w:val="16"/>
          <w:szCs w:val="16"/>
        </w:rPr>
        <w:t>Ostrosky-Zeichner</w:t>
      </w:r>
      <w:proofErr w:type="spellEnd"/>
      <w:r w:rsidRPr="002313AA">
        <w:rPr>
          <w:sz w:val="16"/>
          <w:szCs w:val="16"/>
        </w:rPr>
        <w:t xml:space="preserve"> L, </w:t>
      </w:r>
      <w:proofErr w:type="spellStart"/>
      <w:r w:rsidRPr="002313AA">
        <w:rPr>
          <w:sz w:val="16"/>
          <w:szCs w:val="16"/>
        </w:rPr>
        <w:t>Garey</w:t>
      </w:r>
      <w:proofErr w:type="spellEnd"/>
      <w:r w:rsidRPr="002313AA">
        <w:rPr>
          <w:sz w:val="16"/>
          <w:szCs w:val="16"/>
        </w:rPr>
        <w:t xml:space="preserve"> KW, </w:t>
      </w:r>
      <w:proofErr w:type="spellStart"/>
      <w:r w:rsidRPr="002313AA">
        <w:rPr>
          <w:sz w:val="16"/>
          <w:szCs w:val="16"/>
        </w:rPr>
        <w:t>Alangaden</w:t>
      </w:r>
      <w:proofErr w:type="spellEnd"/>
      <w:r w:rsidRPr="002313AA">
        <w:rPr>
          <w:sz w:val="16"/>
          <w:szCs w:val="16"/>
        </w:rPr>
        <w:t xml:space="preserve"> GJ, Vazquez JA, </w:t>
      </w:r>
      <w:proofErr w:type="spellStart"/>
      <w:r w:rsidRPr="002313AA">
        <w:rPr>
          <w:sz w:val="16"/>
          <w:szCs w:val="16"/>
        </w:rPr>
        <w:t>Groeger</w:t>
      </w:r>
      <w:proofErr w:type="spellEnd"/>
      <w:r w:rsidRPr="002313AA">
        <w:rPr>
          <w:sz w:val="16"/>
          <w:szCs w:val="16"/>
        </w:rPr>
        <w:t xml:space="preserve"> JS, Judson MA, </w:t>
      </w:r>
      <w:proofErr w:type="spellStart"/>
      <w:r w:rsidRPr="002313AA">
        <w:rPr>
          <w:sz w:val="16"/>
          <w:szCs w:val="16"/>
        </w:rPr>
        <w:t>Vinagre</w:t>
      </w:r>
      <w:proofErr w:type="spellEnd"/>
      <w:r w:rsidRPr="002313AA">
        <w:rPr>
          <w:sz w:val="16"/>
          <w:szCs w:val="16"/>
        </w:rPr>
        <w:t xml:space="preserve"> YM, Heard SO, </w:t>
      </w:r>
      <w:proofErr w:type="spellStart"/>
      <w:r w:rsidRPr="002313AA">
        <w:rPr>
          <w:sz w:val="16"/>
          <w:szCs w:val="16"/>
        </w:rPr>
        <w:t>Zervou</w:t>
      </w:r>
      <w:proofErr w:type="spellEnd"/>
      <w:r w:rsidRPr="002313AA">
        <w:rPr>
          <w:sz w:val="16"/>
          <w:szCs w:val="16"/>
        </w:rPr>
        <w:t xml:space="preserve"> FN, </w:t>
      </w:r>
      <w:proofErr w:type="spellStart"/>
      <w:r w:rsidRPr="002313AA">
        <w:rPr>
          <w:sz w:val="16"/>
          <w:szCs w:val="16"/>
        </w:rPr>
        <w:t>Zacharioudakis</w:t>
      </w:r>
      <w:proofErr w:type="spellEnd"/>
      <w:r w:rsidRPr="002313AA">
        <w:rPr>
          <w:sz w:val="16"/>
          <w:szCs w:val="16"/>
        </w:rPr>
        <w:t xml:space="preserve"> IM, </w:t>
      </w:r>
      <w:proofErr w:type="spellStart"/>
      <w:r w:rsidRPr="002313AA">
        <w:rPr>
          <w:b/>
          <w:sz w:val="16"/>
          <w:szCs w:val="16"/>
        </w:rPr>
        <w:t>Kontoyiannis</w:t>
      </w:r>
      <w:proofErr w:type="spellEnd"/>
      <w:r w:rsidRPr="002313AA">
        <w:rPr>
          <w:b/>
          <w:sz w:val="16"/>
          <w:szCs w:val="16"/>
        </w:rPr>
        <w:t xml:space="preserve"> DP</w:t>
      </w:r>
      <w:r w:rsidRPr="002313AA">
        <w:rPr>
          <w:sz w:val="16"/>
          <w:szCs w:val="16"/>
        </w:rPr>
        <w:t>, Pappas PG. T2 magnetic resonance assay for the rapid diagnosis of candidemia in whole blood: a clinical trial. Clin Infect Dis 60(6):892-9, 3/2015. e-Pub 1/2015. PMID: 25586686.</w:t>
      </w:r>
    </w:p>
    <w:p w14:paraId="2DC6363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Ibrahim AS. Iron starvation induces Apoptosis in Rhizopus </w:t>
      </w:r>
      <w:proofErr w:type="spellStart"/>
      <w:r w:rsidRPr="002313AA">
        <w:rPr>
          <w:sz w:val="16"/>
          <w:szCs w:val="16"/>
        </w:rPr>
        <w:t>oryzae</w:t>
      </w:r>
      <w:proofErr w:type="spellEnd"/>
      <w:r w:rsidRPr="002313AA">
        <w:rPr>
          <w:sz w:val="16"/>
          <w:szCs w:val="16"/>
        </w:rPr>
        <w:t xml:space="preserve"> in vitro. Virulence 6(2):121-6, 4/2015. PMID: 25830548.</w:t>
      </w:r>
    </w:p>
    <w:p w14:paraId="281AB69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McCarty TP, </w:t>
      </w:r>
      <w:proofErr w:type="spellStart"/>
      <w:r w:rsidRPr="002313AA">
        <w:rPr>
          <w:sz w:val="16"/>
          <w:szCs w:val="16"/>
        </w:rPr>
        <w:t>Baddley</w:t>
      </w:r>
      <w:proofErr w:type="spellEnd"/>
      <w:r w:rsidRPr="002313AA">
        <w:rPr>
          <w:sz w:val="16"/>
          <w:szCs w:val="16"/>
        </w:rPr>
        <w:t xml:space="preserve"> JW, Walsh TJ, Alexander BD,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Perl TM, Walker R, Patterson TF, Schuster MG, Lyon GM, Wingard JR, Andes DR, Park BJ, Brandt ME, Pappas PG, TRANSNET Investigators. </w:t>
      </w:r>
      <w:proofErr w:type="spellStart"/>
      <w:r w:rsidRPr="002313AA">
        <w:rPr>
          <w:sz w:val="16"/>
          <w:szCs w:val="16"/>
        </w:rPr>
        <w:t>Phaeohyphomycosis</w:t>
      </w:r>
      <w:proofErr w:type="spellEnd"/>
      <w:r w:rsidRPr="002313AA">
        <w:rPr>
          <w:sz w:val="16"/>
          <w:szCs w:val="16"/>
        </w:rPr>
        <w:t xml:space="preserve"> in transplant recipients: Results from the Transplant Associated Infection Surveillance Network (TRANSNET). Med </w:t>
      </w:r>
      <w:proofErr w:type="spellStart"/>
      <w:r w:rsidRPr="002313AA">
        <w:rPr>
          <w:sz w:val="16"/>
          <w:szCs w:val="16"/>
        </w:rPr>
        <w:t>Mycol</w:t>
      </w:r>
      <w:proofErr w:type="spellEnd"/>
      <w:r w:rsidRPr="002313AA">
        <w:rPr>
          <w:sz w:val="16"/>
          <w:szCs w:val="16"/>
        </w:rPr>
        <w:t xml:space="preserve"> 53(5):440-6, 6/2015. e-Pub 4/2015. PMID: 25908651.</w:t>
      </w:r>
    </w:p>
    <w:p w14:paraId="23DAC9A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Bellanger</w:t>
      </w:r>
      <w:proofErr w:type="spellEnd"/>
      <w:r w:rsidRPr="002313AA">
        <w:rPr>
          <w:sz w:val="16"/>
          <w:szCs w:val="16"/>
        </w:rPr>
        <w:t xml:space="preserve"> AP, </w:t>
      </w:r>
      <w:proofErr w:type="spellStart"/>
      <w:r w:rsidRPr="002313AA">
        <w:rPr>
          <w:sz w:val="16"/>
          <w:szCs w:val="16"/>
        </w:rPr>
        <w:t>Minetos</w:t>
      </w:r>
      <w:proofErr w:type="spellEnd"/>
      <w:r w:rsidRPr="002313AA">
        <w:rPr>
          <w:sz w:val="16"/>
          <w:szCs w:val="16"/>
        </w:rPr>
        <w:t xml:space="preserve"> YD, Albert N, Shirazi F,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Glucocorticosteroids</w:t>
      </w:r>
      <w:proofErr w:type="spellEnd"/>
      <w:r w:rsidRPr="002313AA">
        <w:rPr>
          <w:sz w:val="16"/>
          <w:szCs w:val="16"/>
        </w:rPr>
        <w:t xml:space="preserve"> do not </w:t>
      </w:r>
      <w:proofErr w:type="gramStart"/>
      <w:r w:rsidRPr="002313AA">
        <w:rPr>
          <w:sz w:val="16"/>
          <w:szCs w:val="16"/>
        </w:rPr>
        <w:t>impact directly</w:t>
      </w:r>
      <w:proofErr w:type="gramEnd"/>
      <w:r w:rsidRPr="002313AA">
        <w:rPr>
          <w:sz w:val="16"/>
          <w:szCs w:val="16"/>
        </w:rPr>
        <w:t xml:space="preserve"> growth rate and biomass of Rhizopus </w:t>
      </w:r>
      <w:proofErr w:type="spellStart"/>
      <w:r w:rsidRPr="002313AA">
        <w:rPr>
          <w:sz w:val="16"/>
          <w:szCs w:val="16"/>
        </w:rPr>
        <w:t>arrhizus</w:t>
      </w:r>
      <w:proofErr w:type="spellEnd"/>
      <w:r w:rsidRPr="002313AA">
        <w:rPr>
          <w:sz w:val="16"/>
          <w:szCs w:val="16"/>
        </w:rPr>
        <w:t xml:space="preserve"> (syn. R. </w:t>
      </w:r>
      <w:proofErr w:type="spellStart"/>
      <w:r w:rsidRPr="002313AA">
        <w:rPr>
          <w:sz w:val="16"/>
          <w:szCs w:val="16"/>
        </w:rPr>
        <w:t>oryzae</w:t>
      </w:r>
      <w:proofErr w:type="spellEnd"/>
      <w:r w:rsidRPr="002313AA">
        <w:rPr>
          <w:sz w:val="16"/>
          <w:szCs w:val="16"/>
        </w:rPr>
        <w:t>) in vitro. Virulence 6(5):441-3, 7/2015. PMID: 25942104.</w:t>
      </w:r>
    </w:p>
    <w:p w14:paraId="1B777BA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Wang E, </w:t>
      </w:r>
      <w:proofErr w:type="spellStart"/>
      <w:r w:rsidRPr="002313AA">
        <w:rPr>
          <w:sz w:val="16"/>
          <w:szCs w:val="16"/>
        </w:rPr>
        <w:t>Farmakiotis</w:t>
      </w:r>
      <w:proofErr w:type="spellEnd"/>
      <w:r w:rsidRPr="002313AA">
        <w:rPr>
          <w:sz w:val="16"/>
          <w:szCs w:val="16"/>
        </w:rPr>
        <w:t xml:space="preserve"> D, Yang D, McCue DA, </w:t>
      </w:r>
      <w:proofErr w:type="spellStart"/>
      <w:r w:rsidRPr="002313AA">
        <w:rPr>
          <w:sz w:val="16"/>
          <w:szCs w:val="16"/>
        </w:rPr>
        <w:t>Kantarjian</w:t>
      </w:r>
      <w:proofErr w:type="spellEnd"/>
      <w:r w:rsidRPr="002313AA">
        <w:rPr>
          <w:sz w:val="16"/>
          <w:szCs w:val="16"/>
        </w:rPr>
        <w:t xml:space="preserve"> HM,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Mathisen</w:t>
      </w:r>
      <w:proofErr w:type="spellEnd"/>
      <w:r w:rsidRPr="002313AA">
        <w:rPr>
          <w:sz w:val="16"/>
          <w:szCs w:val="16"/>
        </w:rPr>
        <w:t xml:space="preserve"> MS. The ever-evolving landscape of </w:t>
      </w:r>
      <w:proofErr w:type="spellStart"/>
      <w:r w:rsidRPr="002313AA">
        <w:rPr>
          <w:sz w:val="16"/>
          <w:szCs w:val="16"/>
        </w:rPr>
        <w:t>candidaemia</w:t>
      </w:r>
      <w:proofErr w:type="spellEnd"/>
      <w:r w:rsidRPr="002313AA">
        <w:rPr>
          <w:sz w:val="16"/>
          <w:szCs w:val="16"/>
        </w:rPr>
        <w:t xml:space="preserve"> in patients with acute </w:t>
      </w:r>
      <w:proofErr w:type="spellStart"/>
      <w:r w:rsidRPr="002313AA">
        <w:rPr>
          <w:sz w:val="16"/>
          <w:szCs w:val="16"/>
        </w:rPr>
        <w:t>leukaemia</w:t>
      </w:r>
      <w:proofErr w:type="spellEnd"/>
      <w:r w:rsidRPr="002313AA">
        <w:rPr>
          <w:sz w:val="16"/>
          <w:szCs w:val="16"/>
        </w:rPr>
        <w:t xml:space="preserve">: non-susceptibility to caspofungin and multidrug resistance are associated with increased mortality.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70(8):2362-8, 8/2015. e-Pub 4/2015. PMID: 25855759.</w:t>
      </w:r>
    </w:p>
    <w:p w14:paraId="51CFFAB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Mircus</w:t>
      </w:r>
      <w:proofErr w:type="spellEnd"/>
      <w:r w:rsidRPr="002313AA">
        <w:rPr>
          <w:sz w:val="16"/>
          <w:szCs w:val="16"/>
        </w:rPr>
        <w:t xml:space="preserve"> G, Albert N, Ben-Yaakov D, </w:t>
      </w:r>
      <w:proofErr w:type="spellStart"/>
      <w:r w:rsidRPr="002313AA">
        <w:rPr>
          <w:sz w:val="16"/>
          <w:szCs w:val="16"/>
        </w:rPr>
        <w:t>Chikvashvili</w:t>
      </w:r>
      <w:proofErr w:type="spellEnd"/>
      <w:r w:rsidRPr="002313AA">
        <w:rPr>
          <w:sz w:val="16"/>
          <w:szCs w:val="16"/>
        </w:rPr>
        <w:t xml:space="preserve"> D, </w:t>
      </w:r>
      <w:proofErr w:type="spellStart"/>
      <w:r w:rsidRPr="002313AA">
        <w:rPr>
          <w:sz w:val="16"/>
          <w:szCs w:val="16"/>
        </w:rPr>
        <w:t>Shadkchan</w:t>
      </w:r>
      <w:proofErr w:type="spellEnd"/>
      <w:r w:rsidRPr="002313AA">
        <w:rPr>
          <w:sz w:val="16"/>
          <w:szCs w:val="16"/>
        </w:rPr>
        <w:t xml:space="preserve">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Osherov</w:t>
      </w:r>
      <w:proofErr w:type="spellEnd"/>
      <w:r w:rsidRPr="002313AA">
        <w:rPr>
          <w:sz w:val="16"/>
          <w:szCs w:val="16"/>
        </w:rPr>
        <w:t xml:space="preserve"> N. Identification and characterization of a novel family of selective antifungal compounds (CANBEFs) that interfere with fungal protein synthesis.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59(9):5631-40, 9/2015. e-Pub 7/2015. PMCID: PMC4538511.</w:t>
      </w:r>
    </w:p>
    <w:p w14:paraId="32D2A6D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Meller</w:t>
      </w:r>
      <w:proofErr w:type="spellEnd"/>
      <w:r w:rsidRPr="002313AA">
        <w:rPr>
          <w:sz w:val="16"/>
          <w:szCs w:val="16"/>
        </w:rPr>
        <w:t xml:space="preserve"> S, Di </w:t>
      </w:r>
      <w:proofErr w:type="spellStart"/>
      <w:r w:rsidRPr="002313AA">
        <w:rPr>
          <w:sz w:val="16"/>
          <w:szCs w:val="16"/>
        </w:rPr>
        <w:t>Domizio</w:t>
      </w:r>
      <w:proofErr w:type="spellEnd"/>
      <w:r w:rsidRPr="002313AA">
        <w:rPr>
          <w:sz w:val="16"/>
          <w:szCs w:val="16"/>
        </w:rPr>
        <w:t xml:space="preserve"> J, </w:t>
      </w:r>
      <w:proofErr w:type="spellStart"/>
      <w:r w:rsidRPr="002313AA">
        <w:rPr>
          <w:sz w:val="16"/>
          <w:szCs w:val="16"/>
        </w:rPr>
        <w:t>Voo</w:t>
      </w:r>
      <w:proofErr w:type="spellEnd"/>
      <w:r w:rsidRPr="002313AA">
        <w:rPr>
          <w:sz w:val="16"/>
          <w:szCs w:val="16"/>
        </w:rPr>
        <w:t xml:space="preserve"> KS, Friedrich HC, </w:t>
      </w: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Ganguly</w:t>
      </w:r>
      <w:proofErr w:type="spellEnd"/>
      <w:r w:rsidRPr="002313AA">
        <w:rPr>
          <w:sz w:val="16"/>
          <w:szCs w:val="16"/>
        </w:rPr>
        <w:t xml:space="preserve"> D, Conrad C, Gregorio J, Le Roy D, Roger T, </w:t>
      </w:r>
      <w:proofErr w:type="spellStart"/>
      <w:r w:rsidRPr="002313AA">
        <w:rPr>
          <w:sz w:val="16"/>
          <w:szCs w:val="16"/>
        </w:rPr>
        <w:t>Ladbury</w:t>
      </w:r>
      <w:proofErr w:type="spellEnd"/>
      <w:r w:rsidRPr="002313AA">
        <w:rPr>
          <w:sz w:val="16"/>
          <w:szCs w:val="16"/>
        </w:rPr>
        <w:t xml:space="preserve"> JE, Homey B, </w:t>
      </w:r>
      <w:proofErr w:type="spellStart"/>
      <w:r w:rsidRPr="002313AA">
        <w:rPr>
          <w:sz w:val="16"/>
          <w:szCs w:val="16"/>
        </w:rPr>
        <w:t>Watowich</w:t>
      </w:r>
      <w:proofErr w:type="spellEnd"/>
      <w:r w:rsidRPr="002313AA">
        <w:rPr>
          <w:sz w:val="16"/>
          <w:szCs w:val="16"/>
        </w:rPr>
        <w:t xml:space="preserve"> S, </w:t>
      </w:r>
      <w:proofErr w:type="spellStart"/>
      <w:r w:rsidRPr="002313AA">
        <w:rPr>
          <w:sz w:val="16"/>
          <w:szCs w:val="16"/>
        </w:rPr>
        <w:t>Modlin</w:t>
      </w:r>
      <w:proofErr w:type="spellEnd"/>
      <w:r w:rsidRPr="002313AA">
        <w:rPr>
          <w:sz w:val="16"/>
          <w:szCs w:val="16"/>
        </w:rPr>
        <w:t xml:space="preserve"> RL,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Liu YJ, </w:t>
      </w:r>
      <w:proofErr w:type="spellStart"/>
      <w:r w:rsidRPr="002313AA">
        <w:rPr>
          <w:sz w:val="16"/>
          <w:szCs w:val="16"/>
        </w:rPr>
        <w:t>Arold</w:t>
      </w:r>
      <w:proofErr w:type="spellEnd"/>
      <w:r w:rsidRPr="002313AA">
        <w:rPr>
          <w:sz w:val="16"/>
          <w:szCs w:val="16"/>
        </w:rPr>
        <w:t xml:space="preserve"> ST, </w:t>
      </w:r>
      <w:proofErr w:type="spellStart"/>
      <w:r w:rsidRPr="002313AA">
        <w:rPr>
          <w:sz w:val="16"/>
          <w:szCs w:val="16"/>
        </w:rPr>
        <w:t>Gilliet</w:t>
      </w:r>
      <w:proofErr w:type="spellEnd"/>
      <w:r w:rsidRPr="002313AA">
        <w:rPr>
          <w:sz w:val="16"/>
          <w:szCs w:val="16"/>
        </w:rPr>
        <w:t xml:space="preserve"> M. TH17 cells promote microbial killing and innate immune sensing of DNA via interleukin 26. Nat Immunol 16(10.1038/ni.3211):970-9, 9/2015. e-Pub 7/2015. PMID: 26168081.</w:t>
      </w:r>
    </w:p>
    <w:p w14:paraId="56571D7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Davoudi S, Kumar VA, Jiang Y, </w:t>
      </w:r>
      <w:proofErr w:type="spellStart"/>
      <w:r w:rsidRPr="002313AA">
        <w:rPr>
          <w:sz w:val="16"/>
          <w:szCs w:val="16"/>
        </w:rPr>
        <w:t>Kupferman</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w:t>
      </w:r>
      <w:proofErr w:type="spellStart"/>
      <w:r w:rsidRPr="002313AA">
        <w:rPr>
          <w:sz w:val="16"/>
          <w:szCs w:val="16"/>
        </w:rPr>
        <w:t>mould</w:t>
      </w:r>
      <w:proofErr w:type="spellEnd"/>
      <w:r w:rsidRPr="002313AA">
        <w:rPr>
          <w:sz w:val="16"/>
          <w:szCs w:val="16"/>
        </w:rPr>
        <w:t xml:space="preserve"> sinusitis in patients with </w:t>
      </w:r>
      <w:proofErr w:type="spellStart"/>
      <w:r w:rsidRPr="002313AA">
        <w:rPr>
          <w:sz w:val="16"/>
          <w:szCs w:val="16"/>
        </w:rPr>
        <w:t>haematological</w:t>
      </w:r>
      <w:proofErr w:type="spellEnd"/>
      <w:r w:rsidRPr="002313AA">
        <w:rPr>
          <w:sz w:val="16"/>
          <w:szCs w:val="16"/>
        </w:rPr>
        <w:t xml:space="preserve"> malignancies: a </w:t>
      </w:r>
      <w:proofErr w:type="gramStart"/>
      <w:r w:rsidRPr="002313AA">
        <w:rPr>
          <w:sz w:val="16"/>
          <w:szCs w:val="16"/>
        </w:rPr>
        <w:t>10 year</w:t>
      </w:r>
      <w:proofErr w:type="gramEnd"/>
      <w:r w:rsidRPr="002313AA">
        <w:rPr>
          <w:sz w:val="16"/>
          <w:szCs w:val="16"/>
        </w:rPr>
        <w:t xml:space="preserve"> single-</w:t>
      </w:r>
      <w:proofErr w:type="spellStart"/>
      <w:r w:rsidRPr="002313AA">
        <w:rPr>
          <w:sz w:val="16"/>
          <w:szCs w:val="16"/>
        </w:rPr>
        <w:t>centre</w:t>
      </w:r>
      <w:proofErr w:type="spellEnd"/>
      <w:r w:rsidRPr="002313AA">
        <w:rPr>
          <w:sz w:val="16"/>
          <w:szCs w:val="16"/>
        </w:rPr>
        <w:t xml:space="preserve"> study.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70(10):2899-905, 10/2015. e-Pub 7/2015. PMID: 26188039.</w:t>
      </w:r>
    </w:p>
    <w:p w14:paraId="6712EB4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Lewis RE, </w:t>
      </w:r>
      <w:proofErr w:type="spellStart"/>
      <w:r w:rsidRPr="002313AA">
        <w:rPr>
          <w:sz w:val="16"/>
          <w:szCs w:val="16"/>
        </w:rPr>
        <w:t>Kontoyiannis</w:t>
      </w:r>
      <w:proofErr w:type="spellEnd"/>
      <w:r w:rsidRPr="002313AA">
        <w:rPr>
          <w:sz w:val="16"/>
          <w:szCs w:val="16"/>
        </w:rPr>
        <w:t xml:space="preserve"> DP. Micafungin induced apoptosis in Candida </w:t>
      </w:r>
      <w:proofErr w:type="spellStart"/>
      <w:r w:rsidRPr="002313AA">
        <w:rPr>
          <w:sz w:val="16"/>
          <w:szCs w:val="16"/>
        </w:rPr>
        <w:t>parapsilosis</w:t>
      </w:r>
      <w:proofErr w:type="spellEnd"/>
      <w:r w:rsidRPr="002313AA">
        <w:rPr>
          <w:sz w:val="16"/>
          <w:szCs w:val="16"/>
        </w:rPr>
        <w:t xml:space="preserve"> independent of its susceptibility to micafungin. </w:t>
      </w:r>
      <w:proofErr w:type="spellStart"/>
      <w:r w:rsidRPr="002313AA">
        <w:rPr>
          <w:sz w:val="16"/>
          <w:szCs w:val="16"/>
        </w:rPr>
        <w:t>Microb</w:t>
      </w:r>
      <w:proofErr w:type="spellEnd"/>
      <w:r w:rsidRPr="002313AA">
        <w:rPr>
          <w:sz w:val="16"/>
          <w:szCs w:val="16"/>
        </w:rPr>
        <w:t xml:space="preserve"> Cell 2(11):445-450, 10/2015. PMCID: PMC5349207.</w:t>
      </w:r>
    </w:p>
    <w:p w14:paraId="5BD9A6D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Jung DS, </w:t>
      </w:r>
      <w:proofErr w:type="spellStart"/>
      <w:r w:rsidRPr="002313AA">
        <w:rPr>
          <w:sz w:val="16"/>
          <w:szCs w:val="16"/>
        </w:rPr>
        <w:t>Tverdek</w:t>
      </w:r>
      <w:proofErr w:type="spellEnd"/>
      <w:r w:rsidRPr="002313AA">
        <w:rPr>
          <w:sz w:val="16"/>
          <w:szCs w:val="16"/>
        </w:rPr>
        <w:t xml:space="preserve"> FP, Jiang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Switching to anidulafungin from caspofungin in cancer patients in the setting of liver dysfunction is associated with improvement of liver function tests.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70(11):3100-6, 11/2015. e-Pub 8/2015. PMID: 26311837.</w:t>
      </w:r>
    </w:p>
    <w:p w14:paraId="47E3477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Jung DS, </w:t>
      </w:r>
      <w:proofErr w:type="spellStart"/>
      <w:r w:rsidRPr="002313AA">
        <w:rPr>
          <w:sz w:val="16"/>
          <w:szCs w:val="16"/>
        </w:rPr>
        <w:t>Farmakiotis</w:t>
      </w:r>
      <w:proofErr w:type="spellEnd"/>
      <w:r w:rsidRPr="002313AA">
        <w:rPr>
          <w:sz w:val="16"/>
          <w:szCs w:val="16"/>
        </w:rPr>
        <w:t xml:space="preserve"> D, Jiang Y,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Uncommon Candida Species Fungemia among Cancer Patients, Houston, Texas, USA. </w:t>
      </w:r>
      <w:proofErr w:type="spellStart"/>
      <w:r w:rsidRPr="002313AA">
        <w:rPr>
          <w:sz w:val="16"/>
          <w:szCs w:val="16"/>
        </w:rPr>
        <w:t>Emerg</w:t>
      </w:r>
      <w:proofErr w:type="spellEnd"/>
      <w:r w:rsidRPr="002313AA">
        <w:rPr>
          <w:sz w:val="16"/>
          <w:szCs w:val="16"/>
        </w:rPr>
        <w:t xml:space="preserve"> Infect Dis 21(11):1942-50, 11/2015. PMCID: PMC4625381.</w:t>
      </w:r>
    </w:p>
    <w:p w14:paraId="7539C8F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Bellanger</w:t>
      </w:r>
      <w:proofErr w:type="spellEnd"/>
      <w:r w:rsidRPr="002313AA">
        <w:rPr>
          <w:sz w:val="16"/>
          <w:szCs w:val="16"/>
        </w:rPr>
        <w:t xml:space="preserve"> AP, Albert ND, Lewis RE,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 of Preexposure to Triazoles on Susceptibility and Virulence of Rhizopus </w:t>
      </w:r>
      <w:proofErr w:type="spellStart"/>
      <w:r w:rsidRPr="002313AA">
        <w:rPr>
          <w:sz w:val="16"/>
          <w:szCs w:val="16"/>
        </w:rPr>
        <w:t>oryzae</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59(12):7830-2, 12/2015. e-Pub 9/2015. PMCID: PMC4649224.</w:t>
      </w:r>
    </w:p>
    <w:p w14:paraId="44DFAE08" w14:textId="77777777" w:rsidR="00CC6678" w:rsidRPr="002313AA" w:rsidRDefault="00E50BC4">
      <w:pPr>
        <w:pStyle w:val="numberedlist"/>
        <w:numPr>
          <w:ilvl w:val="0"/>
          <w:numId w:val="8"/>
        </w:numPr>
        <w:ind w:left="1100" w:hanging="600"/>
        <w:rPr>
          <w:sz w:val="16"/>
          <w:szCs w:val="16"/>
        </w:rPr>
      </w:pPr>
      <w:r w:rsidRPr="002313AA">
        <w:rPr>
          <w:sz w:val="16"/>
          <w:szCs w:val="16"/>
        </w:rPr>
        <w:t>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Rammaert</w:t>
      </w:r>
      <w:proofErr w:type="spellEnd"/>
      <w:r w:rsidRPr="002313AA">
        <w:rPr>
          <w:sz w:val="16"/>
          <w:szCs w:val="16"/>
        </w:rPr>
        <w:t xml:space="preserve"> B, </w:t>
      </w:r>
      <w:proofErr w:type="spellStart"/>
      <w:r w:rsidRPr="002313AA">
        <w:rPr>
          <w:sz w:val="16"/>
          <w:szCs w:val="16"/>
        </w:rPr>
        <w:t>Gamaletsou</w:t>
      </w:r>
      <w:proofErr w:type="spellEnd"/>
      <w:r w:rsidRPr="002313AA">
        <w:rPr>
          <w:sz w:val="16"/>
          <w:szCs w:val="16"/>
        </w:rPr>
        <w:t xml:space="preserve"> M, </w:t>
      </w:r>
      <w:proofErr w:type="spellStart"/>
      <w:r w:rsidRPr="002313AA">
        <w:rPr>
          <w:sz w:val="16"/>
          <w:szCs w:val="16"/>
        </w:rPr>
        <w:t>Sipsas</w:t>
      </w:r>
      <w:proofErr w:type="spellEnd"/>
      <w:r w:rsidRPr="002313AA">
        <w:rPr>
          <w:sz w:val="16"/>
          <w:szCs w:val="16"/>
        </w:rPr>
        <w:t xml:space="preserve"> NV, Zeller V, </w:t>
      </w:r>
      <w:proofErr w:type="spellStart"/>
      <w:r w:rsidRPr="002313AA">
        <w:rPr>
          <w:sz w:val="16"/>
          <w:szCs w:val="16"/>
        </w:rPr>
        <w:t>Roilides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Miller AO, </w:t>
      </w:r>
      <w:proofErr w:type="spellStart"/>
      <w:r w:rsidRPr="002313AA">
        <w:rPr>
          <w:sz w:val="16"/>
          <w:szCs w:val="16"/>
        </w:rPr>
        <w:t>Petraitis</w:t>
      </w:r>
      <w:proofErr w:type="spellEnd"/>
      <w:r w:rsidRPr="002313AA">
        <w:rPr>
          <w:sz w:val="16"/>
          <w:szCs w:val="16"/>
        </w:rPr>
        <w:t xml:space="preserve"> V, Walsh TJ, </w:t>
      </w:r>
      <w:proofErr w:type="spellStart"/>
      <w:r w:rsidRPr="002313AA">
        <w:rPr>
          <w:sz w:val="16"/>
          <w:szCs w:val="16"/>
        </w:rPr>
        <w:t>Lortholary</w:t>
      </w:r>
      <w:proofErr w:type="spellEnd"/>
      <w:r w:rsidRPr="002313AA">
        <w:rPr>
          <w:sz w:val="16"/>
          <w:szCs w:val="16"/>
        </w:rPr>
        <w:t xml:space="preserve"> O, International Osteoarticular Mycoses Consortium. Osteoarticular Infections Caused by Non-Aspergillus Filamentous Fungi in Adult and Pediatric Patients: A Systematic Review. Medicine (Baltimore) 94(50</w:t>
      </w:r>
      <w:proofErr w:type="gramStart"/>
      <w:r w:rsidRPr="002313AA">
        <w:rPr>
          <w:sz w:val="16"/>
          <w:szCs w:val="16"/>
        </w:rPr>
        <w:t>):e</w:t>
      </w:r>
      <w:proofErr w:type="gramEnd"/>
      <w:r w:rsidRPr="002313AA">
        <w:rPr>
          <w:sz w:val="16"/>
          <w:szCs w:val="16"/>
        </w:rPr>
        <w:t>2078, 12/2015. PMID: 26683917.</w:t>
      </w:r>
    </w:p>
    <w:p w14:paraId="54243DF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Zanette</w:t>
      </w:r>
      <w:proofErr w:type="spellEnd"/>
      <w:r w:rsidRPr="002313AA">
        <w:rPr>
          <w:sz w:val="16"/>
          <w:szCs w:val="16"/>
        </w:rPr>
        <w:t xml:space="preserve"> RA, </w:t>
      </w:r>
      <w:proofErr w:type="spellStart"/>
      <w:r w:rsidRPr="002313AA">
        <w:rPr>
          <w:sz w:val="16"/>
          <w:szCs w:val="16"/>
        </w:rPr>
        <w:t>Bitencourt</w:t>
      </w:r>
      <w:proofErr w:type="spellEnd"/>
      <w:r w:rsidRPr="002313AA">
        <w:rPr>
          <w:sz w:val="16"/>
          <w:szCs w:val="16"/>
        </w:rPr>
        <w:t xml:space="preserve"> PE,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Fighera</w:t>
      </w:r>
      <w:proofErr w:type="spellEnd"/>
      <w:r w:rsidRPr="002313AA">
        <w:rPr>
          <w:sz w:val="16"/>
          <w:szCs w:val="16"/>
        </w:rPr>
        <w:t xml:space="preserve"> RA, Flores MM, </w:t>
      </w:r>
      <w:proofErr w:type="spellStart"/>
      <w:r w:rsidRPr="002313AA">
        <w:rPr>
          <w:sz w:val="16"/>
          <w:szCs w:val="16"/>
        </w:rPr>
        <w:t>Kommers</w:t>
      </w:r>
      <w:proofErr w:type="spellEnd"/>
      <w:r w:rsidRPr="002313AA">
        <w:rPr>
          <w:sz w:val="16"/>
          <w:szCs w:val="16"/>
        </w:rPr>
        <w:t xml:space="preserve"> GD, Silva PS, Ludwig A, Moretto MB, Alves SH, </w:t>
      </w:r>
      <w:proofErr w:type="spellStart"/>
      <w:r w:rsidRPr="002313AA">
        <w:rPr>
          <w:sz w:val="16"/>
          <w:szCs w:val="16"/>
        </w:rPr>
        <w:t>Santurio</w:t>
      </w:r>
      <w:proofErr w:type="spellEnd"/>
      <w:r w:rsidRPr="002313AA">
        <w:rPr>
          <w:sz w:val="16"/>
          <w:szCs w:val="16"/>
        </w:rPr>
        <w:t xml:space="preserve"> JM. Complex interaction of </w:t>
      </w:r>
      <w:proofErr w:type="spellStart"/>
      <w:r w:rsidRPr="002313AA">
        <w:rPr>
          <w:sz w:val="16"/>
          <w:szCs w:val="16"/>
        </w:rPr>
        <w:t>deferasirox</w:t>
      </w:r>
      <w:proofErr w:type="spellEnd"/>
      <w:r w:rsidRPr="002313AA">
        <w:rPr>
          <w:sz w:val="16"/>
          <w:szCs w:val="16"/>
        </w:rPr>
        <w:t xml:space="preserve"> and Pythium </w:t>
      </w:r>
      <w:proofErr w:type="spellStart"/>
      <w:r w:rsidRPr="002313AA">
        <w:rPr>
          <w:sz w:val="16"/>
          <w:szCs w:val="16"/>
        </w:rPr>
        <w:t>insidiosum</w:t>
      </w:r>
      <w:proofErr w:type="spellEnd"/>
      <w:r w:rsidRPr="002313AA">
        <w:rPr>
          <w:sz w:val="16"/>
          <w:szCs w:val="16"/>
        </w:rPr>
        <w:t xml:space="preserve">: iron-dependent attenuation of growth in vitro and immunotherapy-like enhancement of immune responses in vivo. </w:t>
      </w:r>
      <w:proofErr w:type="spellStart"/>
      <w:r w:rsidRPr="002313AA">
        <w:rPr>
          <w:sz w:val="16"/>
          <w:szCs w:val="16"/>
        </w:rPr>
        <w:t>PLoS</w:t>
      </w:r>
      <w:proofErr w:type="spellEnd"/>
      <w:r w:rsidRPr="002313AA">
        <w:rPr>
          <w:sz w:val="16"/>
          <w:szCs w:val="16"/>
        </w:rPr>
        <w:t xml:space="preserve"> One 10(3</w:t>
      </w:r>
      <w:proofErr w:type="gramStart"/>
      <w:r w:rsidRPr="002313AA">
        <w:rPr>
          <w:sz w:val="16"/>
          <w:szCs w:val="16"/>
        </w:rPr>
        <w:t>):e</w:t>
      </w:r>
      <w:proofErr w:type="gramEnd"/>
      <w:r w:rsidRPr="002313AA">
        <w:rPr>
          <w:sz w:val="16"/>
          <w:szCs w:val="16"/>
        </w:rPr>
        <w:t>0118932, 2015. e-Pub 3/2015. PMCID: PMC4349436.</w:t>
      </w:r>
    </w:p>
    <w:p w14:paraId="0D69735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Neofytos</w:t>
      </w:r>
      <w:proofErr w:type="spellEnd"/>
      <w:r w:rsidRPr="002313AA">
        <w:rPr>
          <w:sz w:val="16"/>
          <w:szCs w:val="16"/>
        </w:rPr>
        <w:t xml:space="preserve"> D, </w:t>
      </w:r>
      <w:proofErr w:type="spellStart"/>
      <w:r w:rsidRPr="002313AA">
        <w:rPr>
          <w:sz w:val="16"/>
          <w:szCs w:val="16"/>
        </w:rPr>
        <w:t>Railkar</w:t>
      </w:r>
      <w:proofErr w:type="spellEnd"/>
      <w:r w:rsidRPr="002313AA">
        <w:rPr>
          <w:sz w:val="16"/>
          <w:szCs w:val="16"/>
        </w:rPr>
        <w:t xml:space="preserve"> R, Mullane KM, Fredricks DN, </w:t>
      </w:r>
      <w:proofErr w:type="spellStart"/>
      <w:r w:rsidRPr="002313AA">
        <w:rPr>
          <w:sz w:val="16"/>
          <w:szCs w:val="16"/>
        </w:rPr>
        <w:t>Granwehr</w:t>
      </w:r>
      <w:proofErr w:type="spellEnd"/>
      <w:r w:rsidRPr="002313AA">
        <w:rPr>
          <w:sz w:val="16"/>
          <w:szCs w:val="16"/>
        </w:rPr>
        <w:t xml:space="preserve"> B, Marr KA, </w:t>
      </w:r>
      <w:proofErr w:type="spellStart"/>
      <w:r w:rsidRPr="002313AA">
        <w:rPr>
          <w:sz w:val="16"/>
          <w:szCs w:val="16"/>
        </w:rPr>
        <w:t>Almyroudis</w:t>
      </w:r>
      <w:proofErr w:type="spellEnd"/>
      <w:r w:rsidRPr="002313AA">
        <w:rPr>
          <w:sz w:val="16"/>
          <w:szCs w:val="16"/>
        </w:rPr>
        <w:t xml:space="preserve"> NG,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Maertens</w:t>
      </w:r>
      <w:proofErr w:type="spellEnd"/>
      <w:r w:rsidRPr="002313AA">
        <w:rPr>
          <w:sz w:val="16"/>
          <w:szCs w:val="16"/>
        </w:rPr>
        <w:t xml:space="preserve"> J, Fox R, Douglas C, Iannone R, </w:t>
      </w:r>
      <w:proofErr w:type="spellStart"/>
      <w:r w:rsidRPr="002313AA">
        <w:rPr>
          <w:sz w:val="16"/>
          <w:szCs w:val="16"/>
        </w:rPr>
        <w:t>Kauh</w:t>
      </w:r>
      <w:proofErr w:type="spellEnd"/>
      <w:r w:rsidRPr="002313AA">
        <w:rPr>
          <w:sz w:val="16"/>
          <w:szCs w:val="16"/>
        </w:rPr>
        <w:t xml:space="preserve"> E, Shire N. Correlation between Circulating Fungal Biomarkers and Clinical Outcome in Invasive Aspergillosis. </w:t>
      </w:r>
      <w:proofErr w:type="spellStart"/>
      <w:r w:rsidRPr="002313AA">
        <w:rPr>
          <w:sz w:val="16"/>
          <w:szCs w:val="16"/>
        </w:rPr>
        <w:t>PLoS</w:t>
      </w:r>
      <w:proofErr w:type="spellEnd"/>
      <w:r w:rsidRPr="002313AA">
        <w:rPr>
          <w:sz w:val="16"/>
          <w:szCs w:val="16"/>
        </w:rPr>
        <w:t xml:space="preserve"> One 10(6</w:t>
      </w:r>
      <w:proofErr w:type="gramStart"/>
      <w:r w:rsidRPr="002313AA">
        <w:rPr>
          <w:sz w:val="16"/>
          <w:szCs w:val="16"/>
        </w:rPr>
        <w:t>):e</w:t>
      </w:r>
      <w:proofErr w:type="gramEnd"/>
      <w:r w:rsidRPr="002313AA">
        <w:rPr>
          <w:sz w:val="16"/>
          <w:szCs w:val="16"/>
        </w:rPr>
        <w:t>0129022, 2015. e-Pub 6/2015. PMCID: PMC4480423.</w:t>
      </w:r>
    </w:p>
    <w:p w14:paraId="217A7ED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Shelburne SA, </w:t>
      </w:r>
      <w:proofErr w:type="spellStart"/>
      <w:r w:rsidRPr="002313AA">
        <w:rPr>
          <w:sz w:val="16"/>
          <w:szCs w:val="16"/>
        </w:rPr>
        <w:t>Ajami</w:t>
      </w:r>
      <w:proofErr w:type="spellEnd"/>
      <w:r w:rsidRPr="002313AA">
        <w:rPr>
          <w:sz w:val="16"/>
          <w:szCs w:val="16"/>
        </w:rPr>
        <w:t xml:space="preserve"> NJ, </w:t>
      </w:r>
      <w:proofErr w:type="spellStart"/>
      <w:r w:rsidRPr="002313AA">
        <w:rPr>
          <w:sz w:val="16"/>
          <w:szCs w:val="16"/>
        </w:rPr>
        <w:t>Chibucos</w:t>
      </w:r>
      <w:proofErr w:type="spellEnd"/>
      <w:r w:rsidRPr="002313AA">
        <w:rPr>
          <w:sz w:val="16"/>
          <w:szCs w:val="16"/>
        </w:rPr>
        <w:t xml:space="preserve"> MC, </w:t>
      </w:r>
      <w:proofErr w:type="spellStart"/>
      <w:r w:rsidRPr="002313AA">
        <w:rPr>
          <w:sz w:val="16"/>
          <w:szCs w:val="16"/>
        </w:rPr>
        <w:t>Beird</w:t>
      </w:r>
      <w:proofErr w:type="spellEnd"/>
      <w:r w:rsidRPr="002313AA">
        <w:rPr>
          <w:sz w:val="16"/>
          <w:szCs w:val="16"/>
        </w:rPr>
        <w:t xml:space="preserve"> HC, </w:t>
      </w:r>
      <w:proofErr w:type="spellStart"/>
      <w:r w:rsidRPr="002313AA">
        <w:rPr>
          <w:sz w:val="16"/>
          <w:szCs w:val="16"/>
        </w:rPr>
        <w:t>Tarrand</w:t>
      </w:r>
      <w:proofErr w:type="spellEnd"/>
      <w:r w:rsidRPr="002313AA">
        <w:rPr>
          <w:sz w:val="16"/>
          <w:szCs w:val="16"/>
        </w:rPr>
        <w:t xml:space="preserve"> J, Galloway-Peña J, Albert N,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Ghantoji</w:t>
      </w:r>
      <w:proofErr w:type="spellEnd"/>
      <w:r w:rsidRPr="002313AA">
        <w:rPr>
          <w:sz w:val="16"/>
          <w:szCs w:val="16"/>
        </w:rPr>
        <w:t xml:space="preserve"> SS, Marsh L, Pemmaraju N, </w:t>
      </w:r>
      <w:proofErr w:type="spellStart"/>
      <w:r w:rsidRPr="002313AA">
        <w:rPr>
          <w:sz w:val="16"/>
          <w:szCs w:val="16"/>
        </w:rPr>
        <w:t>Andreeff</w:t>
      </w:r>
      <w:proofErr w:type="spellEnd"/>
      <w:r w:rsidRPr="002313AA">
        <w:rPr>
          <w:sz w:val="16"/>
          <w:szCs w:val="16"/>
        </w:rPr>
        <w:t xml:space="preserve"> M,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Wargo</w:t>
      </w:r>
      <w:proofErr w:type="spellEnd"/>
      <w:r w:rsidRPr="002313AA">
        <w:rPr>
          <w:sz w:val="16"/>
          <w:szCs w:val="16"/>
        </w:rPr>
        <w:t xml:space="preserve"> JA, </w:t>
      </w:r>
      <w:proofErr w:type="spellStart"/>
      <w:r w:rsidRPr="002313AA">
        <w:rPr>
          <w:sz w:val="16"/>
          <w:szCs w:val="16"/>
        </w:rPr>
        <w:t>Rezvani</w:t>
      </w:r>
      <w:proofErr w:type="spellEnd"/>
      <w:r w:rsidRPr="002313AA">
        <w:rPr>
          <w:sz w:val="16"/>
          <w:szCs w:val="16"/>
        </w:rPr>
        <w:t xml:space="preserve"> K, </w:t>
      </w:r>
      <w:proofErr w:type="spellStart"/>
      <w:r w:rsidRPr="002313AA">
        <w:rPr>
          <w:sz w:val="16"/>
          <w:szCs w:val="16"/>
        </w:rPr>
        <w:t>Alousi</w:t>
      </w:r>
      <w:proofErr w:type="spellEnd"/>
      <w:r w:rsidRPr="002313AA">
        <w:rPr>
          <w:sz w:val="16"/>
          <w:szCs w:val="16"/>
        </w:rPr>
        <w:t xml:space="preserve"> A, Bruno VM, </w:t>
      </w:r>
      <w:proofErr w:type="spellStart"/>
      <w:r w:rsidRPr="002313AA">
        <w:rPr>
          <w:sz w:val="16"/>
          <w:szCs w:val="16"/>
        </w:rPr>
        <w:t>Futreal</w:t>
      </w:r>
      <w:proofErr w:type="spellEnd"/>
      <w:r w:rsidRPr="002313AA">
        <w:rPr>
          <w:sz w:val="16"/>
          <w:szCs w:val="16"/>
        </w:rPr>
        <w:t xml:space="preserve"> PA, </w:t>
      </w:r>
      <w:proofErr w:type="spellStart"/>
      <w:r w:rsidRPr="002313AA">
        <w:rPr>
          <w:sz w:val="16"/>
          <w:szCs w:val="16"/>
        </w:rPr>
        <w:t>Petrosino</w:t>
      </w:r>
      <w:proofErr w:type="spellEnd"/>
      <w:r w:rsidRPr="002313AA">
        <w:rPr>
          <w:sz w:val="16"/>
          <w:szCs w:val="16"/>
        </w:rPr>
        <w:t xml:space="preserve"> JF,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Implementation of a Pan-Genomic Approach to Investigate </w:t>
      </w:r>
      <w:proofErr w:type="spellStart"/>
      <w:r w:rsidRPr="002313AA">
        <w:rPr>
          <w:sz w:val="16"/>
          <w:szCs w:val="16"/>
        </w:rPr>
        <w:t>Holobiont</w:t>
      </w:r>
      <w:proofErr w:type="spellEnd"/>
      <w:r w:rsidRPr="002313AA">
        <w:rPr>
          <w:sz w:val="16"/>
          <w:szCs w:val="16"/>
        </w:rPr>
        <w:t xml:space="preserve">-Infecting Microbe Interaction: A Case Report of a Leukemic Patient with Invasive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PLoS</w:t>
      </w:r>
      <w:proofErr w:type="spellEnd"/>
      <w:r w:rsidRPr="002313AA">
        <w:rPr>
          <w:sz w:val="16"/>
          <w:szCs w:val="16"/>
        </w:rPr>
        <w:t xml:space="preserve"> One 10(11</w:t>
      </w:r>
      <w:proofErr w:type="gramStart"/>
      <w:r w:rsidRPr="002313AA">
        <w:rPr>
          <w:sz w:val="16"/>
          <w:szCs w:val="16"/>
        </w:rPr>
        <w:t>):e</w:t>
      </w:r>
      <w:proofErr w:type="gramEnd"/>
      <w:r w:rsidRPr="002313AA">
        <w:rPr>
          <w:sz w:val="16"/>
          <w:szCs w:val="16"/>
        </w:rPr>
        <w:t>0139851, 2015. e-Pub 11/2015. PMCID: PMC4640583.</w:t>
      </w:r>
    </w:p>
    <w:p w14:paraId="7360B45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Micafungin triggers caspase-dependent apoptosis in Candida albicans and Candida </w:t>
      </w:r>
      <w:proofErr w:type="spellStart"/>
      <w:r w:rsidRPr="002313AA">
        <w:rPr>
          <w:sz w:val="16"/>
          <w:szCs w:val="16"/>
        </w:rPr>
        <w:t>parapsilosis</w:t>
      </w:r>
      <w:proofErr w:type="spellEnd"/>
      <w:r w:rsidRPr="002313AA">
        <w:rPr>
          <w:sz w:val="16"/>
          <w:szCs w:val="16"/>
        </w:rPr>
        <w:t xml:space="preserve"> biofilms, including caspofungin non-susceptible isolates. Virulence 6(4):385-94, 2015. PMID: 26065323.</w:t>
      </w:r>
    </w:p>
    <w:p w14:paraId="5FF3CE0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Akoumianaki</w:t>
      </w:r>
      <w:proofErr w:type="spellEnd"/>
      <w:r w:rsidRPr="002313AA">
        <w:rPr>
          <w:sz w:val="16"/>
          <w:szCs w:val="16"/>
        </w:rPr>
        <w:t xml:space="preserve"> T, </w:t>
      </w:r>
      <w:proofErr w:type="spellStart"/>
      <w:r w:rsidRPr="002313AA">
        <w:rPr>
          <w:sz w:val="16"/>
          <w:szCs w:val="16"/>
        </w:rPr>
        <w:t>Kyrmizi</w:t>
      </w:r>
      <w:proofErr w:type="spellEnd"/>
      <w:r w:rsidRPr="002313AA">
        <w:rPr>
          <w:sz w:val="16"/>
          <w:szCs w:val="16"/>
        </w:rPr>
        <w:t xml:space="preserve"> I, Valsecchi I, </w:t>
      </w:r>
      <w:proofErr w:type="spellStart"/>
      <w:r w:rsidRPr="002313AA">
        <w:rPr>
          <w:sz w:val="16"/>
          <w:szCs w:val="16"/>
        </w:rPr>
        <w:t>Gresnigt</w:t>
      </w:r>
      <w:proofErr w:type="spellEnd"/>
      <w:r w:rsidRPr="002313AA">
        <w:rPr>
          <w:sz w:val="16"/>
          <w:szCs w:val="16"/>
        </w:rPr>
        <w:t xml:space="preserve"> MS, </w:t>
      </w: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Drakos</w:t>
      </w:r>
      <w:proofErr w:type="spellEnd"/>
      <w:r w:rsidRPr="002313AA">
        <w:rPr>
          <w:sz w:val="16"/>
          <w:szCs w:val="16"/>
        </w:rPr>
        <w:t xml:space="preserve"> E, </w:t>
      </w:r>
      <w:proofErr w:type="spellStart"/>
      <w:r w:rsidRPr="002313AA">
        <w:rPr>
          <w:sz w:val="16"/>
          <w:szCs w:val="16"/>
        </w:rPr>
        <w:t>Boumpas</w:t>
      </w:r>
      <w:proofErr w:type="spellEnd"/>
      <w:r w:rsidRPr="002313AA">
        <w:rPr>
          <w:sz w:val="16"/>
          <w:szCs w:val="16"/>
        </w:rPr>
        <w:t xml:space="preserve"> D, </w:t>
      </w:r>
      <w:proofErr w:type="spellStart"/>
      <w:r w:rsidRPr="002313AA">
        <w:rPr>
          <w:sz w:val="16"/>
          <w:szCs w:val="16"/>
        </w:rPr>
        <w:t>Muszkieta</w:t>
      </w:r>
      <w:proofErr w:type="spellEnd"/>
      <w:r w:rsidRPr="002313AA">
        <w:rPr>
          <w:sz w:val="16"/>
          <w:szCs w:val="16"/>
        </w:rPr>
        <w:t xml:space="preserve"> L, Prevost MC,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Chavakis</w:t>
      </w:r>
      <w:proofErr w:type="spellEnd"/>
      <w:r w:rsidRPr="002313AA">
        <w:rPr>
          <w:sz w:val="16"/>
          <w:szCs w:val="16"/>
        </w:rPr>
        <w:t xml:space="preserve"> T, </w:t>
      </w:r>
      <w:proofErr w:type="spellStart"/>
      <w:r w:rsidRPr="002313AA">
        <w:rPr>
          <w:sz w:val="16"/>
          <w:szCs w:val="16"/>
        </w:rPr>
        <w:t>Netea</w:t>
      </w:r>
      <w:proofErr w:type="spellEnd"/>
      <w:r w:rsidRPr="002313AA">
        <w:rPr>
          <w:sz w:val="16"/>
          <w:szCs w:val="16"/>
        </w:rPr>
        <w:t xml:space="preserve"> MG, van de </w:t>
      </w:r>
      <w:proofErr w:type="spellStart"/>
      <w:r w:rsidRPr="002313AA">
        <w:rPr>
          <w:sz w:val="16"/>
          <w:szCs w:val="16"/>
        </w:rPr>
        <w:t>Veerdonk</w:t>
      </w:r>
      <w:proofErr w:type="spellEnd"/>
      <w:r w:rsidRPr="002313AA">
        <w:rPr>
          <w:sz w:val="16"/>
          <w:szCs w:val="16"/>
        </w:rPr>
        <w:t xml:space="preserve"> FL, </w:t>
      </w:r>
      <w:proofErr w:type="spellStart"/>
      <w:r w:rsidRPr="002313AA">
        <w:rPr>
          <w:sz w:val="16"/>
          <w:szCs w:val="16"/>
        </w:rPr>
        <w:t>Brakhage</w:t>
      </w:r>
      <w:proofErr w:type="spellEnd"/>
      <w:r w:rsidRPr="002313AA">
        <w:rPr>
          <w:sz w:val="16"/>
          <w:szCs w:val="16"/>
        </w:rPr>
        <w:t xml:space="preserve"> AA, El-</w:t>
      </w:r>
      <w:proofErr w:type="spellStart"/>
      <w:r w:rsidRPr="002313AA">
        <w:rPr>
          <w:sz w:val="16"/>
          <w:szCs w:val="16"/>
        </w:rPr>
        <w:t>Benna</w:t>
      </w:r>
      <w:proofErr w:type="spellEnd"/>
      <w:r w:rsidRPr="002313AA">
        <w:rPr>
          <w:sz w:val="16"/>
          <w:szCs w:val="16"/>
        </w:rPr>
        <w:t xml:space="preserve"> J, Beauvais A, </w:t>
      </w:r>
      <w:proofErr w:type="spellStart"/>
      <w:r w:rsidRPr="002313AA">
        <w:rPr>
          <w:sz w:val="16"/>
          <w:szCs w:val="16"/>
        </w:rPr>
        <w:t>Latge</w:t>
      </w:r>
      <w:proofErr w:type="spellEnd"/>
      <w:r w:rsidRPr="002313AA">
        <w:rPr>
          <w:sz w:val="16"/>
          <w:szCs w:val="16"/>
        </w:rPr>
        <w:t xml:space="preserve"> JP, </w:t>
      </w:r>
      <w:proofErr w:type="spellStart"/>
      <w:r w:rsidRPr="002313AA">
        <w:rPr>
          <w:sz w:val="16"/>
          <w:szCs w:val="16"/>
        </w:rPr>
        <w:t>Chamilos</w:t>
      </w:r>
      <w:proofErr w:type="spellEnd"/>
      <w:r w:rsidRPr="002313AA">
        <w:rPr>
          <w:sz w:val="16"/>
          <w:szCs w:val="16"/>
        </w:rPr>
        <w:t xml:space="preserve"> G. Aspergillus Cell Wall Melanin Blocks LC3-Associated Phagocytosis to Promote Pathogenicity. Cell Host Microbe 19(1):79-90, 1/2016. PMID: 26749442.</w:t>
      </w:r>
    </w:p>
    <w:p w14:paraId="273349E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Rammaert</w:t>
      </w:r>
      <w:proofErr w:type="spellEnd"/>
      <w:r w:rsidRPr="002313AA">
        <w:rPr>
          <w:sz w:val="16"/>
          <w:szCs w:val="16"/>
        </w:rPr>
        <w:t xml:space="preserve"> B, Bueno MA, </w:t>
      </w:r>
      <w:proofErr w:type="spellStart"/>
      <w:r w:rsidRPr="002313AA">
        <w:rPr>
          <w:sz w:val="16"/>
          <w:szCs w:val="16"/>
        </w:rPr>
        <w:t>Sipsas</w:t>
      </w:r>
      <w:proofErr w:type="spellEnd"/>
      <w:r w:rsidRPr="002313AA">
        <w:rPr>
          <w:sz w:val="16"/>
          <w:szCs w:val="16"/>
        </w:rPr>
        <w:t xml:space="preserve"> NV, Moriyama 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Zeller V, Taj-</w:t>
      </w:r>
      <w:proofErr w:type="spellStart"/>
      <w:r w:rsidRPr="002313AA">
        <w:rPr>
          <w:sz w:val="16"/>
          <w:szCs w:val="16"/>
        </w:rPr>
        <w:t>Aldeen</w:t>
      </w:r>
      <w:proofErr w:type="spellEnd"/>
      <w:r w:rsidRPr="002313AA">
        <w:rPr>
          <w:sz w:val="16"/>
          <w:szCs w:val="16"/>
        </w:rPr>
        <w:t xml:space="preserve"> SJ, Miller AO, </w:t>
      </w:r>
      <w:proofErr w:type="spellStart"/>
      <w:r w:rsidRPr="002313AA">
        <w:rPr>
          <w:sz w:val="16"/>
          <w:szCs w:val="16"/>
        </w:rPr>
        <w:t>Petraitiene</w:t>
      </w:r>
      <w:proofErr w:type="spellEnd"/>
      <w:r w:rsidRPr="002313AA">
        <w:rPr>
          <w:sz w:val="16"/>
          <w:szCs w:val="16"/>
        </w:rPr>
        <w:t xml:space="preserve"> R, </w:t>
      </w:r>
      <w:proofErr w:type="spellStart"/>
      <w:r w:rsidRPr="002313AA">
        <w:rPr>
          <w:sz w:val="16"/>
          <w:szCs w:val="16"/>
        </w:rPr>
        <w:t>Lortholary</w:t>
      </w:r>
      <w:proofErr w:type="spellEnd"/>
      <w:r w:rsidRPr="002313AA">
        <w:rPr>
          <w:sz w:val="16"/>
          <w:szCs w:val="16"/>
        </w:rPr>
        <w:t xml:space="preserve"> O, Walsh TJ. Candida Arthritis: Analysis of 112 Pediatric and Adult Cases. Open Forum Infect Dis 3(1</w:t>
      </w:r>
      <w:proofErr w:type="gramStart"/>
      <w:r w:rsidRPr="002313AA">
        <w:rPr>
          <w:sz w:val="16"/>
          <w:szCs w:val="16"/>
        </w:rPr>
        <w:t>):ofv</w:t>
      </w:r>
      <w:proofErr w:type="gramEnd"/>
      <w:r w:rsidRPr="002313AA">
        <w:rPr>
          <w:sz w:val="16"/>
          <w:szCs w:val="16"/>
        </w:rPr>
        <w:t>207, 1/2016. e-Pub 12/2015. PMCID: PMC4742637.</w:t>
      </w:r>
    </w:p>
    <w:p w14:paraId="75A692E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Throckmorton K, Lim FY,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Zheng W, Keller NP. Redundant synthesis of a conidial polyketide by two distinct secondary metabolite clusters in Aspergillus fumigatus. Environ </w:t>
      </w:r>
      <w:proofErr w:type="spellStart"/>
      <w:r w:rsidRPr="002313AA">
        <w:rPr>
          <w:sz w:val="16"/>
          <w:szCs w:val="16"/>
        </w:rPr>
        <w:t>Microbiol</w:t>
      </w:r>
      <w:proofErr w:type="spellEnd"/>
      <w:r w:rsidRPr="002313AA">
        <w:rPr>
          <w:sz w:val="16"/>
          <w:szCs w:val="16"/>
        </w:rPr>
        <w:t xml:space="preserve"> 18(10.1111/1462-2920.13007):246-59, 1/2016. e-Pub 9/2015. PMCID: PMC4750049.</w:t>
      </w:r>
    </w:p>
    <w:p w14:paraId="125DC6E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Maertens</w:t>
      </w:r>
      <w:proofErr w:type="spellEnd"/>
      <w:r w:rsidRPr="002313AA">
        <w:rPr>
          <w:sz w:val="16"/>
          <w:szCs w:val="16"/>
        </w:rPr>
        <w:t xml:space="preserve"> JA, </w:t>
      </w:r>
      <w:proofErr w:type="spellStart"/>
      <w:r w:rsidRPr="002313AA">
        <w:rPr>
          <w:sz w:val="16"/>
          <w:szCs w:val="16"/>
        </w:rPr>
        <w:t>Raad</w:t>
      </w:r>
      <w:proofErr w:type="spellEnd"/>
      <w:r w:rsidRPr="002313AA">
        <w:rPr>
          <w:sz w:val="16"/>
          <w:szCs w:val="16"/>
        </w:rPr>
        <w:t xml:space="preserve"> II, Marr KA, Patterson TF,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Cornely</w:t>
      </w:r>
      <w:proofErr w:type="spellEnd"/>
      <w:r w:rsidRPr="002313AA">
        <w:rPr>
          <w:sz w:val="16"/>
          <w:szCs w:val="16"/>
        </w:rPr>
        <w:t xml:space="preserve"> OA, Bow EJ, </w:t>
      </w:r>
      <w:proofErr w:type="spellStart"/>
      <w:r w:rsidRPr="002313AA">
        <w:rPr>
          <w:sz w:val="16"/>
          <w:szCs w:val="16"/>
        </w:rPr>
        <w:t>Rahav</w:t>
      </w:r>
      <w:proofErr w:type="spellEnd"/>
      <w:r w:rsidRPr="002313AA">
        <w:rPr>
          <w:sz w:val="16"/>
          <w:szCs w:val="16"/>
        </w:rPr>
        <w:t xml:space="preserve"> G, </w:t>
      </w:r>
      <w:proofErr w:type="spellStart"/>
      <w:r w:rsidRPr="002313AA">
        <w:rPr>
          <w:sz w:val="16"/>
          <w:szCs w:val="16"/>
        </w:rPr>
        <w:t>Neofytos</w:t>
      </w:r>
      <w:proofErr w:type="spellEnd"/>
      <w:r w:rsidRPr="002313AA">
        <w:rPr>
          <w:sz w:val="16"/>
          <w:szCs w:val="16"/>
        </w:rPr>
        <w:t xml:space="preserve"> D, Aoun M, </w:t>
      </w:r>
      <w:proofErr w:type="spellStart"/>
      <w:r w:rsidRPr="002313AA">
        <w:rPr>
          <w:sz w:val="16"/>
          <w:szCs w:val="16"/>
        </w:rPr>
        <w:t>Baddley</w:t>
      </w:r>
      <w:proofErr w:type="spellEnd"/>
      <w:r w:rsidRPr="002313AA">
        <w:rPr>
          <w:sz w:val="16"/>
          <w:szCs w:val="16"/>
        </w:rPr>
        <w:t xml:space="preserve"> JW, </w:t>
      </w:r>
      <w:proofErr w:type="spellStart"/>
      <w:r w:rsidRPr="002313AA">
        <w:rPr>
          <w:sz w:val="16"/>
          <w:szCs w:val="16"/>
        </w:rPr>
        <w:t>Giladi</w:t>
      </w:r>
      <w:proofErr w:type="spellEnd"/>
      <w:r w:rsidRPr="002313AA">
        <w:rPr>
          <w:sz w:val="16"/>
          <w:szCs w:val="16"/>
        </w:rPr>
        <w:t xml:space="preserve"> M, Heinz WJ, </w:t>
      </w:r>
      <w:proofErr w:type="spellStart"/>
      <w:r w:rsidRPr="002313AA">
        <w:rPr>
          <w:sz w:val="16"/>
          <w:szCs w:val="16"/>
        </w:rPr>
        <w:t>Herbrecht</w:t>
      </w:r>
      <w:proofErr w:type="spellEnd"/>
      <w:r w:rsidRPr="002313AA">
        <w:rPr>
          <w:sz w:val="16"/>
          <w:szCs w:val="16"/>
        </w:rPr>
        <w:t xml:space="preserve"> R, Hope W, </w:t>
      </w:r>
      <w:proofErr w:type="spellStart"/>
      <w:r w:rsidRPr="002313AA">
        <w:rPr>
          <w:sz w:val="16"/>
          <w:szCs w:val="16"/>
        </w:rPr>
        <w:t>Karthaus</w:t>
      </w:r>
      <w:proofErr w:type="spellEnd"/>
      <w:r w:rsidRPr="002313AA">
        <w:rPr>
          <w:sz w:val="16"/>
          <w:szCs w:val="16"/>
        </w:rPr>
        <w:t xml:space="preserve"> M, Lee DG, </w:t>
      </w:r>
      <w:proofErr w:type="spellStart"/>
      <w:r w:rsidRPr="002313AA">
        <w:rPr>
          <w:sz w:val="16"/>
          <w:szCs w:val="16"/>
        </w:rPr>
        <w:t>Lortholary</w:t>
      </w:r>
      <w:proofErr w:type="spellEnd"/>
      <w:r w:rsidRPr="002313AA">
        <w:rPr>
          <w:sz w:val="16"/>
          <w:szCs w:val="16"/>
        </w:rPr>
        <w:t xml:space="preserve"> O, Morrison VA, Oren I, </w:t>
      </w:r>
      <w:proofErr w:type="spellStart"/>
      <w:r w:rsidRPr="002313AA">
        <w:rPr>
          <w:sz w:val="16"/>
          <w:szCs w:val="16"/>
        </w:rPr>
        <w:t>Selleslag</w:t>
      </w:r>
      <w:proofErr w:type="spellEnd"/>
      <w:r w:rsidRPr="002313AA">
        <w:rPr>
          <w:sz w:val="16"/>
          <w:szCs w:val="16"/>
        </w:rPr>
        <w:t xml:space="preserve"> D, </w:t>
      </w:r>
      <w:proofErr w:type="spellStart"/>
      <w:r w:rsidRPr="002313AA">
        <w:rPr>
          <w:sz w:val="16"/>
          <w:szCs w:val="16"/>
        </w:rPr>
        <w:t>Shoham</w:t>
      </w:r>
      <w:proofErr w:type="spellEnd"/>
      <w:r w:rsidRPr="002313AA">
        <w:rPr>
          <w:sz w:val="16"/>
          <w:szCs w:val="16"/>
        </w:rPr>
        <w:t xml:space="preserve"> S, Thompson GR, Lee M, Maher RM, Schmitt-Hoffmann AH, </w:t>
      </w:r>
      <w:proofErr w:type="spellStart"/>
      <w:r w:rsidRPr="002313AA">
        <w:rPr>
          <w:sz w:val="16"/>
          <w:szCs w:val="16"/>
        </w:rPr>
        <w:t>Zeiher</w:t>
      </w:r>
      <w:proofErr w:type="spellEnd"/>
      <w:r w:rsidRPr="002313AA">
        <w:rPr>
          <w:sz w:val="16"/>
          <w:szCs w:val="16"/>
        </w:rPr>
        <w:t xml:space="preserve"> B, Ullmann AJ. Isavuconazole versus voriconazole for primary treatment of invasive </w:t>
      </w:r>
      <w:proofErr w:type="spellStart"/>
      <w:r w:rsidRPr="002313AA">
        <w:rPr>
          <w:sz w:val="16"/>
          <w:szCs w:val="16"/>
        </w:rPr>
        <w:t>mould</w:t>
      </w:r>
      <w:proofErr w:type="spellEnd"/>
      <w:r w:rsidRPr="002313AA">
        <w:rPr>
          <w:sz w:val="16"/>
          <w:szCs w:val="16"/>
        </w:rPr>
        <w:t xml:space="preserve"> disease caused by Aspergillus and other filamentous fungi (SECURE): a phase 3, </w:t>
      </w:r>
      <w:proofErr w:type="spellStart"/>
      <w:r w:rsidRPr="002313AA">
        <w:rPr>
          <w:sz w:val="16"/>
          <w:szCs w:val="16"/>
        </w:rPr>
        <w:t>randomised</w:t>
      </w:r>
      <w:proofErr w:type="spellEnd"/>
      <w:r w:rsidRPr="002313AA">
        <w:rPr>
          <w:sz w:val="16"/>
          <w:szCs w:val="16"/>
        </w:rPr>
        <w:t xml:space="preserve">-controlled, </w:t>
      </w:r>
      <w:proofErr w:type="spellStart"/>
      <w:r w:rsidRPr="002313AA">
        <w:rPr>
          <w:sz w:val="16"/>
          <w:szCs w:val="16"/>
        </w:rPr>
        <w:t>non inferiority</w:t>
      </w:r>
      <w:proofErr w:type="spellEnd"/>
      <w:r w:rsidRPr="002313AA">
        <w:rPr>
          <w:sz w:val="16"/>
          <w:szCs w:val="16"/>
        </w:rPr>
        <w:t xml:space="preserve"> trial. Lancet 387(10020):760-9, 2/2016. e-Pub 12/2015. PMID: 26684607.</w:t>
      </w:r>
    </w:p>
    <w:p w14:paraId="32A3C3C3"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Ioannou</w:t>
      </w:r>
      <w:proofErr w:type="spellEnd"/>
      <w:r w:rsidRPr="002313AA">
        <w:rPr>
          <w:sz w:val="16"/>
          <w:szCs w:val="16"/>
        </w:rPr>
        <w:t xml:space="preserve"> P, </w:t>
      </w:r>
      <w:proofErr w:type="spellStart"/>
      <w:r w:rsidRPr="002313AA">
        <w:rPr>
          <w:sz w:val="16"/>
          <w:szCs w:val="16"/>
        </w:rPr>
        <w:t>Andrianaki</w:t>
      </w:r>
      <w:proofErr w:type="spellEnd"/>
      <w:r w:rsidRPr="002313AA">
        <w:rPr>
          <w:sz w:val="16"/>
          <w:szCs w:val="16"/>
        </w:rPr>
        <w:t xml:space="preserve"> A, </w:t>
      </w:r>
      <w:proofErr w:type="spellStart"/>
      <w:r w:rsidRPr="002313AA">
        <w:rPr>
          <w:sz w:val="16"/>
          <w:szCs w:val="16"/>
        </w:rPr>
        <w:t>Akoumianaki</w:t>
      </w:r>
      <w:proofErr w:type="spellEnd"/>
      <w:r w:rsidRPr="002313AA">
        <w:rPr>
          <w:sz w:val="16"/>
          <w:szCs w:val="16"/>
        </w:rPr>
        <w:t xml:space="preserve"> T, </w:t>
      </w:r>
      <w:proofErr w:type="spellStart"/>
      <w:r w:rsidRPr="002313AA">
        <w:rPr>
          <w:sz w:val="16"/>
          <w:szCs w:val="16"/>
        </w:rPr>
        <w:t>Kyrmizi</w:t>
      </w:r>
      <w:proofErr w:type="spellEnd"/>
      <w:r w:rsidRPr="002313AA">
        <w:rPr>
          <w:sz w:val="16"/>
          <w:szCs w:val="16"/>
        </w:rPr>
        <w:t xml:space="preserve"> I, Albert N, Perlin D,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Chamilos</w:t>
      </w:r>
      <w:proofErr w:type="spellEnd"/>
      <w:r w:rsidRPr="002313AA">
        <w:rPr>
          <w:sz w:val="16"/>
          <w:szCs w:val="16"/>
        </w:rPr>
        <w:t xml:space="preserve"> G. Albumin enhances caspofungin activity against Aspergillus species by facilitating drug delivery to germinating hyphae.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60(3):1226-33, 3/2016. PMCID: PMC4775923.</w:t>
      </w:r>
    </w:p>
    <w:p w14:paraId="4F99ECC0"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Aitken SL, Zhou J, </w:t>
      </w:r>
      <w:proofErr w:type="spellStart"/>
      <w:r w:rsidRPr="002313AA">
        <w:rPr>
          <w:sz w:val="16"/>
          <w:szCs w:val="16"/>
        </w:rPr>
        <w:t>Ghantoji</w:t>
      </w:r>
      <w:proofErr w:type="spellEnd"/>
      <w:r w:rsidRPr="002313AA">
        <w:rPr>
          <w:sz w:val="16"/>
          <w:szCs w:val="16"/>
        </w:rPr>
        <w:t xml:space="preserve"> SS,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Jones RB, Tam VH, </w:t>
      </w:r>
      <w:proofErr w:type="spellStart"/>
      <w:r w:rsidRPr="002313AA">
        <w:rPr>
          <w:sz w:val="16"/>
          <w:szCs w:val="16"/>
        </w:rPr>
        <w:t>Chemaly</w:t>
      </w:r>
      <w:proofErr w:type="spellEnd"/>
      <w:r w:rsidRPr="002313AA">
        <w:rPr>
          <w:sz w:val="16"/>
          <w:szCs w:val="16"/>
        </w:rPr>
        <w:t xml:space="preserve"> RF. </w:t>
      </w:r>
      <w:proofErr w:type="gramStart"/>
      <w:r w:rsidRPr="002313AA">
        <w:rPr>
          <w:sz w:val="16"/>
          <w:szCs w:val="16"/>
        </w:rPr>
        <w:t>Pharmacokinetics</w:t>
      </w:r>
      <w:proofErr w:type="gramEnd"/>
      <w:r w:rsidRPr="002313AA">
        <w:rPr>
          <w:sz w:val="16"/>
          <w:szCs w:val="16"/>
        </w:rPr>
        <w:t xml:space="preserve"> and safety of </w:t>
      </w:r>
      <w:proofErr w:type="spellStart"/>
      <w:r w:rsidRPr="002313AA">
        <w:rPr>
          <w:sz w:val="16"/>
          <w:szCs w:val="16"/>
        </w:rPr>
        <w:t>intravesicular</w:t>
      </w:r>
      <w:proofErr w:type="spellEnd"/>
      <w:r w:rsidRPr="002313AA">
        <w:rPr>
          <w:sz w:val="16"/>
          <w:szCs w:val="16"/>
        </w:rPr>
        <w:t xml:space="preserve"> cidofovir in allogeneic HSCT recipients.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71(3):727-30, 3/2016. e-Pub 11/2015. PMID: 26612873.</w:t>
      </w:r>
    </w:p>
    <w:p w14:paraId="5F1C649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Ben Yaakov D, Rivkin A, </w:t>
      </w:r>
      <w:proofErr w:type="spellStart"/>
      <w:r w:rsidRPr="002313AA">
        <w:rPr>
          <w:sz w:val="16"/>
          <w:szCs w:val="16"/>
        </w:rPr>
        <w:t>Mircus</w:t>
      </w:r>
      <w:proofErr w:type="spellEnd"/>
      <w:r w:rsidRPr="002313AA">
        <w:rPr>
          <w:sz w:val="16"/>
          <w:szCs w:val="16"/>
        </w:rPr>
        <w:t xml:space="preserve"> G, Albert N, </w:t>
      </w:r>
      <w:proofErr w:type="spellStart"/>
      <w:r w:rsidRPr="002313AA">
        <w:rPr>
          <w:sz w:val="16"/>
          <w:szCs w:val="16"/>
        </w:rPr>
        <w:t>Dietl</w:t>
      </w:r>
      <w:proofErr w:type="spellEnd"/>
      <w:r w:rsidRPr="002313AA">
        <w:rPr>
          <w:sz w:val="16"/>
          <w:szCs w:val="16"/>
        </w:rPr>
        <w:t xml:space="preserve"> AM, </w:t>
      </w:r>
      <w:proofErr w:type="spellStart"/>
      <w:r w:rsidRPr="002313AA">
        <w:rPr>
          <w:sz w:val="16"/>
          <w:szCs w:val="16"/>
        </w:rPr>
        <w:t>Kovalerchick</w:t>
      </w:r>
      <w:proofErr w:type="spellEnd"/>
      <w:r w:rsidRPr="002313AA">
        <w:rPr>
          <w:sz w:val="16"/>
          <w:szCs w:val="16"/>
        </w:rPr>
        <w:t xml:space="preserve"> D, </w:t>
      </w:r>
      <w:proofErr w:type="spellStart"/>
      <w:r w:rsidRPr="002313AA">
        <w:rPr>
          <w:sz w:val="16"/>
          <w:szCs w:val="16"/>
        </w:rPr>
        <w:t>Carmeli</w:t>
      </w:r>
      <w:proofErr w:type="spellEnd"/>
      <w:r w:rsidRPr="002313AA">
        <w:rPr>
          <w:sz w:val="16"/>
          <w:szCs w:val="16"/>
        </w:rPr>
        <w:t xml:space="preserve"> S, Haas 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Osherov</w:t>
      </w:r>
      <w:proofErr w:type="spellEnd"/>
      <w:r w:rsidRPr="002313AA">
        <w:rPr>
          <w:sz w:val="16"/>
          <w:szCs w:val="16"/>
        </w:rPr>
        <w:t xml:space="preserve"> N. Identification and characterization of </w:t>
      </w:r>
      <w:proofErr w:type="spellStart"/>
      <w:r w:rsidRPr="002313AA">
        <w:rPr>
          <w:sz w:val="16"/>
          <w:szCs w:val="16"/>
        </w:rPr>
        <w:t>haemofungin</w:t>
      </w:r>
      <w:proofErr w:type="spellEnd"/>
      <w:r w:rsidRPr="002313AA">
        <w:rPr>
          <w:sz w:val="16"/>
          <w:szCs w:val="16"/>
        </w:rPr>
        <w:t xml:space="preserve">, a novel antifungal compound that inhibits the final step of </w:t>
      </w:r>
      <w:proofErr w:type="spellStart"/>
      <w:r w:rsidRPr="002313AA">
        <w:rPr>
          <w:sz w:val="16"/>
          <w:szCs w:val="16"/>
        </w:rPr>
        <w:t>haem</w:t>
      </w:r>
      <w:proofErr w:type="spellEnd"/>
      <w:r w:rsidRPr="002313AA">
        <w:rPr>
          <w:sz w:val="16"/>
          <w:szCs w:val="16"/>
        </w:rPr>
        <w:t xml:space="preserve"> biosynthesis.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71(4):946-52, 4/2016. e-Pub 1/2016. PMID: 26747101.</w:t>
      </w:r>
    </w:p>
    <w:p w14:paraId="5F4B720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Kyvernitakis</w:t>
      </w:r>
      <w:proofErr w:type="spellEnd"/>
      <w:r w:rsidRPr="002313AA">
        <w:rPr>
          <w:sz w:val="16"/>
          <w:szCs w:val="16"/>
        </w:rPr>
        <w:t xml:space="preserve"> A, Torres HA, Jiang Y, </w:t>
      </w:r>
      <w:proofErr w:type="spellStart"/>
      <w:r w:rsidRPr="002313AA">
        <w:rPr>
          <w:sz w:val="16"/>
          <w:szCs w:val="16"/>
        </w:rPr>
        <w:t>Chamilos</w:t>
      </w:r>
      <w:proofErr w:type="spellEnd"/>
      <w:r w:rsidRPr="002313AA">
        <w:rPr>
          <w:sz w:val="16"/>
          <w:szCs w:val="16"/>
        </w:rPr>
        <w:t xml:space="preserve"> G,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Initial use of combination treatment does not impact survival of 106 patients with </w:t>
      </w:r>
      <w:proofErr w:type="spellStart"/>
      <w:r w:rsidRPr="002313AA">
        <w:rPr>
          <w:sz w:val="16"/>
          <w:szCs w:val="16"/>
        </w:rPr>
        <w:t>haematologic</w:t>
      </w:r>
      <w:proofErr w:type="spellEnd"/>
      <w:r w:rsidRPr="002313AA">
        <w:rPr>
          <w:sz w:val="16"/>
          <w:szCs w:val="16"/>
        </w:rPr>
        <w:t xml:space="preserve"> malignancies and </w:t>
      </w:r>
      <w:proofErr w:type="spellStart"/>
      <w:r w:rsidRPr="002313AA">
        <w:rPr>
          <w:sz w:val="16"/>
          <w:szCs w:val="16"/>
        </w:rPr>
        <w:t>mucormycosis</w:t>
      </w:r>
      <w:proofErr w:type="spellEnd"/>
      <w:r w:rsidRPr="002313AA">
        <w:rPr>
          <w:sz w:val="16"/>
          <w:szCs w:val="16"/>
        </w:rPr>
        <w:t xml:space="preserve">: a propensity score analysis. Clin </w:t>
      </w:r>
      <w:proofErr w:type="spellStart"/>
      <w:r w:rsidRPr="002313AA">
        <w:rPr>
          <w:sz w:val="16"/>
          <w:szCs w:val="16"/>
        </w:rPr>
        <w:t>Microbiol</w:t>
      </w:r>
      <w:proofErr w:type="spellEnd"/>
      <w:r w:rsidRPr="002313AA">
        <w:rPr>
          <w:sz w:val="16"/>
          <w:szCs w:val="16"/>
        </w:rPr>
        <w:t xml:space="preserve"> Infect. e-Pub 4/2016. PMID: 27085727.</w:t>
      </w:r>
    </w:p>
    <w:p w14:paraId="6C61944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Nigo</w:t>
      </w:r>
      <w:proofErr w:type="spellEnd"/>
      <w:r w:rsidRPr="002313AA">
        <w:rPr>
          <w:sz w:val="16"/>
          <w:szCs w:val="16"/>
        </w:rPr>
        <w:t xml:space="preserve"> M, Vial MR, </w:t>
      </w:r>
      <w:proofErr w:type="spellStart"/>
      <w:r w:rsidRPr="002313AA">
        <w:rPr>
          <w:sz w:val="16"/>
          <w:szCs w:val="16"/>
        </w:rPr>
        <w:t>Munita</w:t>
      </w:r>
      <w:proofErr w:type="spellEnd"/>
      <w:r w:rsidRPr="002313AA">
        <w:rPr>
          <w:sz w:val="16"/>
          <w:szCs w:val="16"/>
        </w:rPr>
        <w:t xml:space="preserve"> JM, Jiang Y, </w:t>
      </w:r>
      <w:proofErr w:type="spellStart"/>
      <w:r w:rsidRPr="002313AA">
        <w:rPr>
          <w:sz w:val="16"/>
          <w:szCs w:val="16"/>
        </w:rPr>
        <w:t>Tarrand</w:t>
      </w:r>
      <w:proofErr w:type="spellEnd"/>
      <w:r w:rsidRPr="002313AA">
        <w:rPr>
          <w:sz w:val="16"/>
          <w:szCs w:val="16"/>
        </w:rPr>
        <w:t xml:space="preserve"> J, Jimenez CA,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empyema thoracis in cancer patients. J Infect 72(5):615-21, 5/2016. e-Pub 3/2016. PMID: 26945845.</w:t>
      </w:r>
    </w:p>
    <w:p w14:paraId="768395E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Abudayyeh</w:t>
      </w:r>
      <w:proofErr w:type="spellEnd"/>
      <w:r w:rsidRPr="002313AA">
        <w:rPr>
          <w:sz w:val="16"/>
          <w:szCs w:val="16"/>
        </w:rPr>
        <w:t xml:space="preserve"> A, Hamdi A, Lin H, </w:t>
      </w:r>
      <w:proofErr w:type="spellStart"/>
      <w:r w:rsidRPr="002313AA">
        <w:rPr>
          <w:sz w:val="16"/>
          <w:szCs w:val="16"/>
        </w:rPr>
        <w:t>Abdelrahim</w:t>
      </w:r>
      <w:proofErr w:type="spellEnd"/>
      <w:r w:rsidRPr="002313AA">
        <w:rPr>
          <w:sz w:val="16"/>
          <w:szCs w:val="16"/>
        </w:rPr>
        <w:t xml:space="preserve"> M, </w:t>
      </w:r>
      <w:proofErr w:type="spellStart"/>
      <w:r w:rsidRPr="002313AA">
        <w:rPr>
          <w:sz w:val="16"/>
          <w:szCs w:val="16"/>
        </w:rPr>
        <w:t>Rondon</w:t>
      </w:r>
      <w:proofErr w:type="spellEnd"/>
      <w:r w:rsidRPr="002313AA">
        <w:rPr>
          <w:sz w:val="16"/>
          <w:szCs w:val="16"/>
        </w:rPr>
        <w:t xml:space="preserve"> G, Andersson BS, </w:t>
      </w:r>
      <w:proofErr w:type="spellStart"/>
      <w:r w:rsidRPr="002313AA">
        <w:rPr>
          <w:sz w:val="16"/>
          <w:szCs w:val="16"/>
        </w:rPr>
        <w:t>Afrough</w:t>
      </w:r>
      <w:proofErr w:type="spellEnd"/>
      <w:r w:rsidRPr="002313AA">
        <w:rPr>
          <w:sz w:val="16"/>
          <w:szCs w:val="16"/>
        </w:rPr>
        <w:t xml:space="preserve"> A, Martinez CS,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Marin D, Gaber AO, </w:t>
      </w:r>
      <w:proofErr w:type="spellStart"/>
      <w:r w:rsidRPr="002313AA">
        <w:rPr>
          <w:sz w:val="16"/>
          <w:szCs w:val="16"/>
        </w:rPr>
        <w:t>Salahudeen</w:t>
      </w:r>
      <w:proofErr w:type="spellEnd"/>
      <w:r w:rsidRPr="002313AA">
        <w:rPr>
          <w:sz w:val="16"/>
          <w:szCs w:val="16"/>
        </w:rPr>
        <w:t xml:space="preserve"> A, Oran B, </w:t>
      </w:r>
      <w:proofErr w:type="spellStart"/>
      <w:r w:rsidRPr="002313AA">
        <w:rPr>
          <w:sz w:val="16"/>
          <w:szCs w:val="16"/>
        </w:rPr>
        <w:t>Chemaly</w:t>
      </w:r>
      <w:proofErr w:type="spellEnd"/>
      <w:r w:rsidRPr="002313AA">
        <w:rPr>
          <w:sz w:val="16"/>
          <w:szCs w:val="16"/>
        </w:rPr>
        <w:t xml:space="preserve"> RF, Olson A, Jones R, </w:t>
      </w:r>
      <w:proofErr w:type="spellStart"/>
      <w:r w:rsidRPr="002313AA">
        <w:rPr>
          <w:sz w:val="16"/>
          <w:szCs w:val="16"/>
        </w:rPr>
        <w:t>Popat</w:t>
      </w:r>
      <w:proofErr w:type="spellEnd"/>
      <w:r w:rsidRPr="002313AA">
        <w:rPr>
          <w:sz w:val="16"/>
          <w:szCs w:val="16"/>
        </w:rPr>
        <w:t xml:space="preserve"> U, Champlin RE,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Winkelmayer</w:t>
      </w:r>
      <w:proofErr w:type="spellEnd"/>
      <w:r w:rsidRPr="002313AA">
        <w:rPr>
          <w:sz w:val="16"/>
          <w:szCs w:val="16"/>
        </w:rPr>
        <w:t xml:space="preserve"> WC, </w:t>
      </w:r>
      <w:proofErr w:type="spellStart"/>
      <w:r w:rsidRPr="002313AA">
        <w:rPr>
          <w:sz w:val="16"/>
          <w:szCs w:val="16"/>
        </w:rPr>
        <w:t>Rezvani</w:t>
      </w:r>
      <w:proofErr w:type="spellEnd"/>
      <w:r w:rsidRPr="002313AA">
        <w:rPr>
          <w:sz w:val="16"/>
          <w:szCs w:val="16"/>
        </w:rPr>
        <w:t xml:space="preserve"> K. Symptomatic BK Virus Infection Is Associated with Kidney Function Decline and Poor Overall Survival in Allogeneic Hematopoietic Stem Cell Recipients. Am J Transplant 16(5):1492-502, 5/2016. e-Pub 3/2016. PMID: 26608093.</w:t>
      </w:r>
    </w:p>
    <w:p w14:paraId="3119CA42"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Gebremariam</w:t>
      </w:r>
      <w:proofErr w:type="spellEnd"/>
      <w:r w:rsidRPr="002313AA">
        <w:rPr>
          <w:sz w:val="16"/>
          <w:szCs w:val="16"/>
        </w:rPr>
        <w:t xml:space="preserve"> T, Lin L, Liu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French S, Edwards JE, Filler SG, Ibrahim AS. Bicarbonate correction of ketoacidosis alters host-pathogen interactions and alleviates </w:t>
      </w:r>
      <w:proofErr w:type="spellStart"/>
      <w:r w:rsidRPr="002313AA">
        <w:rPr>
          <w:sz w:val="16"/>
          <w:szCs w:val="16"/>
        </w:rPr>
        <w:t>mucormycosis</w:t>
      </w:r>
      <w:proofErr w:type="spellEnd"/>
      <w:r w:rsidRPr="002313AA">
        <w:rPr>
          <w:sz w:val="16"/>
          <w:szCs w:val="16"/>
        </w:rPr>
        <w:t>. J Clin Invest 126(6):2280-94, 6/2016. e-Pub 5/2016. PMCID: PMC4887168.</w:t>
      </w:r>
    </w:p>
    <w:p w14:paraId="457100A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Tatara</w:t>
      </w:r>
      <w:proofErr w:type="spellEnd"/>
      <w:r w:rsidRPr="002313AA">
        <w:rPr>
          <w:sz w:val="16"/>
          <w:szCs w:val="16"/>
        </w:rPr>
        <w:t xml:space="preserve"> AM, </w:t>
      </w:r>
      <w:proofErr w:type="spellStart"/>
      <w:r w:rsidRPr="002313AA">
        <w:rPr>
          <w:sz w:val="16"/>
          <w:szCs w:val="16"/>
        </w:rPr>
        <w:t>Mikos</w:t>
      </w:r>
      <w:proofErr w:type="spellEnd"/>
      <w:r w:rsidRPr="002313AA">
        <w:rPr>
          <w:sz w:val="16"/>
          <w:szCs w:val="16"/>
        </w:rPr>
        <w:t xml:space="preserve"> AG, </w:t>
      </w:r>
      <w:proofErr w:type="spellStart"/>
      <w:r w:rsidRPr="002313AA">
        <w:rPr>
          <w:b/>
          <w:sz w:val="16"/>
          <w:szCs w:val="16"/>
        </w:rPr>
        <w:t>Kontoyiannis</w:t>
      </w:r>
      <w:proofErr w:type="spellEnd"/>
      <w:r w:rsidRPr="002313AA">
        <w:rPr>
          <w:b/>
          <w:sz w:val="16"/>
          <w:szCs w:val="16"/>
        </w:rPr>
        <w:t xml:space="preserve"> DP</w:t>
      </w:r>
      <w:r w:rsidRPr="002313AA">
        <w:rPr>
          <w:sz w:val="16"/>
          <w:szCs w:val="16"/>
        </w:rPr>
        <w:t>. Factors affecting patient outcome in primary cutaneous aspergillosis. Medicine (Baltimore) 95(26</w:t>
      </w:r>
      <w:proofErr w:type="gramStart"/>
      <w:r w:rsidRPr="002313AA">
        <w:rPr>
          <w:sz w:val="16"/>
          <w:szCs w:val="16"/>
        </w:rPr>
        <w:t>):e</w:t>
      </w:r>
      <w:proofErr w:type="gramEnd"/>
      <w:r w:rsidRPr="002313AA">
        <w:rPr>
          <w:sz w:val="16"/>
          <w:szCs w:val="16"/>
        </w:rPr>
        <w:t>3747, 6/2016. PMID: 27367980.</w:t>
      </w:r>
    </w:p>
    <w:p w14:paraId="1B329C6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Bellanger</w:t>
      </w:r>
      <w:proofErr w:type="spellEnd"/>
      <w:r w:rsidRPr="002313AA">
        <w:rPr>
          <w:sz w:val="16"/>
          <w:szCs w:val="16"/>
        </w:rPr>
        <w:t xml:space="preserve"> AP, </w:t>
      </w:r>
      <w:proofErr w:type="spellStart"/>
      <w:r w:rsidRPr="002313AA">
        <w:rPr>
          <w:sz w:val="16"/>
          <w:szCs w:val="16"/>
        </w:rPr>
        <w:t>Tatara</w:t>
      </w:r>
      <w:proofErr w:type="spellEnd"/>
      <w:r w:rsidRPr="002313AA">
        <w:rPr>
          <w:sz w:val="16"/>
          <w:szCs w:val="16"/>
        </w:rPr>
        <w:t xml:space="preserve"> AM, Shirazi F, </w:t>
      </w:r>
      <w:proofErr w:type="spellStart"/>
      <w:r w:rsidRPr="002313AA">
        <w:rPr>
          <w:sz w:val="16"/>
          <w:szCs w:val="16"/>
        </w:rPr>
        <w:t>Gebremariam</w:t>
      </w:r>
      <w:proofErr w:type="spellEnd"/>
      <w:r w:rsidRPr="002313AA">
        <w:rPr>
          <w:sz w:val="16"/>
          <w:szCs w:val="16"/>
        </w:rPr>
        <w:t xml:space="preserve"> T, Albert ND, Lewis RE, Ibrahim AS,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Sub-minimum inhibitory concentrations of statins attenuate the virulence of Rhizopus </w:t>
      </w:r>
      <w:proofErr w:type="spellStart"/>
      <w:r w:rsidRPr="002313AA">
        <w:rPr>
          <w:sz w:val="16"/>
          <w:szCs w:val="16"/>
        </w:rPr>
        <w:t>oryzae</w:t>
      </w:r>
      <w:proofErr w:type="spellEnd"/>
      <w:r w:rsidRPr="002313AA">
        <w:rPr>
          <w:sz w:val="16"/>
          <w:szCs w:val="16"/>
        </w:rPr>
        <w:t>. J Infect Dis 214(1):114-21, 7/2016. PMID: 26984141.</w:t>
      </w:r>
    </w:p>
    <w:p w14:paraId="7FA6C27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Galloway-Peña JR, Smith DP, </w:t>
      </w:r>
      <w:proofErr w:type="spellStart"/>
      <w:r w:rsidRPr="002313AA">
        <w:rPr>
          <w:sz w:val="16"/>
          <w:szCs w:val="16"/>
        </w:rPr>
        <w:t>Sahasrabhojane</w:t>
      </w:r>
      <w:proofErr w:type="spellEnd"/>
      <w:r w:rsidRPr="002313AA">
        <w:rPr>
          <w:sz w:val="16"/>
          <w:szCs w:val="16"/>
        </w:rPr>
        <w:t xml:space="preserve"> P, </w:t>
      </w:r>
      <w:proofErr w:type="spellStart"/>
      <w:r w:rsidRPr="002313AA">
        <w:rPr>
          <w:sz w:val="16"/>
          <w:szCs w:val="16"/>
        </w:rPr>
        <w:t>Ajami</w:t>
      </w:r>
      <w:proofErr w:type="spellEnd"/>
      <w:r w:rsidRPr="002313AA">
        <w:rPr>
          <w:sz w:val="16"/>
          <w:szCs w:val="16"/>
        </w:rPr>
        <w:t xml:space="preserve"> NJ, Wadsworth WD, </w:t>
      </w:r>
      <w:proofErr w:type="spellStart"/>
      <w:r w:rsidRPr="002313AA">
        <w:rPr>
          <w:sz w:val="16"/>
          <w:szCs w:val="16"/>
        </w:rPr>
        <w:t>Daver</w:t>
      </w:r>
      <w:proofErr w:type="spellEnd"/>
      <w:r w:rsidRPr="002313AA">
        <w:rPr>
          <w:sz w:val="16"/>
          <w:szCs w:val="16"/>
        </w:rPr>
        <w:t xml:space="preserve"> NG, </w:t>
      </w:r>
      <w:proofErr w:type="spellStart"/>
      <w:r w:rsidRPr="002313AA">
        <w:rPr>
          <w:sz w:val="16"/>
          <w:szCs w:val="16"/>
        </w:rPr>
        <w:t>Chemaly</w:t>
      </w:r>
      <w:proofErr w:type="spellEnd"/>
      <w:r w:rsidRPr="002313AA">
        <w:rPr>
          <w:sz w:val="16"/>
          <w:szCs w:val="16"/>
        </w:rPr>
        <w:t xml:space="preserve"> RF, Marsh L, </w:t>
      </w:r>
      <w:proofErr w:type="spellStart"/>
      <w:r w:rsidRPr="002313AA">
        <w:rPr>
          <w:sz w:val="16"/>
          <w:szCs w:val="16"/>
        </w:rPr>
        <w:t>Ghantoji</w:t>
      </w:r>
      <w:proofErr w:type="spellEnd"/>
      <w:r w:rsidRPr="002313AA">
        <w:rPr>
          <w:sz w:val="16"/>
          <w:szCs w:val="16"/>
        </w:rPr>
        <w:t xml:space="preserve"> SS, Pemmaraju N, Garcia-</w:t>
      </w:r>
      <w:proofErr w:type="spellStart"/>
      <w:r w:rsidRPr="002313AA">
        <w:rPr>
          <w:sz w:val="16"/>
          <w:szCs w:val="16"/>
        </w:rPr>
        <w:t>Manero</w:t>
      </w:r>
      <w:proofErr w:type="spellEnd"/>
      <w:r w:rsidRPr="002313AA">
        <w:rPr>
          <w:sz w:val="16"/>
          <w:szCs w:val="16"/>
        </w:rPr>
        <w:t xml:space="preserve"> G, </w:t>
      </w:r>
      <w:proofErr w:type="spellStart"/>
      <w:r w:rsidRPr="002313AA">
        <w:rPr>
          <w:sz w:val="16"/>
          <w:szCs w:val="16"/>
        </w:rPr>
        <w:t>Rezvani</w:t>
      </w:r>
      <w:proofErr w:type="spellEnd"/>
      <w:r w:rsidRPr="002313AA">
        <w:rPr>
          <w:sz w:val="16"/>
          <w:szCs w:val="16"/>
        </w:rPr>
        <w:t xml:space="preserve"> K, </w:t>
      </w:r>
      <w:proofErr w:type="spellStart"/>
      <w:r w:rsidRPr="002313AA">
        <w:rPr>
          <w:sz w:val="16"/>
          <w:szCs w:val="16"/>
        </w:rPr>
        <w:t>Alousi</w:t>
      </w:r>
      <w:proofErr w:type="spellEnd"/>
      <w:r w:rsidRPr="002313AA">
        <w:rPr>
          <w:sz w:val="16"/>
          <w:szCs w:val="16"/>
        </w:rPr>
        <w:t xml:space="preserve"> AM, </w:t>
      </w:r>
      <w:proofErr w:type="spellStart"/>
      <w:r w:rsidRPr="002313AA">
        <w:rPr>
          <w:sz w:val="16"/>
          <w:szCs w:val="16"/>
        </w:rPr>
        <w:t>Wargo</w:t>
      </w:r>
      <w:proofErr w:type="spellEnd"/>
      <w:r w:rsidRPr="002313AA">
        <w:rPr>
          <w:sz w:val="16"/>
          <w:szCs w:val="16"/>
        </w:rPr>
        <w:t xml:space="preserve"> JA,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Futreal</w:t>
      </w:r>
      <w:proofErr w:type="spellEnd"/>
      <w:r w:rsidRPr="002313AA">
        <w:rPr>
          <w:sz w:val="16"/>
          <w:szCs w:val="16"/>
        </w:rPr>
        <w:t xml:space="preserve"> PA, </w:t>
      </w:r>
      <w:proofErr w:type="spellStart"/>
      <w:r w:rsidRPr="002313AA">
        <w:rPr>
          <w:sz w:val="16"/>
          <w:szCs w:val="16"/>
        </w:rPr>
        <w:t>Guindani</w:t>
      </w:r>
      <w:proofErr w:type="spellEnd"/>
      <w:r w:rsidRPr="002313AA">
        <w:rPr>
          <w:sz w:val="16"/>
          <w:szCs w:val="16"/>
        </w:rPr>
        <w:t xml:space="preserve"> M, </w:t>
      </w:r>
      <w:proofErr w:type="spellStart"/>
      <w:r w:rsidRPr="002313AA">
        <w:rPr>
          <w:sz w:val="16"/>
          <w:szCs w:val="16"/>
        </w:rPr>
        <w:t>Petrosino</w:t>
      </w:r>
      <w:proofErr w:type="spellEnd"/>
      <w:r w:rsidRPr="002313AA">
        <w:rPr>
          <w:sz w:val="16"/>
          <w:szCs w:val="16"/>
        </w:rPr>
        <w:t xml:space="preserve"> JF, </w:t>
      </w:r>
      <w:proofErr w:type="spellStart"/>
      <w:r w:rsidRPr="002313AA">
        <w:rPr>
          <w:b/>
          <w:sz w:val="16"/>
          <w:szCs w:val="16"/>
        </w:rPr>
        <w:t>Kontoyiannis</w:t>
      </w:r>
      <w:proofErr w:type="spellEnd"/>
      <w:r w:rsidRPr="002313AA">
        <w:rPr>
          <w:b/>
          <w:sz w:val="16"/>
          <w:szCs w:val="16"/>
        </w:rPr>
        <w:t xml:space="preserve"> DP</w:t>
      </w:r>
      <w:r w:rsidRPr="002313AA">
        <w:rPr>
          <w:sz w:val="16"/>
          <w:szCs w:val="16"/>
        </w:rPr>
        <w:t>, Shelburne SA. The role of the gastrointestinal microbiome in infectious complications during induction chemotherapy for acute myeloid leukemia. Cancer 122(14):2186-96, 7/2016. PMID: 27142181.</w:t>
      </w:r>
    </w:p>
    <w:p w14:paraId="3B7ECE5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Stempel</w:t>
      </w:r>
      <w:proofErr w:type="spellEnd"/>
      <w:r w:rsidRPr="002313AA">
        <w:rPr>
          <w:sz w:val="16"/>
          <w:szCs w:val="16"/>
        </w:rPr>
        <w:t xml:space="preserve"> JM, </w:t>
      </w: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Time-to-reporting of blood culture positivity and central venous catheter-associated Candida glabrata fungemia in cancer patients.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85(3):391-3, 7/2016. PMID: 27133559.</w:t>
      </w:r>
    </w:p>
    <w:p w14:paraId="0ABE65D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Patterson TF, Thompson GR, Denning DW, Fishman JA, Hadley S, </w:t>
      </w:r>
      <w:proofErr w:type="spellStart"/>
      <w:r w:rsidRPr="002313AA">
        <w:rPr>
          <w:sz w:val="16"/>
          <w:szCs w:val="16"/>
        </w:rPr>
        <w:t>Herbrecht</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Marr KA, Morrison VA, Nguyen MH, Segal BH, Steinbach WJ, Stevens DA, Walsh TJ, Wingard JR, Young JA, Bennett JE. Executive Summary: Practice Guidelines for the Diagnosis and Management of Aspergillosis: 2016 Update by the Infectious Diseases Society of America. Clin Infect Dis 63(4):433-42, 8/2016. PMCID: PMC4967611.</w:t>
      </w:r>
    </w:p>
    <w:p w14:paraId="45552C6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Rammaert</w:t>
      </w:r>
      <w:proofErr w:type="spellEnd"/>
      <w:r w:rsidRPr="002313AA">
        <w:rPr>
          <w:sz w:val="16"/>
          <w:szCs w:val="16"/>
        </w:rPr>
        <w:t xml:space="preserve"> B, Bueno MA, </w:t>
      </w:r>
      <w:proofErr w:type="spellStart"/>
      <w:r w:rsidRPr="002313AA">
        <w:rPr>
          <w:sz w:val="16"/>
          <w:szCs w:val="16"/>
        </w:rPr>
        <w:t>Sipsas</w:t>
      </w:r>
      <w:proofErr w:type="spellEnd"/>
      <w:r w:rsidRPr="002313AA">
        <w:rPr>
          <w:sz w:val="16"/>
          <w:szCs w:val="16"/>
        </w:rPr>
        <w:t xml:space="preserve"> NV, Moriyama 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Zeller V, Taj-</w:t>
      </w:r>
      <w:proofErr w:type="spellStart"/>
      <w:r w:rsidRPr="002313AA">
        <w:rPr>
          <w:sz w:val="16"/>
          <w:szCs w:val="16"/>
        </w:rPr>
        <w:t>Aldeen</w:t>
      </w:r>
      <w:proofErr w:type="spellEnd"/>
      <w:r w:rsidRPr="002313AA">
        <w:rPr>
          <w:sz w:val="16"/>
          <w:szCs w:val="16"/>
        </w:rPr>
        <w:t xml:space="preserve"> SJ, Henry M, </w:t>
      </w:r>
      <w:proofErr w:type="spellStart"/>
      <w:r w:rsidRPr="002313AA">
        <w:rPr>
          <w:sz w:val="16"/>
          <w:szCs w:val="16"/>
        </w:rPr>
        <w:t>Petraitis</w:t>
      </w:r>
      <w:proofErr w:type="spellEnd"/>
      <w:r w:rsidRPr="002313AA">
        <w:rPr>
          <w:sz w:val="16"/>
          <w:szCs w:val="16"/>
        </w:rPr>
        <w:t xml:space="preserve"> V, Denning DW, </w:t>
      </w:r>
      <w:proofErr w:type="spellStart"/>
      <w:r w:rsidRPr="002313AA">
        <w:rPr>
          <w:sz w:val="16"/>
          <w:szCs w:val="16"/>
        </w:rPr>
        <w:t>Lortholary</w:t>
      </w:r>
      <w:proofErr w:type="spellEnd"/>
      <w:r w:rsidRPr="002313AA">
        <w:rPr>
          <w:sz w:val="16"/>
          <w:szCs w:val="16"/>
        </w:rPr>
        <w:t xml:space="preserve"> O, Walsh TJ, International Osteoarticular Mycoses Consortium. Aspergillus arthritis: analysis of clinical manifestations, diagnosis, and treatment of 31 reported cases. Med Mycol. e-Pub 9/2016. PMID: 27609563.</w:t>
      </w:r>
    </w:p>
    <w:p w14:paraId="6F95B366"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Yang H, Song J, Kelkar SS, Yang X, </w:t>
      </w:r>
      <w:proofErr w:type="spellStart"/>
      <w:r w:rsidRPr="002313AA">
        <w:rPr>
          <w:sz w:val="16"/>
          <w:szCs w:val="16"/>
        </w:rPr>
        <w:t>Azie</w:t>
      </w:r>
      <w:proofErr w:type="spellEnd"/>
      <w:r w:rsidRPr="002313AA">
        <w:rPr>
          <w:sz w:val="16"/>
          <w:szCs w:val="16"/>
        </w:rPr>
        <w:t xml:space="preserve"> N, Harrington R, Fan A, Lee E, Spalding JR. Prevalence, clinical and economic burden of </w:t>
      </w:r>
      <w:proofErr w:type="spellStart"/>
      <w:r w:rsidRPr="002313AA">
        <w:rPr>
          <w:sz w:val="16"/>
          <w:szCs w:val="16"/>
        </w:rPr>
        <w:t>mucormycosis</w:t>
      </w:r>
      <w:proofErr w:type="spellEnd"/>
      <w:r w:rsidRPr="002313AA">
        <w:rPr>
          <w:sz w:val="16"/>
          <w:szCs w:val="16"/>
        </w:rPr>
        <w:t>-related hospitalizations in the United States: a retrospective study. BMC Infect Dis 16(1):730, 12/2016. e-Pub 12/2016. PMCID: PMC5134281.</w:t>
      </w:r>
    </w:p>
    <w:p w14:paraId="5D10488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Shirazi F, Ferreira JA, Stevens DA, Clemons KV,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Biofilm Filtrates of Pseudomonas aeruginosa Strains Isolated from Cystic Fibrosis Patients Inhibit Preformed Aspergillus </w:t>
      </w:r>
      <w:proofErr w:type="gramStart"/>
      <w:r w:rsidRPr="002313AA">
        <w:rPr>
          <w:sz w:val="16"/>
          <w:szCs w:val="16"/>
        </w:rPr>
        <w:t>fumigatus</w:t>
      </w:r>
      <w:proofErr w:type="gramEnd"/>
      <w:r w:rsidRPr="002313AA">
        <w:rPr>
          <w:sz w:val="16"/>
          <w:szCs w:val="16"/>
        </w:rPr>
        <w:t xml:space="preserve"> Biofilms via Apoptosis. </w:t>
      </w:r>
      <w:proofErr w:type="spellStart"/>
      <w:r w:rsidRPr="002313AA">
        <w:rPr>
          <w:sz w:val="16"/>
          <w:szCs w:val="16"/>
        </w:rPr>
        <w:t>PLoS</w:t>
      </w:r>
      <w:proofErr w:type="spellEnd"/>
      <w:r w:rsidRPr="002313AA">
        <w:rPr>
          <w:sz w:val="16"/>
          <w:szCs w:val="16"/>
        </w:rPr>
        <w:t xml:space="preserve"> One 11(3</w:t>
      </w:r>
      <w:proofErr w:type="gramStart"/>
      <w:r w:rsidRPr="002313AA">
        <w:rPr>
          <w:sz w:val="16"/>
          <w:szCs w:val="16"/>
        </w:rPr>
        <w:t>):e</w:t>
      </w:r>
      <w:proofErr w:type="gramEnd"/>
      <w:r w:rsidRPr="002313AA">
        <w:rPr>
          <w:sz w:val="16"/>
          <w:szCs w:val="16"/>
        </w:rPr>
        <w:t>0150155, 2016. e-Pub 3/2016. PMCID: PMC4773012.</w:t>
      </w:r>
    </w:p>
    <w:p w14:paraId="54BBB2F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Healey KR, Zhao Y, Perez WB, Lockhart SR, Sobel JD, </w:t>
      </w:r>
      <w:proofErr w:type="spellStart"/>
      <w:r w:rsidRPr="002313AA">
        <w:rPr>
          <w:sz w:val="16"/>
          <w:szCs w:val="16"/>
        </w:rPr>
        <w:t>Farmakiotis</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Sanglard</w:t>
      </w:r>
      <w:proofErr w:type="spellEnd"/>
      <w:r w:rsidRPr="002313AA">
        <w:rPr>
          <w:sz w:val="16"/>
          <w:szCs w:val="16"/>
        </w:rPr>
        <w:t xml:space="preserve"> D, Taj-</w:t>
      </w:r>
      <w:proofErr w:type="spellStart"/>
      <w:r w:rsidRPr="002313AA">
        <w:rPr>
          <w:sz w:val="16"/>
          <w:szCs w:val="16"/>
        </w:rPr>
        <w:t>Aldeen</w:t>
      </w:r>
      <w:proofErr w:type="spellEnd"/>
      <w:r w:rsidRPr="002313AA">
        <w:rPr>
          <w:sz w:val="16"/>
          <w:szCs w:val="16"/>
        </w:rPr>
        <w:t xml:space="preserve"> SJ, Alexander BD, Jimenez-</w:t>
      </w:r>
      <w:proofErr w:type="spellStart"/>
      <w:r w:rsidRPr="002313AA">
        <w:rPr>
          <w:sz w:val="16"/>
          <w:szCs w:val="16"/>
        </w:rPr>
        <w:t>Ortigosa</w:t>
      </w:r>
      <w:proofErr w:type="spellEnd"/>
      <w:r w:rsidRPr="002313AA">
        <w:rPr>
          <w:sz w:val="16"/>
          <w:szCs w:val="16"/>
        </w:rPr>
        <w:t xml:space="preserve"> C, Shor E, Perlin DS. Prevalent mutator genotype identified in fungal pathogen Candida glabrata promotes multi-drug resistance. Nat </w:t>
      </w:r>
      <w:proofErr w:type="spellStart"/>
      <w:r w:rsidRPr="002313AA">
        <w:rPr>
          <w:sz w:val="16"/>
          <w:szCs w:val="16"/>
        </w:rPr>
        <w:t>Commun</w:t>
      </w:r>
      <w:proofErr w:type="spellEnd"/>
      <w:r w:rsidRPr="002313AA">
        <w:rPr>
          <w:sz w:val="16"/>
          <w:szCs w:val="16"/>
        </w:rPr>
        <w:t xml:space="preserve"> 7:11128, 2016. e-Pub 3/2016. PMID: 27020939.</w:t>
      </w:r>
    </w:p>
    <w:p w14:paraId="3FCDAFF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Heo</w:t>
      </w:r>
      <w:proofErr w:type="spellEnd"/>
      <w:r w:rsidRPr="002313AA">
        <w:rPr>
          <w:sz w:val="16"/>
          <w:szCs w:val="16"/>
        </w:rPr>
        <w:t xml:space="preserve"> ST, Aitken SL, </w:t>
      </w:r>
      <w:proofErr w:type="spellStart"/>
      <w:r w:rsidRPr="002313AA">
        <w:rPr>
          <w:sz w:val="16"/>
          <w:szCs w:val="16"/>
        </w:rPr>
        <w:t>Tverdek</w:t>
      </w:r>
      <w:proofErr w:type="spellEnd"/>
      <w:r w:rsidRPr="002313AA">
        <w:rPr>
          <w:sz w:val="16"/>
          <w:szCs w:val="16"/>
        </w:rPr>
        <w:t xml:space="preserve"> FP,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How Common is Subsequent Central Nervous System Toxicity in Asymptomatic Patients with </w:t>
      </w:r>
      <w:proofErr w:type="spellStart"/>
      <w:r w:rsidRPr="002313AA">
        <w:rPr>
          <w:sz w:val="16"/>
          <w:szCs w:val="16"/>
        </w:rPr>
        <w:t>Haematologic</w:t>
      </w:r>
      <w:proofErr w:type="spellEnd"/>
      <w:r w:rsidRPr="002313AA">
        <w:rPr>
          <w:sz w:val="16"/>
          <w:szCs w:val="16"/>
        </w:rPr>
        <w:t xml:space="preserve"> Malignancy and Supratherapeutic Voriconazole Serum Levels? Clin </w:t>
      </w:r>
      <w:proofErr w:type="spellStart"/>
      <w:r w:rsidRPr="002313AA">
        <w:rPr>
          <w:sz w:val="16"/>
          <w:szCs w:val="16"/>
        </w:rPr>
        <w:t>Microbiol</w:t>
      </w:r>
      <w:proofErr w:type="spellEnd"/>
      <w:r w:rsidRPr="002313AA">
        <w:rPr>
          <w:sz w:val="16"/>
          <w:szCs w:val="16"/>
        </w:rPr>
        <w:t xml:space="preserve"> Infect, 1/2017. PMID: 28082193.</w:t>
      </w:r>
    </w:p>
    <w:p w14:paraId="50E4180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Galloway-Peña JR, Smith DP, </w:t>
      </w:r>
      <w:proofErr w:type="spellStart"/>
      <w:r w:rsidRPr="002313AA">
        <w:rPr>
          <w:sz w:val="16"/>
          <w:szCs w:val="16"/>
        </w:rPr>
        <w:t>Sahasrabhojane</w:t>
      </w:r>
      <w:proofErr w:type="spellEnd"/>
      <w:r w:rsidRPr="002313AA">
        <w:rPr>
          <w:sz w:val="16"/>
          <w:szCs w:val="16"/>
        </w:rPr>
        <w:t xml:space="preserve"> P, Wadsworth WD, </w:t>
      </w:r>
      <w:proofErr w:type="spellStart"/>
      <w:r w:rsidRPr="002313AA">
        <w:rPr>
          <w:sz w:val="16"/>
          <w:szCs w:val="16"/>
        </w:rPr>
        <w:t>Fellman</w:t>
      </w:r>
      <w:proofErr w:type="spellEnd"/>
      <w:r w:rsidRPr="002313AA">
        <w:rPr>
          <w:sz w:val="16"/>
          <w:szCs w:val="16"/>
        </w:rPr>
        <w:t xml:space="preserve"> BM, </w:t>
      </w:r>
      <w:proofErr w:type="spellStart"/>
      <w:r w:rsidRPr="002313AA">
        <w:rPr>
          <w:sz w:val="16"/>
          <w:szCs w:val="16"/>
        </w:rPr>
        <w:t>Ajami</w:t>
      </w:r>
      <w:proofErr w:type="spellEnd"/>
      <w:r w:rsidRPr="002313AA">
        <w:rPr>
          <w:sz w:val="16"/>
          <w:szCs w:val="16"/>
        </w:rPr>
        <w:t xml:space="preserve"> NJ,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Daver</w:t>
      </w:r>
      <w:proofErr w:type="spellEnd"/>
      <w:r w:rsidRPr="002313AA">
        <w:rPr>
          <w:sz w:val="16"/>
          <w:szCs w:val="16"/>
        </w:rPr>
        <w:t xml:space="preserve"> N, </w:t>
      </w:r>
      <w:proofErr w:type="spellStart"/>
      <w:r w:rsidRPr="002313AA">
        <w:rPr>
          <w:sz w:val="16"/>
          <w:szCs w:val="16"/>
        </w:rPr>
        <w:t>Guindani</w:t>
      </w:r>
      <w:proofErr w:type="spellEnd"/>
      <w:r w:rsidRPr="002313AA">
        <w:rPr>
          <w:sz w:val="16"/>
          <w:szCs w:val="16"/>
        </w:rPr>
        <w:t xml:space="preserve"> M, </w:t>
      </w:r>
      <w:proofErr w:type="spellStart"/>
      <w:r w:rsidRPr="002313AA">
        <w:rPr>
          <w:sz w:val="16"/>
          <w:szCs w:val="16"/>
        </w:rPr>
        <w:t>Petrosino</w:t>
      </w:r>
      <w:proofErr w:type="spellEnd"/>
      <w:r w:rsidRPr="002313AA">
        <w:rPr>
          <w:sz w:val="16"/>
          <w:szCs w:val="16"/>
        </w:rPr>
        <w:t xml:space="preserve"> JF, </w:t>
      </w:r>
      <w:proofErr w:type="spellStart"/>
      <w:r w:rsidRPr="002313AA">
        <w:rPr>
          <w:b/>
          <w:sz w:val="16"/>
          <w:szCs w:val="16"/>
        </w:rPr>
        <w:t>Kontoyiannis</w:t>
      </w:r>
      <w:proofErr w:type="spellEnd"/>
      <w:r w:rsidRPr="002313AA">
        <w:rPr>
          <w:b/>
          <w:sz w:val="16"/>
          <w:szCs w:val="16"/>
        </w:rPr>
        <w:t xml:space="preserve"> DP</w:t>
      </w:r>
      <w:r w:rsidRPr="002313AA">
        <w:rPr>
          <w:sz w:val="16"/>
          <w:szCs w:val="16"/>
        </w:rPr>
        <w:t>, Shelburne SA. Characterization of oral and gut microbiome temporal variability in hospitalized cancer patients. Genome Med 9(1):21, 2/2017. e-Pub 2/2017. PMCID: PMC5331640.</w:t>
      </w:r>
    </w:p>
    <w:p w14:paraId="5979BB9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Messina JA, </w:t>
      </w:r>
      <w:proofErr w:type="spellStart"/>
      <w:r w:rsidRPr="002313AA">
        <w:rPr>
          <w:sz w:val="16"/>
          <w:szCs w:val="16"/>
        </w:rPr>
        <w:t>Maziarz</w:t>
      </w:r>
      <w:proofErr w:type="spellEnd"/>
      <w:r w:rsidRPr="002313AA">
        <w:rPr>
          <w:sz w:val="16"/>
          <w:szCs w:val="16"/>
        </w:rPr>
        <w:t xml:space="preserve"> EK, Spec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Perfect JR. Disseminated Cryptococcosis </w:t>
      </w:r>
      <w:proofErr w:type="gramStart"/>
      <w:r w:rsidRPr="002313AA">
        <w:rPr>
          <w:sz w:val="16"/>
          <w:szCs w:val="16"/>
        </w:rPr>
        <w:t>With</w:t>
      </w:r>
      <w:proofErr w:type="gramEnd"/>
      <w:r w:rsidRPr="002313AA">
        <w:rPr>
          <w:sz w:val="16"/>
          <w:szCs w:val="16"/>
        </w:rPr>
        <w:t xml:space="preserve"> Brain Involvement in Patients With Chronic Lymphoid Malignancies on Ibrutinib. Open Forum Infect Dis 4(1</w:t>
      </w:r>
      <w:proofErr w:type="gramStart"/>
      <w:r w:rsidRPr="002313AA">
        <w:rPr>
          <w:sz w:val="16"/>
          <w:szCs w:val="16"/>
        </w:rPr>
        <w:t>):ofw</w:t>
      </w:r>
      <w:proofErr w:type="gramEnd"/>
      <w:r w:rsidRPr="002313AA">
        <w:rPr>
          <w:sz w:val="16"/>
          <w:szCs w:val="16"/>
        </w:rPr>
        <w:t>261, 2/2017. PMCID: PMC5413986.</w:t>
      </w:r>
    </w:p>
    <w:p w14:paraId="2E1DCEB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Abudayyeh</w:t>
      </w:r>
      <w:proofErr w:type="spellEnd"/>
      <w:r w:rsidRPr="002313AA">
        <w:rPr>
          <w:sz w:val="16"/>
          <w:szCs w:val="16"/>
        </w:rPr>
        <w:t xml:space="preserve"> A, Hamdi A, </w:t>
      </w:r>
      <w:proofErr w:type="spellStart"/>
      <w:r w:rsidRPr="002313AA">
        <w:rPr>
          <w:sz w:val="16"/>
          <w:szCs w:val="16"/>
        </w:rPr>
        <w:t>Abdelrahim</w:t>
      </w:r>
      <w:proofErr w:type="spellEnd"/>
      <w:r w:rsidRPr="002313AA">
        <w:rPr>
          <w:sz w:val="16"/>
          <w:szCs w:val="16"/>
        </w:rPr>
        <w:t xml:space="preserve"> M, Lin H, Page VD, </w:t>
      </w:r>
      <w:proofErr w:type="spellStart"/>
      <w:r w:rsidRPr="002313AA">
        <w:rPr>
          <w:sz w:val="16"/>
          <w:szCs w:val="16"/>
        </w:rPr>
        <w:t>Rondon</w:t>
      </w:r>
      <w:proofErr w:type="spellEnd"/>
      <w:r w:rsidRPr="002313AA">
        <w:rPr>
          <w:sz w:val="16"/>
          <w:szCs w:val="16"/>
        </w:rPr>
        <w:t xml:space="preserve"> G, Andersson BS, </w:t>
      </w:r>
      <w:proofErr w:type="spellStart"/>
      <w:r w:rsidRPr="002313AA">
        <w:rPr>
          <w:sz w:val="16"/>
          <w:szCs w:val="16"/>
        </w:rPr>
        <w:t>Afrough</w:t>
      </w:r>
      <w:proofErr w:type="spellEnd"/>
      <w:r w:rsidRPr="002313AA">
        <w:rPr>
          <w:sz w:val="16"/>
          <w:szCs w:val="16"/>
        </w:rPr>
        <w:t xml:space="preserve"> A, Martinez CS,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Marin D, Gaber AO, Oran B, </w:t>
      </w:r>
      <w:proofErr w:type="spellStart"/>
      <w:r w:rsidRPr="002313AA">
        <w:rPr>
          <w:sz w:val="16"/>
          <w:szCs w:val="16"/>
        </w:rPr>
        <w:t>Chemaly</w:t>
      </w:r>
      <w:proofErr w:type="spellEnd"/>
      <w:r w:rsidRPr="002313AA">
        <w:rPr>
          <w:sz w:val="16"/>
          <w:szCs w:val="16"/>
        </w:rPr>
        <w:t xml:space="preserve"> RF, Ahmed S, </w:t>
      </w:r>
      <w:proofErr w:type="spellStart"/>
      <w:r w:rsidRPr="002313AA">
        <w:rPr>
          <w:sz w:val="16"/>
          <w:szCs w:val="16"/>
        </w:rPr>
        <w:t>Abudayyeh</w:t>
      </w:r>
      <w:proofErr w:type="spellEnd"/>
      <w:r w:rsidRPr="002313AA">
        <w:rPr>
          <w:sz w:val="16"/>
          <w:szCs w:val="16"/>
        </w:rPr>
        <w:t xml:space="preserve"> I, Olson A, Jones R, </w:t>
      </w:r>
      <w:proofErr w:type="spellStart"/>
      <w:r w:rsidRPr="002313AA">
        <w:rPr>
          <w:sz w:val="16"/>
          <w:szCs w:val="16"/>
        </w:rPr>
        <w:t>Popat</w:t>
      </w:r>
      <w:proofErr w:type="spellEnd"/>
      <w:r w:rsidRPr="002313AA">
        <w:rPr>
          <w:sz w:val="16"/>
          <w:szCs w:val="16"/>
        </w:rPr>
        <w:t xml:space="preserve"> U, Champlin RE,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Rezvani</w:t>
      </w:r>
      <w:proofErr w:type="spellEnd"/>
      <w:r w:rsidRPr="002313AA">
        <w:rPr>
          <w:sz w:val="16"/>
          <w:szCs w:val="16"/>
        </w:rPr>
        <w:t xml:space="preserve"> K. Poor immune reconstitution is associated with symptomatic BK polyomavirus </w:t>
      </w:r>
      <w:proofErr w:type="spellStart"/>
      <w:r w:rsidRPr="002313AA">
        <w:rPr>
          <w:sz w:val="16"/>
          <w:szCs w:val="16"/>
        </w:rPr>
        <w:t>viruria</w:t>
      </w:r>
      <w:proofErr w:type="spellEnd"/>
      <w:r w:rsidRPr="002313AA">
        <w:rPr>
          <w:sz w:val="16"/>
          <w:szCs w:val="16"/>
        </w:rPr>
        <w:t xml:space="preserve"> in allogeneic stem cell transplant recipients. </w:t>
      </w:r>
      <w:proofErr w:type="spellStart"/>
      <w:r w:rsidRPr="002313AA">
        <w:rPr>
          <w:sz w:val="16"/>
          <w:szCs w:val="16"/>
        </w:rPr>
        <w:t>Transpl</w:t>
      </w:r>
      <w:proofErr w:type="spellEnd"/>
      <w:r w:rsidRPr="002313AA">
        <w:rPr>
          <w:sz w:val="16"/>
          <w:szCs w:val="16"/>
        </w:rPr>
        <w:t xml:space="preserve"> Infect Dis 19(1), 2/2017. PMID: 27862740.</w:t>
      </w:r>
    </w:p>
    <w:p w14:paraId="48912EC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Heo</w:t>
      </w:r>
      <w:proofErr w:type="spellEnd"/>
      <w:r w:rsidRPr="002313AA">
        <w:rPr>
          <w:sz w:val="16"/>
          <w:szCs w:val="16"/>
        </w:rPr>
        <w:t xml:space="preserve"> ST, </w:t>
      </w:r>
      <w:proofErr w:type="spellStart"/>
      <w:r w:rsidRPr="002313AA">
        <w:rPr>
          <w:sz w:val="16"/>
          <w:szCs w:val="16"/>
        </w:rPr>
        <w:t>Tatara</w:t>
      </w:r>
      <w:proofErr w:type="spellEnd"/>
      <w:r w:rsidRPr="002313AA">
        <w:rPr>
          <w:sz w:val="16"/>
          <w:szCs w:val="16"/>
        </w:rPr>
        <w:t xml:space="preserve"> AM, Jiménez-</w:t>
      </w:r>
      <w:proofErr w:type="spellStart"/>
      <w:r w:rsidRPr="002313AA">
        <w:rPr>
          <w:sz w:val="16"/>
          <w:szCs w:val="16"/>
        </w:rPr>
        <w:t>Ortigosa</w:t>
      </w:r>
      <w:proofErr w:type="spellEnd"/>
      <w:r w:rsidRPr="002313AA">
        <w:rPr>
          <w:sz w:val="16"/>
          <w:szCs w:val="16"/>
        </w:rPr>
        <w:t xml:space="preserve"> C, Jiang Y, Lewis RE, </w:t>
      </w:r>
      <w:proofErr w:type="spellStart"/>
      <w:r w:rsidRPr="002313AA">
        <w:rPr>
          <w:sz w:val="16"/>
          <w:szCs w:val="16"/>
        </w:rPr>
        <w:t>Tarrand</w:t>
      </w:r>
      <w:proofErr w:type="spellEnd"/>
      <w:r w:rsidRPr="002313AA">
        <w:rPr>
          <w:sz w:val="16"/>
          <w:szCs w:val="16"/>
        </w:rPr>
        <w:t xml:space="preserve"> J, </w:t>
      </w:r>
      <w:proofErr w:type="spellStart"/>
      <w:r w:rsidRPr="002313AA">
        <w:rPr>
          <w:sz w:val="16"/>
          <w:szCs w:val="16"/>
        </w:rPr>
        <w:t>Tverdek</w:t>
      </w:r>
      <w:proofErr w:type="spellEnd"/>
      <w:r w:rsidRPr="002313AA">
        <w:rPr>
          <w:sz w:val="16"/>
          <w:szCs w:val="16"/>
        </w:rPr>
        <w:t xml:space="preserve"> F, Albert ND, Verweij PE, </w:t>
      </w:r>
      <w:proofErr w:type="spellStart"/>
      <w:r w:rsidRPr="002313AA">
        <w:rPr>
          <w:sz w:val="16"/>
          <w:szCs w:val="16"/>
        </w:rPr>
        <w:t>Meis</w:t>
      </w:r>
      <w:proofErr w:type="spellEnd"/>
      <w:r w:rsidRPr="002313AA">
        <w:rPr>
          <w:sz w:val="16"/>
          <w:szCs w:val="16"/>
        </w:rPr>
        <w:t xml:space="preserve"> JF, </w:t>
      </w:r>
      <w:proofErr w:type="spellStart"/>
      <w:r w:rsidRPr="002313AA">
        <w:rPr>
          <w:sz w:val="16"/>
          <w:szCs w:val="16"/>
        </w:rPr>
        <w:t>Mikos</w:t>
      </w:r>
      <w:proofErr w:type="spellEnd"/>
      <w:r w:rsidRPr="002313AA">
        <w:rPr>
          <w:sz w:val="16"/>
          <w:szCs w:val="16"/>
        </w:rPr>
        <w:t xml:space="preserve"> AG, Perlin DS, </w:t>
      </w:r>
      <w:proofErr w:type="spellStart"/>
      <w:r w:rsidRPr="002313AA">
        <w:rPr>
          <w:b/>
          <w:sz w:val="16"/>
          <w:szCs w:val="16"/>
        </w:rPr>
        <w:t>Kontoyiannis</w:t>
      </w:r>
      <w:proofErr w:type="spellEnd"/>
      <w:r w:rsidRPr="002313AA">
        <w:rPr>
          <w:b/>
          <w:sz w:val="16"/>
          <w:szCs w:val="16"/>
        </w:rPr>
        <w:t xml:space="preserve"> DP</w:t>
      </w:r>
      <w:r w:rsidRPr="002313AA">
        <w:rPr>
          <w:sz w:val="16"/>
          <w:szCs w:val="16"/>
        </w:rPr>
        <w:t>. Changes in in vitro susceptibility patterns of Aspergillus to triazoles and correlation with aspergillosis outcome in a tertiary care cancer center (1999-2015). Clin Infect Dis, 3/2017. PMID: 28379304.</w:t>
      </w:r>
    </w:p>
    <w:p w14:paraId="04BC8DB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Lionakis</w:t>
      </w:r>
      <w:proofErr w:type="spellEnd"/>
      <w:r w:rsidRPr="002313AA">
        <w:rPr>
          <w:sz w:val="16"/>
          <w:szCs w:val="16"/>
        </w:rPr>
        <w:t xml:space="preserve"> MS, Albert ND, </w:t>
      </w:r>
      <w:proofErr w:type="spellStart"/>
      <w:r w:rsidRPr="002313AA">
        <w:rPr>
          <w:sz w:val="16"/>
          <w:szCs w:val="16"/>
        </w:rPr>
        <w:t>Swamydas</w:t>
      </w:r>
      <w:proofErr w:type="spellEnd"/>
      <w:r w:rsidRPr="002313AA">
        <w:rPr>
          <w:sz w:val="16"/>
          <w:szCs w:val="16"/>
        </w:rPr>
        <w:t xml:space="preserve"> M, Lee CR, </w:t>
      </w:r>
      <w:proofErr w:type="spellStart"/>
      <w:r w:rsidRPr="002313AA">
        <w:rPr>
          <w:sz w:val="16"/>
          <w:szCs w:val="16"/>
        </w:rPr>
        <w:t>Loetscher</w:t>
      </w:r>
      <w:proofErr w:type="spellEnd"/>
      <w:r w:rsidRPr="002313AA">
        <w:rPr>
          <w:sz w:val="16"/>
          <w:szCs w:val="16"/>
        </w:rPr>
        <w:t xml:space="preserve"> 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Pharmacological blockade of the chemokine receptor CCR1 protects mice from systemic candidiasis of hematogenous origin.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61(3), 3/2017. PMCID: PMC5328547.</w:t>
      </w:r>
    </w:p>
    <w:p w14:paraId="509678C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El </w:t>
      </w:r>
      <w:proofErr w:type="spellStart"/>
      <w:r w:rsidRPr="002313AA">
        <w:rPr>
          <w:sz w:val="16"/>
          <w:szCs w:val="16"/>
        </w:rPr>
        <w:t>Boghdadly</w:t>
      </w:r>
      <w:proofErr w:type="spellEnd"/>
      <w:r w:rsidRPr="002313AA">
        <w:rPr>
          <w:sz w:val="16"/>
          <w:szCs w:val="16"/>
        </w:rPr>
        <w:t xml:space="preserve"> Z, Oran B, Jiang Y, </w:t>
      </w:r>
      <w:proofErr w:type="spellStart"/>
      <w:r w:rsidRPr="002313AA">
        <w:rPr>
          <w:sz w:val="16"/>
          <w:szCs w:val="16"/>
        </w:rPr>
        <w:t>Rondon</w:t>
      </w:r>
      <w:proofErr w:type="spellEnd"/>
      <w:r w:rsidRPr="002313AA">
        <w:rPr>
          <w:sz w:val="16"/>
          <w:szCs w:val="16"/>
        </w:rPr>
        <w:t xml:space="preserve"> G, Champlin R, </w:t>
      </w:r>
      <w:proofErr w:type="spellStart"/>
      <w:r w:rsidRPr="002313AA">
        <w:rPr>
          <w:b/>
          <w:sz w:val="16"/>
          <w:szCs w:val="16"/>
        </w:rPr>
        <w:t>Kontoyiannis</w:t>
      </w:r>
      <w:proofErr w:type="spellEnd"/>
      <w:r w:rsidRPr="002313AA">
        <w:rPr>
          <w:b/>
          <w:sz w:val="16"/>
          <w:szCs w:val="16"/>
        </w:rPr>
        <w:t xml:space="preserve"> DP</w:t>
      </w:r>
      <w:r w:rsidRPr="002313AA">
        <w:rPr>
          <w:sz w:val="16"/>
          <w:szCs w:val="16"/>
        </w:rPr>
        <w:t>. Pretransplant chest computed tomography screening in asymptomatic patients with leukemia and myelodysplastic syndrome. Bone Marrow Transplant 52(3):476-479, 3/2017. PMID: 27941772.</w:t>
      </w:r>
    </w:p>
    <w:p w14:paraId="37A36FF0"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Tatara</w:t>
      </w:r>
      <w:proofErr w:type="spellEnd"/>
      <w:r w:rsidRPr="002313AA">
        <w:rPr>
          <w:sz w:val="16"/>
          <w:szCs w:val="16"/>
        </w:rPr>
        <w:t xml:space="preserve"> AM, Watson E, Satish T, Scott DW,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Engel PS, </w:t>
      </w:r>
      <w:proofErr w:type="spellStart"/>
      <w:r w:rsidRPr="002313AA">
        <w:rPr>
          <w:sz w:val="16"/>
          <w:szCs w:val="16"/>
        </w:rPr>
        <w:t>Mikos</w:t>
      </w:r>
      <w:proofErr w:type="spellEnd"/>
      <w:r w:rsidRPr="002313AA">
        <w:rPr>
          <w:sz w:val="16"/>
          <w:szCs w:val="16"/>
        </w:rPr>
        <w:t xml:space="preserve"> AG. Synthesis and Characterization of Diol-based Unsaturated Polyesters: </w:t>
      </w:r>
      <w:proofErr w:type="gramStart"/>
      <w:r w:rsidRPr="002313AA">
        <w:rPr>
          <w:sz w:val="16"/>
          <w:szCs w:val="16"/>
        </w:rPr>
        <w:t>Poly(</w:t>
      </w:r>
      <w:proofErr w:type="gramEnd"/>
      <w:r w:rsidRPr="002313AA">
        <w:rPr>
          <w:sz w:val="16"/>
          <w:szCs w:val="16"/>
        </w:rPr>
        <w:t>Diol Fumarate) and Poly(Diol Fumarate-co-Succinate). Biomacromolecules. e-Pub 5/2017. PMID: 28486802.</w:t>
      </w:r>
    </w:p>
    <w:p w14:paraId="140A0C47"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Ben Yaakov D, </w:t>
      </w:r>
      <w:proofErr w:type="spellStart"/>
      <w:r w:rsidRPr="002313AA">
        <w:rPr>
          <w:sz w:val="16"/>
          <w:szCs w:val="16"/>
        </w:rPr>
        <w:t>Shadkchan</w:t>
      </w:r>
      <w:proofErr w:type="spellEnd"/>
      <w:r w:rsidRPr="002313AA">
        <w:rPr>
          <w:sz w:val="16"/>
          <w:szCs w:val="16"/>
        </w:rPr>
        <w:t xml:space="preserve"> Y, Albert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Osherov</w:t>
      </w:r>
      <w:proofErr w:type="spellEnd"/>
      <w:r w:rsidRPr="002313AA">
        <w:rPr>
          <w:sz w:val="16"/>
          <w:szCs w:val="16"/>
        </w:rPr>
        <w:t xml:space="preserve"> N. The quinoline </w:t>
      </w:r>
      <w:proofErr w:type="spellStart"/>
      <w:r w:rsidRPr="002313AA">
        <w:rPr>
          <w:sz w:val="16"/>
          <w:szCs w:val="16"/>
        </w:rPr>
        <w:t>bromoquinol</w:t>
      </w:r>
      <w:proofErr w:type="spellEnd"/>
      <w:r w:rsidRPr="002313AA">
        <w:rPr>
          <w:sz w:val="16"/>
          <w:szCs w:val="16"/>
        </w:rPr>
        <w:t xml:space="preserve"> exhibits broad-spectrum antifungal activity and induces oxidative stress and apoptosis in Aspergillus fumigatus.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e-Pub 5/2017. PMID: 28475687.</w:t>
      </w:r>
    </w:p>
    <w:p w14:paraId="6085BB3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 A, </w:t>
      </w:r>
      <w:proofErr w:type="spellStart"/>
      <w:r w:rsidRPr="002313AA">
        <w:rPr>
          <w:sz w:val="16"/>
          <w:szCs w:val="16"/>
        </w:rPr>
        <w:t>Farmakiotis</w:t>
      </w:r>
      <w:proofErr w:type="spellEnd"/>
      <w:r w:rsidRPr="002313AA">
        <w:rPr>
          <w:sz w:val="16"/>
          <w:szCs w:val="16"/>
        </w:rPr>
        <w:t xml:space="preserve"> D,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Initial treatment of cancer patients with fluconazole susceptible dose-dependent Candida glabrata fungemia: Better outcome with an echinocandin or polyene compared to an azole?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61(8), 8/2017. PMCID: PMC5527607.</w:t>
      </w:r>
    </w:p>
    <w:p w14:paraId="056BE20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Tverdek</w:t>
      </w:r>
      <w:proofErr w:type="spellEnd"/>
      <w:r w:rsidRPr="002313AA">
        <w:rPr>
          <w:sz w:val="16"/>
          <w:szCs w:val="16"/>
        </w:rPr>
        <w:t xml:space="preserve"> FP, </w:t>
      </w:r>
      <w:proofErr w:type="spellStart"/>
      <w:r w:rsidRPr="002313AA">
        <w:rPr>
          <w:sz w:val="16"/>
          <w:szCs w:val="16"/>
        </w:rPr>
        <w:t>Heo</w:t>
      </w:r>
      <w:proofErr w:type="spellEnd"/>
      <w:r w:rsidRPr="002313AA">
        <w:rPr>
          <w:sz w:val="16"/>
          <w:szCs w:val="16"/>
        </w:rPr>
        <w:t xml:space="preserve"> ST, Aitken SL, </w:t>
      </w:r>
      <w:proofErr w:type="spellStart"/>
      <w:r w:rsidRPr="002313AA">
        <w:rPr>
          <w:sz w:val="16"/>
          <w:szCs w:val="16"/>
        </w:rPr>
        <w:t>Granwehr</w:t>
      </w:r>
      <w:proofErr w:type="spellEnd"/>
      <w:r w:rsidRPr="002313AA">
        <w:rPr>
          <w:sz w:val="16"/>
          <w:szCs w:val="16"/>
        </w:rPr>
        <w:t xml:space="preserve"> 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Real-Life Assessment of the Safety and Effectiveness of the New Tablet and Intravenous Formulations of Posaconazole in the Prophylaxis of Invasive Fungal Infections: Analysis of 343 courses.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61(8), 8/2017. e-Pub 7/2017. PMCID: PMC5527592.</w:t>
      </w:r>
    </w:p>
    <w:p w14:paraId="16CB1776"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Call for Action: Invasive Fungal Infections Associated </w:t>
      </w:r>
      <w:proofErr w:type="gramStart"/>
      <w:r w:rsidRPr="002313AA">
        <w:rPr>
          <w:sz w:val="16"/>
          <w:szCs w:val="16"/>
        </w:rPr>
        <w:t>With</w:t>
      </w:r>
      <w:proofErr w:type="gramEnd"/>
      <w:r w:rsidRPr="002313AA">
        <w:rPr>
          <w:sz w:val="16"/>
          <w:szCs w:val="16"/>
        </w:rPr>
        <w:t xml:space="preserve"> Ibrutinib and Other Small Molecule Kinase Inhibitors Targeting Immune Signaling Pathways. Clin Infect Dis. e-Pub 9/2017. PMID: 29029010.</w:t>
      </w:r>
    </w:p>
    <w:p w14:paraId="084FD97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Economides MP, </w:t>
      </w:r>
      <w:proofErr w:type="spellStart"/>
      <w:r w:rsidRPr="002313AA">
        <w:rPr>
          <w:sz w:val="16"/>
          <w:szCs w:val="16"/>
        </w:rPr>
        <w:t>Ballester</w:t>
      </w:r>
      <w:proofErr w:type="spellEnd"/>
      <w:r w:rsidRPr="002313AA">
        <w:rPr>
          <w:sz w:val="16"/>
          <w:szCs w:val="16"/>
        </w:rPr>
        <w:t xml:space="preserve"> LY, Kumar VA, Jiang Y, </w:t>
      </w:r>
      <w:proofErr w:type="spellStart"/>
      <w:r w:rsidRPr="002313AA">
        <w:rPr>
          <w:sz w:val="16"/>
          <w:szCs w:val="16"/>
        </w:rPr>
        <w:t>Tarrand</w:t>
      </w:r>
      <w:proofErr w:type="spellEnd"/>
      <w:r w:rsidRPr="002313AA">
        <w:rPr>
          <w:sz w:val="16"/>
          <w:szCs w:val="16"/>
        </w:rPr>
        <w:t xml:space="preserve"> J, Prieto V, 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mold infections of the central nervous system in patients with hematologic cancer or stem cell transplantation (2000-2016): Uncommon, with improved survival but still deadly often. J Infect. e-Pub 9/2017. PMID: 28919347.</w:t>
      </w:r>
    </w:p>
    <w:p w14:paraId="7A559A2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Risslegger</w:t>
      </w:r>
      <w:proofErr w:type="spellEnd"/>
      <w:r w:rsidRPr="002313AA">
        <w:rPr>
          <w:sz w:val="16"/>
          <w:szCs w:val="16"/>
        </w:rPr>
        <w:t xml:space="preserve"> B, Zoran T, Lackner M, Aigner M, Sánchez-Reus F, </w:t>
      </w:r>
      <w:proofErr w:type="spellStart"/>
      <w:r w:rsidRPr="002313AA">
        <w:rPr>
          <w:sz w:val="16"/>
          <w:szCs w:val="16"/>
        </w:rPr>
        <w:t>Rezusta</w:t>
      </w:r>
      <w:proofErr w:type="spellEnd"/>
      <w:r w:rsidRPr="002313AA">
        <w:rPr>
          <w:sz w:val="16"/>
          <w:szCs w:val="16"/>
        </w:rPr>
        <w:t xml:space="preserve"> A, Chowdhary A, 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Arendrup</w:t>
      </w:r>
      <w:proofErr w:type="spellEnd"/>
      <w:r w:rsidRPr="002313AA">
        <w:rPr>
          <w:sz w:val="16"/>
          <w:szCs w:val="16"/>
        </w:rPr>
        <w:t xml:space="preserve"> MC, </w:t>
      </w:r>
      <w:proofErr w:type="spellStart"/>
      <w:r w:rsidRPr="002313AA">
        <w:rPr>
          <w:sz w:val="16"/>
          <w:szCs w:val="16"/>
        </w:rPr>
        <w:t>Oliveri</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Alastruey-Izquierdo</w:t>
      </w:r>
      <w:proofErr w:type="spellEnd"/>
      <w:r w:rsidRPr="002313AA">
        <w:rPr>
          <w:sz w:val="16"/>
          <w:szCs w:val="16"/>
        </w:rPr>
        <w:t xml:space="preserve"> A, </w:t>
      </w:r>
      <w:proofErr w:type="spellStart"/>
      <w:r w:rsidRPr="002313AA">
        <w:rPr>
          <w:sz w:val="16"/>
          <w:szCs w:val="16"/>
        </w:rPr>
        <w:t>Lagrou</w:t>
      </w:r>
      <w:proofErr w:type="spellEnd"/>
      <w:r w:rsidRPr="002313AA">
        <w:rPr>
          <w:sz w:val="16"/>
          <w:szCs w:val="16"/>
        </w:rPr>
        <w:t xml:space="preserve"> K, Lo Cascio G, </w:t>
      </w:r>
      <w:proofErr w:type="spellStart"/>
      <w:r w:rsidRPr="002313AA">
        <w:rPr>
          <w:sz w:val="16"/>
          <w:szCs w:val="16"/>
        </w:rPr>
        <w:t>Meis</w:t>
      </w:r>
      <w:proofErr w:type="spellEnd"/>
      <w:r w:rsidRPr="002313AA">
        <w:rPr>
          <w:sz w:val="16"/>
          <w:szCs w:val="16"/>
        </w:rPr>
        <w:t xml:space="preserve"> JF, </w:t>
      </w:r>
      <w:proofErr w:type="spellStart"/>
      <w:r w:rsidRPr="002313AA">
        <w:rPr>
          <w:sz w:val="16"/>
          <w:szCs w:val="16"/>
        </w:rPr>
        <w:t>Buzina</w:t>
      </w:r>
      <w:proofErr w:type="spellEnd"/>
      <w:r w:rsidRPr="002313AA">
        <w:rPr>
          <w:sz w:val="16"/>
          <w:szCs w:val="16"/>
        </w:rPr>
        <w:t xml:space="preserve"> W, Farina C, </w:t>
      </w:r>
      <w:proofErr w:type="spellStart"/>
      <w:r w:rsidRPr="002313AA">
        <w:rPr>
          <w:sz w:val="16"/>
          <w:szCs w:val="16"/>
        </w:rPr>
        <w:t>Drogari-Apiranthitou</w:t>
      </w:r>
      <w:proofErr w:type="spellEnd"/>
      <w:r w:rsidRPr="002313AA">
        <w:rPr>
          <w:sz w:val="16"/>
          <w:szCs w:val="16"/>
        </w:rPr>
        <w:t xml:space="preserve"> M, </w:t>
      </w:r>
      <w:proofErr w:type="spellStart"/>
      <w:r w:rsidRPr="002313AA">
        <w:rPr>
          <w:sz w:val="16"/>
          <w:szCs w:val="16"/>
        </w:rPr>
        <w:t>Grancini</w:t>
      </w:r>
      <w:proofErr w:type="spellEnd"/>
      <w:r w:rsidRPr="002313AA">
        <w:rPr>
          <w:sz w:val="16"/>
          <w:szCs w:val="16"/>
        </w:rPr>
        <w:t xml:space="preserve"> A, </w:t>
      </w:r>
      <w:proofErr w:type="spellStart"/>
      <w:r w:rsidRPr="002313AA">
        <w:rPr>
          <w:sz w:val="16"/>
          <w:szCs w:val="16"/>
        </w:rPr>
        <w:t>Tortorano</w:t>
      </w:r>
      <w:proofErr w:type="spellEnd"/>
      <w:r w:rsidRPr="002313AA">
        <w:rPr>
          <w:sz w:val="16"/>
          <w:szCs w:val="16"/>
        </w:rPr>
        <w:t xml:space="preserve"> AM, Willinger B, </w:t>
      </w:r>
      <w:proofErr w:type="spellStart"/>
      <w:r w:rsidRPr="002313AA">
        <w:rPr>
          <w:sz w:val="16"/>
          <w:szCs w:val="16"/>
        </w:rPr>
        <w:t>Hamprecht</w:t>
      </w:r>
      <w:proofErr w:type="spellEnd"/>
      <w:r w:rsidRPr="002313AA">
        <w:rPr>
          <w:sz w:val="16"/>
          <w:szCs w:val="16"/>
        </w:rPr>
        <w:t xml:space="preserve"> A, Johnson E, </w:t>
      </w:r>
      <w:proofErr w:type="spellStart"/>
      <w:r w:rsidRPr="002313AA">
        <w:rPr>
          <w:sz w:val="16"/>
          <w:szCs w:val="16"/>
        </w:rPr>
        <w:t>Klingspor</w:t>
      </w:r>
      <w:proofErr w:type="spellEnd"/>
      <w:r w:rsidRPr="002313AA">
        <w:rPr>
          <w:sz w:val="16"/>
          <w:szCs w:val="16"/>
        </w:rPr>
        <w:t xml:space="preserve"> L, </w:t>
      </w:r>
      <w:proofErr w:type="spellStart"/>
      <w:r w:rsidRPr="002313AA">
        <w:rPr>
          <w:sz w:val="16"/>
          <w:szCs w:val="16"/>
        </w:rPr>
        <w:t>Arsic-Arsenijevic</w:t>
      </w:r>
      <w:proofErr w:type="spellEnd"/>
      <w:r w:rsidRPr="002313AA">
        <w:rPr>
          <w:sz w:val="16"/>
          <w:szCs w:val="16"/>
        </w:rPr>
        <w:t xml:space="preserve"> V, </w:t>
      </w: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Meletiadis</w:t>
      </w:r>
      <w:proofErr w:type="spellEnd"/>
      <w:r w:rsidRPr="002313AA">
        <w:rPr>
          <w:sz w:val="16"/>
          <w:szCs w:val="16"/>
        </w:rPr>
        <w:t xml:space="preserve"> J, </w:t>
      </w:r>
      <w:proofErr w:type="spellStart"/>
      <w:r w:rsidRPr="002313AA">
        <w:rPr>
          <w:sz w:val="16"/>
          <w:szCs w:val="16"/>
        </w:rPr>
        <w:t>Prammer</w:t>
      </w:r>
      <w:proofErr w:type="spellEnd"/>
      <w:r w:rsidRPr="002313AA">
        <w:rPr>
          <w:sz w:val="16"/>
          <w:szCs w:val="16"/>
        </w:rPr>
        <w:t xml:space="preserve"> W, </w:t>
      </w:r>
      <w:proofErr w:type="spellStart"/>
      <w:r w:rsidRPr="002313AA">
        <w:rPr>
          <w:sz w:val="16"/>
          <w:szCs w:val="16"/>
        </w:rPr>
        <w:t>Tullio</w:t>
      </w:r>
      <w:proofErr w:type="spellEnd"/>
      <w:r w:rsidRPr="002313AA">
        <w:rPr>
          <w:sz w:val="16"/>
          <w:szCs w:val="16"/>
        </w:rPr>
        <w:t xml:space="preserve"> V, </w:t>
      </w:r>
      <w:proofErr w:type="spellStart"/>
      <w:r w:rsidRPr="002313AA">
        <w:rPr>
          <w:sz w:val="16"/>
          <w:szCs w:val="16"/>
        </w:rPr>
        <w:t>Vehreschild</w:t>
      </w:r>
      <w:proofErr w:type="spellEnd"/>
      <w:r w:rsidRPr="002313AA">
        <w:rPr>
          <w:sz w:val="16"/>
          <w:szCs w:val="16"/>
        </w:rPr>
        <w:t xml:space="preserve"> JJ, </w:t>
      </w:r>
      <w:proofErr w:type="spellStart"/>
      <w:r w:rsidRPr="002313AA">
        <w:rPr>
          <w:sz w:val="16"/>
          <w:szCs w:val="16"/>
        </w:rPr>
        <w:t>Trovato</w:t>
      </w:r>
      <w:proofErr w:type="spellEnd"/>
      <w:r w:rsidRPr="002313AA">
        <w:rPr>
          <w:sz w:val="16"/>
          <w:szCs w:val="16"/>
        </w:rPr>
        <w:t xml:space="preserve"> L, Lewis RE, Segal E, Rath PM, Hamal P, Rodriguez-Iglesias M,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Arikan-Akdagli</w:t>
      </w:r>
      <w:proofErr w:type="spellEnd"/>
      <w:r w:rsidRPr="002313AA">
        <w:rPr>
          <w:sz w:val="16"/>
          <w:szCs w:val="16"/>
        </w:rPr>
        <w:t xml:space="preserve"> S, Chakrabarti A, Colombo AL, Fernández MS, Martin-Gomez MT, </w:t>
      </w:r>
      <w:proofErr w:type="spellStart"/>
      <w:r w:rsidRPr="002313AA">
        <w:rPr>
          <w:sz w:val="16"/>
          <w:szCs w:val="16"/>
        </w:rPr>
        <w:t>Badali</w:t>
      </w:r>
      <w:proofErr w:type="spellEnd"/>
      <w:r w:rsidRPr="002313AA">
        <w:rPr>
          <w:sz w:val="16"/>
          <w:szCs w:val="16"/>
        </w:rPr>
        <w:t xml:space="preserve"> H, </w:t>
      </w:r>
      <w:proofErr w:type="spellStart"/>
      <w:r w:rsidRPr="002313AA">
        <w:rPr>
          <w:sz w:val="16"/>
          <w:szCs w:val="16"/>
        </w:rPr>
        <w:t>Petrikkos</w:t>
      </w:r>
      <w:proofErr w:type="spellEnd"/>
      <w:r w:rsidRPr="002313AA">
        <w:rPr>
          <w:sz w:val="16"/>
          <w:szCs w:val="16"/>
        </w:rPr>
        <w:t xml:space="preserve"> G, </w:t>
      </w:r>
      <w:proofErr w:type="spellStart"/>
      <w:r w:rsidRPr="002313AA">
        <w:rPr>
          <w:sz w:val="16"/>
          <w:szCs w:val="16"/>
        </w:rPr>
        <w:t>Klimko</w:t>
      </w:r>
      <w:proofErr w:type="spellEnd"/>
      <w:r w:rsidRPr="002313AA">
        <w:rPr>
          <w:sz w:val="16"/>
          <w:szCs w:val="16"/>
        </w:rPr>
        <w:t xml:space="preserve"> N, </w:t>
      </w:r>
      <w:proofErr w:type="spellStart"/>
      <w:r w:rsidRPr="002313AA">
        <w:rPr>
          <w:sz w:val="16"/>
          <w:szCs w:val="16"/>
        </w:rPr>
        <w:t>Heimann</w:t>
      </w:r>
      <w:proofErr w:type="spellEnd"/>
      <w:r w:rsidRPr="002313AA">
        <w:rPr>
          <w:sz w:val="16"/>
          <w:szCs w:val="16"/>
        </w:rPr>
        <w:t xml:space="preserve"> SM, </w:t>
      </w:r>
      <w:proofErr w:type="spellStart"/>
      <w:r w:rsidRPr="002313AA">
        <w:rPr>
          <w:sz w:val="16"/>
          <w:szCs w:val="16"/>
        </w:rPr>
        <w:t>Houbraken</w:t>
      </w:r>
      <w:proofErr w:type="spellEnd"/>
      <w:r w:rsidRPr="002313AA">
        <w:rPr>
          <w:sz w:val="16"/>
          <w:szCs w:val="16"/>
        </w:rPr>
        <w:t xml:space="preserve"> J, </w:t>
      </w:r>
      <w:proofErr w:type="spellStart"/>
      <w:r w:rsidRPr="002313AA">
        <w:rPr>
          <w:sz w:val="16"/>
          <w:szCs w:val="16"/>
        </w:rPr>
        <w:t>Uzun</w:t>
      </w:r>
      <w:proofErr w:type="spellEnd"/>
      <w:r w:rsidRPr="002313AA">
        <w:rPr>
          <w:sz w:val="16"/>
          <w:szCs w:val="16"/>
        </w:rPr>
        <w:t xml:space="preserve"> O, </w:t>
      </w:r>
      <w:proofErr w:type="spellStart"/>
      <w:r w:rsidRPr="002313AA">
        <w:rPr>
          <w:sz w:val="16"/>
          <w:szCs w:val="16"/>
        </w:rPr>
        <w:t>Edlinger</w:t>
      </w:r>
      <w:proofErr w:type="spellEnd"/>
      <w:r w:rsidRPr="002313AA">
        <w:rPr>
          <w:sz w:val="16"/>
          <w:szCs w:val="16"/>
        </w:rPr>
        <w:t xml:space="preserve"> M, Fuente S, Lass-</w:t>
      </w:r>
      <w:proofErr w:type="spellStart"/>
      <w:r w:rsidRPr="002313AA">
        <w:rPr>
          <w:sz w:val="16"/>
          <w:szCs w:val="16"/>
        </w:rPr>
        <w:t>Flörl</w:t>
      </w:r>
      <w:proofErr w:type="spellEnd"/>
      <w:r w:rsidRPr="002313AA">
        <w:rPr>
          <w:sz w:val="16"/>
          <w:szCs w:val="16"/>
        </w:rPr>
        <w:t xml:space="preserve"> C. A Prospective International Aspergillus </w:t>
      </w:r>
      <w:proofErr w:type="spellStart"/>
      <w:r w:rsidRPr="002313AA">
        <w:rPr>
          <w:sz w:val="16"/>
          <w:szCs w:val="16"/>
        </w:rPr>
        <w:t>terreus</w:t>
      </w:r>
      <w:proofErr w:type="spellEnd"/>
      <w:r w:rsidRPr="002313AA">
        <w:rPr>
          <w:sz w:val="16"/>
          <w:szCs w:val="16"/>
        </w:rPr>
        <w:t xml:space="preserve"> Survey: An EFISG, ISHAM and ECMM Joint Study. Clin </w:t>
      </w:r>
      <w:proofErr w:type="spellStart"/>
      <w:r w:rsidRPr="002313AA">
        <w:rPr>
          <w:sz w:val="16"/>
          <w:szCs w:val="16"/>
        </w:rPr>
        <w:t>Microbiol</w:t>
      </w:r>
      <w:proofErr w:type="spellEnd"/>
      <w:r w:rsidRPr="002313AA">
        <w:rPr>
          <w:sz w:val="16"/>
          <w:szCs w:val="16"/>
        </w:rPr>
        <w:t xml:space="preserve"> Infect 23(10</w:t>
      </w:r>
      <w:proofErr w:type="gramStart"/>
      <w:r w:rsidRPr="002313AA">
        <w:rPr>
          <w:sz w:val="16"/>
          <w:szCs w:val="16"/>
        </w:rPr>
        <w:t>):776.e</w:t>
      </w:r>
      <w:proofErr w:type="gramEnd"/>
      <w:r w:rsidRPr="002313AA">
        <w:rPr>
          <w:sz w:val="16"/>
          <w:szCs w:val="16"/>
        </w:rPr>
        <w:t>1-776.e5, 10/2017. e-Pub 4/2017. PMID: 28412383.</w:t>
      </w:r>
    </w:p>
    <w:p w14:paraId="41074BF7"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Bassetti M, Nucci M, Capparella MR, </w:t>
      </w:r>
      <w:proofErr w:type="spellStart"/>
      <w:r w:rsidRPr="002313AA">
        <w:rPr>
          <w:sz w:val="16"/>
          <w:szCs w:val="16"/>
          <w:lang w:val="it-IT"/>
        </w:rPr>
        <w:t>Yan</w:t>
      </w:r>
      <w:proofErr w:type="spellEnd"/>
      <w:r w:rsidRPr="002313AA">
        <w:rPr>
          <w:sz w:val="16"/>
          <w:szCs w:val="16"/>
          <w:lang w:val="it-IT"/>
        </w:rPr>
        <w:t xml:space="preserve"> JL, </w:t>
      </w:r>
      <w:proofErr w:type="spellStart"/>
      <w:r w:rsidRPr="002313AA">
        <w:rPr>
          <w:sz w:val="16"/>
          <w:szCs w:val="16"/>
          <w:lang w:val="it-IT"/>
        </w:rPr>
        <w:t>Aram</w:t>
      </w:r>
      <w:proofErr w:type="spellEnd"/>
      <w:r w:rsidRPr="002313AA">
        <w:rPr>
          <w:sz w:val="16"/>
          <w:szCs w:val="16"/>
          <w:lang w:val="it-IT"/>
        </w:rPr>
        <w:t xml:space="preserve"> J, Hogan PA. </w:t>
      </w:r>
      <w:r w:rsidRPr="002313AA">
        <w:rPr>
          <w:sz w:val="16"/>
          <w:szCs w:val="16"/>
        </w:rPr>
        <w:t xml:space="preserve">Anidulafungin for the treatment of </w:t>
      </w:r>
      <w:proofErr w:type="spellStart"/>
      <w:r w:rsidRPr="002313AA">
        <w:rPr>
          <w:sz w:val="16"/>
          <w:szCs w:val="16"/>
        </w:rPr>
        <w:t>candidaemia</w:t>
      </w:r>
      <w:proofErr w:type="spellEnd"/>
      <w:r w:rsidRPr="002313AA">
        <w:rPr>
          <w:sz w:val="16"/>
          <w:szCs w:val="16"/>
        </w:rPr>
        <w:t xml:space="preserve"> caused by Candida </w:t>
      </w:r>
      <w:proofErr w:type="spellStart"/>
      <w:r w:rsidRPr="002313AA">
        <w:rPr>
          <w:sz w:val="16"/>
          <w:szCs w:val="16"/>
        </w:rPr>
        <w:t>parapsilosis</w:t>
      </w:r>
      <w:proofErr w:type="spellEnd"/>
      <w:r w:rsidRPr="002313AA">
        <w:rPr>
          <w:sz w:val="16"/>
          <w:szCs w:val="16"/>
        </w:rPr>
        <w:t>: Analysis of pooled data from six prospective clinical studies. Mycoses 60(10):663-667, 10/2017. e-Pub 6/2017. PMID: 28597967.</w:t>
      </w:r>
    </w:p>
    <w:p w14:paraId="4FFA2A5B" w14:textId="77777777" w:rsidR="00CC6678" w:rsidRPr="002313AA" w:rsidRDefault="00E50BC4">
      <w:pPr>
        <w:pStyle w:val="numberedlist"/>
        <w:numPr>
          <w:ilvl w:val="0"/>
          <w:numId w:val="8"/>
        </w:numPr>
        <w:ind w:left="1100" w:hanging="600"/>
        <w:rPr>
          <w:sz w:val="16"/>
          <w:szCs w:val="16"/>
        </w:rPr>
      </w:pPr>
      <w:r w:rsidRPr="002313AA">
        <w:rPr>
          <w:sz w:val="16"/>
          <w:szCs w:val="16"/>
        </w:rPr>
        <w:t>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Rammaert</w:t>
      </w:r>
      <w:proofErr w:type="spellEnd"/>
      <w:r w:rsidRPr="002313AA">
        <w:rPr>
          <w:sz w:val="16"/>
          <w:szCs w:val="16"/>
        </w:rPr>
        <w:t xml:space="preserve"> B, </w:t>
      </w:r>
      <w:proofErr w:type="spellStart"/>
      <w:r w:rsidRPr="002313AA">
        <w:rPr>
          <w:sz w:val="16"/>
          <w:szCs w:val="16"/>
        </w:rPr>
        <w:t>Sipsas</w:t>
      </w:r>
      <w:proofErr w:type="spellEnd"/>
      <w:r w:rsidRPr="002313AA">
        <w:rPr>
          <w:sz w:val="16"/>
          <w:szCs w:val="16"/>
        </w:rPr>
        <w:t xml:space="preserve"> NV, Zeller V, </w:t>
      </w:r>
      <w:proofErr w:type="spellStart"/>
      <w:r w:rsidRPr="002313AA">
        <w:rPr>
          <w:sz w:val="16"/>
          <w:szCs w:val="16"/>
        </w:rPr>
        <w:t>Roilides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Henry M, </w:t>
      </w:r>
      <w:proofErr w:type="spellStart"/>
      <w:r w:rsidRPr="002313AA">
        <w:rPr>
          <w:sz w:val="16"/>
          <w:szCs w:val="16"/>
        </w:rPr>
        <w:t>Petraitis</w:t>
      </w:r>
      <w:proofErr w:type="spellEnd"/>
      <w:r w:rsidRPr="002313AA">
        <w:rPr>
          <w:sz w:val="16"/>
          <w:szCs w:val="16"/>
        </w:rPr>
        <w:t xml:space="preserve"> V, Moriyama B, Denning DW, </w:t>
      </w:r>
      <w:proofErr w:type="spellStart"/>
      <w:r w:rsidRPr="002313AA">
        <w:rPr>
          <w:sz w:val="16"/>
          <w:szCs w:val="16"/>
        </w:rPr>
        <w:t>Lortholary</w:t>
      </w:r>
      <w:proofErr w:type="spellEnd"/>
      <w:r w:rsidRPr="002313AA">
        <w:rPr>
          <w:sz w:val="16"/>
          <w:szCs w:val="16"/>
        </w:rPr>
        <w:t xml:space="preserve"> O, Walsh TJ, International Osteoarticular Mycoses Consortium. Bone and joint infections caused by </w:t>
      </w:r>
      <w:proofErr w:type="spellStart"/>
      <w:r w:rsidRPr="002313AA">
        <w:rPr>
          <w:sz w:val="16"/>
          <w:szCs w:val="16"/>
        </w:rPr>
        <w:t>mucormycetes</w:t>
      </w:r>
      <w:proofErr w:type="spellEnd"/>
      <w:r w:rsidRPr="002313AA">
        <w:rPr>
          <w:sz w:val="16"/>
          <w:szCs w:val="16"/>
        </w:rPr>
        <w:t xml:space="preserve">: A challenging osteoarticular mycosis of the twenty-first century. Med </w:t>
      </w:r>
      <w:proofErr w:type="spellStart"/>
      <w:r w:rsidRPr="002313AA">
        <w:rPr>
          <w:sz w:val="16"/>
          <w:szCs w:val="16"/>
        </w:rPr>
        <w:t>Mycol</w:t>
      </w:r>
      <w:proofErr w:type="spellEnd"/>
      <w:r w:rsidRPr="002313AA">
        <w:rPr>
          <w:sz w:val="16"/>
          <w:szCs w:val="16"/>
        </w:rPr>
        <w:t xml:space="preserve"> 55(7):691-704, 10/2017. PMID: 28053147.</w:t>
      </w:r>
    </w:p>
    <w:p w14:paraId="4B37C6E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Sagiv</w:t>
      </w:r>
      <w:proofErr w:type="spellEnd"/>
      <w:r w:rsidRPr="002313AA">
        <w:rPr>
          <w:sz w:val="16"/>
          <w:szCs w:val="16"/>
        </w:rPr>
        <w:t xml:space="preserve"> O, </w:t>
      </w:r>
      <w:proofErr w:type="spellStart"/>
      <w:r w:rsidRPr="002313AA">
        <w:rPr>
          <w:sz w:val="16"/>
          <w:szCs w:val="16"/>
        </w:rPr>
        <w:t>Thakar</w:t>
      </w:r>
      <w:proofErr w:type="spellEnd"/>
      <w:r w:rsidRPr="002313AA">
        <w:rPr>
          <w:sz w:val="16"/>
          <w:szCs w:val="16"/>
        </w:rPr>
        <w:t xml:space="preserve"> SD, </w:t>
      </w:r>
      <w:proofErr w:type="spellStart"/>
      <w:r w:rsidRPr="002313AA">
        <w:rPr>
          <w:sz w:val="16"/>
          <w:szCs w:val="16"/>
        </w:rPr>
        <w:t>Kandl</w:t>
      </w:r>
      <w:proofErr w:type="spellEnd"/>
      <w:r w:rsidRPr="002313AA">
        <w:rPr>
          <w:sz w:val="16"/>
          <w:szCs w:val="16"/>
        </w:rPr>
        <w:t xml:space="preserve">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Debnam</w:t>
      </w:r>
      <w:proofErr w:type="spellEnd"/>
      <w:r w:rsidRPr="002313AA">
        <w:rPr>
          <w:sz w:val="16"/>
          <w:szCs w:val="16"/>
        </w:rPr>
        <w:t xml:space="preserve"> JM, </w:t>
      </w:r>
      <w:proofErr w:type="spellStart"/>
      <w:r w:rsidRPr="002313AA">
        <w:rPr>
          <w:sz w:val="16"/>
          <w:szCs w:val="16"/>
        </w:rPr>
        <w:t>Esmaeli</w:t>
      </w:r>
      <w:proofErr w:type="spellEnd"/>
      <w:r w:rsidRPr="002313AA">
        <w:rPr>
          <w:sz w:val="16"/>
          <w:szCs w:val="16"/>
        </w:rPr>
        <w:t xml:space="preserve"> B. Clinical Course of </w:t>
      </w:r>
      <w:proofErr w:type="spellStart"/>
      <w:r w:rsidRPr="002313AA">
        <w:rPr>
          <w:sz w:val="16"/>
          <w:szCs w:val="16"/>
        </w:rPr>
        <w:t>Preseptal</w:t>
      </w:r>
      <w:proofErr w:type="spellEnd"/>
      <w:r w:rsidRPr="002313AA">
        <w:rPr>
          <w:sz w:val="16"/>
          <w:szCs w:val="16"/>
        </w:rPr>
        <w:t xml:space="preserve"> and Orbital Cellulitis in 50 Immunocompromised Patients with Cancer. Ophthalmology. e-Pub 11/2017. PMID: 29128228.</w:t>
      </w:r>
    </w:p>
    <w:p w14:paraId="35D6E164"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Selleslag</w:t>
      </w:r>
      <w:proofErr w:type="spellEnd"/>
      <w:r w:rsidRPr="002313AA">
        <w:rPr>
          <w:sz w:val="16"/>
          <w:szCs w:val="16"/>
        </w:rPr>
        <w:t xml:space="preserve"> D, Mullane K, </w:t>
      </w:r>
      <w:proofErr w:type="spellStart"/>
      <w:r w:rsidRPr="002313AA">
        <w:rPr>
          <w:sz w:val="16"/>
          <w:szCs w:val="16"/>
        </w:rPr>
        <w:t>Cornely</w:t>
      </w:r>
      <w:proofErr w:type="spellEnd"/>
      <w:r w:rsidRPr="002313AA">
        <w:rPr>
          <w:sz w:val="16"/>
          <w:szCs w:val="16"/>
        </w:rPr>
        <w:t xml:space="preserve"> OA, Hope W,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Croos-Dabrera</w:t>
      </w:r>
      <w:proofErr w:type="spellEnd"/>
      <w:r w:rsidRPr="002313AA">
        <w:rPr>
          <w:sz w:val="16"/>
          <w:szCs w:val="16"/>
        </w:rPr>
        <w:t xml:space="preserve"> R, </w:t>
      </w:r>
      <w:proofErr w:type="spellStart"/>
      <w:r w:rsidRPr="002313AA">
        <w:rPr>
          <w:sz w:val="16"/>
          <w:szCs w:val="16"/>
        </w:rPr>
        <w:t>Lademacher</w:t>
      </w:r>
      <w:proofErr w:type="spellEnd"/>
      <w:r w:rsidRPr="002313AA">
        <w:rPr>
          <w:sz w:val="16"/>
          <w:szCs w:val="16"/>
        </w:rPr>
        <w:t xml:space="preserve"> C, Engelhardt M, Patterson TF. Impact of unresolved neutropenia in patients with neutropenia and invasive aspergillosis: a post hoc analysis of the SECURE trial.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e-Pub 11/2017. PMID: 29194488.</w:t>
      </w:r>
    </w:p>
    <w:p w14:paraId="0F917FC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Lacourt TE, </w:t>
      </w:r>
      <w:proofErr w:type="spellStart"/>
      <w:r w:rsidRPr="002313AA">
        <w:rPr>
          <w:sz w:val="16"/>
          <w:szCs w:val="16"/>
        </w:rPr>
        <w:t>Kavelaars</w:t>
      </w:r>
      <w:proofErr w:type="spellEnd"/>
      <w:r w:rsidRPr="002313AA">
        <w:rPr>
          <w:sz w:val="16"/>
          <w:szCs w:val="16"/>
        </w:rPr>
        <w:t xml:space="preserve"> A, Galloway-Peña JR, </w:t>
      </w:r>
      <w:proofErr w:type="spellStart"/>
      <w:r w:rsidRPr="002313AA">
        <w:rPr>
          <w:sz w:val="16"/>
          <w:szCs w:val="16"/>
        </w:rPr>
        <w:t>Sahasrabhojane</w:t>
      </w:r>
      <w:proofErr w:type="spellEnd"/>
      <w:r w:rsidRPr="002313AA">
        <w:rPr>
          <w:sz w:val="16"/>
          <w:szCs w:val="16"/>
        </w:rPr>
        <w:t xml:space="preserve"> PV, Shah ND, </w:t>
      </w:r>
      <w:proofErr w:type="spellStart"/>
      <w:r w:rsidRPr="002313AA">
        <w:rPr>
          <w:sz w:val="16"/>
          <w:szCs w:val="16"/>
        </w:rPr>
        <w:t>Futreal</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Shelburne SA, </w:t>
      </w:r>
      <w:proofErr w:type="spellStart"/>
      <w:r w:rsidRPr="002313AA">
        <w:rPr>
          <w:sz w:val="16"/>
          <w:szCs w:val="16"/>
        </w:rPr>
        <w:t>Heijnen</w:t>
      </w:r>
      <w:proofErr w:type="spellEnd"/>
      <w:r w:rsidRPr="002313AA">
        <w:rPr>
          <w:sz w:val="16"/>
          <w:szCs w:val="16"/>
        </w:rPr>
        <w:t xml:space="preserve"> CJ. Associations of inflammation with symptom burden in patients with acute myeloid leukemia. </w:t>
      </w:r>
      <w:proofErr w:type="spellStart"/>
      <w:r w:rsidRPr="002313AA">
        <w:rPr>
          <w:sz w:val="16"/>
          <w:szCs w:val="16"/>
        </w:rPr>
        <w:t>Psychoneuroendocrinology</w:t>
      </w:r>
      <w:proofErr w:type="spellEnd"/>
      <w:r w:rsidRPr="002313AA">
        <w:rPr>
          <w:sz w:val="16"/>
          <w:szCs w:val="16"/>
        </w:rPr>
        <w:t xml:space="preserve"> 89:203-208, 3/2018. PMID: 29414033.</w:t>
      </w:r>
    </w:p>
    <w:p w14:paraId="5BDF2BC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Zoran T, Sartori B, </w:t>
      </w:r>
      <w:proofErr w:type="spellStart"/>
      <w:r w:rsidRPr="002313AA">
        <w:rPr>
          <w:sz w:val="16"/>
          <w:szCs w:val="16"/>
        </w:rPr>
        <w:t>Sappl</w:t>
      </w:r>
      <w:proofErr w:type="spellEnd"/>
      <w:r w:rsidRPr="002313AA">
        <w:rPr>
          <w:sz w:val="16"/>
          <w:szCs w:val="16"/>
        </w:rPr>
        <w:t xml:space="preserve"> L, Aigner M, Sánchez-Reus F, </w:t>
      </w:r>
      <w:proofErr w:type="spellStart"/>
      <w:r w:rsidRPr="002313AA">
        <w:rPr>
          <w:sz w:val="16"/>
          <w:szCs w:val="16"/>
        </w:rPr>
        <w:t>Rezusta</w:t>
      </w:r>
      <w:proofErr w:type="spellEnd"/>
      <w:r w:rsidRPr="002313AA">
        <w:rPr>
          <w:sz w:val="16"/>
          <w:szCs w:val="16"/>
        </w:rPr>
        <w:t xml:space="preserve"> A, Chowdhary A, 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Arendrup</w:t>
      </w:r>
      <w:proofErr w:type="spellEnd"/>
      <w:r w:rsidRPr="002313AA">
        <w:rPr>
          <w:sz w:val="16"/>
          <w:szCs w:val="16"/>
        </w:rPr>
        <w:t xml:space="preserve"> MC, </w:t>
      </w:r>
      <w:proofErr w:type="spellStart"/>
      <w:r w:rsidRPr="002313AA">
        <w:rPr>
          <w:sz w:val="16"/>
          <w:szCs w:val="16"/>
        </w:rPr>
        <w:t>Oliveri</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Alastruey-Izquierdo</w:t>
      </w:r>
      <w:proofErr w:type="spellEnd"/>
      <w:r w:rsidRPr="002313AA">
        <w:rPr>
          <w:sz w:val="16"/>
          <w:szCs w:val="16"/>
        </w:rPr>
        <w:t xml:space="preserve"> A, </w:t>
      </w:r>
      <w:proofErr w:type="spellStart"/>
      <w:r w:rsidRPr="002313AA">
        <w:rPr>
          <w:sz w:val="16"/>
          <w:szCs w:val="16"/>
        </w:rPr>
        <w:t>Lagrou</w:t>
      </w:r>
      <w:proofErr w:type="spellEnd"/>
      <w:r w:rsidRPr="002313AA">
        <w:rPr>
          <w:sz w:val="16"/>
          <w:szCs w:val="16"/>
        </w:rPr>
        <w:t xml:space="preserve"> K, Cascio GL, </w:t>
      </w:r>
      <w:proofErr w:type="spellStart"/>
      <w:r w:rsidRPr="002313AA">
        <w:rPr>
          <w:sz w:val="16"/>
          <w:szCs w:val="16"/>
        </w:rPr>
        <w:t>Meis</w:t>
      </w:r>
      <w:proofErr w:type="spellEnd"/>
      <w:r w:rsidRPr="002313AA">
        <w:rPr>
          <w:sz w:val="16"/>
          <w:szCs w:val="16"/>
        </w:rPr>
        <w:t xml:space="preserve"> JF, </w:t>
      </w:r>
      <w:proofErr w:type="spellStart"/>
      <w:r w:rsidRPr="002313AA">
        <w:rPr>
          <w:sz w:val="16"/>
          <w:szCs w:val="16"/>
        </w:rPr>
        <w:t>Buzina</w:t>
      </w:r>
      <w:proofErr w:type="spellEnd"/>
      <w:r w:rsidRPr="002313AA">
        <w:rPr>
          <w:sz w:val="16"/>
          <w:szCs w:val="16"/>
        </w:rPr>
        <w:t xml:space="preserve"> W, Farina C, </w:t>
      </w:r>
      <w:proofErr w:type="spellStart"/>
      <w:r w:rsidRPr="002313AA">
        <w:rPr>
          <w:sz w:val="16"/>
          <w:szCs w:val="16"/>
        </w:rPr>
        <w:t>Drogari-Apiranthitou</w:t>
      </w:r>
      <w:proofErr w:type="spellEnd"/>
      <w:r w:rsidRPr="002313AA">
        <w:rPr>
          <w:sz w:val="16"/>
          <w:szCs w:val="16"/>
        </w:rPr>
        <w:t xml:space="preserve"> M, </w:t>
      </w:r>
      <w:proofErr w:type="spellStart"/>
      <w:r w:rsidRPr="002313AA">
        <w:rPr>
          <w:sz w:val="16"/>
          <w:szCs w:val="16"/>
        </w:rPr>
        <w:t>Grancini</w:t>
      </w:r>
      <w:proofErr w:type="spellEnd"/>
      <w:r w:rsidRPr="002313AA">
        <w:rPr>
          <w:sz w:val="16"/>
          <w:szCs w:val="16"/>
        </w:rPr>
        <w:t xml:space="preserve"> A, </w:t>
      </w:r>
      <w:proofErr w:type="spellStart"/>
      <w:r w:rsidRPr="002313AA">
        <w:rPr>
          <w:sz w:val="16"/>
          <w:szCs w:val="16"/>
        </w:rPr>
        <w:t>Tortorano</w:t>
      </w:r>
      <w:proofErr w:type="spellEnd"/>
      <w:r w:rsidRPr="002313AA">
        <w:rPr>
          <w:sz w:val="16"/>
          <w:szCs w:val="16"/>
        </w:rPr>
        <w:t xml:space="preserve"> AM, Willinger B, </w:t>
      </w:r>
      <w:proofErr w:type="spellStart"/>
      <w:r w:rsidRPr="002313AA">
        <w:rPr>
          <w:sz w:val="16"/>
          <w:szCs w:val="16"/>
        </w:rPr>
        <w:t>Hamprecht</w:t>
      </w:r>
      <w:proofErr w:type="spellEnd"/>
      <w:r w:rsidRPr="002313AA">
        <w:rPr>
          <w:sz w:val="16"/>
          <w:szCs w:val="16"/>
        </w:rPr>
        <w:t xml:space="preserve"> A, Johnson E, </w:t>
      </w:r>
      <w:proofErr w:type="spellStart"/>
      <w:r w:rsidRPr="002313AA">
        <w:rPr>
          <w:sz w:val="16"/>
          <w:szCs w:val="16"/>
        </w:rPr>
        <w:t>Klingspor</w:t>
      </w:r>
      <w:proofErr w:type="spellEnd"/>
      <w:r w:rsidRPr="002313AA">
        <w:rPr>
          <w:sz w:val="16"/>
          <w:szCs w:val="16"/>
        </w:rPr>
        <w:t xml:space="preserve"> L, </w:t>
      </w:r>
      <w:proofErr w:type="spellStart"/>
      <w:r w:rsidRPr="002313AA">
        <w:rPr>
          <w:sz w:val="16"/>
          <w:szCs w:val="16"/>
        </w:rPr>
        <w:t>Arsic-Arsenijevic</w:t>
      </w:r>
      <w:proofErr w:type="spellEnd"/>
      <w:r w:rsidRPr="002313AA">
        <w:rPr>
          <w:sz w:val="16"/>
          <w:szCs w:val="16"/>
        </w:rPr>
        <w:t xml:space="preserve"> V, </w:t>
      </w: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Meletiadis</w:t>
      </w:r>
      <w:proofErr w:type="spellEnd"/>
      <w:r w:rsidRPr="002313AA">
        <w:rPr>
          <w:sz w:val="16"/>
          <w:szCs w:val="16"/>
        </w:rPr>
        <w:t xml:space="preserve"> J, </w:t>
      </w:r>
      <w:proofErr w:type="spellStart"/>
      <w:r w:rsidRPr="002313AA">
        <w:rPr>
          <w:sz w:val="16"/>
          <w:szCs w:val="16"/>
        </w:rPr>
        <w:t>Prammer</w:t>
      </w:r>
      <w:proofErr w:type="spellEnd"/>
      <w:r w:rsidRPr="002313AA">
        <w:rPr>
          <w:sz w:val="16"/>
          <w:szCs w:val="16"/>
        </w:rPr>
        <w:t xml:space="preserve"> W, </w:t>
      </w:r>
      <w:proofErr w:type="spellStart"/>
      <w:r w:rsidRPr="002313AA">
        <w:rPr>
          <w:sz w:val="16"/>
          <w:szCs w:val="16"/>
        </w:rPr>
        <w:t>Tullio</w:t>
      </w:r>
      <w:proofErr w:type="spellEnd"/>
      <w:r w:rsidRPr="002313AA">
        <w:rPr>
          <w:sz w:val="16"/>
          <w:szCs w:val="16"/>
        </w:rPr>
        <w:t xml:space="preserve"> V, </w:t>
      </w:r>
      <w:proofErr w:type="spellStart"/>
      <w:r w:rsidRPr="002313AA">
        <w:rPr>
          <w:sz w:val="16"/>
          <w:szCs w:val="16"/>
        </w:rPr>
        <w:t>Vehreschild</w:t>
      </w:r>
      <w:proofErr w:type="spellEnd"/>
      <w:r w:rsidRPr="002313AA">
        <w:rPr>
          <w:sz w:val="16"/>
          <w:szCs w:val="16"/>
        </w:rPr>
        <w:t xml:space="preserve"> JJ, </w:t>
      </w:r>
      <w:proofErr w:type="spellStart"/>
      <w:r w:rsidRPr="002313AA">
        <w:rPr>
          <w:sz w:val="16"/>
          <w:szCs w:val="16"/>
        </w:rPr>
        <w:t>Trovato</w:t>
      </w:r>
      <w:proofErr w:type="spellEnd"/>
      <w:r w:rsidRPr="002313AA">
        <w:rPr>
          <w:sz w:val="16"/>
          <w:szCs w:val="16"/>
        </w:rPr>
        <w:t xml:space="preserve"> L, Lewis RE, Segal E, Rath PM, Hamal P, Rodriguez-Iglesias M,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Arikan-Akdagli</w:t>
      </w:r>
      <w:proofErr w:type="spellEnd"/>
      <w:r w:rsidRPr="002313AA">
        <w:rPr>
          <w:sz w:val="16"/>
          <w:szCs w:val="16"/>
        </w:rPr>
        <w:t xml:space="preserve"> S, Chakrabarti A, Colombo AL, Fernández MS, Martin-Gomez MT, </w:t>
      </w:r>
      <w:proofErr w:type="spellStart"/>
      <w:r w:rsidRPr="002313AA">
        <w:rPr>
          <w:sz w:val="16"/>
          <w:szCs w:val="16"/>
        </w:rPr>
        <w:t>Badali</w:t>
      </w:r>
      <w:proofErr w:type="spellEnd"/>
      <w:r w:rsidRPr="002313AA">
        <w:rPr>
          <w:sz w:val="16"/>
          <w:szCs w:val="16"/>
        </w:rPr>
        <w:t xml:space="preserve"> H, </w:t>
      </w:r>
      <w:proofErr w:type="spellStart"/>
      <w:r w:rsidRPr="002313AA">
        <w:rPr>
          <w:sz w:val="16"/>
          <w:szCs w:val="16"/>
        </w:rPr>
        <w:t>Petrikkos</w:t>
      </w:r>
      <w:proofErr w:type="spellEnd"/>
      <w:r w:rsidRPr="002313AA">
        <w:rPr>
          <w:sz w:val="16"/>
          <w:szCs w:val="16"/>
        </w:rPr>
        <w:t xml:space="preserve"> G, </w:t>
      </w:r>
      <w:proofErr w:type="spellStart"/>
      <w:r w:rsidRPr="002313AA">
        <w:rPr>
          <w:sz w:val="16"/>
          <w:szCs w:val="16"/>
        </w:rPr>
        <w:t>Klimko</w:t>
      </w:r>
      <w:proofErr w:type="spellEnd"/>
      <w:r w:rsidRPr="002313AA">
        <w:rPr>
          <w:sz w:val="16"/>
          <w:szCs w:val="16"/>
        </w:rPr>
        <w:t xml:space="preserve"> N, </w:t>
      </w:r>
      <w:proofErr w:type="spellStart"/>
      <w:r w:rsidRPr="002313AA">
        <w:rPr>
          <w:sz w:val="16"/>
          <w:szCs w:val="16"/>
        </w:rPr>
        <w:t>Heimann</w:t>
      </w:r>
      <w:proofErr w:type="spellEnd"/>
      <w:r w:rsidRPr="002313AA">
        <w:rPr>
          <w:sz w:val="16"/>
          <w:szCs w:val="16"/>
        </w:rPr>
        <w:t xml:space="preserve"> SM, </w:t>
      </w:r>
      <w:proofErr w:type="spellStart"/>
      <w:r w:rsidRPr="002313AA">
        <w:rPr>
          <w:sz w:val="16"/>
          <w:szCs w:val="16"/>
        </w:rPr>
        <w:t>Uzun</w:t>
      </w:r>
      <w:proofErr w:type="spellEnd"/>
      <w:r w:rsidRPr="002313AA">
        <w:rPr>
          <w:sz w:val="16"/>
          <w:szCs w:val="16"/>
        </w:rPr>
        <w:t xml:space="preserve"> O, </w:t>
      </w:r>
      <w:proofErr w:type="spellStart"/>
      <w:r w:rsidRPr="002313AA">
        <w:rPr>
          <w:sz w:val="16"/>
          <w:szCs w:val="16"/>
        </w:rPr>
        <w:t>Roudbary</w:t>
      </w:r>
      <w:proofErr w:type="spellEnd"/>
      <w:r w:rsidRPr="002313AA">
        <w:rPr>
          <w:sz w:val="16"/>
          <w:szCs w:val="16"/>
        </w:rPr>
        <w:t xml:space="preserve"> M, de la Fuente S, </w:t>
      </w:r>
      <w:proofErr w:type="spellStart"/>
      <w:r w:rsidRPr="002313AA">
        <w:rPr>
          <w:sz w:val="16"/>
          <w:szCs w:val="16"/>
        </w:rPr>
        <w:t>Houbraken</w:t>
      </w:r>
      <w:proofErr w:type="spellEnd"/>
      <w:r w:rsidRPr="002313AA">
        <w:rPr>
          <w:sz w:val="16"/>
          <w:szCs w:val="16"/>
        </w:rPr>
        <w:t xml:space="preserve"> J, </w:t>
      </w:r>
      <w:proofErr w:type="spellStart"/>
      <w:r w:rsidRPr="002313AA">
        <w:rPr>
          <w:sz w:val="16"/>
          <w:szCs w:val="16"/>
        </w:rPr>
        <w:t>Risslegger</w:t>
      </w:r>
      <w:proofErr w:type="spellEnd"/>
      <w:r w:rsidRPr="002313AA">
        <w:rPr>
          <w:sz w:val="16"/>
          <w:szCs w:val="16"/>
        </w:rPr>
        <w:t xml:space="preserve"> B, Lass-</w:t>
      </w:r>
      <w:proofErr w:type="spellStart"/>
      <w:r w:rsidRPr="002313AA">
        <w:rPr>
          <w:sz w:val="16"/>
          <w:szCs w:val="16"/>
        </w:rPr>
        <w:t>Flörl</w:t>
      </w:r>
      <w:proofErr w:type="spellEnd"/>
      <w:r w:rsidRPr="002313AA">
        <w:rPr>
          <w:sz w:val="16"/>
          <w:szCs w:val="16"/>
        </w:rPr>
        <w:t xml:space="preserve"> C, Lackner M. Azole-Resistance in Aspergillus </w:t>
      </w:r>
      <w:proofErr w:type="spellStart"/>
      <w:r w:rsidRPr="002313AA">
        <w:rPr>
          <w:sz w:val="16"/>
          <w:szCs w:val="16"/>
        </w:rPr>
        <w:t>terreus</w:t>
      </w:r>
      <w:proofErr w:type="spellEnd"/>
      <w:r w:rsidRPr="002313AA">
        <w:rPr>
          <w:sz w:val="16"/>
          <w:szCs w:val="16"/>
        </w:rPr>
        <w:t xml:space="preserve"> and Related Species: An Emerging Problem or a Rare Phenomenon? Front </w:t>
      </w:r>
      <w:proofErr w:type="spellStart"/>
      <w:r w:rsidRPr="002313AA">
        <w:rPr>
          <w:sz w:val="16"/>
          <w:szCs w:val="16"/>
        </w:rPr>
        <w:t>Microbiol</w:t>
      </w:r>
      <w:proofErr w:type="spellEnd"/>
      <w:r w:rsidRPr="002313AA">
        <w:rPr>
          <w:sz w:val="16"/>
          <w:szCs w:val="16"/>
        </w:rPr>
        <w:t xml:space="preserve"> 9:516, 3/2018. PMCID: PMC5882871.</w:t>
      </w:r>
    </w:p>
    <w:p w14:paraId="1B9FB6F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Schwartz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Harrison T, </w:t>
      </w:r>
      <w:proofErr w:type="spellStart"/>
      <w:r w:rsidRPr="002313AA">
        <w:rPr>
          <w:sz w:val="16"/>
          <w:szCs w:val="16"/>
        </w:rPr>
        <w:t>Ruhnke</w:t>
      </w:r>
      <w:proofErr w:type="spellEnd"/>
      <w:r w:rsidRPr="002313AA">
        <w:rPr>
          <w:sz w:val="16"/>
          <w:szCs w:val="16"/>
        </w:rPr>
        <w:t xml:space="preserve"> M. Advances in the diagnosis and treatment of fungal infections of the CNS. Lancet Neurol 17(4):362-372, 4/2018. PMID: 29477506.</w:t>
      </w:r>
    </w:p>
    <w:p w14:paraId="593A8EE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Liu J, </w:t>
      </w:r>
      <w:proofErr w:type="spellStart"/>
      <w:r w:rsidRPr="002313AA">
        <w:rPr>
          <w:sz w:val="16"/>
          <w:szCs w:val="16"/>
        </w:rPr>
        <w:t>Mouhayar</w:t>
      </w:r>
      <w:proofErr w:type="spellEnd"/>
      <w:r w:rsidRPr="002313AA">
        <w:rPr>
          <w:sz w:val="16"/>
          <w:szCs w:val="16"/>
        </w:rPr>
        <w:t xml:space="preserve"> E, </w:t>
      </w:r>
      <w:proofErr w:type="spellStart"/>
      <w:r w:rsidRPr="002313AA">
        <w:rPr>
          <w:sz w:val="16"/>
          <w:szCs w:val="16"/>
        </w:rPr>
        <w:t>Tarrand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Fulminant Cryptococcus neoformans infection with fatal pericardial tamponade in a patient with chronic myelomonocytic leukemia who was treated with </w:t>
      </w:r>
      <w:proofErr w:type="spellStart"/>
      <w:r w:rsidRPr="002313AA">
        <w:rPr>
          <w:sz w:val="16"/>
          <w:szCs w:val="16"/>
        </w:rPr>
        <w:t>ruxolitinib</w:t>
      </w:r>
      <w:proofErr w:type="spellEnd"/>
      <w:r w:rsidRPr="002313AA">
        <w:rPr>
          <w:sz w:val="16"/>
          <w:szCs w:val="16"/>
        </w:rPr>
        <w:t>: Case report and review of fungal pericarditis. Mycoses 61(4):245-255, 4/2018. PMID: 29280197.</w:t>
      </w:r>
    </w:p>
    <w:p w14:paraId="3689DD3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Rausch CR, </w:t>
      </w:r>
      <w:proofErr w:type="spellStart"/>
      <w:r w:rsidRPr="002313AA">
        <w:rPr>
          <w:sz w:val="16"/>
          <w:szCs w:val="16"/>
        </w:rPr>
        <w:t>DiPippo</w:t>
      </w:r>
      <w:proofErr w:type="spellEnd"/>
      <w:r w:rsidRPr="002313AA">
        <w:rPr>
          <w:sz w:val="16"/>
          <w:szCs w:val="16"/>
        </w:rPr>
        <w:t xml:space="preserve"> AJ, Bose P, </w:t>
      </w:r>
      <w:proofErr w:type="spellStart"/>
      <w:r w:rsidRPr="002313AA">
        <w:rPr>
          <w:b/>
          <w:sz w:val="16"/>
          <w:szCs w:val="16"/>
        </w:rPr>
        <w:t>Kontoyiannis</w:t>
      </w:r>
      <w:proofErr w:type="spellEnd"/>
      <w:r w:rsidRPr="002313AA">
        <w:rPr>
          <w:b/>
          <w:sz w:val="16"/>
          <w:szCs w:val="16"/>
        </w:rPr>
        <w:t xml:space="preserve"> DP</w:t>
      </w:r>
      <w:r w:rsidRPr="002313AA">
        <w:rPr>
          <w:sz w:val="16"/>
          <w:szCs w:val="16"/>
        </w:rPr>
        <w:t>. Breakthrough fungal infections in leukemia patients receiving isavuconazole. Clin Infect Dis, 5/2018. PMID: 29771293.</w:t>
      </w:r>
    </w:p>
    <w:p w14:paraId="61F9170B"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Clancy CJ, Pappas PG, Vazquez J, Judson MA,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Thompson GR, </w:t>
      </w:r>
      <w:proofErr w:type="spellStart"/>
      <w:r w:rsidRPr="002313AA">
        <w:rPr>
          <w:sz w:val="16"/>
          <w:szCs w:val="16"/>
        </w:rPr>
        <w:t>Garey</w:t>
      </w:r>
      <w:proofErr w:type="spellEnd"/>
      <w:r w:rsidRPr="002313AA">
        <w:rPr>
          <w:sz w:val="16"/>
          <w:szCs w:val="16"/>
        </w:rPr>
        <w:t xml:space="preserve"> KW, </w:t>
      </w:r>
      <w:proofErr w:type="spellStart"/>
      <w:r w:rsidRPr="002313AA">
        <w:rPr>
          <w:sz w:val="16"/>
          <w:szCs w:val="16"/>
        </w:rPr>
        <w:t>Reboli</w:t>
      </w:r>
      <w:proofErr w:type="spellEnd"/>
      <w:r w:rsidRPr="002313AA">
        <w:rPr>
          <w:sz w:val="16"/>
          <w:szCs w:val="16"/>
        </w:rPr>
        <w:t xml:space="preserve"> A, Greenberg RN, </w:t>
      </w:r>
      <w:proofErr w:type="spellStart"/>
      <w:r w:rsidRPr="002313AA">
        <w:rPr>
          <w:sz w:val="16"/>
          <w:szCs w:val="16"/>
        </w:rPr>
        <w:t>Apewokin</w:t>
      </w:r>
      <w:proofErr w:type="spellEnd"/>
      <w:r w:rsidRPr="002313AA">
        <w:rPr>
          <w:sz w:val="16"/>
          <w:szCs w:val="16"/>
        </w:rPr>
        <w:t xml:space="preserve"> S, Lyon GM, </w:t>
      </w:r>
      <w:proofErr w:type="spellStart"/>
      <w:r w:rsidRPr="002313AA">
        <w:rPr>
          <w:sz w:val="16"/>
          <w:szCs w:val="16"/>
        </w:rPr>
        <w:t>Ostrosky-Zeichner</w:t>
      </w:r>
      <w:proofErr w:type="spellEnd"/>
      <w:r w:rsidRPr="002313AA">
        <w:rPr>
          <w:sz w:val="16"/>
          <w:szCs w:val="16"/>
        </w:rPr>
        <w:t xml:space="preserve"> L, Wu AHB, Tobin E, Nguyen MH, Caliendo AM. Detecting Infections Rapidly and Easily for Candidemia Trial, Part 2 (DIRECT2): A Prospective, Multicenter Study of the T2Candida Panel. Clin Infect Dis, 5/2018. PMID: 29438475.</w:t>
      </w:r>
    </w:p>
    <w:p w14:paraId="2BF5EF7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Castillo P, Wright KE,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 Patel S, </w:t>
      </w:r>
      <w:proofErr w:type="spellStart"/>
      <w:r w:rsidRPr="002313AA">
        <w:rPr>
          <w:sz w:val="16"/>
          <w:szCs w:val="16"/>
        </w:rPr>
        <w:t>Chorvinsky</w:t>
      </w:r>
      <w:proofErr w:type="spellEnd"/>
      <w:r w:rsidRPr="002313AA">
        <w:rPr>
          <w:sz w:val="16"/>
          <w:szCs w:val="16"/>
        </w:rPr>
        <w:t xml:space="preserve"> E, Bose S, </w:t>
      </w:r>
      <w:proofErr w:type="spellStart"/>
      <w:r w:rsidRPr="002313AA">
        <w:rPr>
          <w:sz w:val="16"/>
          <w:szCs w:val="16"/>
        </w:rPr>
        <w:t>Hazrat</w:t>
      </w:r>
      <w:proofErr w:type="spellEnd"/>
      <w:r w:rsidRPr="002313AA">
        <w:rPr>
          <w:sz w:val="16"/>
          <w:szCs w:val="16"/>
        </w:rPr>
        <w:t xml:space="preserve"> Y, Omer B, Albert N, Leen AM, Rooney CM, Bollard CM, Cruz CRY. A New Method for Reactivating and Expanding T Cells Specific for Rhizopus </w:t>
      </w:r>
      <w:proofErr w:type="spellStart"/>
      <w:r w:rsidRPr="002313AA">
        <w:rPr>
          <w:sz w:val="16"/>
          <w:szCs w:val="16"/>
        </w:rPr>
        <w:t>oryzae</w:t>
      </w:r>
      <w:proofErr w:type="spellEnd"/>
      <w:r w:rsidRPr="002313AA">
        <w:rPr>
          <w:sz w:val="16"/>
          <w:szCs w:val="16"/>
        </w:rPr>
        <w:t xml:space="preserve">. Mol </w:t>
      </w:r>
      <w:proofErr w:type="spellStart"/>
      <w:r w:rsidRPr="002313AA">
        <w:rPr>
          <w:sz w:val="16"/>
          <w:szCs w:val="16"/>
        </w:rPr>
        <w:t>Ther</w:t>
      </w:r>
      <w:proofErr w:type="spellEnd"/>
      <w:r w:rsidRPr="002313AA">
        <w:rPr>
          <w:sz w:val="16"/>
          <w:szCs w:val="16"/>
        </w:rPr>
        <w:t xml:space="preserve"> Methods Clin Dev 9:305-312, 6/2018. PMCID: PMC6054701.</w:t>
      </w:r>
    </w:p>
    <w:p w14:paraId="14EF91D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Strati P, </w:t>
      </w:r>
      <w:proofErr w:type="spellStart"/>
      <w:r w:rsidRPr="002313AA">
        <w:rPr>
          <w:sz w:val="16"/>
          <w:szCs w:val="16"/>
        </w:rPr>
        <w:t>Gabutti</w:t>
      </w:r>
      <w:proofErr w:type="spellEnd"/>
      <w:r w:rsidRPr="002313AA">
        <w:rPr>
          <w:sz w:val="16"/>
          <w:szCs w:val="16"/>
        </w:rPr>
        <w:t xml:space="preserve"> C, Thompson PA,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Ferrajoli</w:t>
      </w:r>
      <w:proofErr w:type="spellEnd"/>
      <w:r w:rsidRPr="002313AA">
        <w:rPr>
          <w:sz w:val="16"/>
          <w:szCs w:val="16"/>
        </w:rPr>
        <w:t xml:space="preserve"> A. Cytomegalovirus reactivation can be a cause of DAT-negative hemolytic anemia in patients with chronic lymphocytic leukemia. Leuk Lymphoma:1-3, 6/2018. PMID: 29911929.</w:t>
      </w:r>
    </w:p>
    <w:p w14:paraId="45BB1CD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Kyrmizi</w:t>
      </w:r>
      <w:proofErr w:type="spellEnd"/>
      <w:r w:rsidRPr="002313AA">
        <w:rPr>
          <w:sz w:val="16"/>
          <w:szCs w:val="16"/>
        </w:rPr>
        <w:t xml:space="preserve"> I, Ferreira H, Carvalho A, Figueroa JAL, </w:t>
      </w:r>
      <w:proofErr w:type="spellStart"/>
      <w:r w:rsidRPr="002313AA">
        <w:rPr>
          <w:sz w:val="16"/>
          <w:szCs w:val="16"/>
        </w:rPr>
        <w:t>Zarmpas</w:t>
      </w:r>
      <w:proofErr w:type="spellEnd"/>
      <w:r w:rsidRPr="002313AA">
        <w:rPr>
          <w:sz w:val="16"/>
          <w:szCs w:val="16"/>
        </w:rPr>
        <w:t xml:space="preserve"> P, Cunha C, </w:t>
      </w:r>
      <w:proofErr w:type="spellStart"/>
      <w:r w:rsidRPr="002313AA">
        <w:rPr>
          <w:sz w:val="16"/>
          <w:szCs w:val="16"/>
        </w:rPr>
        <w:t>Akoumianaki</w:t>
      </w:r>
      <w:proofErr w:type="spellEnd"/>
      <w:r w:rsidRPr="002313AA">
        <w:rPr>
          <w:sz w:val="16"/>
          <w:szCs w:val="16"/>
        </w:rPr>
        <w:t xml:space="preserve"> T, </w:t>
      </w:r>
      <w:proofErr w:type="spellStart"/>
      <w:r w:rsidRPr="002313AA">
        <w:rPr>
          <w:sz w:val="16"/>
          <w:szCs w:val="16"/>
        </w:rPr>
        <w:t>Stylianou</w:t>
      </w:r>
      <w:proofErr w:type="spellEnd"/>
      <w:r w:rsidRPr="002313AA">
        <w:rPr>
          <w:sz w:val="16"/>
          <w:szCs w:val="16"/>
        </w:rPr>
        <w:t xml:space="preserve"> K, </w:t>
      </w:r>
      <w:proofErr w:type="spellStart"/>
      <w:r w:rsidRPr="002313AA">
        <w:rPr>
          <w:sz w:val="16"/>
          <w:szCs w:val="16"/>
        </w:rPr>
        <w:t>Deepe</w:t>
      </w:r>
      <w:proofErr w:type="spellEnd"/>
      <w:r w:rsidRPr="002313AA">
        <w:rPr>
          <w:sz w:val="16"/>
          <w:szCs w:val="16"/>
        </w:rPr>
        <w:t xml:space="preserve"> GS, </w:t>
      </w:r>
      <w:proofErr w:type="spellStart"/>
      <w:r w:rsidRPr="002313AA">
        <w:rPr>
          <w:sz w:val="16"/>
          <w:szCs w:val="16"/>
        </w:rPr>
        <w:t>Samonis</w:t>
      </w:r>
      <w:proofErr w:type="spellEnd"/>
      <w:r w:rsidRPr="002313AA">
        <w:rPr>
          <w:sz w:val="16"/>
          <w:szCs w:val="16"/>
        </w:rPr>
        <w:t xml:space="preserve"> G, </w:t>
      </w:r>
      <w:proofErr w:type="spellStart"/>
      <w:r w:rsidRPr="002313AA">
        <w:rPr>
          <w:sz w:val="16"/>
          <w:szCs w:val="16"/>
        </w:rPr>
        <w:t>Lacerda</w:t>
      </w:r>
      <w:proofErr w:type="spellEnd"/>
      <w:r w:rsidRPr="002313AA">
        <w:rPr>
          <w:sz w:val="16"/>
          <w:szCs w:val="16"/>
        </w:rPr>
        <w:t xml:space="preserve"> JF, Campos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Mihalopoulos</w:t>
      </w:r>
      <w:proofErr w:type="spellEnd"/>
      <w:r w:rsidRPr="002313AA">
        <w:rPr>
          <w:sz w:val="16"/>
          <w:szCs w:val="16"/>
        </w:rPr>
        <w:t xml:space="preserve"> N, Kwon-Chung KJ, El-</w:t>
      </w:r>
      <w:proofErr w:type="spellStart"/>
      <w:r w:rsidRPr="002313AA">
        <w:rPr>
          <w:sz w:val="16"/>
          <w:szCs w:val="16"/>
        </w:rPr>
        <w:t>Benna</w:t>
      </w:r>
      <w:proofErr w:type="spellEnd"/>
      <w:r w:rsidRPr="002313AA">
        <w:rPr>
          <w:sz w:val="16"/>
          <w:szCs w:val="16"/>
        </w:rPr>
        <w:t xml:space="preserve"> J, Valsecchi I, Beauvais A, </w:t>
      </w:r>
      <w:proofErr w:type="spellStart"/>
      <w:r w:rsidRPr="002313AA">
        <w:rPr>
          <w:sz w:val="16"/>
          <w:szCs w:val="16"/>
        </w:rPr>
        <w:t>Brakhage</w:t>
      </w:r>
      <w:proofErr w:type="spellEnd"/>
      <w:r w:rsidRPr="002313AA">
        <w:rPr>
          <w:sz w:val="16"/>
          <w:szCs w:val="16"/>
        </w:rPr>
        <w:t xml:space="preserve"> AA, Neves NM, </w:t>
      </w:r>
      <w:proofErr w:type="spellStart"/>
      <w:r w:rsidRPr="002313AA">
        <w:rPr>
          <w:sz w:val="16"/>
          <w:szCs w:val="16"/>
        </w:rPr>
        <w:t>Latge</w:t>
      </w:r>
      <w:proofErr w:type="spellEnd"/>
      <w:r w:rsidRPr="002313AA">
        <w:rPr>
          <w:sz w:val="16"/>
          <w:szCs w:val="16"/>
        </w:rPr>
        <w:t xml:space="preserve"> JP, </w:t>
      </w:r>
      <w:proofErr w:type="spellStart"/>
      <w:r w:rsidRPr="002313AA">
        <w:rPr>
          <w:sz w:val="16"/>
          <w:szCs w:val="16"/>
        </w:rPr>
        <w:t>Chamilos</w:t>
      </w:r>
      <w:proofErr w:type="spellEnd"/>
      <w:r w:rsidRPr="002313AA">
        <w:rPr>
          <w:sz w:val="16"/>
          <w:szCs w:val="16"/>
        </w:rPr>
        <w:t xml:space="preserve"> G. Calcium sequestration by fungal melanin inhibits calcium-calmodulin </w:t>
      </w:r>
      <w:proofErr w:type="spellStart"/>
      <w:r w:rsidRPr="002313AA">
        <w:rPr>
          <w:sz w:val="16"/>
          <w:szCs w:val="16"/>
        </w:rPr>
        <w:t>signalling</w:t>
      </w:r>
      <w:proofErr w:type="spellEnd"/>
      <w:r w:rsidRPr="002313AA">
        <w:rPr>
          <w:sz w:val="16"/>
          <w:szCs w:val="16"/>
        </w:rPr>
        <w:t xml:space="preserve"> to prevent LC3-associated phagocytosis. Nat </w:t>
      </w:r>
      <w:proofErr w:type="spellStart"/>
      <w:r w:rsidRPr="002313AA">
        <w:rPr>
          <w:sz w:val="16"/>
          <w:szCs w:val="16"/>
        </w:rPr>
        <w:t>Microbiol</w:t>
      </w:r>
      <w:proofErr w:type="spellEnd"/>
      <w:r w:rsidRPr="002313AA">
        <w:rPr>
          <w:sz w:val="16"/>
          <w:szCs w:val="16"/>
        </w:rPr>
        <w:t xml:space="preserve"> 3(7):791-803, 7/2018. PMID: 29849062.</w:t>
      </w:r>
    </w:p>
    <w:p w14:paraId="364DD98B" w14:textId="77777777" w:rsidR="00CC6678" w:rsidRPr="002313AA" w:rsidRDefault="00E50BC4">
      <w:pPr>
        <w:pStyle w:val="numberedlist"/>
        <w:numPr>
          <w:ilvl w:val="0"/>
          <w:numId w:val="8"/>
        </w:numPr>
        <w:ind w:left="1100" w:hanging="600"/>
        <w:rPr>
          <w:sz w:val="16"/>
          <w:szCs w:val="16"/>
        </w:rPr>
      </w:pPr>
      <w:r w:rsidRPr="002313AA">
        <w:rPr>
          <w:sz w:val="16"/>
          <w:szCs w:val="16"/>
        </w:rPr>
        <w:lastRenderedPageBreak/>
        <w:t xml:space="preserve">Lacourt TE, </w:t>
      </w:r>
      <w:proofErr w:type="spellStart"/>
      <w:r w:rsidRPr="002313AA">
        <w:rPr>
          <w:sz w:val="16"/>
          <w:szCs w:val="16"/>
        </w:rPr>
        <w:t>Kavelaars</w:t>
      </w:r>
      <w:proofErr w:type="spellEnd"/>
      <w:r w:rsidRPr="002313AA">
        <w:rPr>
          <w:sz w:val="16"/>
          <w:szCs w:val="16"/>
        </w:rPr>
        <w:t xml:space="preserve"> A, Ohanian M, Shah ND, Shelburne SA, </w:t>
      </w:r>
      <w:proofErr w:type="spellStart"/>
      <w:r w:rsidRPr="002313AA">
        <w:rPr>
          <w:sz w:val="16"/>
          <w:szCs w:val="16"/>
        </w:rPr>
        <w:t>Futreal</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Heijnen</w:t>
      </w:r>
      <w:proofErr w:type="spellEnd"/>
      <w:r w:rsidRPr="002313AA">
        <w:rPr>
          <w:sz w:val="16"/>
          <w:szCs w:val="16"/>
        </w:rPr>
        <w:t xml:space="preserve"> CJ. Patient-reported fatigue prior to treatment is prognostic of survival in patients with acute myeloid leukemia. </w:t>
      </w:r>
      <w:proofErr w:type="spellStart"/>
      <w:r w:rsidRPr="002313AA">
        <w:rPr>
          <w:sz w:val="16"/>
          <w:szCs w:val="16"/>
        </w:rPr>
        <w:t>Oncotarget</w:t>
      </w:r>
      <w:proofErr w:type="spellEnd"/>
      <w:r w:rsidRPr="002313AA">
        <w:rPr>
          <w:sz w:val="16"/>
          <w:szCs w:val="16"/>
        </w:rPr>
        <w:t xml:space="preserve"> 9(58):31244-31252, 7/2018. PMCID: PMC6101294.</w:t>
      </w:r>
    </w:p>
    <w:p w14:paraId="639F6BE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Andrianaki</w:t>
      </w:r>
      <w:proofErr w:type="spellEnd"/>
      <w:r w:rsidRPr="002313AA">
        <w:rPr>
          <w:sz w:val="16"/>
          <w:szCs w:val="16"/>
        </w:rPr>
        <w:t xml:space="preserve"> AM, </w:t>
      </w:r>
      <w:proofErr w:type="spellStart"/>
      <w:r w:rsidRPr="002313AA">
        <w:rPr>
          <w:sz w:val="16"/>
          <w:szCs w:val="16"/>
        </w:rPr>
        <w:t>Kyrmizi</w:t>
      </w:r>
      <w:proofErr w:type="spellEnd"/>
      <w:r w:rsidRPr="002313AA">
        <w:rPr>
          <w:sz w:val="16"/>
          <w:szCs w:val="16"/>
        </w:rPr>
        <w:t xml:space="preserve"> I, </w:t>
      </w:r>
      <w:proofErr w:type="spellStart"/>
      <w:r w:rsidRPr="002313AA">
        <w:rPr>
          <w:sz w:val="16"/>
          <w:szCs w:val="16"/>
        </w:rPr>
        <w:t>Thanopoulou</w:t>
      </w:r>
      <w:proofErr w:type="spellEnd"/>
      <w:r w:rsidRPr="002313AA">
        <w:rPr>
          <w:sz w:val="16"/>
          <w:szCs w:val="16"/>
        </w:rPr>
        <w:t xml:space="preserve"> K, </w:t>
      </w:r>
      <w:proofErr w:type="spellStart"/>
      <w:r w:rsidRPr="002313AA">
        <w:rPr>
          <w:sz w:val="16"/>
          <w:szCs w:val="16"/>
        </w:rPr>
        <w:t>Baldin</w:t>
      </w:r>
      <w:proofErr w:type="spellEnd"/>
      <w:r w:rsidRPr="002313AA">
        <w:rPr>
          <w:sz w:val="16"/>
          <w:szCs w:val="16"/>
        </w:rPr>
        <w:t xml:space="preserve"> C, </w:t>
      </w:r>
      <w:proofErr w:type="spellStart"/>
      <w:r w:rsidRPr="002313AA">
        <w:rPr>
          <w:sz w:val="16"/>
          <w:szCs w:val="16"/>
        </w:rPr>
        <w:t>Drakos</w:t>
      </w:r>
      <w:proofErr w:type="spellEnd"/>
      <w:r w:rsidRPr="002313AA">
        <w:rPr>
          <w:sz w:val="16"/>
          <w:szCs w:val="16"/>
        </w:rPr>
        <w:t xml:space="preserve"> E, Soliman SSM, Shetty AC, McCracken C, </w:t>
      </w:r>
      <w:proofErr w:type="spellStart"/>
      <w:r w:rsidRPr="002313AA">
        <w:rPr>
          <w:sz w:val="16"/>
          <w:szCs w:val="16"/>
        </w:rPr>
        <w:t>Akoumianaki</w:t>
      </w:r>
      <w:proofErr w:type="spellEnd"/>
      <w:r w:rsidRPr="002313AA">
        <w:rPr>
          <w:sz w:val="16"/>
          <w:szCs w:val="16"/>
        </w:rPr>
        <w:t xml:space="preserve"> T, </w:t>
      </w:r>
      <w:proofErr w:type="spellStart"/>
      <w:r w:rsidRPr="002313AA">
        <w:rPr>
          <w:sz w:val="16"/>
          <w:szCs w:val="16"/>
        </w:rPr>
        <w:t>Stylianou</w:t>
      </w:r>
      <w:proofErr w:type="spellEnd"/>
      <w:r w:rsidRPr="002313AA">
        <w:rPr>
          <w:sz w:val="16"/>
          <w:szCs w:val="16"/>
        </w:rPr>
        <w:t xml:space="preserve"> K, </w:t>
      </w:r>
      <w:proofErr w:type="spellStart"/>
      <w:r w:rsidRPr="002313AA">
        <w:rPr>
          <w:sz w:val="16"/>
          <w:szCs w:val="16"/>
        </w:rPr>
        <w:t>Ioannou</w:t>
      </w:r>
      <w:proofErr w:type="spellEnd"/>
      <w:r w:rsidRPr="002313AA">
        <w:rPr>
          <w:sz w:val="16"/>
          <w:szCs w:val="16"/>
        </w:rPr>
        <w:t xml:space="preserve"> P, </w:t>
      </w:r>
      <w:proofErr w:type="spellStart"/>
      <w:r w:rsidRPr="002313AA">
        <w:rPr>
          <w:sz w:val="16"/>
          <w:szCs w:val="16"/>
        </w:rPr>
        <w:t>Pontikoglou</w:t>
      </w:r>
      <w:proofErr w:type="spellEnd"/>
      <w:r w:rsidRPr="002313AA">
        <w:rPr>
          <w:sz w:val="16"/>
          <w:szCs w:val="16"/>
        </w:rPr>
        <w:t xml:space="preserve"> C, </w:t>
      </w:r>
      <w:proofErr w:type="spellStart"/>
      <w:r w:rsidRPr="002313AA">
        <w:rPr>
          <w:sz w:val="16"/>
          <w:szCs w:val="16"/>
        </w:rPr>
        <w:t>Papadaki</w:t>
      </w:r>
      <w:proofErr w:type="spellEnd"/>
      <w:r w:rsidRPr="002313AA">
        <w:rPr>
          <w:sz w:val="16"/>
          <w:szCs w:val="16"/>
        </w:rPr>
        <w:t xml:space="preserve"> HA, </w:t>
      </w:r>
      <w:proofErr w:type="spellStart"/>
      <w:r w:rsidRPr="002313AA">
        <w:rPr>
          <w:sz w:val="16"/>
          <w:szCs w:val="16"/>
        </w:rPr>
        <w:t>Tzardi</w:t>
      </w:r>
      <w:proofErr w:type="spellEnd"/>
      <w:r w:rsidRPr="002313AA">
        <w:rPr>
          <w:sz w:val="16"/>
          <w:szCs w:val="16"/>
        </w:rPr>
        <w:t xml:space="preserve"> M, Belle V, </w:t>
      </w:r>
      <w:proofErr w:type="spellStart"/>
      <w:r w:rsidRPr="002313AA">
        <w:rPr>
          <w:sz w:val="16"/>
          <w:szCs w:val="16"/>
        </w:rPr>
        <w:t>Ettiene</w:t>
      </w:r>
      <w:proofErr w:type="spellEnd"/>
      <w:r w:rsidRPr="002313AA">
        <w:rPr>
          <w:sz w:val="16"/>
          <w:szCs w:val="16"/>
        </w:rPr>
        <w:t xml:space="preserve"> E, Beauvais A,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Andreakos</w:t>
      </w:r>
      <w:proofErr w:type="spellEnd"/>
      <w:r w:rsidRPr="002313AA">
        <w:rPr>
          <w:sz w:val="16"/>
          <w:szCs w:val="16"/>
        </w:rPr>
        <w:t xml:space="preserve"> E, Bruno VM, Ibrahim AS, </w:t>
      </w:r>
      <w:proofErr w:type="spellStart"/>
      <w:r w:rsidRPr="002313AA">
        <w:rPr>
          <w:sz w:val="16"/>
          <w:szCs w:val="16"/>
        </w:rPr>
        <w:t>Chamilos</w:t>
      </w:r>
      <w:proofErr w:type="spellEnd"/>
      <w:r w:rsidRPr="002313AA">
        <w:rPr>
          <w:sz w:val="16"/>
          <w:szCs w:val="16"/>
        </w:rPr>
        <w:t xml:space="preserve"> G. Iron restriction inside macrophages regulates pulmonary host defense against Rhizopus species. Nat </w:t>
      </w:r>
      <w:proofErr w:type="spellStart"/>
      <w:r w:rsidRPr="002313AA">
        <w:rPr>
          <w:sz w:val="16"/>
          <w:szCs w:val="16"/>
        </w:rPr>
        <w:t>Commun</w:t>
      </w:r>
      <w:proofErr w:type="spellEnd"/>
      <w:r w:rsidRPr="002313AA">
        <w:rPr>
          <w:sz w:val="16"/>
          <w:szCs w:val="16"/>
        </w:rPr>
        <w:t xml:space="preserve"> 9(1):3333, 8/2018. PMCID: PMC6102248.</w:t>
      </w:r>
    </w:p>
    <w:p w14:paraId="75FA946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lang w:val="it-IT"/>
        </w:rPr>
        <w:t>Magira</w:t>
      </w:r>
      <w:proofErr w:type="spellEnd"/>
      <w:r w:rsidRPr="002313AA">
        <w:rPr>
          <w:sz w:val="16"/>
          <w:szCs w:val="16"/>
          <w:lang w:val="it-IT"/>
        </w:rPr>
        <w:t xml:space="preserve"> EE, Jiang Y,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Baseline serum Aspergillus galactomannan index in patients with hematologic malignancy and culture-documented invasive pulmonary aspergillosis: is there a difference among Aspergillus species? Med </w:t>
      </w:r>
      <w:proofErr w:type="spellStart"/>
      <w:r w:rsidRPr="002313AA">
        <w:rPr>
          <w:sz w:val="16"/>
          <w:szCs w:val="16"/>
        </w:rPr>
        <w:t>Mycol</w:t>
      </w:r>
      <w:proofErr w:type="spellEnd"/>
      <w:r w:rsidRPr="002313AA">
        <w:rPr>
          <w:sz w:val="16"/>
          <w:szCs w:val="16"/>
        </w:rPr>
        <w:t>, 10/2018. PMID: 30339235.</w:t>
      </w:r>
    </w:p>
    <w:p w14:paraId="291BB19F"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Fernández-Cruz A, </w:t>
      </w:r>
      <w:proofErr w:type="spellStart"/>
      <w:r w:rsidRPr="002313AA">
        <w:rPr>
          <w:sz w:val="16"/>
          <w:szCs w:val="16"/>
        </w:rPr>
        <w:t>Magira</w:t>
      </w:r>
      <w:proofErr w:type="spellEnd"/>
      <w:r w:rsidRPr="002313AA">
        <w:rPr>
          <w:sz w:val="16"/>
          <w:szCs w:val="16"/>
        </w:rPr>
        <w:t xml:space="preserve"> E, </w:t>
      </w:r>
      <w:proofErr w:type="spellStart"/>
      <w:r w:rsidRPr="002313AA">
        <w:rPr>
          <w:sz w:val="16"/>
          <w:szCs w:val="16"/>
        </w:rPr>
        <w:t>Heo</w:t>
      </w:r>
      <w:proofErr w:type="spellEnd"/>
      <w:r w:rsidRPr="002313AA">
        <w:rPr>
          <w:sz w:val="16"/>
          <w:szCs w:val="16"/>
        </w:rPr>
        <w:t xml:space="preserve"> ST, Evans S,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Bronchoalveolar lavage fluid cytology in culture-documented invasive pulmonary aspergillosis in patients with hematologic diseases: analysis of 67 episodes. J Clin </w:t>
      </w:r>
      <w:proofErr w:type="spellStart"/>
      <w:r w:rsidRPr="002313AA">
        <w:rPr>
          <w:sz w:val="16"/>
          <w:szCs w:val="16"/>
        </w:rPr>
        <w:t>Microbiol</w:t>
      </w:r>
      <w:proofErr w:type="spellEnd"/>
      <w:r w:rsidRPr="002313AA">
        <w:rPr>
          <w:sz w:val="16"/>
          <w:szCs w:val="16"/>
        </w:rPr>
        <w:t xml:space="preserve"> 56(10), 10/2018. PMCID: PMC6156316.</w:t>
      </w:r>
    </w:p>
    <w:p w14:paraId="2679ECD1"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Tatara</w:t>
      </w:r>
      <w:proofErr w:type="spellEnd"/>
      <w:r w:rsidRPr="002313AA">
        <w:rPr>
          <w:sz w:val="16"/>
          <w:szCs w:val="16"/>
        </w:rPr>
        <w:t xml:space="preserve"> AM, Wurster S, </w:t>
      </w:r>
      <w:proofErr w:type="spellStart"/>
      <w:r w:rsidRPr="002313AA">
        <w:rPr>
          <w:sz w:val="16"/>
          <w:szCs w:val="16"/>
        </w:rPr>
        <w:t>Lockworth</w:t>
      </w:r>
      <w:proofErr w:type="spellEnd"/>
      <w:r w:rsidRPr="002313AA">
        <w:rPr>
          <w:sz w:val="16"/>
          <w:szCs w:val="16"/>
        </w:rPr>
        <w:t xml:space="preserve"> CR, Albert ND, Walsh TJ, </w:t>
      </w:r>
      <w:proofErr w:type="spellStart"/>
      <w:r w:rsidRPr="002313AA">
        <w:rPr>
          <w:sz w:val="16"/>
          <w:szCs w:val="16"/>
        </w:rPr>
        <w:t>Mikos</w:t>
      </w:r>
      <w:proofErr w:type="spellEnd"/>
      <w:r w:rsidRPr="002313AA">
        <w:rPr>
          <w:sz w:val="16"/>
          <w:szCs w:val="16"/>
        </w:rPr>
        <w:t xml:space="preserve"> AG, </w:t>
      </w:r>
      <w:proofErr w:type="spellStart"/>
      <w:r w:rsidRPr="002313AA">
        <w:rPr>
          <w:sz w:val="16"/>
          <w:szCs w:val="16"/>
        </w:rPr>
        <w:t>Eisenhoffer</w:t>
      </w:r>
      <w:proofErr w:type="spellEnd"/>
      <w:r w:rsidRPr="002313AA">
        <w:rPr>
          <w:sz w:val="16"/>
          <w:szCs w:val="16"/>
        </w:rPr>
        <w:t xml:space="preserve"> GT,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Immunosuppressed Adult Zebrafish Model of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62(11), 11/2018. PMCID: PMC6201124.</w:t>
      </w:r>
    </w:p>
    <w:p w14:paraId="2E7ECF6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Magira</w:t>
      </w:r>
      <w:proofErr w:type="spellEnd"/>
      <w:r w:rsidRPr="002313AA">
        <w:rPr>
          <w:sz w:val="16"/>
          <w:szCs w:val="16"/>
        </w:rPr>
        <w:t xml:space="preserve"> EE, Jiang Y, Economides M,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Mixed mold pulmonary infections in </w:t>
      </w:r>
      <w:proofErr w:type="spellStart"/>
      <w:r w:rsidRPr="002313AA">
        <w:rPr>
          <w:sz w:val="16"/>
          <w:szCs w:val="16"/>
        </w:rPr>
        <w:t>haematological</w:t>
      </w:r>
      <w:proofErr w:type="spellEnd"/>
      <w:r w:rsidRPr="002313AA">
        <w:rPr>
          <w:sz w:val="16"/>
          <w:szCs w:val="16"/>
        </w:rPr>
        <w:t xml:space="preserve"> cancer patients in a tertiary care cancer </w:t>
      </w:r>
      <w:proofErr w:type="spellStart"/>
      <w:r w:rsidRPr="002313AA">
        <w:rPr>
          <w:sz w:val="16"/>
          <w:szCs w:val="16"/>
        </w:rPr>
        <w:t>centre</w:t>
      </w:r>
      <w:proofErr w:type="spellEnd"/>
      <w:r w:rsidRPr="002313AA">
        <w:rPr>
          <w:sz w:val="16"/>
          <w:szCs w:val="16"/>
        </w:rPr>
        <w:t>. Mycoses 61(11):861-867, 11/2018. PMID: 30015364.</w:t>
      </w:r>
    </w:p>
    <w:p w14:paraId="51E7E5E8"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Alfayez</w:t>
      </w:r>
      <w:proofErr w:type="spellEnd"/>
      <w:r w:rsidRPr="002313AA">
        <w:rPr>
          <w:sz w:val="16"/>
          <w:szCs w:val="16"/>
        </w:rPr>
        <w:t xml:space="preserve"> M, Wang SA, Bannon SA,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Kornblau</w:t>
      </w:r>
      <w:proofErr w:type="spellEnd"/>
      <w:r w:rsidRPr="002313AA">
        <w:rPr>
          <w:sz w:val="16"/>
          <w:szCs w:val="16"/>
        </w:rPr>
        <w:t xml:space="preserve"> SM, Orange JS, Mace EM, DiNardo CD. Myeloid malignancies with somatic GATA2 mutations can be associated with an immunodeficiency phenotype. Leuk Lymphoma:1-9. e-Pub 1/2019. PMID: 30648453.</w:t>
      </w:r>
    </w:p>
    <w:p w14:paraId="486BCB4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DiPippo</w:t>
      </w:r>
      <w:proofErr w:type="spellEnd"/>
      <w:r w:rsidRPr="002313AA">
        <w:rPr>
          <w:sz w:val="16"/>
          <w:szCs w:val="16"/>
        </w:rPr>
        <w:t xml:space="preserve"> AJ, Rausch CR,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Tolerability of isavuconazole after posaconazole toxicity in </w:t>
      </w:r>
      <w:proofErr w:type="spellStart"/>
      <w:r w:rsidRPr="002313AA">
        <w:rPr>
          <w:sz w:val="16"/>
          <w:szCs w:val="16"/>
        </w:rPr>
        <w:t>leukaemia</w:t>
      </w:r>
      <w:proofErr w:type="spellEnd"/>
      <w:r w:rsidRPr="002313AA">
        <w:rPr>
          <w:sz w:val="16"/>
          <w:szCs w:val="16"/>
        </w:rPr>
        <w:t xml:space="preserve"> patients. Mycoses 62(1):81-86, 1/2019. PMID: 30230043.</w:t>
      </w:r>
    </w:p>
    <w:p w14:paraId="6A63108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Lewis RE,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Pre-Exposure to Isavuconazole Increases the Virulence of Mucorales but not Aspergillus fumigatus in a Drosophila melanogaster Infection Model.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63(2), 2/2019. PMCID: PMC6355575.</w:t>
      </w:r>
    </w:p>
    <w:p w14:paraId="757DF6C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DiPippo</w:t>
      </w:r>
      <w:proofErr w:type="spellEnd"/>
      <w:r w:rsidRPr="002313AA">
        <w:rPr>
          <w:sz w:val="16"/>
          <w:szCs w:val="16"/>
        </w:rPr>
        <w:t xml:space="preserve"> AJ, </w:t>
      </w:r>
      <w:proofErr w:type="spellStart"/>
      <w:r w:rsidRPr="002313AA">
        <w:rPr>
          <w:b/>
          <w:sz w:val="16"/>
          <w:szCs w:val="16"/>
        </w:rPr>
        <w:t>Kontoyiannis</w:t>
      </w:r>
      <w:proofErr w:type="spellEnd"/>
      <w:r w:rsidRPr="002313AA">
        <w:rPr>
          <w:b/>
          <w:sz w:val="16"/>
          <w:szCs w:val="16"/>
        </w:rPr>
        <w:t xml:space="preserve"> DP</w:t>
      </w:r>
      <w:r w:rsidRPr="002313AA">
        <w:rPr>
          <w:sz w:val="16"/>
          <w:szCs w:val="16"/>
        </w:rPr>
        <w:t>. Lack of toxicity with long term isavuconazole use in patients with hematologic malignancy. Clin Infect Dis. e-Pub 3/2019. PMID: 30861066.</w:t>
      </w:r>
    </w:p>
    <w:p w14:paraId="7C7184D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Potenza L, </w:t>
      </w:r>
      <w:proofErr w:type="spellStart"/>
      <w:r w:rsidRPr="002313AA">
        <w:rPr>
          <w:sz w:val="16"/>
          <w:szCs w:val="16"/>
        </w:rPr>
        <w:t>Chitasombat</w:t>
      </w:r>
      <w:proofErr w:type="spellEnd"/>
      <w:r w:rsidRPr="002313AA">
        <w:rPr>
          <w:sz w:val="16"/>
          <w:szCs w:val="16"/>
        </w:rPr>
        <w:t xml:space="preserve"> MN, </w:t>
      </w:r>
      <w:proofErr w:type="spellStart"/>
      <w:r w:rsidRPr="002313AA">
        <w:rPr>
          <w:sz w:val="16"/>
          <w:szCs w:val="16"/>
        </w:rPr>
        <w:t>Klimko</w:t>
      </w:r>
      <w:proofErr w:type="spellEnd"/>
      <w:r w:rsidRPr="002313AA">
        <w:rPr>
          <w:sz w:val="16"/>
          <w:szCs w:val="16"/>
        </w:rPr>
        <w:t xml:space="preserve"> N, </w:t>
      </w:r>
      <w:proofErr w:type="spellStart"/>
      <w:r w:rsidRPr="002313AA">
        <w:rPr>
          <w:sz w:val="16"/>
          <w:szCs w:val="16"/>
        </w:rPr>
        <w:t>Bettelli</w:t>
      </w:r>
      <w:proofErr w:type="spellEnd"/>
      <w:r w:rsidRPr="002313AA">
        <w:rPr>
          <w:sz w:val="16"/>
          <w:szCs w:val="16"/>
        </w:rPr>
        <w:t xml:space="preserve"> F, </w:t>
      </w:r>
      <w:proofErr w:type="spellStart"/>
      <w:r w:rsidRPr="002313AA">
        <w:rPr>
          <w:sz w:val="16"/>
          <w:szCs w:val="16"/>
        </w:rPr>
        <w:t>Dragonetti</w:t>
      </w:r>
      <w:proofErr w:type="spellEnd"/>
      <w:r w:rsidRPr="002313AA">
        <w:rPr>
          <w:sz w:val="16"/>
          <w:szCs w:val="16"/>
        </w:rPr>
        <w:t xml:space="preserve"> G, Del Principe MI, Nucci M, </w:t>
      </w:r>
      <w:proofErr w:type="spellStart"/>
      <w:r w:rsidRPr="002313AA">
        <w:rPr>
          <w:sz w:val="16"/>
          <w:szCs w:val="16"/>
        </w:rPr>
        <w:t>Busca</w:t>
      </w:r>
      <w:proofErr w:type="spellEnd"/>
      <w:r w:rsidRPr="002313AA">
        <w:rPr>
          <w:sz w:val="16"/>
          <w:szCs w:val="16"/>
        </w:rPr>
        <w:t xml:space="preserve"> A, </w:t>
      </w:r>
      <w:proofErr w:type="spellStart"/>
      <w:r w:rsidRPr="002313AA">
        <w:rPr>
          <w:sz w:val="16"/>
          <w:szCs w:val="16"/>
        </w:rPr>
        <w:t>Fracchiolla</w:t>
      </w:r>
      <w:proofErr w:type="spellEnd"/>
      <w:r w:rsidRPr="002313AA">
        <w:rPr>
          <w:sz w:val="16"/>
          <w:szCs w:val="16"/>
        </w:rPr>
        <w:t xml:space="preserve"> N, </w:t>
      </w:r>
      <w:proofErr w:type="spellStart"/>
      <w:r w:rsidRPr="002313AA">
        <w:rPr>
          <w:sz w:val="16"/>
          <w:szCs w:val="16"/>
        </w:rPr>
        <w:t>Sciumè</w:t>
      </w:r>
      <w:proofErr w:type="spellEnd"/>
      <w:r w:rsidRPr="002313AA">
        <w:rPr>
          <w:sz w:val="16"/>
          <w:szCs w:val="16"/>
        </w:rPr>
        <w:t xml:space="preserve"> M, </w:t>
      </w:r>
      <w:proofErr w:type="spellStart"/>
      <w:r w:rsidRPr="002313AA">
        <w:rPr>
          <w:sz w:val="16"/>
          <w:szCs w:val="16"/>
        </w:rPr>
        <w:t>Spolzino</w:t>
      </w:r>
      <w:proofErr w:type="spellEnd"/>
      <w:r w:rsidRPr="002313AA">
        <w:rPr>
          <w:sz w:val="16"/>
          <w:szCs w:val="16"/>
        </w:rPr>
        <w:t xml:space="preserve"> A, Delia M, Mancini V, </w:t>
      </w:r>
      <w:proofErr w:type="spellStart"/>
      <w:r w:rsidRPr="002313AA">
        <w:rPr>
          <w:sz w:val="16"/>
          <w:szCs w:val="16"/>
        </w:rPr>
        <w:t>Nadali</w:t>
      </w:r>
      <w:proofErr w:type="spellEnd"/>
      <w:r w:rsidRPr="002313AA">
        <w:rPr>
          <w:sz w:val="16"/>
          <w:szCs w:val="16"/>
        </w:rPr>
        <w:t xml:space="preserve"> GP, </w:t>
      </w:r>
      <w:proofErr w:type="spellStart"/>
      <w:r w:rsidRPr="002313AA">
        <w:rPr>
          <w:sz w:val="16"/>
          <w:szCs w:val="16"/>
        </w:rPr>
        <w:t>Dargenio</w:t>
      </w:r>
      <w:proofErr w:type="spellEnd"/>
      <w:r w:rsidRPr="002313AA">
        <w:rPr>
          <w:sz w:val="16"/>
          <w:szCs w:val="16"/>
        </w:rPr>
        <w:t xml:space="preserve"> M, </w:t>
      </w:r>
      <w:proofErr w:type="spellStart"/>
      <w:r w:rsidRPr="002313AA">
        <w:rPr>
          <w:sz w:val="16"/>
          <w:szCs w:val="16"/>
        </w:rPr>
        <w:t>Shadrivova</w:t>
      </w:r>
      <w:proofErr w:type="spellEnd"/>
      <w:r w:rsidRPr="002313AA">
        <w:rPr>
          <w:sz w:val="16"/>
          <w:szCs w:val="16"/>
        </w:rPr>
        <w:t xml:space="preserve"> O, </w:t>
      </w:r>
      <w:proofErr w:type="spellStart"/>
      <w:r w:rsidRPr="002313AA">
        <w:rPr>
          <w:sz w:val="16"/>
          <w:szCs w:val="16"/>
        </w:rPr>
        <w:t>Bacchelli</w:t>
      </w:r>
      <w:proofErr w:type="spellEnd"/>
      <w:r w:rsidRPr="002313AA">
        <w:rPr>
          <w:sz w:val="16"/>
          <w:szCs w:val="16"/>
        </w:rPr>
        <w:t xml:space="preserve"> F, Aversa F, Sanguinetti M, </w:t>
      </w:r>
      <w:proofErr w:type="spellStart"/>
      <w:r w:rsidRPr="002313AA">
        <w:rPr>
          <w:sz w:val="16"/>
          <w:szCs w:val="16"/>
        </w:rPr>
        <w:t>Luppi</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Pagano L. </w:t>
      </w:r>
      <w:proofErr w:type="spellStart"/>
      <w:r w:rsidRPr="002313AA">
        <w:rPr>
          <w:sz w:val="16"/>
          <w:szCs w:val="16"/>
        </w:rPr>
        <w:t>Rhodotorula</w:t>
      </w:r>
      <w:proofErr w:type="spellEnd"/>
      <w:r w:rsidRPr="002313AA">
        <w:rPr>
          <w:sz w:val="16"/>
          <w:szCs w:val="16"/>
        </w:rPr>
        <w:t xml:space="preserve"> infection in </w:t>
      </w:r>
      <w:proofErr w:type="spellStart"/>
      <w:r w:rsidRPr="002313AA">
        <w:rPr>
          <w:sz w:val="16"/>
          <w:szCs w:val="16"/>
        </w:rPr>
        <w:t>haematological</w:t>
      </w:r>
      <w:proofErr w:type="spellEnd"/>
      <w:r w:rsidRPr="002313AA">
        <w:rPr>
          <w:sz w:val="16"/>
          <w:szCs w:val="16"/>
        </w:rPr>
        <w:t xml:space="preserve"> patient: risk factors and outcome. Mycoses 62(3):223-229, 3/2019. PMID: 30525252.</w:t>
      </w:r>
    </w:p>
    <w:p w14:paraId="2A02F844"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Shah EC, Wurster S, Aitken SL, </w:t>
      </w:r>
      <w:proofErr w:type="spellStart"/>
      <w:r w:rsidRPr="002313AA">
        <w:rPr>
          <w:sz w:val="16"/>
          <w:szCs w:val="16"/>
        </w:rPr>
        <w:t>Graviss</w:t>
      </w:r>
      <w:proofErr w:type="spellEnd"/>
      <w:r w:rsidRPr="002313AA">
        <w:rPr>
          <w:sz w:val="16"/>
          <w:szCs w:val="16"/>
        </w:rPr>
        <w:t xml:space="preserve"> L, </w:t>
      </w: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Chemaly</w:t>
      </w:r>
      <w:proofErr w:type="spellEnd"/>
      <w:r w:rsidRPr="002313AA">
        <w:rPr>
          <w:sz w:val="16"/>
          <w:szCs w:val="16"/>
        </w:rPr>
        <w:t xml:space="preserve"> RF. Culture-Documented Invasive Mold Infections at MD Anderson Cancer Center in Houston, Texas, Pre- and Post-Hurricane Harvey. Open Forum Infect Dis 6(4</w:t>
      </w:r>
      <w:proofErr w:type="gramStart"/>
      <w:r w:rsidRPr="002313AA">
        <w:rPr>
          <w:sz w:val="16"/>
          <w:szCs w:val="16"/>
        </w:rPr>
        <w:t>):ofz</w:t>
      </w:r>
      <w:proofErr w:type="gramEnd"/>
      <w:r w:rsidRPr="002313AA">
        <w:rPr>
          <w:sz w:val="16"/>
          <w:szCs w:val="16"/>
        </w:rPr>
        <w:t>138, 4/2019. PMCID: PMC6475585.</w:t>
      </w:r>
    </w:p>
    <w:p w14:paraId="4EFB046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Galloway-Peña JR, Peterson CB, Malik F, </w:t>
      </w:r>
      <w:proofErr w:type="spellStart"/>
      <w:r w:rsidRPr="002313AA">
        <w:rPr>
          <w:sz w:val="16"/>
          <w:szCs w:val="16"/>
        </w:rPr>
        <w:t>Sahasrabhojane</w:t>
      </w:r>
      <w:proofErr w:type="spellEnd"/>
      <w:r w:rsidRPr="002313AA">
        <w:rPr>
          <w:sz w:val="16"/>
          <w:szCs w:val="16"/>
        </w:rPr>
        <w:t xml:space="preserve"> PV, Shah DP, </w:t>
      </w:r>
      <w:proofErr w:type="spellStart"/>
      <w:r w:rsidRPr="002313AA">
        <w:rPr>
          <w:sz w:val="16"/>
          <w:szCs w:val="16"/>
        </w:rPr>
        <w:t>Brumlow</w:t>
      </w:r>
      <w:proofErr w:type="spellEnd"/>
      <w:r w:rsidRPr="002313AA">
        <w:rPr>
          <w:sz w:val="16"/>
          <w:szCs w:val="16"/>
        </w:rPr>
        <w:t xml:space="preserve"> CE, Carlin LG,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Im</w:t>
      </w:r>
      <w:proofErr w:type="spellEnd"/>
      <w:r w:rsidRPr="002313AA">
        <w:rPr>
          <w:sz w:val="16"/>
          <w:szCs w:val="16"/>
        </w:rPr>
        <w:t xml:space="preserve"> JS, </w:t>
      </w:r>
      <w:proofErr w:type="spellStart"/>
      <w:r w:rsidRPr="002313AA">
        <w:rPr>
          <w:sz w:val="16"/>
          <w:szCs w:val="16"/>
        </w:rPr>
        <w:t>Rondon</w:t>
      </w:r>
      <w:proofErr w:type="spellEnd"/>
      <w:r w:rsidRPr="002313AA">
        <w:rPr>
          <w:sz w:val="16"/>
          <w:szCs w:val="16"/>
        </w:rPr>
        <w:t xml:space="preserve"> G, Felix E, </w:t>
      </w:r>
      <w:proofErr w:type="spellStart"/>
      <w:r w:rsidRPr="002313AA">
        <w:rPr>
          <w:sz w:val="16"/>
          <w:szCs w:val="16"/>
        </w:rPr>
        <w:t>Veillon</w:t>
      </w:r>
      <w:proofErr w:type="spellEnd"/>
      <w:r w:rsidRPr="002313AA">
        <w:rPr>
          <w:sz w:val="16"/>
          <w:szCs w:val="16"/>
        </w:rPr>
        <w:t xml:space="preserve"> L, </w:t>
      </w:r>
      <w:proofErr w:type="spellStart"/>
      <w:r w:rsidRPr="002313AA">
        <w:rPr>
          <w:sz w:val="16"/>
          <w:szCs w:val="16"/>
        </w:rPr>
        <w:t>Lorenzi</w:t>
      </w:r>
      <w:proofErr w:type="spellEnd"/>
      <w:r w:rsidRPr="002313AA">
        <w:rPr>
          <w:sz w:val="16"/>
          <w:szCs w:val="16"/>
        </w:rPr>
        <w:t xml:space="preserve"> PL, </w:t>
      </w:r>
      <w:proofErr w:type="spellStart"/>
      <w:r w:rsidRPr="002313AA">
        <w:rPr>
          <w:sz w:val="16"/>
          <w:szCs w:val="16"/>
        </w:rPr>
        <w:t>Alousi</w:t>
      </w:r>
      <w:proofErr w:type="spellEnd"/>
      <w:r w:rsidRPr="002313AA">
        <w:rPr>
          <w:sz w:val="16"/>
          <w:szCs w:val="16"/>
        </w:rPr>
        <w:t xml:space="preserve"> AM, </w:t>
      </w:r>
      <w:proofErr w:type="spellStart"/>
      <w:r w:rsidRPr="002313AA">
        <w:rPr>
          <w:sz w:val="16"/>
          <w:szCs w:val="16"/>
        </w:rPr>
        <w:t>Jenq</w:t>
      </w:r>
      <w:proofErr w:type="spellEnd"/>
      <w:r w:rsidRPr="002313AA">
        <w:rPr>
          <w:sz w:val="16"/>
          <w:szCs w:val="16"/>
        </w:rPr>
        <w:t xml:space="preserve"> RR,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Shpall</w:t>
      </w:r>
      <w:proofErr w:type="spellEnd"/>
      <w:r w:rsidRPr="002313AA">
        <w:rPr>
          <w:sz w:val="16"/>
          <w:szCs w:val="16"/>
        </w:rPr>
        <w:t xml:space="preserve"> EJ, Shelburne SA, </w:t>
      </w:r>
      <w:proofErr w:type="spellStart"/>
      <w:r w:rsidRPr="002313AA">
        <w:rPr>
          <w:sz w:val="16"/>
          <w:szCs w:val="16"/>
        </w:rPr>
        <w:t>Okhuysen</w:t>
      </w:r>
      <w:proofErr w:type="spellEnd"/>
      <w:r w:rsidRPr="002313AA">
        <w:rPr>
          <w:sz w:val="16"/>
          <w:szCs w:val="16"/>
        </w:rPr>
        <w:t xml:space="preserve"> PC. Fecal Microbiome, Metabolites, and Stem Cell Transplant Outcomes: A Single-Center Pilot Study. Open Forum Infect Dis 6(5</w:t>
      </w:r>
      <w:proofErr w:type="gramStart"/>
      <w:r w:rsidRPr="002313AA">
        <w:rPr>
          <w:sz w:val="16"/>
          <w:szCs w:val="16"/>
        </w:rPr>
        <w:t>):ofz</w:t>
      </w:r>
      <w:proofErr w:type="gramEnd"/>
      <w:r w:rsidRPr="002313AA">
        <w:rPr>
          <w:sz w:val="16"/>
          <w:szCs w:val="16"/>
        </w:rPr>
        <w:t>173, 5/2019. PMCID: PMC6499899.</w:t>
      </w:r>
    </w:p>
    <w:p w14:paraId="0EE5742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Chow NA, Toda M, Pennington AF, </w:t>
      </w:r>
      <w:proofErr w:type="spellStart"/>
      <w:r w:rsidRPr="002313AA">
        <w:rPr>
          <w:sz w:val="16"/>
          <w:szCs w:val="16"/>
        </w:rPr>
        <w:t>Anassi</w:t>
      </w:r>
      <w:proofErr w:type="spellEnd"/>
      <w:r w:rsidRPr="002313AA">
        <w:rPr>
          <w:sz w:val="16"/>
          <w:szCs w:val="16"/>
        </w:rPr>
        <w:t xml:space="preserve"> E, </w:t>
      </w:r>
      <w:proofErr w:type="spellStart"/>
      <w:r w:rsidRPr="002313AA">
        <w:rPr>
          <w:sz w:val="16"/>
          <w:szCs w:val="16"/>
        </w:rPr>
        <w:t>Atmar</w:t>
      </w:r>
      <w:proofErr w:type="spellEnd"/>
      <w:r w:rsidRPr="002313AA">
        <w:rPr>
          <w:sz w:val="16"/>
          <w:szCs w:val="16"/>
        </w:rPr>
        <w:t xml:space="preserve"> RL, Cox-</w:t>
      </w:r>
      <w:proofErr w:type="spellStart"/>
      <w:r w:rsidRPr="002313AA">
        <w:rPr>
          <w:sz w:val="16"/>
          <w:szCs w:val="16"/>
        </w:rPr>
        <w:t>Ganser</w:t>
      </w:r>
      <w:proofErr w:type="spellEnd"/>
      <w:r w:rsidRPr="002313AA">
        <w:rPr>
          <w:sz w:val="16"/>
          <w:szCs w:val="16"/>
        </w:rPr>
        <w:t xml:space="preserve"> JM, Da Silva J, Garcia 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Ostrosky-Zeichner</w:t>
      </w:r>
      <w:proofErr w:type="spellEnd"/>
      <w:r w:rsidRPr="002313AA">
        <w:rPr>
          <w:sz w:val="16"/>
          <w:szCs w:val="16"/>
        </w:rPr>
        <w:t xml:space="preserve"> L, </w:t>
      </w:r>
      <w:proofErr w:type="spellStart"/>
      <w:r w:rsidRPr="002313AA">
        <w:rPr>
          <w:sz w:val="16"/>
          <w:szCs w:val="16"/>
        </w:rPr>
        <w:t>Leining</w:t>
      </w:r>
      <w:proofErr w:type="spellEnd"/>
      <w:r w:rsidRPr="002313AA">
        <w:rPr>
          <w:sz w:val="16"/>
          <w:szCs w:val="16"/>
        </w:rPr>
        <w:t xml:space="preserve"> LM, McCarty J, Al </w:t>
      </w:r>
      <w:proofErr w:type="spellStart"/>
      <w:r w:rsidRPr="002313AA">
        <w:rPr>
          <w:sz w:val="16"/>
          <w:szCs w:val="16"/>
        </w:rPr>
        <w:t>Mohajer</w:t>
      </w:r>
      <w:proofErr w:type="spellEnd"/>
      <w:r w:rsidRPr="002313AA">
        <w:rPr>
          <w:sz w:val="16"/>
          <w:szCs w:val="16"/>
        </w:rPr>
        <w:t xml:space="preserve"> M, Murthy BP, Park JH, Schulte J, </w:t>
      </w:r>
      <w:proofErr w:type="spellStart"/>
      <w:r w:rsidRPr="002313AA">
        <w:rPr>
          <w:sz w:val="16"/>
          <w:szCs w:val="16"/>
        </w:rPr>
        <w:t>Shuford</w:t>
      </w:r>
      <w:proofErr w:type="spellEnd"/>
      <w:r w:rsidRPr="002313AA">
        <w:rPr>
          <w:sz w:val="16"/>
          <w:szCs w:val="16"/>
        </w:rPr>
        <w:t xml:space="preserve"> JA, </w:t>
      </w:r>
      <w:proofErr w:type="spellStart"/>
      <w:r w:rsidRPr="002313AA">
        <w:rPr>
          <w:sz w:val="16"/>
          <w:szCs w:val="16"/>
        </w:rPr>
        <w:t>Skrobarcek</w:t>
      </w:r>
      <w:proofErr w:type="spellEnd"/>
      <w:r w:rsidRPr="002313AA">
        <w:rPr>
          <w:sz w:val="16"/>
          <w:szCs w:val="16"/>
        </w:rPr>
        <w:t xml:space="preserve"> KA, Solomon S, </w:t>
      </w:r>
      <w:proofErr w:type="spellStart"/>
      <w:r w:rsidRPr="002313AA">
        <w:rPr>
          <w:sz w:val="16"/>
          <w:szCs w:val="16"/>
        </w:rPr>
        <w:t>Strysko</w:t>
      </w:r>
      <w:proofErr w:type="spellEnd"/>
      <w:r w:rsidRPr="002313AA">
        <w:rPr>
          <w:sz w:val="16"/>
          <w:szCs w:val="16"/>
        </w:rPr>
        <w:t xml:space="preserve"> J, Chiller TM, Jackson BR, Chew GL, Beer KD. Hurricane-Associated Mold Exposures Among Patients at Risk for Invasive Mold Infections After Hurricane Harvey - Houston, Texas, 2017. MMWR </w:t>
      </w:r>
      <w:proofErr w:type="spellStart"/>
      <w:r w:rsidRPr="002313AA">
        <w:rPr>
          <w:sz w:val="16"/>
          <w:szCs w:val="16"/>
        </w:rPr>
        <w:t>Morb</w:t>
      </w:r>
      <w:proofErr w:type="spellEnd"/>
      <w:r w:rsidRPr="002313AA">
        <w:rPr>
          <w:sz w:val="16"/>
          <w:szCs w:val="16"/>
        </w:rPr>
        <w:t xml:space="preserve"> Mortal </w:t>
      </w:r>
      <w:proofErr w:type="spellStart"/>
      <w:r w:rsidRPr="002313AA">
        <w:rPr>
          <w:sz w:val="16"/>
          <w:szCs w:val="16"/>
        </w:rPr>
        <w:t>Wkly</w:t>
      </w:r>
      <w:proofErr w:type="spellEnd"/>
      <w:r w:rsidRPr="002313AA">
        <w:rPr>
          <w:sz w:val="16"/>
          <w:szCs w:val="16"/>
        </w:rPr>
        <w:t xml:space="preserve"> Rep 68(21):469-473, 5/2019. PMCID: PMC6542480.</w:t>
      </w:r>
    </w:p>
    <w:p w14:paraId="13A602F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Kumaresan</w:t>
      </w:r>
      <w:proofErr w:type="spellEnd"/>
      <w:r w:rsidRPr="002313AA">
        <w:rPr>
          <w:sz w:val="16"/>
          <w:szCs w:val="16"/>
        </w:rPr>
        <w:t xml:space="preserve"> PR, Albert ND, Hauser PJ,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Live monitoring and analysis of fungal growth, viability, and mycelial morphology using the </w:t>
      </w:r>
      <w:proofErr w:type="spellStart"/>
      <w:r w:rsidRPr="002313AA">
        <w:rPr>
          <w:sz w:val="16"/>
          <w:szCs w:val="16"/>
        </w:rPr>
        <w:t>IncuCyte</w:t>
      </w:r>
      <w:proofErr w:type="spellEnd"/>
      <w:r w:rsidRPr="002313AA">
        <w:rPr>
          <w:sz w:val="16"/>
          <w:szCs w:val="16"/>
        </w:rPr>
        <w:t xml:space="preserve"> </w:t>
      </w:r>
      <w:proofErr w:type="spellStart"/>
      <w:r w:rsidRPr="002313AA">
        <w:rPr>
          <w:sz w:val="16"/>
          <w:szCs w:val="16"/>
        </w:rPr>
        <w:t>NeuroTrack</w:t>
      </w:r>
      <w:proofErr w:type="spellEnd"/>
      <w:r w:rsidRPr="002313AA">
        <w:rPr>
          <w:sz w:val="16"/>
          <w:szCs w:val="16"/>
        </w:rPr>
        <w:t xml:space="preserve"> processing module. </w:t>
      </w:r>
      <w:proofErr w:type="spellStart"/>
      <w:r w:rsidRPr="002313AA">
        <w:rPr>
          <w:sz w:val="16"/>
          <w:szCs w:val="16"/>
        </w:rPr>
        <w:t>MBio</w:t>
      </w:r>
      <w:proofErr w:type="spellEnd"/>
      <w:r w:rsidRPr="002313AA">
        <w:rPr>
          <w:sz w:val="16"/>
          <w:szCs w:val="16"/>
        </w:rPr>
        <w:t xml:space="preserve"> 10(3), 5/2019. PMCID: PMC6538782.</w:t>
      </w:r>
    </w:p>
    <w:p w14:paraId="62CC8EC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Zhang H, Tan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Zhou Y, Liu W, Zhu P, Shi X, Wan Z, Li R, Liu W. Screening the in vitro susceptibility of posaconazole in clinical isolates of Candida spp. and Aspergillus spp. and analyzing the sequence of ERG11 or CYP51A in non-wild-type isolates from China.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e-Pub 5/2019. PMID: 31174994.</w:t>
      </w:r>
    </w:p>
    <w:p w14:paraId="5C8F3CD7"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Stanzani M, Vianelli N, Cavo M,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Lewis RE. </w:t>
      </w:r>
      <w:r w:rsidRPr="002313AA">
        <w:rPr>
          <w:sz w:val="16"/>
          <w:szCs w:val="16"/>
        </w:rPr>
        <w:t xml:space="preserve">Development and internal validation of a model for predicting 60-day risk of invasive </w:t>
      </w:r>
      <w:proofErr w:type="spellStart"/>
      <w:r w:rsidRPr="002313AA">
        <w:rPr>
          <w:sz w:val="16"/>
          <w:szCs w:val="16"/>
        </w:rPr>
        <w:t>mould</w:t>
      </w:r>
      <w:proofErr w:type="spellEnd"/>
      <w:r w:rsidRPr="002313AA">
        <w:rPr>
          <w:sz w:val="16"/>
          <w:szCs w:val="16"/>
        </w:rPr>
        <w:t xml:space="preserve"> disease in patients with </w:t>
      </w:r>
      <w:proofErr w:type="spellStart"/>
      <w:r w:rsidRPr="002313AA">
        <w:rPr>
          <w:sz w:val="16"/>
          <w:szCs w:val="16"/>
        </w:rPr>
        <w:t>haematological</w:t>
      </w:r>
      <w:proofErr w:type="spellEnd"/>
      <w:r w:rsidRPr="002313AA">
        <w:rPr>
          <w:sz w:val="16"/>
          <w:szCs w:val="16"/>
        </w:rPr>
        <w:t xml:space="preserve"> malignancies. J Infect 78(6):484-490, 6/2019. PMID: 30974130.</w:t>
      </w:r>
    </w:p>
    <w:p w14:paraId="7E1DF34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Bandi</w:t>
      </w:r>
      <w:proofErr w:type="spellEnd"/>
      <w:r w:rsidRPr="002313AA">
        <w:rPr>
          <w:sz w:val="16"/>
          <w:szCs w:val="16"/>
        </w:rPr>
        <w:t xml:space="preserve"> A, Beyda ND, Albert ND, Raman NM,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Drosophila melanogaster as a model to study virulence and azole treatment of the emerging pathogen Candida </w:t>
      </w:r>
      <w:proofErr w:type="spellStart"/>
      <w:r w:rsidRPr="002313AA">
        <w:rPr>
          <w:sz w:val="16"/>
          <w:szCs w:val="16"/>
        </w:rPr>
        <w:t>auris</w:t>
      </w:r>
      <w:proofErr w:type="spellEnd"/>
      <w:r w:rsidRPr="002313AA">
        <w:rPr>
          <w:sz w:val="16"/>
          <w:szCs w:val="16"/>
        </w:rPr>
        <w:t xml:space="preserv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74(7):1904-1910, 7/2019. PMID: 31225606.</w:t>
      </w:r>
    </w:p>
    <w:p w14:paraId="5E0B99B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Vargas-Cruz N, Reitzel RA, Rosenblatt J, </w:t>
      </w:r>
      <w:proofErr w:type="spellStart"/>
      <w:r w:rsidRPr="002313AA">
        <w:rPr>
          <w:sz w:val="16"/>
          <w:szCs w:val="16"/>
        </w:rPr>
        <w:t>Chaftari</w:t>
      </w:r>
      <w:proofErr w:type="spellEnd"/>
      <w:r w:rsidRPr="002313AA">
        <w:rPr>
          <w:sz w:val="16"/>
          <w:szCs w:val="16"/>
        </w:rPr>
        <w:t xml:space="preserve"> AM, Wilson Dib R, </w:t>
      </w:r>
      <w:proofErr w:type="spellStart"/>
      <w:r w:rsidRPr="002313AA">
        <w:rPr>
          <w:sz w:val="16"/>
          <w:szCs w:val="16"/>
        </w:rPr>
        <w:t>Hachem</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Raad</w:t>
      </w:r>
      <w:proofErr w:type="spellEnd"/>
      <w:r w:rsidRPr="002313AA">
        <w:rPr>
          <w:sz w:val="16"/>
          <w:szCs w:val="16"/>
        </w:rPr>
        <w:t xml:space="preserve"> II. Nitroglycerin-Citrate-Ethanol (</w:t>
      </w:r>
      <w:proofErr w:type="spellStart"/>
      <w:r w:rsidRPr="002313AA">
        <w:rPr>
          <w:sz w:val="16"/>
          <w:szCs w:val="16"/>
        </w:rPr>
        <w:t>NiCE</w:t>
      </w:r>
      <w:proofErr w:type="spellEnd"/>
      <w:r w:rsidRPr="002313AA">
        <w:rPr>
          <w:sz w:val="16"/>
          <w:szCs w:val="16"/>
        </w:rPr>
        <w:t xml:space="preserve">) Catheter Lock Solution is Highly Effective for in vitro Eradication of Candida </w:t>
      </w:r>
      <w:proofErr w:type="spellStart"/>
      <w:r w:rsidRPr="002313AA">
        <w:rPr>
          <w:sz w:val="16"/>
          <w:szCs w:val="16"/>
        </w:rPr>
        <w:t>auris</w:t>
      </w:r>
      <w:proofErr w:type="spellEnd"/>
      <w:r w:rsidRPr="002313AA">
        <w:rPr>
          <w:sz w:val="16"/>
          <w:szCs w:val="16"/>
        </w:rPr>
        <w:t xml:space="preserve"> Biofilm.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63(7), 7/2019. PMCID: PMC6591641.</w:t>
      </w:r>
    </w:p>
    <w:p w14:paraId="7E155CC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Magira</w:t>
      </w:r>
      <w:proofErr w:type="spellEnd"/>
      <w:r w:rsidRPr="002313AA">
        <w:rPr>
          <w:sz w:val="16"/>
          <w:szCs w:val="16"/>
        </w:rPr>
        <w:t xml:space="preserve"> EE, </w:t>
      </w:r>
      <w:proofErr w:type="spellStart"/>
      <w:r w:rsidRPr="002313AA">
        <w:rPr>
          <w:sz w:val="16"/>
          <w:szCs w:val="16"/>
        </w:rPr>
        <w:t>Chemaly</w:t>
      </w:r>
      <w:proofErr w:type="spellEnd"/>
      <w:r w:rsidRPr="002313AA">
        <w:rPr>
          <w:sz w:val="16"/>
          <w:szCs w:val="16"/>
        </w:rPr>
        <w:t xml:space="preserve"> RF, Jiang Y,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Outcomes in Invasive Pulmonary Aspergillosis Infections Complicated by Respiratory Viral Infections in Patients </w:t>
      </w:r>
      <w:proofErr w:type="gramStart"/>
      <w:r w:rsidRPr="002313AA">
        <w:rPr>
          <w:sz w:val="16"/>
          <w:szCs w:val="16"/>
        </w:rPr>
        <w:t>With</w:t>
      </w:r>
      <w:proofErr w:type="gramEnd"/>
      <w:r w:rsidRPr="002313AA">
        <w:rPr>
          <w:sz w:val="16"/>
          <w:szCs w:val="16"/>
        </w:rPr>
        <w:t xml:space="preserve"> Hematologic Malignancies: A Case-Control Study. Open Forum Infect Dis 6(7</w:t>
      </w:r>
      <w:proofErr w:type="gramStart"/>
      <w:r w:rsidRPr="002313AA">
        <w:rPr>
          <w:sz w:val="16"/>
          <w:szCs w:val="16"/>
        </w:rPr>
        <w:t>):ofz</w:t>
      </w:r>
      <w:proofErr w:type="gramEnd"/>
      <w:r w:rsidRPr="002313AA">
        <w:rPr>
          <w:sz w:val="16"/>
          <w:szCs w:val="16"/>
        </w:rPr>
        <w:t>247, 7/2019. PMCID: PMC6639596.</w:t>
      </w:r>
    </w:p>
    <w:p w14:paraId="1495CAFD"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Galloway-Peña JR, Shi Y, Peterson CB, </w:t>
      </w:r>
      <w:proofErr w:type="spellStart"/>
      <w:r w:rsidRPr="002313AA">
        <w:rPr>
          <w:sz w:val="16"/>
          <w:szCs w:val="16"/>
        </w:rPr>
        <w:t>Sahasrabhojane</w:t>
      </w:r>
      <w:proofErr w:type="spellEnd"/>
      <w:r w:rsidRPr="002313AA">
        <w:rPr>
          <w:sz w:val="16"/>
          <w:szCs w:val="16"/>
        </w:rPr>
        <w:t xml:space="preserve"> P, Gopalakrishnan V, </w:t>
      </w:r>
      <w:proofErr w:type="spellStart"/>
      <w:r w:rsidRPr="002313AA">
        <w:rPr>
          <w:sz w:val="16"/>
          <w:szCs w:val="16"/>
        </w:rPr>
        <w:t>Brumlow</w:t>
      </w:r>
      <w:proofErr w:type="spellEnd"/>
      <w:r w:rsidRPr="002313AA">
        <w:rPr>
          <w:sz w:val="16"/>
          <w:szCs w:val="16"/>
        </w:rPr>
        <w:t xml:space="preserve"> CE, </w:t>
      </w:r>
      <w:proofErr w:type="spellStart"/>
      <w:r w:rsidRPr="002313AA">
        <w:rPr>
          <w:sz w:val="16"/>
          <w:szCs w:val="16"/>
        </w:rPr>
        <w:t>Daver</w:t>
      </w:r>
      <w:proofErr w:type="spellEnd"/>
      <w:r w:rsidRPr="002313AA">
        <w:rPr>
          <w:sz w:val="16"/>
          <w:szCs w:val="16"/>
        </w:rPr>
        <w:t xml:space="preserve"> NG, </w:t>
      </w:r>
      <w:proofErr w:type="spellStart"/>
      <w:r w:rsidRPr="002313AA">
        <w:rPr>
          <w:sz w:val="16"/>
          <w:szCs w:val="16"/>
        </w:rPr>
        <w:t>Alfayez</w:t>
      </w:r>
      <w:proofErr w:type="spellEnd"/>
      <w:r w:rsidRPr="002313AA">
        <w:rPr>
          <w:sz w:val="16"/>
          <w:szCs w:val="16"/>
        </w:rPr>
        <w:t xml:space="preserve"> M, </w:t>
      </w:r>
      <w:proofErr w:type="spellStart"/>
      <w:r w:rsidRPr="002313AA">
        <w:rPr>
          <w:sz w:val="16"/>
          <w:szCs w:val="16"/>
        </w:rPr>
        <w:t>Boddu</w:t>
      </w:r>
      <w:proofErr w:type="spellEnd"/>
      <w:r w:rsidRPr="002313AA">
        <w:rPr>
          <w:sz w:val="16"/>
          <w:szCs w:val="16"/>
        </w:rPr>
        <w:t xml:space="preserve"> PC, Khan MAW, </w:t>
      </w:r>
      <w:proofErr w:type="spellStart"/>
      <w:r w:rsidRPr="002313AA">
        <w:rPr>
          <w:sz w:val="16"/>
          <w:szCs w:val="16"/>
        </w:rPr>
        <w:t>Wargo</w:t>
      </w:r>
      <w:proofErr w:type="spellEnd"/>
      <w:r w:rsidRPr="002313AA">
        <w:rPr>
          <w:sz w:val="16"/>
          <w:szCs w:val="16"/>
        </w:rPr>
        <w:t xml:space="preserve"> JA, Do KA, </w:t>
      </w:r>
      <w:proofErr w:type="spellStart"/>
      <w:r w:rsidRPr="002313AA">
        <w:rPr>
          <w:sz w:val="16"/>
          <w:szCs w:val="16"/>
        </w:rPr>
        <w:t>Jenq</w:t>
      </w:r>
      <w:proofErr w:type="spellEnd"/>
      <w:r w:rsidRPr="002313AA">
        <w:rPr>
          <w:sz w:val="16"/>
          <w:szCs w:val="16"/>
        </w:rPr>
        <w:t xml:space="preserve"> RR, </w:t>
      </w:r>
      <w:proofErr w:type="spellStart"/>
      <w:r w:rsidRPr="002313AA">
        <w:rPr>
          <w:b/>
          <w:sz w:val="16"/>
          <w:szCs w:val="16"/>
        </w:rPr>
        <w:t>Kontoyiannis</w:t>
      </w:r>
      <w:proofErr w:type="spellEnd"/>
      <w:r w:rsidRPr="002313AA">
        <w:rPr>
          <w:b/>
          <w:sz w:val="16"/>
          <w:szCs w:val="16"/>
        </w:rPr>
        <w:t xml:space="preserve"> DP</w:t>
      </w:r>
      <w:r w:rsidRPr="002313AA">
        <w:rPr>
          <w:sz w:val="16"/>
          <w:szCs w:val="16"/>
        </w:rPr>
        <w:t>, Shelburne SA. Gut Microbiome Signatures are Predictive of Infectious Risk Following Induction Therapy for Acute Myeloid Leukemia. Clin Infect Dis, 8/2019. PMID: 31436833.</w:t>
      </w:r>
    </w:p>
    <w:p w14:paraId="51990D7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Tatara</w:t>
      </w:r>
      <w:proofErr w:type="spellEnd"/>
      <w:r w:rsidRPr="002313AA">
        <w:rPr>
          <w:sz w:val="16"/>
          <w:szCs w:val="16"/>
        </w:rPr>
        <w:t xml:space="preserve"> AM, Watson E, Albert ND, </w:t>
      </w:r>
      <w:proofErr w:type="spellStart"/>
      <w:r w:rsidRPr="002313AA">
        <w:rPr>
          <w:sz w:val="16"/>
          <w:szCs w:val="16"/>
        </w:rPr>
        <w:t>Kontoyiannis</w:t>
      </w:r>
      <w:proofErr w:type="spellEnd"/>
      <w:r w:rsidRPr="002313AA">
        <w:rPr>
          <w:sz w:val="16"/>
          <w:szCs w:val="16"/>
        </w:rPr>
        <w:t xml:space="preserve"> PD,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Mikos</w:t>
      </w:r>
      <w:proofErr w:type="spellEnd"/>
      <w:r w:rsidRPr="002313AA">
        <w:rPr>
          <w:sz w:val="16"/>
          <w:szCs w:val="16"/>
        </w:rPr>
        <w:t xml:space="preserve"> AG. A Murine Model of Cutaneous Aspergillosis for Evaluation of Biomaterials-based Local Delivery Therapies. J Biomed Mater Res A 107(9):1867-1874, 9/2019. PMCID: PMC6626589.</w:t>
      </w:r>
    </w:p>
    <w:p w14:paraId="77A6B25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Wang Q,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Li R, Chen W, Bu D, Liu W. </w:t>
      </w:r>
      <w:proofErr w:type="gramStart"/>
      <w:r w:rsidRPr="002313AA">
        <w:rPr>
          <w:sz w:val="16"/>
          <w:szCs w:val="16"/>
        </w:rPr>
        <w:t>A Novel Broad Allele-Specific TaqMan Real-Time PCR Method To Detect Triazole-Resistant Strains of Aspergillus fumigatus</w:t>
      </w:r>
      <w:proofErr w:type="gramEnd"/>
      <w:r w:rsidRPr="002313AA">
        <w:rPr>
          <w:sz w:val="16"/>
          <w:szCs w:val="16"/>
        </w:rPr>
        <w:t xml:space="preserve">, Even with a Very Low Percentage of Triazole-Resistant Cells Mixed with Triazole-Susceptible Cells. J Clin </w:t>
      </w:r>
      <w:proofErr w:type="spellStart"/>
      <w:r w:rsidRPr="002313AA">
        <w:rPr>
          <w:sz w:val="16"/>
          <w:szCs w:val="16"/>
        </w:rPr>
        <w:t>Microbiol</w:t>
      </w:r>
      <w:proofErr w:type="spellEnd"/>
      <w:r w:rsidRPr="002313AA">
        <w:rPr>
          <w:sz w:val="16"/>
          <w:szCs w:val="16"/>
        </w:rPr>
        <w:t xml:space="preserve"> 57(9), 9/2019. PMCID: PMC6711921.</w:t>
      </w:r>
    </w:p>
    <w:p w14:paraId="5113EC0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Szvalb</w:t>
      </w:r>
      <w:proofErr w:type="spellEnd"/>
      <w:r w:rsidRPr="002313AA">
        <w:rPr>
          <w:sz w:val="16"/>
          <w:szCs w:val="16"/>
        </w:rPr>
        <w:t xml:space="preserve"> AD, </w:t>
      </w:r>
      <w:proofErr w:type="spellStart"/>
      <w:r w:rsidRPr="002313AA">
        <w:rPr>
          <w:b/>
          <w:sz w:val="16"/>
          <w:szCs w:val="16"/>
        </w:rPr>
        <w:t>Kontoyiannis</w:t>
      </w:r>
      <w:proofErr w:type="spellEnd"/>
      <w:r w:rsidRPr="002313AA">
        <w:rPr>
          <w:b/>
          <w:sz w:val="16"/>
          <w:szCs w:val="16"/>
        </w:rPr>
        <w:t xml:space="preserve"> DP</w:t>
      </w:r>
      <w:r w:rsidRPr="002313AA">
        <w:rPr>
          <w:sz w:val="16"/>
          <w:szCs w:val="16"/>
        </w:rPr>
        <w:t>. Acute acalculous cholecystitis due to Fusarium species and review of the literature on fungal cholecystitis. Mycoses 62(9):847-853, 9/2019. PMID: 31166627.</w:t>
      </w:r>
    </w:p>
    <w:p w14:paraId="045376B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Abers</w:t>
      </w:r>
      <w:proofErr w:type="spellEnd"/>
      <w:r w:rsidRPr="002313AA">
        <w:rPr>
          <w:sz w:val="16"/>
          <w:szCs w:val="16"/>
        </w:rPr>
        <w:t xml:space="preserve"> MS,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Checkpoint Inhibition and Infectious Diseases: A Good Thing? Trends Mol Med, 9/2019. PMID: 31494023.</w:t>
      </w:r>
    </w:p>
    <w:p w14:paraId="10FEACC4"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Hoenigl</w:t>
      </w:r>
      <w:proofErr w:type="spellEnd"/>
      <w:r w:rsidRPr="002313AA">
        <w:rPr>
          <w:sz w:val="16"/>
          <w:szCs w:val="16"/>
        </w:rPr>
        <w:t xml:space="preserve"> M, Lass-</w:t>
      </w:r>
      <w:proofErr w:type="spellStart"/>
      <w:r w:rsidRPr="002313AA">
        <w:rPr>
          <w:sz w:val="16"/>
          <w:szCs w:val="16"/>
        </w:rPr>
        <w:t>Flörl</w:t>
      </w:r>
      <w:proofErr w:type="spellEnd"/>
      <w:r w:rsidRPr="002313AA">
        <w:rPr>
          <w:sz w:val="16"/>
          <w:szCs w:val="16"/>
        </w:rPr>
        <w:t xml:space="preserve"> C, Chen SC, </w:t>
      </w:r>
      <w:proofErr w:type="spellStart"/>
      <w:r w:rsidRPr="002313AA">
        <w:rPr>
          <w:b/>
          <w:sz w:val="16"/>
          <w:szCs w:val="16"/>
        </w:rPr>
        <w:t>Kontoyiannis</w:t>
      </w:r>
      <w:proofErr w:type="spellEnd"/>
      <w:r w:rsidRPr="002313AA">
        <w:rPr>
          <w:b/>
          <w:sz w:val="16"/>
          <w:szCs w:val="16"/>
        </w:rPr>
        <w:t xml:space="preserve"> DP</w:t>
      </w:r>
      <w:r w:rsidRPr="002313AA">
        <w:rPr>
          <w:sz w:val="16"/>
          <w:szCs w:val="16"/>
        </w:rPr>
        <w:t>, Morrissey CO, Thompson GR, Mycoses Study Group Education and Research Consortium (MSG-ERC) and the European Confederation of Medical Mycology (ECMM). Defining breakthrough invasive fungal infection-Position paper of the mycoses study group education and research consortium and the European Confederation of Medical Mycology. Mycoses 62(9):716-729, 9/2019. PMCID: PMC6692208.</w:t>
      </w:r>
    </w:p>
    <w:p w14:paraId="1536A3F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Viale</w:t>
      </w:r>
      <w:proofErr w:type="spellEnd"/>
      <w:r w:rsidRPr="002313AA">
        <w:rPr>
          <w:sz w:val="16"/>
          <w:szCs w:val="16"/>
        </w:rPr>
        <w:t xml:space="preserve"> P, Sarpong EM. Using State Transition Models to Explore How the Prevalence of Subtherapeutic Posaconazole Exposures Impacts the Clinical Utility of Therapeutic Drug Monitoring for Posaconazole Tablets and Oral Suspension.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e-Pub 9/2019. PMID: 31527039.</w:t>
      </w:r>
    </w:p>
    <w:p w14:paraId="6C3CD627" w14:textId="77777777" w:rsidR="00CC6678" w:rsidRPr="002313AA" w:rsidRDefault="00E50BC4">
      <w:pPr>
        <w:pStyle w:val="numberedlist"/>
        <w:numPr>
          <w:ilvl w:val="0"/>
          <w:numId w:val="8"/>
        </w:numPr>
        <w:ind w:left="1100" w:hanging="6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Koons GL, </w:t>
      </w:r>
      <w:proofErr w:type="spellStart"/>
      <w:r w:rsidRPr="002313AA">
        <w:rPr>
          <w:sz w:val="16"/>
          <w:szCs w:val="16"/>
        </w:rPr>
        <w:t>Hicklen</w:t>
      </w:r>
      <w:proofErr w:type="spellEnd"/>
      <w:r w:rsidRPr="002313AA">
        <w:rPr>
          <w:sz w:val="16"/>
          <w:szCs w:val="16"/>
        </w:rPr>
        <w:t xml:space="preserve"> RS, </w:t>
      </w:r>
      <w:proofErr w:type="spellStart"/>
      <w:r w:rsidRPr="002313AA">
        <w:rPr>
          <w:sz w:val="16"/>
          <w:szCs w:val="16"/>
        </w:rPr>
        <w:t>Mikos</w:t>
      </w:r>
      <w:proofErr w:type="spellEnd"/>
      <w:r w:rsidRPr="002313AA">
        <w:rPr>
          <w:sz w:val="16"/>
          <w:szCs w:val="16"/>
        </w:rPr>
        <w:t xml:space="preserve"> AG, </w:t>
      </w:r>
      <w:proofErr w:type="spellStart"/>
      <w:r w:rsidRPr="002313AA">
        <w:rPr>
          <w:b/>
          <w:sz w:val="16"/>
          <w:szCs w:val="16"/>
        </w:rPr>
        <w:t>Kontoyiannis</w:t>
      </w:r>
      <w:proofErr w:type="spellEnd"/>
      <w:r w:rsidRPr="002313AA">
        <w:rPr>
          <w:b/>
          <w:sz w:val="16"/>
          <w:szCs w:val="16"/>
        </w:rPr>
        <w:t xml:space="preserve"> DP</w:t>
      </w:r>
      <w:r w:rsidRPr="002313AA">
        <w:rPr>
          <w:sz w:val="16"/>
          <w:szCs w:val="16"/>
        </w:rPr>
        <w:t>. Insect Bite-Associated Invasive Fungal Infections. Open Forum Infect Dis 6(10</w:t>
      </w:r>
      <w:proofErr w:type="gramStart"/>
      <w:r w:rsidRPr="002313AA">
        <w:rPr>
          <w:sz w:val="16"/>
          <w:szCs w:val="16"/>
        </w:rPr>
        <w:t>):ofz</w:t>
      </w:r>
      <w:proofErr w:type="gramEnd"/>
      <w:r w:rsidRPr="002313AA">
        <w:rPr>
          <w:sz w:val="16"/>
          <w:szCs w:val="16"/>
        </w:rPr>
        <w:t>385, 10/2019. e-Pub 10/2019. PMCID: PMC6785662.</w:t>
      </w:r>
    </w:p>
    <w:p w14:paraId="74F08270"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Lewis RE, Wurster S, Beyda ND,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Comparative In Vitro pharmacodynamic analysis of isavuconazole, voriconazole, and posaconazole against clinical isolates of aspergillosis,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fusariosis</w:t>
      </w:r>
      <w:proofErr w:type="spellEnd"/>
      <w:r w:rsidRPr="002313AA">
        <w:rPr>
          <w:sz w:val="16"/>
          <w:szCs w:val="16"/>
        </w:rPr>
        <w:t xml:space="preserve">, and </w:t>
      </w:r>
      <w:proofErr w:type="spellStart"/>
      <w:r w:rsidRPr="002313AA">
        <w:rPr>
          <w:sz w:val="16"/>
          <w:szCs w:val="16"/>
        </w:rPr>
        <w:t>phaeohyphomycosis</w:t>
      </w:r>
      <w:proofErr w:type="spellEnd"/>
      <w:r w:rsidRPr="002313AA">
        <w:rPr>
          <w:sz w:val="16"/>
          <w:szCs w:val="16"/>
        </w:rPr>
        <w:t xml:space="preserve">. </w:t>
      </w:r>
      <w:proofErr w:type="spellStart"/>
      <w:r w:rsidRPr="002313AA">
        <w:rPr>
          <w:sz w:val="16"/>
          <w:szCs w:val="16"/>
        </w:rPr>
        <w:t>Diagn</w:t>
      </w:r>
      <w:proofErr w:type="spellEnd"/>
      <w:r w:rsidRPr="002313AA">
        <w:rPr>
          <w:sz w:val="16"/>
          <w:szCs w:val="16"/>
        </w:rPr>
        <w:t xml:space="preserve"> </w:t>
      </w:r>
      <w:proofErr w:type="spellStart"/>
      <w:r w:rsidRPr="002313AA">
        <w:rPr>
          <w:sz w:val="16"/>
          <w:szCs w:val="16"/>
        </w:rPr>
        <w:t>Microbiol</w:t>
      </w:r>
      <w:proofErr w:type="spellEnd"/>
      <w:r w:rsidRPr="002313AA">
        <w:rPr>
          <w:sz w:val="16"/>
          <w:szCs w:val="16"/>
        </w:rPr>
        <w:t xml:space="preserve"> Infect Dis 95(3):114861, 11/2019. e-Pub 7/2019. PMID: 31427139.</w:t>
      </w:r>
    </w:p>
    <w:p w14:paraId="49C8EEA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Donnelly JP, Chen SC, Kauffman CA, Steinbach WJ, </w:t>
      </w:r>
      <w:proofErr w:type="spellStart"/>
      <w:r w:rsidRPr="002313AA">
        <w:rPr>
          <w:sz w:val="16"/>
          <w:szCs w:val="16"/>
        </w:rPr>
        <w:t>Baddley</w:t>
      </w:r>
      <w:proofErr w:type="spellEnd"/>
      <w:r w:rsidRPr="002313AA">
        <w:rPr>
          <w:sz w:val="16"/>
          <w:szCs w:val="16"/>
        </w:rPr>
        <w:t xml:space="preserve"> JW, Verweij PE, Clancy CJ, Wingard JR, Lockhart SR, </w:t>
      </w:r>
      <w:proofErr w:type="spellStart"/>
      <w:r w:rsidRPr="002313AA">
        <w:rPr>
          <w:sz w:val="16"/>
          <w:szCs w:val="16"/>
        </w:rPr>
        <w:t>Groll</w:t>
      </w:r>
      <w:proofErr w:type="spellEnd"/>
      <w:r w:rsidRPr="002313AA">
        <w:rPr>
          <w:sz w:val="16"/>
          <w:szCs w:val="16"/>
        </w:rPr>
        <w:t xml:space="preserve"> AH, Sorrell TC, </w:t>
      </w:r>
      <w:proofErr w:type="spellStart"/>
      <w:r w:rsidRPr="002313AA">
        <w:rPr>
          <w:sz w:val="16"/>
          <w:szCs w:val="16"/>
        </w:rPr>
        <w:t>Bassetti</w:t>
      </w:r>
      <w:proofErr w:type="spellEnd"/>
      <w:r w:rsidRPr="002313AA">
        <w:rPr>
          <w:sz w:val="16"/>
          <w:szCs w:val="16"/>
        </w:rPr>
        <w:t xml:space="preserve"> M, Akan H, Alexander BD, Andes D, </w:t>
      </w:r>
      <w:proofErr w:type="spellStart"/>
      <w:r w:rsidRPr="002313AA">
        <w:rPr>
          <w:sz w:val="16"/>
          <w:szCs w:val="16"/>
        </w:rPr>
        <w:t>Azoulay</w:t>
      </w:r>
      <w:proofErr w:type="spellEnd"/>
      <w:r w:rsidRPr="002313AA">
        <w:rPr>
          <w:sz w:val="16"/>
          <w:szCs w:val="16"/>
        </w:rPr>
        <w:t xml:space="preserve"> E, </w:t>
      </w:r>
      <w:proofErr w:type="spellStart"/>
      <w:r w:rsidRPr="002313AA">
        <w:rPr>
          <w:sz w:val="16"/>
          <w:szCs w:val="16"/>
        </w:rPr>
        <w:t>Bialek</w:t>
      </w:r>
      <w:proofErr w:type="spellEnd"/>
      <w:r w:rsidRPr="002313AA">
        <w:rPr>
          <w:sz w:val="16"/>
          <w:szCs w:val="16"/>
        </w:rPr>
        <w:t xml:space="preserve"> R, </w:t>
      </w:r>
      <w:proofErr w:type="spellStart"/>
      <w:r w:rsidRPr="002313AA">
        <w:rPr>
          <w:sz w:val="16"/>
          <w:szCs w:val="16"/>
        </w:rPr>
        <w:t>Bradsher</w:t>
      </w:r>
      <w:proofErr w:type="spellEnd"/>
      <w:r w:rsidRPr="002313AA">
        <w:rPr>
          <w:sz w:val="16"/>
          <w:szCs w:val="16"/>
        </w:rPr>
        <w:t xml:space="preserve"> RW, Bretagne S, Calandra T, Caliendo AM, </w:t>
      </w:r>
      <w:proofErr w:type="spellStart"/>
      <w:r w:rsidRPr="002313AA">
        <w:rPr>
          <w:sz w:val="16"/>
          <w:szCs w:val="16"/>
        </w:rPr>
        <w:t>Castagnola</w:t>
      </w:r>
      <w:proofErr w:type="spellEnd"/>
      <w:r w:rsidRPr="002313AA">
        <w:rPr>
          <w:sz w:val="16"/>
          <w:szCs w:val="16"/>
        </w:rPr>
        <w:t xml:space="preserve"> E, </w:t>
      </w:r>
      <w:proofErr w:type="spellStart"/>
      <w:r w:rsidRPr="002313AA">
        <w:rPr>
          <w:sz w:val="16"/>
          <w:szCs w:val="16"/>
        </w:rPr>
        <w:t>Cruciani</w:t>
      </w:r>
      <w:proofErr w:type="spellEnd"/>
      <w:r w:rsidRPr="002313AA">
        <w:rPr>
          <w:sz w:val="16"/>
          <w:szCs w:val="16"/>
        </w:rPr>
        <w:t xml:space="preserve"> M, Cuenca-Estrella M, Decker CF, Desai SR, Fisher B, Harrison T, </w:t>
      </w:r>
      <w:proofErr w:type="spellStart"/>
      <w:r w:rsidRPr="002313AA">
        <w:rPr>
          <w:sz w:val="16"/>
          <w:szCs w:val="16"/>
        </w:rPr>
        <w:t>Heussel</w:t>
      </w:r>
      <w:proofErr w:type="spellEnd"/>
      <w:r w:rsidRPr="002313AA">
        <w:rPr>
          <w:sz w:val="16"/>
          <w:szCs w:val="16"/>
        </w:rPr>
        <w:t xml:space="preserve"> CP, Jensen HE, </w:t>
      </w:r>
      <w:proofErr w:type="spellStart"/>
      <w:r w:rsidRPr="002313AA">
        <w:rPr>
          <w:sz w:val="16"/>
          <w:szCs w:val="16"/>
        </w:rPr>
        <w:t>Kibbler</w:t>
      </w:r>
      <w:proofErr w:type="spellEnd"/>
      <w:r w:rsidRPr="002313AA">
        <w:rPr>
          <w:sz w:val="16"/>
          <w:szCs w:val="16"/>
        </w:rPr>
        <w:t xml:space="preserve"> CC,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Kullberg BJ, </w:t>
      </w:r>
      <w:proofErr w:type="spellStart"/>
      <w:r w:rsidRPr="002313AA">
        <w:rPr>
          <w:sz w:val="16"/>
          <w:szCs w:val="16"/>
        </w:rPr>
        <w:t>Lagrou</w:t>
      </w:r>
      <w:proofErr w:type="spellEnd"/>
      <w:r w:rsidRPr="002313AA">
        <w:rPr>
          <w:sz w:val="16"/>
          <w:szCs w:val="16"/>
        </w:rPr>
        <w:t xml:space="preserve"> K, </w:t>
      </w:r>
      <w:proofErr w:type="spellStart"/>
      <w:r w:rsidRPr="002313AA">
        <w:rPr>
          <w:sz w:val="16"/>
          <w:szCs w:val="16"/>
        </w:rPr>
        <w:t>Lamoth</w:t>
      </w:r>
      <w:proofErr w:type="spellEnd"/>
      <w:r w:rsidRPr="002313AA">
        <w:rPr>
          <w:sz w:val="16"/>
          <w:szCs w:val="16"/>
        </w:rPr>
        <w:t xml:space="preserve"> F, </w:t>
      </w:r>
      <w:proofErr w:type="spellStart"/>
      <w:r w:rsidRPr="002313AA">
        <w:rPr>
          <w:sz w:val="16"/>
          <w:szCs w:val="16"/>
        </w:rPr>
        <w:t>Lehrnbecher</w:t>
      </w:r>
      <w:proofErr w:type="spellEnd"/>
      <w:r w:rsidRPr="002313AA">
        <w:rPr>
          <w:sz w:val="16"/>
          <w:szCs w:val="16"/>
        </w:rPr>
        <w:t xml:space="preserve"> T, Loeffler J,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Maertens</w:t>
      </w:r>
      <w:proofErr w:type="spellEnd"/>
      <w:r w:rsidRPr="002313AA">
        <w:rPr>
          <w:sz w:val="16"/>
          <w:szCs w:val="16"/>
        </w:rPr>
        <w:t xml:space="preserve"> J, Marchetti O, Marr KA, Masur H, </w:t>
      </w:r>
      <w:proofErr w:type="spellStart"/>
      <w:r w:rsidRPr="002313AA">
        <w:rPr>
          <w:sz w:val="16"/>
          <w:szCs w:val="16"/>
        </w:rPr>
        <w:t>Meis</w:t>
      </w:r>
      <w:proofErr w:type="spellEnd"/>
      <w:r w:rsidRPr="002313AA">
        <w:rPr>
          <w:sz w:val="16"/>
          <w:szCs w:val="16"/>
        </w:rPr>
        <w:t xml:space="preserve"> JF, Morrisey CO, Nucci M, </w:t>
      </w:r>
      <w:proofErr w:type="spellStart"/>
      <w:r w:rsidRPr="002313AA">
        <w:rPr>
          <w:sz w:val="16"/>
          <w:szCs w:val="16"/>
        </w:rPr>
        <w:t>Ostrosky-Zeichner</w:t>
      </w:r>
      <w:proofErr w:type="spellEnd"/>
      <w:r w:rsidRPr="002313AA">
        <w:rPr>
          <w:sz w:val="16"/>
          <w:szCs w:val="16"/>
        </w:rPr>
        <w:t xml:space="preserve"> L, Pagano L, Patterson TF, Perfect JR, </w:t>
      </w:r>
      <w:proofErr w:type="spellStart"/>
      <w:r w:rsidRPr="002313AA">
        <w:rPr>
          <w:sz w:val="16"/>
          <w:szCs w:val="16"/>
        </w:rPr>
        <w:t>Racil</w:t>
      </w:r>
      <w:proofErr w:type="spellEnd"/>
      <w:r w:rsidRPr="002313AA">
        <w:rPr>
          <w:sz w:val="16"/>
          <w:szCs w:val="16"/>
        </w:rPr>
        <w:t xml:space="preserve"> Z,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Ruhnke</w:t>
      </w:r>
      <w:proofErr w:type="spellEnd"/>
      <w:r w:rsidRPr="002313AA">
        <w:rPr>
          <w:sz w:val="16"/>
          <w:szCs w:val="16"/>
        </w:rPr>
        <w:t xml:space="preserve"> M, Prokop CS, </w:t>
      </w:r>
      <w:proofErr w:type="spellStart"/>
      <w:r w:rsidRPr="002313AA">
        <w:rPr>
          <w:sz w:val="16"/>
          <w:szCs w:val="16"/>
        </w:rPr>
        <w:t>Shoham</w:t>
      </w:r>
      <w:proofErr w:type="spellEnd"/>
      <w:r w:rsidRPr="002313AA">
        <w:rPr>
          <w:sz w:val="16"/>
          <w:szCs w:val="16"/>
        </w:rPr>
        <w:t xml:space="preserve"> S, </w:t>
      </w:r>
      <w:proofErr w:type="spellStart"/>
      <w:r w:rsidRPr="002313AA">
        <w:rPr>
          <w:sz w:val="16"/>
          <w:szCs w:val="16"/>
        </w:rPr>
        <w:t>Slavin</w:t>
      </w:r>
      <w:proofErr w:type="spellEnd"/>
      <w:r w:rsidRPr="002313AA">
        <w:rPr>
          <w:sz w:val="16"/>
          <w:szCs w:val="16"/>
        </w:rPr>
        <w:t xml:space="preserve"> MA, Stevens DA, Thompson GR, Vazquez JA, </w:t>
      </w:r>
      <w:proofErr w:type="spellStart"/>
      <w:r w:rsidRPr="002313AA">
        <w:rPr>
          <w:sz w:val="16"/>
          <w:szCs w:val="16"/>
        </w:rPr>
        <w:t>Viscoli</w:t>
      </w:r>
      <w:proofErr w:type="spellEnd"/>
      <w:r w:rsidRPr="002313AA">
        <w:rPr>
          <w:sz w:val="16"/>
          <w:szCs w:val="16"/>
        </w:rPr>
        <w:t xml:space="preserve"> C, Walsh TJ, </w:t>
      </w:r>
      <w:proofErr w:type="spellStart"/>
      <w:r w:rsidRPr="002313AA">
        <w:rPr>
          <w:sz w:val="16"/>
          <w:szCs w:val="16"/>
        </w:rPr>
        <w:t>Warris</w:t>
      </w:r>
      <w:proofErr w:type="spellEnd"/>
      <w:r w:rsidRPr="002313AA">
        <w:rPr>
          <w:sz w:val="16"/>
          <w:szCs w:val="16"/>
        </w:rPr>
        <w:t xml:space="preserve"> A, Wheat LJ, White PL, </w:t>
      </w:r>
      <w:proofErr w:type="spellStart"/>
      <w:r w:rsidRPr="002313AA">
        <w:rPr>
          <w:sz w:val="16"/>
          <w:szCs w:val="16"/>
        </w:rPr>
        <w:t>Zaoutis</w:t>
      </w:r>
      <w:proofErr w:type="spellEnd"/>
      <w:r w:rsidRPr="002313AA">
        <w:rPr>
          <w:sz w:val="16"/>
          <w:szCs w:val="16"/>
        </w:rPr>
        <w:t xml:space="preserve"> TE, Pappas PG. Revision and Update of the Consensus Definitions of Invasive Fungal Disease From the European Organization for Research and Treatment of Cancer and the Mycoses Study Group Education and Research Consortium. Clin Infect Dis. e-Pub 12/2019. PMID: 31802125.</w:t>
      </w:r>
    </w:p>
    <w:p w14:paraId="3C78997E"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Fernández-Cruz A,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How Long Do We Need to Treat an Invasive Mold Disease in Hematology Patients? Factors Influencing Duration of Therapy and Future Questions. Clin Infect Dis. e-Pub 3/2020. PMID: 32170948.</w:t>
      </w:r>
    </w:p>
    <w:p w14:paraId="79A5574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Robinson S, Peterson CB, </w:t>
      </w:r>
      <w:proofErr w:type="spellStart"/>
      <w:r w:rsidRPr="002313AA">
        <w:rPr>
          <w:sz w:val="16"/>
          <w:szCs w:val="16"/>
        </w:rPr>
        <w:t>Sahasrabhojane</w:t>
      </w:r>
      <w:proofErr w:type="spellEnd"/>
      <w:r w:rsidRPr="002313AA">
        <w:rPr>
          <w:sz w:val="16"/>
          <w:szCs w:val="16"/>
        </w:rPr>
        <w:t xml:space="preserve"> P, </w:t>
      </w:r>
      <w:proofErr w:type="spellStart"/>
      <w:r w:rsidRPr="002313AA">
        <w:rPr>
          <w:sz w:val="16"/>
          <w:szCs w:val="16"/>
        </w:rPr>
        <w:t>Ajami</w:t>
      </w:r>
      <w:proofErr w:type="spellEnd"/>
      <w:r w:rsidRPr="002313AA">
        <w:rPr>
          <w:sz w:val="16"/>
          <w:szCs w:val="16"/>
        </w:rPr>
        <w:t xml:space="preserve"> NJ, Shelburne SA,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Galloway-Peña JR. Observational Cohort Study of Oral Mycobiome and Interkingdom Interactions over the Course of Induction Therapy for Leukemia. </w:t>
      </w:r>
      <w:proofErr w:type="spellStart"/>
      <w:r w:rsidRPr="002313AA">
        <w:rPr>
          <w:sz w:val="16"/>
          <w:szCs w:val="16"/>
        </w:rPr>
        <w:t>mSphere</w:t>
      </w:r>
      <w:proofErr w:type="spellEnd"/>
      <w:r w:rsidRPr="002313AA">
        <w:rPr>
          <w:sz w:val="16"/>
          <w:szCs w:val="16"/>
        </w:rPr>
        <w:t xml:space="preserve"> 5(2), 4/2020. e-Pub 4/2020. PMCID: PMC7160678.</w:t>
      </w:r>
    </w:p>
    <w:p w14:paraId="57123D3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Galloway-Peña JR,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gut mycobiome: The overlooked constituent of clinical outcomes and treatment complications in patients with cancer and other immunosuppressive conditions. </w:t>
      </w:r>
      <w:proofErr w:type="spellStart"/>
      <w:r w:rsidRPr="002313AA">
        <w:rPr>
          <w:sz w:val="16"/>
          <w:szCs w:val="16"/>
        </w:rPr>
        <w:t>PLoS</w:t>
      </w:r>
      <w:proofErr w:type="spellEnd"/>
      <w:r w:rsidRPr="002313AA">
        <w:rPr>
          <w:sz w:val="16"/>
          <w:szCs w:val="16"/>
        </w:rPr>
        <w:t xml:space="preserve"> </w:t>
      </w:r>
      <w:proofErr w:type="spellStart"/>
      <w:r w:rsidRPr="002313AA">
        <w:rPr>
          <w:sz w:val="16"/>
          <w:szCs w:val="16"/>
        </w:rPr>
        <w:t>Pathog</w:t>
      </w:r>
      <w:proofErr w:type="spellEnd"/>
      <w:r w:rsidRPr="002313AA">
        <w:rPr>
          <w:sz w:val="16"/>
          <w:szCs w:val="16"/>
        </w:rPr>
        <w:t xml:space="preserve"> 16(4</w:t>
      </w:r>
      <w:proofErr w:type="gramStart"/>
      <w:r w:rsidRPr="002313AA">
        <w:rPr>
          <w:sz w:val="16"/>
          <w:szCs w:val="16"/>
        </w:rPr>
        <w:t>):e</w:t>
      </w:r>
      <w:proofErr w:type="gramEnd"/>
      <w:r w:rsidRPr="002313AA">
        <w:rPr>
          <w:sz w:val="16"/>
          <w:szCs w:val="16"/>
        </w:rPr>
        <w:t>1008353, 4/2020. e-Pub 4/2020. PMCID: PMC7117661.</w:t>
      </w:r>
    </w:p>
    <w:p w14:paraId="71C2917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Robinson P, Albert ND, </w:t>
      </w:r>
      <w:proofErr w:type="spellStart"/>
      <w:r w:rsidRPr="002313AA">
        <w:rPr>
          <w:sz w:val="16"/>
          <w:szCs w:val="16"/>
        </w:rPr>
        <w:t>Tarrand</w:t>
      </w:r>
      <w:proofErr w:type="spellEnd"/>
      <w:r w:rsidRPr="002313AA">
        <w:rPr>
          <w:sz w:val="16"/>
          <w:szCs w:val="16"/>
        </w:rPr>
        <w:t xml:space="preserve"> JJ, Goff M, </w:t>
      </w:r>
      <w:proofErr w:type="spellStart"/>
      <w:r w:rsidRPr="002313AA">
        <w:rPr>
          <w:sz w:val="16"/>
          <w:szCs w:val="16"/>
        </w:rPr>
        <w:t>Swamydas</w:t>
      </w:r>
      <w:proofErr w:type="spellEnd"/>
      <w:r w:rsidRPr="002313AA">
        <w:rPr>
          <w:sz w:val="16"/>
          <w:szCs w:val="16"/>
        </w:rPr>
        <w:t xml:space="preserve"> M, Lim JK,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PD-1 blockade improves survival and fungal clearance, induces pro-inflammatory lung </w:t>
      </w:r>
      <w:proofErr w:type="gramStart"/>
      <w:r w:rsidRPr="002313AA">
        <w:rPr>
          <w:sz w:val="16"/>
          <w:szCs w:val="16"/>
        </w:rPr>
        <w:t>cytokines</w:t>
      </w:r>
      <w:proofErr w:type="gramEnd"/>
      <w:r w:rsidRPr="002313AA">
        <w:rPr>
          <w:sz w:val="16"/>
          <w:szCs w:val="16"/>
        </w:rPr>
        <w:t xml:space="preserve"> and synergizes with caspofungin in a pulmonary aspergillosis model. J Infect Dis. e-Pub 5/2020. PMID: 32432714.</w:t>
      </w:r>
    </w:p>
    <w:p w14:paraId="5054389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Abudayyeh</w:t>
      </w:r>
      <w:proofErr w:type="spellEnd"/>
      <w:r w:rsidRPr="002313AA">
        <w:rPr>
          <w:sz w:val="16"/>
          <w:szCs w:val="16"/>
        </w:rPr>
        <w:t xml:space="preserve"> A, Lin H, </w:t>
      </w:r>
      <w:proofErr w:type="spellStart"/>
      <w:r w:rsidRPr="002313AA">
        <w:rPr>
          <w:sz w:val="16"/>
          <w:szCs w:val="16"/>
        </w:rPr>
        <w:t>Abdelrahim</w:t>
      </w:r>
      <w:proofErr w:type="spellEnd"/>
      <w:r w:rsidRPr="002313AA">
        <w:rPr>
          <w:sz w:val="16"/>
          <w:szCs w:val="16"/>
        </w:rPr>
        <w:t xml:space="preserve"> M, </w:t>
      </w:r>
      <w:proofErr w:type="spellStart"/>
      <w:r w:rsidRPr="002313AA">
        <w:rPr>
          <w:sz w:val="16"/>
          <w:szCs w:val="16"/>
        </w:rPr>
        <w:t>Rondon</w:t>
      </w:r>
      <w:proofErr w:type="spellEnd"/>
      <w:r w:rsidRPr="002313AA">
        <w:rPr>
          <w:sz w:val="16"/>
          <w:szCs w:val="16"/>
        </w:rPr>
        <w:t xml:space="preserve"> G, Andersson BS, Martinez CS, Page VD, </w:t>
      </w:r>
      <w:proofErr w:type="spellStart"/>
      <w:r w:rsidRPr="002313AA">
        <w:rPr>
          <w:sz w:val="16"/>
          <w:szCs w:val="16"/>
        </w:rPr>
        <w:t>Tarrand</w:t>
      </w:r>
      <w:proofErr w:type="spellEnd"/>
      <w:r w:rsidRPr="002313AA">
        <w:rPr>
          <w:sz w:val="16"/>
          <w:szCs w:val="16"/>
        </w:rPr>
        <w:t xml:space="preserve"> </w:t>
      </w:r>
      <w:proofErr w:type="gramStart"/>
      <w:r w:rsidRPr="002313AA">
        <w:rPr>
          <w:sz w:val="16"/>
          <w:szCs w:val="16"/>
        </w:rPr>
        <w:t xml:space="preserve">JJ, </w:t>
      </w:r>
      <w:r w:rsidRPr="002313AA">
        <w:rPr>
          <w:b/>
          <w:sz w:val="16"/>
          <w:szCs w:val="16"/>
        </w:rPr>
        <w:t xml:space="preserve"> </w:t>
      </w:r>
      <w:proofErr w:type="spellStart"/>
      <w:r w:rsidRPr="002313AA">
        <w:rPr>
          <w:b/>
          <w:sz w:val="16"/>
          <w:szCs w:val="16"/>
        </w:rPr>
        <w:t>Kontoyiannis</w:t>
      </w:r>
      <w:proofErr w:type="spellEnd"/>
      <w:proofErr w:type="gramEnd"/>
      <w:r w:rsidRPr="002313AA">
        <w:rPr>
          <w:b/>
          <w:sz w:val="16"/>
          <w:szCs w:val="16"/>
        </w:rPr>
        <w:t xml:space="preserve"> DP </w:t>
      </w:r>
      <w:r w:rsidRPr="002313AA">
        <w:rPr>
          <w:sz w:val="16"/>
          <w:szCs w:val="16"/>
        </w:rPr>
        <w:t xml:space="preserve">, Marin D, Oran B, Olson A, Jones R, </w:t>
      </w:r>
      <w:proofErr w:type="spellStart"/>
      <w:r w:rsidRPr="002313AA">
        <w:rPr>
          <w:sz w:val="16"/>
          <w:szCs w:val="16"/>
        </w:rPr>
        <w:t>Popat</w:t>
      </w:r>
      <w:proofErr w:type="spellEnd"/>
      <w:r w:rsidRPr="002313AA">
        <w:rPr>
          <w:sz w:val="16"/>
          <w:szCs w:val="16"/>
        </w:rPr>
        <w:t xml:space="preserve"> U, Champlin RE,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Shpall</w:t>
      </w:r>
      <w:proofErr w:type="spellEnd"/>
      <w:r w:rsidRPr="002313AA">
        <w:rPr>
          <w:sz w:val="16"/>
          <w:szCs w:val="16"/>
        </w:rPr>
        <w:t xml:space="preserve"> EJ, </w:t>
      </w:r>
      <w:proofErr w:type="spellStart"/>
      <w:r w:rsidRPr="002313AA">
        <w:rPr>
          <w:sz w:val="16"/>
          <w:szCs w:val="16"/>
        </w:rPr>
        <w:t>Rezvani</w:t>
      </w:r>
      <w:proofErr w:type="spellEnd"/>
      <w:r w:rsidRPr="002313AA">
        <w:rPr>
          <w:sz w:val="16"/>
          <w:szCs w:val="16"/>
        </w:rPr>
        <w:t xml:space="preserve"> K. Development and validation of a risk assessment tool for </w:t>
      </w:r>
      <w:proofErr w:type="spellStart"/>
      <w:r w:rsidRPr="002313AA">
        <w:rPr>
          <w:sz w:val="16"/>
          <w:szCs w:val="16"/>
        </w:rPr>
        <w:t>BKPyV</w:t>
      </w:r>
      <w:proofErr w:type="spellEnd"/>
      <w:r w:rsidRPr="002313AA">
        <w:rPr>
          <w:sz w:val="16"/>
          <w:szCs w:val="16"/>
        </w:rPr>
        <w:t xml:space="preserve"> Replication in allogeneic stem cell transplant recipients. </w:t>
      </w:r>
      <w:proofErr w:type="spellStart"/>
      <w:r w:rsidRPr="002313AA">
        <w:rPr>
          <w:sz w:val="16"/>
          <w:szCs w:val="16"/>
        </w:rPr>
        <w:t>Transpl</w:t>
      </w:r>
      <w:proofErr w:type="spellEnd"/>
      <w:r w:rsidRPr="002313AA">
        <w:rPr>
          <w:sz w:val="16"/>
          <w:szCs w:val="16"/>
        </w:rPr>
        <w:t xml:space="preserve"> Infect </w:t>
      </w:r>
      <w:proofErr w:type="gramStart"/>
      <w:r w:rsidRPr="002313AA">
        <w:rPr>
          <w:sz w:val="16"/>
          <w:szCs w:val="16"/>
        </w:rPr>
        <w:t>Dis:e</w:t>
      </w:r>
      <w:proofErr w:type="gramEnd"/>
      <w:r w:rsidRPr="002313AA">
        <w:rPr>
          <w:sz w:val="16"/>
          <w:szCs w:val="16"/>
        </w:rPr>
        <w:t>13395. e-Pub 6/2020. PMID: 32602954.</w:t>
      </w:r>
    </w:p>
    <w:p w14:paraId="4A0B93C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Frei M, Aitken SL, Jain N, Thompson P, Wierda </w:t>
      </w:r>
      <w:proofErr w:type="gramStart"/>
      <w:r w:rsidRPr="002313AA">
        <w:rPr>
          <w:sz w:val="16"/>
          <w:szCs w:val="16"/>
        </w:rPr>
        <w:t xml:space="preserve">W, </w:t>
      </w:r>
      <w:r w:rsidRPr="002313AA">
        <w:rPr>
          <w:b/>
          <w:sz w:val="16"/>
          <w:szCs w:val="16"/>
        </w:rPr>
        <w:t xml:space="preserve"> </w:t>
      </w:r>
      <w:proofErr w:type="spellStart"/>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w:t>
      </w:r>
      <w:proofErr w:type="spellStart"/>
      <w:r w:rsidRPr="002313AA">
        <w:rPr>
          <w:sz w:val="16"/>
          <w:szCs w:val="16"/>
        </w:rPr>
        <w:t>DiPippo</w:t>
      </w:r>
      <w:proofErr w:type="spellEnd"/>
      <w:r w:rsidRPr="002313AA">
        <w:rPr>
          <w:sz w:val="16"/>
          <w:szCs w:val="16"/>
        </w:rPr>
        <w:t xml:space="preserve"> AJ. Incidence and characterization of fungal infections in chronic lymphocytic leukemia patients receiving ibrutinib. Leuk Lymphoma:1-4. e-Pub 6/2020. PMID: 32530347.</w:t>
      </w:r>
    </w:p>
    <w:p w14:paraId="393034F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Tatara</w:t>
      </w:r>
      <w:proofErr w:type="spellEnd"/>
      <w:r w:rsidRPr="002313AA">
        <w:rPr>
          <w:sz w:val="16"/>
          <w:szCs w:val="16"/>
        </w:rPr>
        <w:t xml:space="preserve"> AM, Albert ND, Ibrahim AS, Heitman J, Lee SC, Shetty AC, McCracken C, Graf KT, </w:t>
      </w:r>
      <w:proofErr w:type="spellStart"/>
      <w:r w:rsidRPr="002313AA">
        <w:rPr>
          <w:sz w:val="16"/>
          <w:szCs w:val="16"/>
        </w:rPr>
        <w:t>Mikos</w:t>
      </w:r>
      <w:proofErr w:type="spellEnd"/>
      <w:r w:rsidRPr="002313AA">
        <w:rPr>
          <w:sz w:val="16"/>
          <w:szCs w:val="16"/>
        </w:rPr>
        <w:t xml:space="preserve"> AG, Bruno </w:t>
      </w:r>
      <w:proofErr w:type="gramStart"/>
      <w:r w:rsidRPr="002313AA">
        <w:rPr>
          <w:sz w:val="16"/>
          <w:szCs w:val="16"/>
        </w:rPr>
        <w:t xml:space="preserve">VM, </w:t>
      </w:r>
      <w:r w:rsidRPr="002313AA">
        <w:rPr>
          <w:b/>
          <w:sz w:val="16"/>
          <w:szCs w:val="16"/>
        </w:rPr>
        <w:t xml:space="preserve"> </w:t>
      </w:r>
      <w:proofErr w:type="spellStart"/>
      <w:r w:rsidRPr="002313AA">
        <w:rPr>
          <w:b/>
          <w:sz w:val="16"/>
          <w:szCs w:val="16"/>
        </w:rPr>
        <w:t>Kontoyiannis</w:t>
      </w:r>
      <w:proofErr w:type="spellEnd"/>
      <w:proofErr w:type="gramEnd"/>
      <w:r w:rsidRPr="002313AA">
        <w:rPr>
          <w:b/>
          <w:sz w:val="16"/>
          <w:szCs w:val="16"/>
        </w:rPr>
        <w:t xml:space="preserve"> DP </w:t>
      </w:r>
      <w:r w:rsidRPr="002313AA">
        <w:rPr>
          <w:sz w:val="16"/>
          <w:szCs w:val="16"/>
        </w:rPr>
        <w:t>. Tornadic shear stress induces a transient, calcineurin-dependent hyper-virulent phenotype in Mucorales molds. mBio 11(3), 6/2020. e-Pub 6/2020. PMCID: PMC7327176.</w:t>
      </w:r>
    </w:p>
    <w:p w14:paraId="096CF07A"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Spallone</w:t>
      </w:r>
      <w:proofErr w:type="spellEnd"/>
      <w:r w:rsidRPr="002313AA">
        <w:rPr>
          <w:sz w:val="16"/>
          <w:szCs w:val="16"/>
        </w:rPr>
        <w:t xml:space="preserve"> A, </w:t>
      </w:r>
      <w:proofErr w:type="spellStart"/>
      <w:r w:rsidRPr="002313AA">
        <w:rPr>
          <w:sz w:val="16"/>
          <w:szCs w:val="16"/>
        </w:rPr>
        <w:t>Hicklen</w:t>
      </w:r>
      <w:proofErr w:type="spellEnd"/>
      <w:r w:rsidRPr="002313AA">
        <w:rPr>
          <w:sz w:val="16"/>
          <w:szCs w:val="16"/>
        </w:rPr>
        <w:t xml:space="preserve"> RS,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fungal infections at presentation of untreated hematologic malignancies: rare and elusive. Open Forum Infect Dis 7(7</w:t>
      </w:r>
      <w:proofErr w:type="gramStart"/>
      <w:r w:rsidRPr="002313AA">
        <w:rPr>
          <w:sz w:val="16"/>
          <w:szCs w:val="16"/>
        </w:rPr>
        <w:t>):ofaa</w:t>
      </w:r>
      <w:proofErr w:type="gramEnd"/>
      <w:r w:rsidRPr="002313AA">
        <w:rPr>
          <w:sz w:val="16"/>
          <w:szCs w:val="16"/>
        </w:rPr>
        <w:t>247, 7/2020. e-Pub 7/2020. PMCID: PMC7368365.</w:t>
      </w:r>
    </w:p>
    <w:p w14:paraId="33523EC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Johnson MD, Lewis RE, </w:t>
      </w:r>
      <w:proofErr w:type="spellStart"/>
      <w:r w:rsidRPr="002313AA">
        <w:rPr>
          <w:sz w:val="16"/>
          <w:szCs w:val="16"/>
        </w:rPr>
        <w:t>Dodds</w:t>
      </w:r>
      <w:proofErr w:type="spellEnd"/>
      <w:r w:rsidRPr="002313AA">
        <w:rPr>
          <w:sz w:val="16"/>
          <w:szCs w:val="16"/>
        </w:rPr>
        <w:t xml:space="preserve"> Ashley ES, </w:t>
      </w:r>
      <w:proofErr w:type="spellStart"/>
      <w:r w:rsidRPr="002313AA">
        <w:rPr>
          <w:sz w:val="16"/>
          <w:szCs w:val="16"/>
        </w:rPr>
        <w:t>Ostrosky-Zeichner</w:t>
      </w:r>
      <w:proofErr w:type="spellEnd"/>
      <w:r w:rsidRPr="002313AA">
        <w:rPr>
          <w:sz w:val="16"/>
          <w:szCs w:val="16"/>
        </w:rPr>
        <w:t xml:space="preserve"> L, </w:t>
      </w:r>
      <w:proofErr w:type="spellStart"/>
      <w:r w:rsidRPr="002313AA">
        <w:rPr>
          <w:sz w:val="16"/>
          <w:szCs w:val="16"/>
        </w:rPr>
        <w:t>Zaoutis</w:t>
      </w:r>
      <w:proofErr w:type="spellEnd"/>
      <w:r w:rsidRPr="002313AA">
        <w:rPr>
          <w:sz w:val="16"/>
          <w:szCs w:val="16"/>
        </w:rPr>
        <w:t xml:space="preserve"> T, Thompson GR, Andes DR, Walsh TJ, Pappas PG, </w:t>
      </w:r>
      <w:proofErr w:type="spellStart"/>
      <w:r w:rsidRPr="002313AA">
        <w:rPr>
          <w:sz w:val="16"/>
          <w:szCs w:val="16"/>
        </w:rPr>
        <w:t>Cornely</w:t>
      </w:r>
      <w:proofErr w:type="spellEnd"/>
      <w:r w:rsidRPr="002313AA">
        <w:rPr>
          <w:sz w:val="16"/>
          <w:szCs w:val="16"/>
        </w:rPr>
        <w:t xml:space="preserve"> OA, Perfect </w:t>
      </w:r>
      <w:proofErr w:type="gramStart"/>
      <w:r w:rsidRPr="002313AA">
        <w:rPr>
          <w:sz w:val="16"/>
          <w:szCs w:val="16"/>
        </w:rPr>
        <w:t xml:space="preserve">JR, </w:t>
      </w:r>
      <w:r w:rsidRPr="002313AA">
        <w:rPr>
          <w:b/>
          <w:sz w:val="16"/>
          <w:szCs w:val="16"/>
        </w:rPr>
        <w:t xml:space="preserve"> </w:t>
      </w:r>
      <w:proofErr w:type="spellStart"/>
      <w:r w:rsidRPr="002313AA">
        <w:rPr>
          <w:b/>
          <w:sz w:val="16"/>
          <w:szCs w:val="16"/>
        </w:rPr>
        <w:t>Kontoyiannis</w:t>
      </w:r>
      <w:proofErr w:type="spellEnd"/>
      <w:proofErr w:type="gramEnd"/>
      <w:r w:rsidRPr="002313AA">
        <w:rPr>
          <w:b/>
          <w:sz w:val="16"/>
          <w:szCs w:val="16"/>
        </w:rPr>
        <w:t xml:space="preserve"> DP</w:t>
      </w:r>
      <w:r w:rsidRPr="002313AA">
        <w:rPr>
          <w:sz w:val="16"/>
          <w:szCs w:val="16"/>
        </w:rPr>
        <w:t>. Core Recommendations for Antifungal Stewardship: A Statement of the Mycoses Study Group Education and Research Consortium. J Infect Dis 222(Supplement_3</w:t>
      </w:r>
      <w:proofErr w:type="gramStart"/>
      <w:r w:rsidRPr="002313AA">
        <w:rPr>
          <w:sz w:val="16"/>
          <w:szCs w:val="16"/>
        </w:rPr>
        <w:t>):S</w:t>
      </w:r>
      <w:proofErr w:type="gramEnd"/>
      <w:r w:rsidRPr="002313AA">
        <w:rPr>
          <w:sz w:val="16"/>
          <w:szCs w:val="16"/>
        </w:rPr>
        <w:t>175-S198, 8/2020. PMCID: PMC7403757.</w:t>
      </w:r>
    </w:p>
    <w:p w14:paraId="753E420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Szvalb</w:t>
      </w:r>
      <w:proofErr w:type="spellEnd"/>
      <w:r w:rsidRPr="002313AA">
        <w:rPr>
          <w:sz w:val="16"/>
          <w:szCs w:val="16"/>
        </w:rPr>
        <w:t xml:space="preserve"> AD, Malek AE, Jiang Y, Bhatti MM, Wurster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Serum (1,3)-Beta-d-Glucan has suboptimal performance for the diagnosis of Pneumocystis </w:t>
      </w:r>
      <w:proofErr w:type="spellStart"/>
      <w:r w:rsidRPr="002313AA">
        <w:rPr>
          <w:sz w:val="16"/>
          <w:szCs w:val="16"/>
        </w:rPr>
        <w:t>jirovecii</w:t>
      </w:r>
      <w:proofErr w:type="spellEnd"/>
      <w:r w:rsidRPr="002313AA">
        <w:rPr>
          <w:sz w:val="16"/>
          <w:szCs w:val="16"/>
        </w:rPr>
        <w:t xml:space="preserve"> pneumonia in cancer patients and correlates poorly with respiratory burden as measured by quantitative PCR. J Infect 81(3):443-451, 9/2020. e-Pub 7/2020. PMID: 32650108.</w:t>
      </w:r>
    </w:p>
    <w:p w14:paraId="7079326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Sass G, Albert ND, </w:t>
      </w:r>
      <w:proofErr w:type="spellStart"/>
      <w:r w:rsidRPr="002313AA">
        <w:rPr>
          <w:sz w:val="16"/>
          <w:szCs w:val="16"/>
        </w:rPr>
        <w:t>Nazik</w:t>
      </w:r>
      <w:proofErr w:type="spellEnd"/>
      <w:r w:rsidRPr="002313AA">
        <w:rPr>
          <w:sz w:val="16"/>
          <w:szCs w:val="16"/>
        </w:rPr>
        <w:t xml:space="preserve"> H, </w:t>
      </w:r>
      <w:proofErr w:type="spellStart"/>
      <w:r w:rsidRPr="002313AA">
        <w:rPr>
          <w:sz w:val="16"/>
          <w:szCs w:val="16"/>
        </w:rPr>
        <w:t>Déziel</w:t>
      </w:r>
      <w:proofErr w:type="spellEnd"/>
      <w:r w:rsidRPr="002313AA">
        <w:rPr>
          <w:sz w:val="16"/>
          <w:szCs w:val="16"/>
        </w:rPr>
        <w:t xml:space="preserve"> E, Stevens DA, </w:t>
      </w:r>
      <w:proofErr w:type="spellStart"/>
      <w:r w:rsidRPr="002313AA">
        <w:rPr>
          <w:b/>
          <w:sz w:val="16"/>
          <w:szCs w:val="16"/>
        </w:rPr>
        <w:t>Kontoyiannis</w:t>
      </w:r>
      <w:proofErr w:type="spellEnd"/>
      <w:r w:rsidRPr="002313AA">
        <w:rPr>
          <w:b/>
          <w:sz w:val="16"/>
          <w:szCs w:val="16"/>
        </w:rPr>
        <w:t xml:space="preserve"> DP</w:t>
      </w:r>
      <w:r w:rsidRPr="002313AA">
        <w:rPr>
          <w:sz w:val="16"/>
          <w:szCs w:val="16"/>
        </w:rPr>
        <w:t>. Live imaging and quantitative analysis of Aspergillus fumigatus growth and morphology during inter-microbial interaction with Pseudomonas aeruginosa. Virulence 11(1):1329-1336, 12/2020. PMCID: PMC7549912.</w:t>
      </w:r>
    </w:p>
    <w:p w14:paraId="748EBA0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Kim ST, </w:t>
      </w:r>
      <w:proofErr w:type="spellStart"/>
      <w:r w:rsidRPr="002313AA">
        <w:rPr>
          <w:sz w:val="16"/>
          <w:szCs w:val="16"/>
        </w:rPr>
        <w:t>Sheshadri</w:t>
      </w:r>
      <w:proofErr w:type="spellEnd"/>
      <w:r w:rsidRPr="002313AA">
        <w:rPr>
          <w:sz w:val="16"/>
          <w:szCs w:val="16"/>
        </w:rPr>
        <w:t xml:space="preserve"> A, Shannon 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Kantarjian</w:t>
      </w:r>
      <w:proofErr w:type="spellEnd"/>
      <w:r w:rsidRPr="002313AA">
        <w:rPr>
          <w:sz w:val="16"/>
          <w:szCs w:val="16"/>
        </w:rPr>
        <w:t xml:space="preserve"> H, Garcia-</w:t>
      </w:r>
      <w:proofErr w:type="spellStart"/>
      <w:r w:rsidRPr="002313AA">
        <w:rPr>
          <w:sz w:val="16"/>
          <w:szCs w:val="16"/>
        </w:rPr>
        <w:t>Manero</w:t>
      </w:r>
      <w:proofErr w:type="spellEnd"/>
      <w:r w:rsidRPr="002313AA">
        <w:rPr>
          <w:sz w:val="16"/>
          <w:szCs w:val="16"/>
        </w:rPr>
        <w:t xml:space="preserve"> G, </w:t>
      </w:r>
      <w:proofErr w:type="spellStart"/>
      <w:r w:rsidRPr="002313AA">
        <w:rPr>
          <w:sz w:val="16"/>
          <w:szCs w:val="16"/>
        </w:rPr>
        <w:t>Ravandi</w:t>
      </w:r>
      <w:proofErr w:type="spellEnd"/>
      <w:r w:rsidRPr="002313AA">
        <w:rPr>
          <w:sz w:val="16"/>
          <w:szCs w:val="16"/>
        </w:rPr>
        <w:t xml:space="preserve"> F, </w:t>
      </w:r>
      <w:proofErr w:type="spellStart"/>
      <w:r w:rsidRPr="002313AA">
        <w:rPr>
          <w:sz w:val="16"/>
          <w:szCs w:val="16"/>
        </w:rPr>
        <w:t>Im</w:t>
      </w:r>
      <w:proofErr w:type="spellEnd"/>
      <w:r w:rsidRPr="002313AA">
        <w:rPr>
          <w:sz w:val="16"/>
          <w:szCs w:val="16"/>
        </w:rPr>
        <w:t xml:space="preserve"> JS, </w:t>
      </w:r>
      <w:proofErr w:type="spellStart"/>
      <w:r w:rsidRPr="002313AA">
        <w:rPr>
          <w:sz w:val="16"/>
          <w:szCs w:val="16"/>
        </w:rPr>
        <w:t>Boddu</w:t>
      </w:r>
      <w:proofErr w:type="spellEnd"/>
      <w:r w:rsidRPr="002313AA">
        <w:rPr>
          <w:sz w:val="16"/>
          <w:szCs w:val="16"/>
        </w:rPr>
        <w:t xml:space="preserve"> P, </w:t>
      </w:r>
      <w:proofErr w:type="spellStart"/>
      <w:r w:rsidRPr="002313AA">
        <w:rPr>
          <w:sz w:val="16"/>
          <w:szCs w:val="16"/>
        </w:rPr>
        <w:t>Bashoura</w:t>
      </w:r>
      <w:proofErr w:type="spellEnd"/>
      <w:r w:rsidRPr="002313AA">
        <w:rPr>
          <w:sz w:val="16"/>
          <w:szCs w:val="16"/>
        </w:rPr>
        <w:t xml:space="preserve"> L, Balachandran DD, Evans SE, </w:t>
      </w:r>
      <w:proofErr w:type="spellStart"/>
      <w:r w:rsidRPr="002313AA">
        <w:rPr>
          <w:sz w:val="16"/>
          <w:szCs w:val="16"/>
        </w:rPr>
        <w:t>Faiz</w:t>
      </w:r>
      <w:proofErr w:type="spellEnd"/>
      <w:r w:rsidRPr="002313AA">
        <w:rPr>
          <w:sz w:val="16"/>
          <w:szCs w:val="16"/>
        </w:rPr>
        <w:t xml:space="preserve"> S, Ruiz Vazquez W, </w:t>
      </w:r>
      <w:proofErr w:type="spellStart"/>
      <w:r w:rsidRPr="002313AA">
        <w:rPr>
          <w:sz w:val="16"/>
          <w:szCs w:val="16"/>
        </w:rPr>
        <w:t>Divenko</w:t>
      </w:r>
      <w:proofErr w:type="spellEnd"/>
      <w:r w:rsidRPr="002313AA">
        <w:rPr>
          <w:sz w:val="16"/>
          <w:szCs w:val="16"/>
        </w:rPr>
        <w:t xml:space="preserve"> M, Mathur R, </w:t>
      </w:r>
      <w:proofErr w:type="spellStart"/>
      <w:r w:rsidRPr="002313AA">
        <w:rPr>
          <w:sz w:val="16"/>
          <w:szCs w:val="16"/>
        </w:rPr>
        <w:t>Tippen</w:t>
      </w:r>
      <w:proofErr w:type="spellEnd"/>
      <w:r w:rsidRPr="002313AA">
        <w:rPr>
          <w:sz w:val="16"/>
          <w:szCs w:val="16"/>
        </w:rPr>
        <w:t xml:space="preserve"> SP, Gumbs C, </w:t>
      </w:r>
      <w:proofErr w:type="spellStart"/>
      <w:r w:rsidRPr="002313AA">
        <w:rPr>
          <w:sz w:val="16"/>
          <w:szCs w:val="16"/>
        </w:rPr>
        <w:lastRenderedPageBreak/>
        <w:t>Neelapu</w:t>
      </w:r>
      <w:proofErr w:type="spellEnd"/>
      <w:r w:rsidRPr="002313AA">
        <w:rPr>
          <w:sz w:val="16"/>
          <w:szCs w:val="16"/>
        </w:rPr>
        <w:t xml:space="preserve"> SS, Naing A, Wang L, Diab A, </w:t>
      </w:r>
      <w:proofErr w:type="spellStart"/>
      <w:r w:rsidRPr="002313AA">
        <w:rPr>
          <w:sz w:val="16"/>
          <w:szCs w:val="16"/>
        </w:rPr>
        <w:t>Futreal</w:t>
      </w:r>
      <w:proofErr w:type="spellEnd"/>
      <w:r w:rsidRPr="002313AA">
        <w:rPr>
          <w:sz w:val="16"/>
          <w:szCs w:val="16"/>
        </w:rPr>
        <w:t xml:space="preserve"> A, </w:t>
      </w:r>
      <w:proofErr w:type="spellStart"/>
      <w:r w:rsidRPr="002313AA">
        <w:rPr>
          <w:sz w:val="16"/>
          <w:szCs w:val="16"/>
        </w:rPr>
        <w:t>Nurieva</w:t>
      </w:r>
      <w:proofErr w:type="spellEnd"/>
      <w:r w:rsidRPr="002313AA">
        <w:rPr>
          <w:sz w:val="16"/>
          <w:szCs w:val="16"/>
        </w:rPr>
        <w:t xml:space="preserve"> R, </w:t>
      </w:r>
      <w:proofErr w:type="spellStart"/>
      <w:r w:rsidRPr="002313AA">
        <w:rPr>
          <w:sz w:val="16"/>
          <w:szCs w:val="16"/>
        </w:rPr>
        <w:t>Daver</w:t>
      </w:r>
      <w:proofErr w:type="spellEnd"/>
      <w:r w:rsidRPr="002313AA">
        <w:rPr>
          <w:sz w:val="16"/>
          <w:szCs w:val="16"/>
        </w:rPr>
        <w:t xml:space="preserve"> N. Distinct Immunophenotypes of T Cells in Bronchoalveolar Lavage Fluid From Leukemia Patients With Immune Checkpoint Inhibitors-Related Pulmonary Complications. Front Immunol 11:590494, 2020. e-Pub 1/2021. PMCID: PMC7859512.</w:t>
      </w:r>
    </w:p>
    <w:p w14:paraId="2283BC6B"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Are All Patients with Cancer at Heightened Risk for Severe Coronavirus Disease 2019 (COVID-19)? Clin Infect Dis 72(2):351-356, 1/2021. PMCID: PMC7454377.</w:t>
      </w:r>
    </w:p>
    <w:p w14:paraId="32E023E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Lyos</w:t>
      </w:r>
      <w:proofErr w:type="spellEnd"/>
      <w:r w:rsidRPr="002313AA">
        <w:rPr>
          <w:sz w:val="16"/>
          <w:szCs w:val="16"/>
        </w:rPr>
        <w:t xml:space="preserve"> S,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Pharmacological serum concentrations of epinephrine and norepinephrine do not affect growth rate, morphogenesis, stress tolerance, and virulence of Candida albicans. Med </w:t>
      </w:r>
      <w:proofErr w:type="spellStart"/>
      <w:r w:rsidRPr="002313AA">
        <w:rPr>
          <w:sz w:val="16"/>
          <w:szCs w:val="16"/>
        </w:rPr>
        <w:t>Mycol</w:t>
      </w:r>
      <w:proofErr w:type="spellEnd"/>
      <w:r w:rsidRPr="002313AA">
        <w:rPr>
          <w:sz w:val="16"/>
          <w:szCs w:val="16"/>
        </w:rPr>
        <w:t xml:space="preserve"> 59(1):102-105, 1/2021. e-Pub 7/2020. PMID: 32678869.</w:t>
      </w:r>
    </w:p>
    <w:p w14:paraId="5BCEE069" w14:textId="77777777" w:rsidR="00CC6678" w:rsidRPr="002313AA" w:rsidRDefault="00E50BC4">
      <w:pPr>
        <w:pStyle w:val="numberedlist"/>
        <w:numPr>
          <w:ilvl w:val="0"/>
          <w:numId w:val="8"/>
        </w:numPr>
        <w:ind w:left="1100" w:hanging="600"/>
        <w:rPr>
          <w:sz w:val="16"/>
          <w:szCs w:val="16"/>
        </w:rPr>
      </w:pPr>
      <w:r w:rsidRPr="002313AA">
        <w:rPr>
          <w:sz w:val="16"/>
          <w:szCs w:val="16"/>
        </w:rPr>
        <w:t>Pérez-</w:t>
      </w:r>
      <w:proofErr w:type="spellStart"/>
      <w:r w:rsidRPr="002313AA">
        <w:rPr>
          <w:sz w:val="16"/>
          <w:szCs w:val="16"/>
        </w:rPr>
        <w:t>Jacoiste</w:t>
      </w:r>
      <w:proofErr w:type="spellEnd"/>
      <w:r w:rsidRPr="002313AA">
        <w:rPr>
          <w:sz w:val="16"/>
          <w:szCs w:val="16"/>
        </w:rPr>
        <w:t xml:space="preserve"> </w:t>
      </w:r>
      <w:proofErr w:type="spellStart"/>
      <w:r w:rsidRPr="002313AA">
        <w:rPr>
          <w:sz w:val="16"/>
          <w:szCs w:val="16"/>
        </w:rPr>
        <w:t>Asín</w:t>
      </w:r>
      <w:proofErr w:type="spellEnd"/>
      <w:r w:rsidRPr="002313AA">
        <w:rPr>
          <w:sz w:val="16"/>
          <w:szCs w:val="16"/>
        </w:rPr>
        <w:t xml:space="preserve"> MA, López-Medrano F, Fernández-Ruiz M, Silva JT, San Juan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Aguado</w:t>
      </w:r>
      <w:proofErr w:type="spellEnd"/>
      <w:r w:rsidRPr="002313AA">
        <w:rPr>
          <w:sz w:val="16"/>
          <w:szCs w:val="16"/>
        </w:rPr>
        <w:t xml:space="preserve"> JM. Risk factors for the development of invasive aspergillosis after kidney transplantation: Systematic review and meta-analysis. Am J Transplant 21(2):703-716, 2/2021. e-Pub 9/2020. PMID: 32780498.</w:t>
      </w:r>
    </w:p>
    <w:p w14:paraId="2A84078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Axell</w:t>
      </w:r>
      <w:proofErr w:type="spellEnd"/>
      <w:r w:rsidRPr="002313AA">
        <w:rPr>
          <w:sz w:val="16"/>
          <w:szCs w:val="16"/>
        </w:rPr>
        <w:t xml:space="preserve">-House DB, Wurster S, Jiang Y, </w:t>
      </w:r>
      <w:proofErr w:type="spellStart"/>
      <w:r w:rsidRPr="002313AA">
        <w:rPr>
          <w:sz w:val="16"/>
          <w:szCs w:val="16"/>
        </w:rPr>
        <w:t>Kyvernitakis</w:t>
      </w:r>
      <w:proofErr w:type="spellEnd"/>
      <w:r w:rsidRPr="002313AA">
        <w:rPr>
          <w:sz w:val="16"/>
          <w:szCs w:val="16"/>
        </w:rPr>
        <w:t xml:space="preserve"> A, Lewis RE,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Breakthrough </w:t>
      </w:r>
      <w:proofErr w:type="spellStart"/>
      <w:r w:rsidRPr="002313AA">
        <w:rPr>
          <w:sz w:val="16"/>
          <w:szCs w:val="16"/>
        </w:rPr>
        <w:t>Mucormycosis</w:t>
      </w:r>
      <w:proofErr w:type="spellEnd"/>
      <w:r w:rsidRPr="002313AA">
        <w:rPr>
          <w:sz w:val="16"/>
          <w:szCs w:val="16"/>
        </w:rPr>
        <w:t xml:space="preserve"> Developing on Mucorales-Active Antifungals Portrays a Poor Prognosis in Patients with Hematologic Cancer. J Fungi (Basel) 7(3), 3/2021. e-Pub 3/2021. PMCID: PMC8002622.</w:t>
      </w:r>
    </w:p>
    <w:p w14:paraId="262137F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Gudiol</w:t>
      </w:r>
      <w:proofErr w:type="spellEnd"/>
      <w:r w:rsidRPr="002313AA">
        <w:rPr>
          <w:sz w:val="16"/>
          <w:szCs w:val="16"/>
        </w:rPr>
        <w:t xml:space="preserve"> C, Lewis RE, Strati 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Chimeric antigen receptor T-cell therapy for the treatment of lymphoid malignancies: is there an excess risk for infection? Lancet </w:t>
      </w:r>
      <w:proofErr w:type="spellStart"/>
      <w:r w:rsidRPr="002313AA">
        <w:rPr>
          <w:sz w:val="16"/>
          <w:szCs w:val="16"/>
        </w:rPr>
        <w:t>Haematol</w:t>
      </w:r>
      <w:proofErr w:type="spellEnd"/>
      <w:r w:rsidRPr="002313AA">
        <w:rPr>
          <w:sz w:val="16"/>
          <w:szCs w:val="16"/>
        </w:rPr>
        <w:t xml:space="preserve"> 8(3</w:t>
      </w:r>
      <w:proofErr w:type="gramStart"/>
      <w:r w:rsidRPr="002313AA">
        <w:rPr>
          <w:sz w:val="16"/>
          <w:szCs w:val="16"/>
        </w:rPr>
        <w:t>):e</w:t>
      </w:r>
      <w:proofErr w:type="gramEnd"/>
      <w:r w:rsidRPr="002313AA">
        <w:rPr>
          <w:sz w:val="16"/>
          <w:szCs w:val="16"/>
        </w:rPr>
        <w:t>216-e228, 3/2021. e-Pub 1/2021. PMID: 33460558.</w:t>
      </w:r>
    </w:p>
    <w:p w14:paraId="636C8626"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Ruiz OE, </w:t>
      </w:r>
      <w:proofErr w:type="spellStart"/>
      <w:r w:rsidRPr="002313AA">
        <w:rPr>
          <w:sz w:val="16"/>
          <w:szCs w:val="16"/>
        </w:rPr>
        <w:t>Samms</w:t>
      </w:r>
      <w:proofErr w:type="spellEnd"/>
      <w:r w:rsidRPr="002313AA">
        <w:rPr>
          <w:sz w:val="16"/>
          <w:szCs w:val="16"/>
        </w:rPr>
        <w:t xml:space="preserve"> KM, </w:t>
      </w:r>
      <w:proofErr w:type="spellStart"/>
      <w:r w:rsidRPr="002313AA">
        <w:rPr>
          <w:sz w:val="16"/>
          <w:szCs w:val="16"/>
        </w:rPr>
        <w:t>Tatara</w:t>
      </w:r>
      <w:proofErr w:type="spellEnd"/>
      <w:r w:rsidRPr="002313AA">
        <w:rPr>
          <w:sz w:val="16"/>
          <w:szCs w:val="16"/>
        </w:rPr>
        <w:t xml:space="preserve"> AM, Albert ND, Kahan PH, Nguyen AT, </w:t>
      </w:r>
      <w:proofErr w:type="spellStart"/>
      <w:r w:rsidRPr="002313AA">
        <w:rPr>
          <w:sz w:val="16"/>
          <w:szCs w:val="16"/>
        </w:rPr>
        <w:t>Mikos</w:t>
      </w:r>
      <w:proofErr w:type="spellEnd"/>
      <w:r w:rsidRPr="002313AA">
        <w:rPr>
          <w:sz w:val="16"/>
          <w:szCs w:val="16"/>
        </w:rPr>
        <w:t xml:space="preserve"> AG,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Eisenhoffer</w:t>
      </w:r>
      <w:proofErr w:type="spellEnd"/>
      <w:r w:rsidRPr="002313AA">
        <w:rPr>
          <w:sz w:val="16"/>
          <w:szCs w:val="16"/>
        </w:rPr>
        <w:t xml:space="preserve"> GT. EGF-mediated suppression of cell extrusion during mucosal damage attenuates opportunistic fungal invasion. Cell Rep 34(12):108896, 3/2021. PMID: 33761358.</w:t>
      </w:r>
    </w:p>
    <w:p w14:paraId="556338F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John TM, Jacob CN,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When Uncontrolled Diabetes Mellitus and Severe COVID-19 Converge: The Perfect Storm for </w:t>
      </w:r>
      <w:proofErr w:type="spellStart"/>
      <w:r w:rsidRPr="002313AA">
        <w:rPr>
          <w:sz w:val="16"/>
          <w:szCs w:val="16"/>
        </w:rPr>
        <w:t>Mucormycosis</w:t>
      </w:r>
      <w:proofErr w:type="spellEnd"/>
      <w:r w:rsidRPr="002313AA">
        <w:rPr>
          <w:sz w:val="16"/>
          <w:szCs w:val="16"/>
        </w:rPr>
        <w:t>. J Fungi (Basel) 7(4), 4/2021. e-Pub 4/2021. PMCID: PMC8071133.</w:t>
      </w:r>
    </w:p>
    <w:p w14:paraId="5A8D61C7"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Aitken SL, </w:t>
      </w:r>
      <w:proofErr w:type="spellStart"/>
      <w:r w:rsidRPr="002313AA">
        <w:rPr>
          <w:sz w:val="16"/>
          <w:szCs w:val="16"/>
        </w:rPr>
        <w:t>Sahasrabhojane</w:t>
      </w:r>
      <w:proofErr w:type="spellEnd"/>
      <w:r w:rsidRPr="002313AA">
        <w:rPr>
          <w:sz w:val="16"/>
          <w:szCs w:val="16"/>
        </w:rPr>
        <w:t xml:space="preserve"> PV,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Savidge</w:t>
      </w:r>
      <w:proofErr w:type="spellEnd"/>
      <w:r w:rsidRPr="002313AA">
        <w:rPr>
          <w:sz w:val="16"/>
          <w:szCs w:val="16"/>
        </w:rPr>
        <w:t xml:space="preserve"> TC, Arias CA, </w:t>
      </w:r>
      <w:proofErr w:type="spellStart"/>
      <w:r w:rsidRPr="002313AA">
        <w:rPr>
          <w:sz w:val="16"/>
          <w:szCs w:val="16"/>
        </w:rPr>
        <w:t>Ajami</w:t>
      </w:r>
      <w:proofErr w:type="spellEnd"/>
      <w:r w:rsidRPr="002313AA">
        <w:rPr>
          <w:sz w:val="16"/>
          <w:szCs w:val="16"/>
        </w:rPr>
        <w:t xml:space="preserve"> NJ, Shelburne SA, Galloway-Peña JR. Alterations of the oral microbiome and cumulative carbapenem exposure are associated with Stenotrophomonas </w:t>
      </w:r>
      <w:proofErr w:type="spellStart"/>
      <w:r w:rsidRPr="002313AA">
        <w:rPr>
          <w:sz w:val="16"/>
          <w:szCs w:val="16"/>
        </w:rPr>
        <w:t>maltophilia</w:t>
      </w:r>
      <w:proofErr w:type="spellEnd"/>
      <w:r w:rsidRPr="002313AA">
        <w:rPr>
          <w:sz w:val="16"/>
          <w:szCs w:val="16"/>
        </w:rPr>
        <w:t xml:space="preserve"> infection in patients with acute myeloid leukemia receiving chemotherapy. Clin Infect Dis 72(9):1507-1513, 5/2021. e-Pub 6/2020. PMCID: PMC8096257.</w:t>
      </w:r>
    </w:p>
    <w:p w14:paraId="7CECE76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Bose P, McCue D, Wurster S, </w:t>
      </w:r>
      <w:proofErr w:type="spellStart"/>
      <w:r w:rsidRPr="002313AA">
        <w:rPr>
          <w:sz w:val="16"/>
          <w:szCs w:val="16"/>
        </w:rPr>
        <w:t>Wiederhold</w:t>
      </w:r>
      <w:proofErr w:type="spellEnd"/>
      <w:r w:rsidRPr="002313AA">
        <w:rPr>
          <w:sz w:val="16"/>
          <w:szCs w:val="16"/>
        </w:rPr>
        <w:t xml:space="preserve"> NP, </w:t>
      </w:r>
      <w:proofErr w:type="spellStart"/>
      <w:r w:rsidRPr="002313AA">
        <w:rPr>
          <w:sz w:val="16"/>
          <w:szCs w:val="16"/>
        </w:rPr>
        <w:t>Konopleva</w:t>
      </w:r>
      <w:proofErr w:type="spellEnd"/>
      <w:r w:rsidRPr="002313AA">
        <w:rPr>
          <w:sz w:val="16"/>
          <w:szCs w:val="16"/>
        </w:rPr>
        <w:t xml:space="preserve"> M, </w:t>
      </w:r>
      <w:proofErr w:type="spellStart"/>
      <w:r w:rsidRPr="002313AA">
        <w:rPr>
          <w:sz w:val="16"/>
          <w:szCs w:val="16"/>
        </w:rPr>
        <w:t>Kadia</w:t>
      </w:r>
      <w:proofErr w:type="spellEnd"/>
      <w:r w:rsidRPr="002313AA">
        <w:rPr>
          <w:sz w:val="16"/>
          <w:szCs w:val="16"/>
        </w:rPr>
        <w:t xml:space="preserve"> TM, </w:t>
      </w:r>
      <w:proofErr w:type="spellStart"/>
      <w:r w:rsidRPr="002313AA">
        <w:rPr>
          <w:sz w:val="16"/>
          <w:szCs w:val="16"/>
        </w:rPr>
        <w:t>Borthakur</w:t>
      </w:r>
      <w:proofErr w:type="spellEnd"/>
      <w:r w:rsidRPr="002313AA">
        <w:rPr>
          <w:sz w:val="16"/>
          <w:szCs w:val="16"/>
        </w:rPr>
        <w:t xml:space="preserve"> G, </w:t>
      </w:r>
      <w:proofErr w:type="spellStart"/>
      <w:r w:rsidRPr="002313AA">
        <w:rPr>
          <w:sz w:val="16"/>
          <w:szCs w:val="16"/>
        </w:rPr>
        <w:t>Ravandi</w:t>
      </w:r>
      <w:proofErr w:type="spellEnd"/>
      <w:r w:rsidRPr="002313AA">
        <w:rPr>
          <w:sz w:val="16"/>
          <w:szCs w:val="16"/>
        </w:rPr>
        <w:t xml:space="preserve"> F, </w:t>
      </w:r>
      <w:proofErr w:type="spellStart"/>
      <w:r w:rsidRPr="002313AA">
        <w:rPr>
          <w:sz w:val="16"/>
          <w:szCs w:val="16"/>
        </w:rPr>
        <w:t>Masarova</w:t>
      </w:r>
      <w:proofErr w:type="spellEnd"/>
      <w:r w:rsidRPr="002313AA">
        <w:rPr>
          <w:sz w:val="16"/>
          <w:szCs w:val="16"/>
        </w:rPr>
        <w:t xml:space="preserve"> L, Takahashi K, </w:t>
      </w:r>
      <w:proofErr w:type="spellStart"/>
      <w:r w:rsidRPr="002313AA">
        <w:rPr>
          <w:sz w:val="16"/>
          <w:szCs w:val="16"/>
        </w:rPr>
        <w:t>Estrov</w:t>
      </w:r>
      <w:proofErr w:type="spellEnd"/>
      <w:r w:rsidRPr="002313AA">
        <w:rPr>
          <w:sz w:val="16"/>
          <w:szCs w:val="16"/>
        </w:rPr>
        <w:t xml:space="preserve"> Z, Yilmaz M, </w:t>
      </w:r>
      <w:proofErr w:type="spellStart"/>
      <w:r w:rsidRPr="002313AA">
        <w:rPr>
          <w:sz w:val="16"/>
          <w:szCs w:val="16"/>
        </w:rPr>
        <w:t>Daver</w:t>
      </w:r>
      <w:proofErr w:type="spellEnd"/>
      <w:r w:rsidRPr="002313AA">
        <w:rPr>
          <w:sz w:val="16"/>
          <w:szCs w:val="16"/>
        </w:rPr>
        <w:t xml:space="preserve"> N, Pemmaraju N, Naqvi K, Rausch CR, Marx KR, </w:t>
      </w:r>
      <w:proofErr w:type="spellStart"/>
      <w:r w:rsidRPr="002313AA">
        <w:rPr>
          <w:sz w:val="16"/>
          <w:szCs w:val="16"/>
        </w:rPr>
        <w:t>Qiao</w:t>
      </w:r>
      <w:proofErr w:type="spellEnd"/>
      <w:r w:rsidRPr="002313AA">
        <w:rPr>
          <w:sz w:val="16"/>
          <w:szCs w:val="16"/>
        </w:rPr>
        <w:t xml:space="preserve"> W, Huang X, Bivins CA, Pierce SA, </w:t>
      </w:r>
      <w:proofErr w:type="spellStart"/>
      <w:r w:rsidRPr="002313AA">
        <w:rPr>
          <w:sz w:val="16"/>
          <w:szCs w:val="16"/>
        </w:rPr>
        <w:t>Kantarjian</w:t>
      </w:r>
      <w:proofErr w:type="spellEnd"/>
      <w:r w:rsidRPr="002313AA">
        <w:rPr>
          <w:sz w:val="16"/>
          <w:szCs w:val="16"/>
        </w:rPr>
        <w:t xml:space="preserve"> HM, </w:t>
      </w:r>
      <w:proofErr w:type="spellStart"/>
      <w:r w:rsidRPr="002313AA">
        <w:rPr>
          <w:b/>
          <w:sz w:val="16"/>
          <w:szCs w:val="16"/>
        </w:rPr>
        <w:t>Kontoyiannis</w:t>
      </w:r>
      <w:proofErr w:type="spellEnd"/>
      <w:r w:rsidRPr="002313AA">
        <w:rPr>
          <w:b/>
          <w:sz w:val="16"/>
          <w:szCs w:val="16"/>
        </w:rPr>
        <w:t xml:space="preserve"> DP</w:t>
      </w:r>
      <w:r w:rsidRPr="002313AA">
        <w:rPr>
          <w:sz w:val="16"/>
          <w:szCs w:val="16"/>
        </w:rPr>
        <w:t>. Isavuconazole as Primary Anti-Fungal Prophylaxis in Patients with Acute Myeloid Leukemia or Myelodysplastic Syndrome: An Open-Label, Prospective, Phase II Study. Clin Infect Dis 72(10):1755-1763, 5/2021. e-Pub 4/2020. PMCID: PMC8130026.</w:t>
      </w:r>
    </w:p>
    <w:p w14:paraId="27767200" w14:textId="77777777" w:rsidR="00CC6678" w:rsidRPr="002313AA" w:rsidRDefault="00E50BC4">
      <w:pPr>
        <w:pStyle w:val="numberedlist"/>
        <w:numPr>
          <w:ilvl w:val="0"/>
          <w:numId w:val="8"/>
        </w:numPr>
        <w:ind w:left="1100" w:hanging="600"/>
        <w:rPr>
          <w:sz w:val="16"/>
          <w:szCs w:val="16"/>
        </w:rPr>
      </w:pPr>
      <w:r w:rsidRPr="002313AA">
        <w:rPr>
          <w:sz w:val="16"/>
          <w:szCs w:val="16"/>
        </w:rPr>
        <w:t>Lass-</w:t>
      </w:r>
      <w:proofErr w:type="spellStart"/>
      <w:r w:rsidRPr="002313AA">
        <w:rPr>
          <w:sz w:val="16"/>
          <w:szCs w:val="16"/>
        </w:rPr>
        <w:t>Flörl</w:t>
      </w:r>
      <w:proofErr w:type="spellEnd"/>
      <w:r w:rsidRPr="002313AA">
        <w:rPr>
          <w:sz w:val="16"/>
          <w:szCs w:val="16"/>
        </w:rPr>
        <w:t xml:space="preserve"> C, </w:t>
      </w:r>
      <w:proofErr w:type="spellStart"/>
      <w:r w:rsidRPr="002313AA">
        <w:rPr>
          <w:sz w:val="16"/>
          <w:szCs w:val="16"/>
        </w:rPr>
        <w:t>Dietl</w:t>
      </w:r>
      <w:proofErr w:type="spellEnd"/>
      <w:r w:rsidRPr="002313AA">
        <w:rPr>
          <w:sz w:val="16"/>
          <w:szCs w:val="16"/>
        </w:rPr>
        <w:t xml:space="preserve"> AM,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Brock M. Aspergillus </w:t>
      </w:r>
      <w:proofErr w:type="spellStart"/>
      <w:r w:rsidRPr="002313AA">
        <w:rPr>
          <w:sz w:val="16"/>
          <w:szCs w:val="16"/>
        </w:rPr>
        <w:t>terreus</w:t>
      </w:r>
      <w:proofErr w:type="spellEnd"/>
      <w:r w:rsidRPr="002313AA">
        <w:rPr>
          <w:sz w:val="16"/>
          <w:szCs w:val="16"/>
        </w:rPr>
        <w:t xml:space="preserve"> Species Complex. Clin </w:t>
      </w:r>
      <w:proofErr w:type="spellStart"/>
      <w:r w:rsidRPr="002313AA">
        <w:rPr>
          <w:sz w:val="16"/>
          <w:szCs w:val="16"/>
        </w:rPr>
        <w:t>Microbiol</w:t>
      </w:r>
      <w:proofErr w:type="spellEnd"/>
      <w:r w:rsidRPr="002313AA">
        <w:rPr>
          <w:sz w:val="16"/>
          <w:szCs w:val="16"/>
        </w:rPr>
        <w:t xml:space="preserve"> </w:t>
      </w:r>
      <w:proofErr w:type="gramStart"/>
      <w:r w:rsidRPr="002313AA">
        <w:rPr>
          <w:sz w:val="16"/>
          <w:szCs w:val="16"/>
        </w:rPr>
        <w:t>Rev:e</w:t>
      </w:r>
      <w:proofErr w:type="gramEnd"/>
      <w:r w:rsidRPr="002313AA">
        <w:rPr>
          <w:sz w:val="16"/>
          <w:szCs w:val="16"/>
        </w:rPr>
        <w:t>0031120. e-Pub 6/2021. PMCID: PMC8404697.</w:t>
      </w:r>
    </w:p>
    <w:p w14:paraId="06002F2A"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Viola GM, Malek AE, Rosen LB, DiNardo AR, </w:t>
      </w:r>
      <w:proofErr w:type="spellStart"/>
      <w:r w:rsidRPr="002313AA">
        <w:rPr>
          <w:sz w:val="16"/>
          <w:szCs w:val="16"/>
        </w:rPr>
        <w:t>Nishiguchi</w:t>
      </w:r>
      <w:proofErr w:type="spellEnd"/>
      <w:r w:rsidRPr="002313AA">
        <w:rPr>
          <w:sz w:val="16"/>
          <w:szCs w:val="16"/>
        </w:rPr>
        <w:t xml:space="preserve"> T, </w:t>
      </w:r>
      <w:proofErr w:type="spellStart"/>
      <w:r w:rsidRPr="002313AA">
        <w:rPr>
          <w:sz w:val="16"/>
          <w:szCs w:val="16"/>
        </w:rPr>
        <w:t>Okhuysen</w:t>
      </w:r>
      <w:proofErr w:type="spellEnd"/>
      <w:r w:rsidRPr="002313AA">
        <w:rPr>
          <w:sz w:val="16"/>
          <w:szCs w:val="16"/>
        </w:rPr>
        <w:t xml:space="preserve"> PC, Holland SM, </w:t>
      </w:r>
      <w:proofErr w:type="spellStart"/>
      <w:r w:rsidRPr="002313AA">
        <w:rPr>
          <w:b/>
          <w:sz w:val="16"/>
          <w:szCs w:val="16"/>
        </w:rPr>
        <w:t>Kontoyiannis</w:t>
      </w:r>
      <w:proofErr w:type="spellEnd"/>
      <w:r w:rsidRPr="002313AA">
        <w:rPr>
          <w:b/>
          <w:sz w:val="16"/>
          <w:szCs w:val="16"/>
        </w:rPr>
        <w:t xml:space="preserve"> DP</w:t>
      </w:r>
      <w:r w:rsidRPr="002313AA">
        <w:rPr>
          <w:sz w:val="16"/>
          <w:szCs w:val="16"/>
        </w:rPr>
        <w:t>. Disseminated cryptococcosis and anti-granulocyte-macrophage colony-stimulating factor autoantibodies: An underappreciated association. Mycoses 64(6):576-582, 6/2021. e-Pub 2/2021. PMID: 33476401.</w:t>
      </w:r>
    </w:p>
    <w:p w14:paraId="501E0478"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Rausch CR, DiNardo CD, </w:t>
      </w:r>
      <w:proofErr w:type="spellStart"/>
      <w:r w:rsidRPr="002313AA">
        <w:rPr>
          <w:sz w:val="16"/>
          <w:szCs w:val="16"/>
        </w:rPr>
        <w:t>Maiti</w:t>
      </w:r>
      <w:proofErr w:type="spellEnd"/>
      <w:r w:rsidRPr="002313AA">
        <w:rPr>
          <w:sz w:val="16"/>
          <w:szCs w:val="16"/>
        </w:rPr>
        <w:t xml:space="preserve"> A, </w:t>
      </w:r>
      <w:proofErr w:type="spellStart"/>
      <w:r w:rsidRPr="002313AA">
        <w:rPr>
          <w:sz w:val="16"/>
          <w:szCs w:val="16"/>
        </w:rPr>
        <w:t>Jammal</w:t>
      </w:r>
      <w:proofErr w:type="spellEnd"/>
      <w:r w:rsidRPr="002313AA">
        <w:rPr>
          <w:sz w:val="16"/>
          <w:szCs w:val="16"/>
        </w:rPr>
        <w:t xml:space="preserve"> NJ, </w:t>
      </w:r>
      <w:proofErr w:type="spellStart"/>
      <w:r w:rsidRPr="002313AA">
        <w:rPr>
          <w:sz w:val="16"/>
          <w:szCs w:val="16"/>
        </w:rPr>
        <w:t>Kadia</w:t>
      </w:r>
      <w:proofErr w:type="spellEnd"/>
      <w:r w:rsidRPr="002313AA">
        <w:rPr>
          <w:sz w:val="16"/>
          <w:szCs w:val="16"/>
        </w:rPr>
        <w:t xml:space="preserve"> TM, Marx KR, </w:t>
      </w:r>
      <w:proofErr w:type="spellStart"/>
      <w:r w:rsidRPr="002313AA">
        <w:rPr>
          <w:sz w:val="16"/>
          <w:szCs w:val="16"/>
        </w:rPr>
        <w:t>Borthakur</w:t>
      </w:r>
      <w:proofErr w:type="spellEnd"/>
      <w:r w:rsidRPr="002313AA">
        <w:rPr>
          <w:sz w:val="16"/>
          <w:szCs w:val="16"/>
        </w:rPr>
        <w:t xml:space="preserve"> G, Savoy JM, Pemmaraju N, </w:t>
      </w:r>
      <w:proofErr w:type="spellStart"/>
      <w:r w:rsidRPr="002313AA">
        <w:rPr>
          <w:sz w:val="16"/>
          <w:szCs w:val="16"/>
        </w:rPr>
        <w:t>DiPippo</w:t>
      </w:r>
      <w:proofErr w:type="spellEnd"/>
      <w:r w:rsidRPr="002313AA">
        <w:rPr>
          <w:sz w:val="16"/>
          <w:szCs w:val="16"/>
        </w:rPr>
        <w:t xml:space="preserve"> AJ, </w:t>
      </w:r>
      <w:proofErr w:type="spellStart"/>
      <w:r w:rsidRPr="002313AA">
        <w:rPr>
          <w:sz w:val="16"/>
          <w:szCs w:val="16"/>
        </w:rPr>
        <w:t>Daver</w:t>
      </w:r>
      <w:proofErr w:type="spellEnd"/>
      <w:r w:rsidRPr="002313AA">
        <w:rPr>
          <w:sz w:val="16"/>
          <w:szCs w:val="16"/>
        </w:rPr>
        <w:t xml:space="preserve"> NG, Chew SM, Sasaki K, Issa GC, Short NJ, Takahashi K, Ohanian MN, Ning J, Xiao L, Alvarado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Ravandi</w:t>
      </w:r>
      <w:proofErr w:type="spellEnd"/>
      <w:r w:rsidRPr="002313AA">
        <w:rPr>
          <w:sz w:val="16"/>
          <w:szCs w:val="16"/>
        </w:rPr>
        <w:t xml:space="preserve"> F, </w:t>
      </w:r>
      <w:proofErr w:type="spellStart"/>
      <w:r w:rsidRPr="002313AA">
        <w:rPr>
          <w:sz w:val="16"/>
          <w:szCs w:val="16"/>
        </w:rPr>
        <w:t>Kantarjian</w:t>
      </w:r>
      <w:proofErr w:type="spellEnd"/>
      <w:r w:rsidRPr="002313AA">
        <w:rPr>
          <w:sz w:val="16"/>
          <w:szCs w:val="16"/>
        </w:rPr>
        <w:t xml:space="preserve"> HM, </w:t>
      </w:r>
      <w:proofErr w:type="spellStart"/>
      <w:r w:rsidRPr="002313AA">
        <w:rPr>
          <w:sz w:val="16"/>
          <w:szCs w:val="16"/>
        </w:rPr>
        <w:t>Konopleva</w:t>
      </w:r>
      <w:proofErr w:type="spellEnd"/>
      <w:r w:rsidRPr="002313AA">
        <w:rPr>
          <w:sz w:val="16"/>
          <w:szCs w:val="16"/>
        </w:rPr>
        <w:t xml:space="preserve"> MY. Duration of </w:t>
      </w:r>
      <w:proofErr w:type="spellStart"/>
      <w:r w:rsidRPr="002313AA">
        <w:rPr>
          <w:sz w:val="16"/>
          <w:szCs w:val="16"/>
        </w:rPr>
        <w:t>cytopenias</w:t>
      </w:r>
      <w:proofErr w:type="spellEnd"/>
      <w:r w:rsidRPr="002313AA">
        <w:rPr>
          <w:sz w:val="16"/>
          <w:szCs w:val="16"/>
        </w:rPr>
        <w:t xml:space="preserve"> with concomitant venetoclax and azole antifungals in acute myeloid leukemia. Cancer 127(14):2489-2499, 7/2021. e-Pub 4/2021. PMCID: PMC8249340.</w:t>
      </w:r>
    </w:p>
    <w:p w14:paraId="2A9E61D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Korompoki</w:t>
      </w:r>
      <w:proofErr w:type="spellEnd"/>
      <w:r w:rsidRPr="002313AA">
        <w:rPr>
          <w:sz w:val="16"/>
          <w:szCs w:val="16"/>
        </w:rPr>
        <w:t xml:space="preserve"> E, </w:t>
      </w:r>
      <w:proofErr w:type="spellStart"/>
      <w:r w:rsidRPr="002313AA">
        <w:rPr>
          <w:sz w:val="16"/>
          <w:szCs w:val="16"/>
        </w:rPr>
        <w:t>Gavriatopoulou</w:t>
      </w:r>
      <w:proofErr w:type="spellEnd"/>
      <w:r w:rsidRPr="002313AA">
        <w:rPr>
          <w:sz w:val="16"/>
          <w:szCs w:val="16"/>
        </w:rPr>
        <w:t xml:space="preserve"> M, </w:t>
      </w:r>
      <w:proofErr w:type="spellStart"/>
      <w:r w:rsidRPr="002313AA">
        <w:rPr>
          <w:sz w:val="16"/>
          <w:szCs w:val="16"/>
        </w:rPr>
        <w:t>Hicklen</w:t>
      </w:r>
      <w:proofErr w:type="spellEnd"/>
      <w:r w:rsidRPr="002313AA">
        <w:rPr>
          <w:sz w:val="16"/>
          <w:szCs w:val="16"/>
        </w:rPr>
        <w:t xml:space="preserve"> RS, </w:t>
      </w:r>
      <w:proofErr w:type="spellStart"/>
      <w:r w:rsidRPr="002313AA">
        <w:rPr>
          <w:sz w:val="16"/>
          <w:szCs w:val="16"/>
        </w:rPr>
        <w:t>Ntanasis</w:t>
      </w:r>
      <w:proofErr w:type="spellEnd"/>
      <w:r w:rsidRPr="002313AA">
        <w:rPr>
          <w:sz w:val="16"/>
          <w:szCs w:val="16"/>
        </w:rPr>
        <w:t xml:space="preserve">-Stathopoulos I, </w:t>
      </w:r>
      <w:proofErr w:type="spellStart"/>
      <w:r w:rsidRPr="002313AA">
        <w:rPr>
          <w:sz w:val="16"/>
          <w:szCs w:val="16"/>
        </w:rPr>
        <w:t>Kastritis</w:t>
      </w:r>
      <w:proofErr w:type="spellEnd"/>
      <w:r w:rsidRPr="002313AA">
        <w:rPr>
          <w:sz w:val="16"/>
          <w:szCs w:val="16"/>
        </w:rPr>
        <w:t xml:space="preserve"> E, </w:t>
      </w:r>
      <w:proofErr w:type="spellStart"/>
      <w:r w:rsidRPr="002313AA">
        <w:rPr>
          <w:sz w:val="16"/>
          <w:szCs w:val="16"/>
        </w:rPr>
        <w:t>Fotiou</w:t>
      </w:r>
      <w:proofErr w:type="spellEnd"/>
      <w:r w:rsidRPr="002313AA">
        <w:rPr>
          <w:sz w:val="16"/>
          <w:szCs w:val="16"/>
        </w:rPr>
        <w:t xml:space="preserve"> D, Stamatelopoulos K, </w:t>
      </w:r>
      <w:proofErr w:type="spellStart"/>
      <w:r w:rsidRPr="002313AA">
        <w:rPr>
          <w:sz w:val="16"/>
          <w:szCs w:val="16"/>
        </w:rPr>
        <w:t>Terpos</w:t>
      </w:r>
      <w:proofErr w:type="spellEnd"/>
      <w:r w:rsidRPr="002313AA">
        <w:rPr>
          <w:sz w:val="16"/>
          <w:szCs w:val="16"/>
        </w:rPr>
        <w:t xml:space="preserve"> E, </w:t>
      </w:r>
      <w:proofErr w:type="spellStart"/>
      <w:r w:rsidRPr="002313AA">
        <w:rPr>
          <w:sz w:val="16"/>
          <w:szCs w:val="16"/>
        </w:rPr>
        <w:t>Kotanidou</w:t>
      </w:r>
      <w:proofErr w:type="spellEnd"/>
      <w:r w:rsidRPr="002313AA">
        <w:rPr>
          <w:sz w:val="16"/>
          <w:szCs w:val="16"/>
        </w:rPr>
        <w:t xml:space="preserve"> A, Hagberg CA, </w:t>
      </w:r>
      <w:proofErr w:type="spellStart"/>
      <w:r w:rsidRPr="002313AA">
        <w:rPr>
          <w:sz w:val="16"/>
          <w:szCs w:val="16"/>
        </w:rPr>
        <w:t>Dimopoulos</w:t>
      </w:r>
      <w:proofErr w:type="spellEnd"/>
      <w:r w:rsidRPr="002313AA">
        <w:rPr>
          <w:sz w:val="16"/>
          <w:szCs w:val="16"/>
        </w:rPr>
        <w:t xml:space="preserve"> MA, </w:t>
      </w:r>
      <w:proofErr w:type="spellStart"/>
      <w:r w:rsidRPr="002313AA">
        <w:rPr>
          <w:b/>
          <w:sz w:val="16"/>
          <w:szCs w:val="16"/>
        </w:rPr>
        <w:t>Kontoyiannis</w:t>
      </w:r>
      <w:proofErr w:type="spellEnd"/>
      <w:r w:rsidRPr="002313AA">
        <w:rPr>
          <w:b/>
          <w:sz w:val="16"/>
          <w:szCs w:val="16"/>
        </w:rPr>
        <w:t xml:space="preserve"> DP</w:t>
      </w:r>
      <w:r w:rsidRPr="002313AA">
        <w:rPr>
          <w:sz w:val="16"/>
          <w:szCs w:val="16"/>
        </w:rPr>
        <w:t>. Epidemiology and organ specific sequelae of post-acute COVID19: A Narrative Review. J Infect 83(1):1-16, 7/2021. e-Pub 5/2021. PMCID: PMC8118709.</w:t>
      </w:r>
    </w:p>
    <w:p w14:paraId="191D0ED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Fekkar</w:t>
      </w:r>
      <w:proofErr w:type="spellEnd"/>
      <w:r w:rsidRPr="002313AA">
        <w:rPr>
          <w:sz w:val="16"/>
          <w:szCs w:val="16"/>
        </w:rPr>
        <w:t xml:space="preserve"> A, </w:t>
      </w:r>
      <w:proofErr w:type="spellStart"/>
      <w:r w:rsidRPr="002313AA">
        <w:rPr>
          <w:sz w:val="16"/>
          <w:szCs w:val="16"/>
        </w:rPr>
        <w:t>Neofytos</w:t>
      </w:r>
      <w:proofErr w:type="spellEnd"/>
      <w:r w:rsidRPr="002313AA">
        <w:rPr>
          <w:sz w:val="16"/>
          <w:szCs w:val="16"/>
        </w:rPr>
        <w:t xml:space="preserve"> D, Nguyen MH, Clancy CJ,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Lamoth</w:t>
      </w:r>
      <w:proofErr w:type="spellEnd"/>
      <w:r w:rsidRPr="002313AA">
        <w:rPr>
          <w:sz w:val="16"/>
          <w:szCs w:val="16"/>
        </w:rPr>
        <w:t xml:space="preserve"> F. COVID-19-associated pulmonary aspergillosis (CAPA): how big a problem is it? Clin </w:t>
      </w:r>
      <w:proofErr w:type="spellStart"/>
      <w:r w:rsidRPr="002313AA">
        <w:rPr>
          <w:sz w:val="16"/>
          <w:szCs w:val="16"/>
        </w:rPr>
        <w:t>Microbiol</w:t>
      </w:r>
      <w:proofErr w:type="spellEnd"/>
      <w:r w:rsidRPr="002313AA">
        <w:rPr>
          <w:sz w:val="16"/>
          <w:szCs w:val="16"/>
        </w:rPr>
        <w:t xml:space="preserve"> Infect 27(9):1376-1378, 9/2021. e-Pub 6/2021. PMCID: PMC8275029.</w:t>
      </w:r>
    </w:p>
    <w:p w14:paraId="0ACF006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Dhal U, </w:t>
      </w:r>
      <w:proofErr w:type="spellStart"/>
      <w:r w:rsidRPr="002313AA">
        <w:rPr>
          <w:sz w:val="16"/>
          <w:szCs w:val="16"/>
        </w:rPr>
        <w:t>Hicklen</w:t>
      </w:r>
      <w:proofErr w:type="spellEnd"/>
      <w:r w:rsidRPr="002313AA">
        <w:rPr>
          <w:sz w:val="16"/>
          <w:szCs w:val="16"/>
        </w:rPr>
        <w:t xml:space="preserve"> RS,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Cat Scratch Disease as a mimicker of malignancy. Open Forum Infect Dis 8(11</w:t>
      </w:r>
      <w:proofErr w:type="gramStart"/>
      <w:r w:rsidRPr="002313AA">
        <w:rPr>
          <w:sz w:val="16"/>
          <w:szCs w:val="16"/>
        </w:rPr>
        <w:t>):ofab</w:t>
      </w:r>
      <w:proofErr w:type="gramEnd"/>
      <w:r w:rsidRPr="002313AA">
        <w:rPr>
          <w:sz w:val="16"/>
          <w:szCs w:val="16"/>
        </w:rPr>
        <w:t>500, 11/2021. e-Pub 10/2021. PMCID: PMC8675392.</w:t>
      </w:r>
    </w:p>
    <w:p w14:paraId="424E84DF"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DiPippo</w:t>
      </w:r>
      <w:proofErr w:type="spellEnd"/>
      <w:r w:rsidRPr="002313AA">
        <w:rPr>
          <w:sz w:val="16"/>
          <w:szCs w:val="16"/>
        </w:rPr>
        <w:t xml:space="preserve"> AJ, </w:t>
      </w:r>
      <w:proofErr w:type="spellStart"/>
      <w:r w:rsidRPr="002313AA">
        <w:rPr>
          <w:sz w:val="16"/>
          <w:szCs w:val="16"/>
        </w:rPr>
        <w:t>McDaneld</w:t>
      </w:r>
      <w:proofErr w:type="spellEnd"/>
      <w:r w:rsidRPr="002313AA">
        <w:rPr>
          <w:sz w:val="16"/>
          <w:szCs w:val="16"/>
        </w:rPr>
        <w:t xml:space="preserve"> PM, </w:t>
      </w:r>
      <w:proofErr w:type="spellStart"/>
      <w:r w:rsidRPr="002313AA">
        <w:rPr>
          <w:sz w:val="16"/>
          <w:szCs w:val="16"/>
        </w:rPr>
        <w:t>Tverdek</w:t>
      </w:r>
      <w:proofErr w:type="spellEnd"/>
      <w:r w:rsidRPr="002313AA">
        <w:rPr>
          <w:sz w:val="16"/>
          <w:szCs w:val="16"/>
        </w:rPr>
        <w:t xml:space="preserve"> FP,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Effect of High-Dose Posaconazole on Serum Levels in Adult Patients with Hematologic Malignancy.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65(12</w:t>
      </w:r>
      <w:proofErr w:type="gramStart"/>
      <w:r w:rsidRPr="002313AA">
        <w:rPr>
          <w:sz w:val="16"/>
          <w:szCs w:val="16"/>
        </w:rPr>
        <w:t>):e</w:t>
      </w:r>
      <w:proofErr w:type="gramEnd"/>
      <w:r w:rsidRPr="002313AA">
        <w:rPr>
          <w:sz w:val="16"/>
          <w:szCs w:val="16"/>
        </w:rPr>
        <w:t>0123021, 11/2021. e-Pub 9/2021. PMCID: PMC8597744.</w:t>
      </w:r>
    </w:p>
    <w:p w14:paraId="594C2D9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Malek AE, Khalil M, </w:t>
      </w:r>
      <w:proofErr w:type="spellStart"/>
      <w:r w:rsidRPr="002313AA">
        <w:rPr>
          <w:sz w:val="16"/>
          <w:szCs w:val="16"/>
        </w:rPr>
        <w:t>Hachem</w:t>
      </w:r>
      <w:proofErr w:type="spellEnd"/>
      <w:r w:rsidRPr="002313AA">
        <w:rPr>
          <w:sz w:val="16"/>
          <w:szCs w:val="16"/>
        </w:rPr>
        <w:t xml:space="preserve"> R, </w:t>
      </w:r>
      <w:proofErr w:type="spellStart"/>
      <w:r w:rsidRPr="002313AA">
        <w:rPr>
          <w:sz w:val="16"/>
          <w:szCs w:val="16"/>
        </w:rPr>
        <w:t>Chaftari</w:t>
      </w:r>
      <w:proofErr w:type="spellEnd"/>
      <w:r w:rsidRPr="002313AA">
        <w:rPr>
          <w:sz w:val="16"/>
          <w:szCs w:val="16"/>
        </w:rPr>
        <w:t xml:space="preserve"> AM, Fares J, Jiang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Fossella F, </w:t>
      </w:r>
      <w:proofErr w:type="spellStart"/>
      <w:r w:rsidRPr="002313AA">
        <w:rPr>
          <w:sz w:val="16"/>
          <w:szCs w:val="16"/>
        </w:rPr>
        <w:t>Chaftari</w:t>
      </w:r>
      <w:proofErr w:type="spellEnd"/>
      <w:r w:rsidRPr="002313AA">
        <w:rPr>
          <w:sz w:val="16"/>
          <w:szCs w:val="16"/>
        </w:rPr>
        <w:t xml:space="preserve"> P, </w:t>
      </w:r>
      <w:proofErr w:type="spellStart"/>
      <w:r w:rsidRPr="002313AA">
        <w:rPr>
          <w:sz w:val="16"/>
          <w:szCs w:val="16"/>
        </w:rPr>
        <w:t>Mulanovich</w:t>
      </w:r>
      <w:proofErr w:type="spellEnd"/>
      <w:r w:rsidRPr="002313AA">
        <w:rPr>
          <w:sz w:val="16"/>
          <w:szCs w:val="16"/>
        </w:rPr>
        <w:t xml:space="preserve"> VE, Viola GM, </w:t>
      </w:r>
      <w:proofErr w:type="spellStart"/>
      <w:r w:rsidRPr="002313AA">
        <w:rPr>
          <w:sz w:val="16"/>
          <w:szCs w:val="16"/>
        </w:rPr>
        <w:t>Raad</w:t>
      </w:r>
      <w:proofErr w:type="spellEnd"/>
      <w:r w:rsidRPr="002313AA">
        <w:rPr>
          <w:sz w:val="16"/>
          <w:szCs w:val="16"/>
        </w:rPr>
        <w:t xml:space="preserve"> II. Impact of Checkpoint Inhibitor Immunotherapy, Primarily Pembrolizumab, on Infection Risk in Patients </w:t>
      </w:r>
      <w:proofErr w:type="gramStart"/>
      <w:r w:rsidRPr="002313AA">
        <w:rPr>
          <w:sz w:val="16"/>
          <w:szCs w:val="16"/>
        </w:rPr>
        <w:t>With</w:t>
      </w:r>
      <w:proofErr w:type="gramEnd"/>
      <w:r w:rsidRPr="002313AA">
        <w:rPr>
          <w:sz w:val="16"/>
          <w:szCs w:val="16"/>
        </w:rPr>
        <w:t xml:space="preserve"> Advanced Lung Cancer: A Comparative Retrospective Cohort Study. Clin Infect Dis 73(9</w:t>
      </w:r>
      <w:proofErr w:type="gramStart"/>
      <w:r w:rsidRPr="002313AA">
        <w:rPr>
          <w:sz w:val="16"/>
          <w:szCs w:val="16"/>
        </w:rPr>
        <w:t>):e</w:t>
      </w:r>
      <w:proofErr w:type="gramEnd"/>
      <w:r w:rsidRPr="002313AA">
        <w:rPr>
          <w:sz w:val="16"/>
          <w:szCs w:val="16"/>
        </w:rPr>
        <w:t>2697-e2704, 11/2021. PMID: 32564081.</w:t>
      </w:r>
    </w:p>
    <w:p w14:paraId="5A7EA844"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Rossato L, </w:t>
      </w:r>
      <w:proofErr w:type="spellStart"/>
      <w:r w:rsidRPr="002313AA">
        <w:rPr>
          <w:sz w:val="16"/>
          <w:szCs w:val="16"/>
          <w:lang w:val="it-IT"/>
        </w:rPr>
        <w:t>Carlesse</w:t>
      </w:r>
      <w:proofErr w:type="spellEnd"/>
      <w:r w:rsidRPr="002313AA">
        <w:rPr>
          <w:sz w:val="16"/>
          <w:szCs w:val="16"/>
          <w:lang w:val="it-IT"/>
        </w:rPr>
        <w:t xml:space="preserve"> F, </w:t>
      </w:r>
      <w:proofErr w:type="spellStart"/>
      <w:r w:rsidRPr="002313AA">
        <w:rPr>
          <w:sz w:val="16"/>
          <w:szCs w:val="16"/>
          <w:lang w:val="it-IT"/>
        </w:rPr>
        <w:t>Nobrega</w:t>
      </w:r>
      <w:proofErr w:type="spellEnd"/>
      <w:r w:rsidRPr="002313AA">
        <w:rPr>
          <w:sz w:val="16"/>
          <w:szCs w:val="16"/>
          <w:lang w:val="it-IT"/>
        </w:rPr>
        <w:t xml:space="preserve"> de Almeida J,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Colombo AL. </w:t>
      </w:r>
      <w:r w:rsidRPr="002313AA">
        <w:rPr>
          <w:sz w:val="16"/>
          <w:szCs w:val="16"/>
        </w:rPr>
        <w:t xml:space="preserve">How different is invasive </w:t>
      </w:r>
      <w:proofErr w:type="spellStart"/>
      <w:r w:rsidRPr="002313AA">
        <w:rPr>
          <w:sz w:val="16"/>
          <w:szCs w:val="16"/>
        </w:rPr>
        <w:t>fusariosis</w:t>
      </w:r>
      <w:proofErr w:type="spellEnd"/>
      <w:r w:rsidRPr="002313AA">
        <w:rPr>
          <w:sz w:val="16"/>
          <w:szCs w:val="16"/>
        </w:rPr>
        <w:t xml:space="preserve"> in pediatric patients than in adults? A systematic review.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34(6):619-626, 12/2021. PMID: 34751181.</w:t>
      </w:r>
    </w:p>
    <w:p w14:paraId="480A1670"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Hu C, Fong G, Wurster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Beyda ND. Clumping Morphology Influences Virulence Uncoupled from Echinocandin Resistance in Candida glabrata. </w:t>
      </w:r>
      <w:proofErr w:type="spellStart"/>
      <w:r w:rsidRPr="002313AA">
        <w:rPr>
          <w:sz w:val="16"/>
          <w:szCs w:val="16"/>
        </w:rPr>
        <w:t>Microbiol</w:t>
      </w:r>
      <w:proofErr w:type="spellEnd"/>
      <w:r w:rsidRPr="002313AA">
        <w:rPr>
          <w:sz w:val="16"/>
          <w:szCs w:val="16"/>
        </w:rPr>
        <w:t xml:space="preserve"> </w:t>
      </w:r>
      <w:proofErr w:type="spellStart"/>
      <w:r w:rsidRPr="002313AA">
        <w:rPr>
          <w:sz w:val="16"/>
          <w:szCs w:val="16"/>
        </w:rPr>
        <w:t>Spectr</w:t>
      </w:r>
      <w:proofErr w:type="spellEnd"/>
      <w:r w:rsidRPr="002313AA">
        <w:rPr>
          <w:sz w:val="16"/>
          <w:szCs w:val="16"/>
        </w:rPr>
        <w:t xml:space="preserve"> 10(1</w:t>
      </w:r>
      <w:proofErr w:type="gramStart"/>
      <w:r w:rsidRPr="002313AA">
        <w:rPr>
          <w:sz w:val="16"/>
          <w:szCs w:val="16"/>
        </w:rPr>
        <w:t>):e</w:t>
      </w:r>
      <w:proofErr w:type="gramEnd"/>
      <w:r w:rsidRPr="002313AA">
        <w:rPr>
          <w:sz w:val="16"/>
          <w:szCs w:val="16"/>
        </w:rPr>
        <w:t>0183721, 2/2022. e-Pub 2/2022. PMCID: PMC8809326.</w:t>
      </w:r>
    </w:p>
    <w:p w14:paraId="460BA971"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Thompson GR, Garcia-Diaz J, Miceli MH, Nguyen MH, </w:t>
      </w:r>
      <w:proofErr w:type="spellStart"/>
      <w:r w:rsidRPr="002313AA">
        <w:rPr>
          <w:sz w:val="16"/>
          <w:szCs w:val="16"/>
        </w:rPr>
        <w:t>Ostrosky-Zeichner</w:t>
      </w:r>
      <w:proofErr w:type="spellEnd"/>
      <w:r w:rsidRPr="002313AA">
        <w:rPr>
          <w:sz w:val="16"/>
          <w:szCs w:val="16"/>
        </w:rPr>
        <w:t xml:space="preserve"> L, Young JH, Fisher CE, Clark NM, Greenberg RN, Spec A, </w:t>
      </w:r>
      <w:proofErr w:type="spellStart"/>
      <w:r w:rsidRPr="002313AA">
        <w:rPr>
          <w:sz w:val="16"/>
          <w:szCs w:val="16"/>
        </w:rPr>
        <w:t>Kovanda</w:t>
      </w:r>
      <w:proofErr w:type="spellEnd"/>
      <w:r w:rsidRPr="002313AA">
        <w:rPr>
          <w:sz w:val="16"/>
          <w:szCs w:val="16"/>
        </w:rPr>
        <w:t xml:space="preserve"> L, </w:t>
      </w:r>
      <w:proofErr w:type="spellStart"/>
      <w:r w:rsidRPr="002313AA">
        <w:rPr>
          <w:sz w:val="16"/>
          <w:szCs w:val="16"/>
        </w:rPr>
        <w:t>Croos-Dabrera</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Systemic antifungal therapy with </w:t>
      </w:r>
      <w:proofErr w:type="spellStart"/>
      <w:r w:rsidRPr="002313AA">
        <w:rPr>
          <w:sz w:val="16"/>
          <w:szCs w:val="16"/>
        </w:rPr>
        <w:t>isavuconazonium</w:t>
      </w:r>
      <w:proofErr w:type="spellEnd"/>
      <w:r w:rsidRPr="002313AA">
        <w:rPr>
          <w:sz w:val="16"/>
          <w:szCs w:val="16"/>
        </w:rPr>
        <w:t xml:space="preserve"> sulfate or other agents in adults with invasive </w:t>
      </w:r>
      <w:proofErr w:type="spellStart"/>
      <w:r w:rsidRPr="002313AA">
        <w:rPr>
          <w:sz w:val="16"/>
          <w:szCs w:val="16"/>
        </w:rPr>
        <w:t>mucormycosis</w:t>
      </w:r>
      <w:proofErr w:type="spellEnd"/>
      <w:r w:rsidRPr="002313AA">
        <w:rPr>
          <w:sz w:val="16"/>
          <w:szCs w:val="16"/>
        </w:rPr>
        <w:t xml:space="preserve"> or invasive aspergillosis (non-fumigatus): A </w:t>
      </w:r>
      <w:proofErr w:type="spellStart"/>
      <w:r w:rsidRPr="002313AA">
        <w:rPr>
          <w:sz w:val="16"/>
          <w:szCs w:val="16"/>
        </w:rPr>
        <w:t>multicentre</w:t>
      </w:r>
      <w:proofErr w:type="spellEnd"/>
      <w:r w:rsidRPr="002313AA">
        <w:rPr>
          <w:sz w:val="16"/>
          <w:szCs w:val="16"/>
        </w:rPr>
        <w:t>, non-interventional registry study. Mycoses 65(2):186-198, 2/2022. e-Pub 12/2021. PMID: 34888961.</w:t>
      </w:r>
    </w:p>
    <w:p w14:paraId="48703D5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Candida </w:t>
      </w:r>
      <w:proofErr w:type="spellStart"/>
      <w:r w:rsidRPr="002313AA">
        <w:rPr>
          <w:sz w:val="16"/>
          <w:szCs w:val="16"/>
        </w:rPr>
        <w:t>auris</w:t>
      </w:r>
      <w:proofErr w:type="spellEnd"/>
      <w:r w:rsidRPr="002313AA">
        <w:rPr>
          <w:sz w:val="16"/>
          <w:szCs w:val="16"/>
        </w:rPr>
        <w:t xml:space="preserve"> bloodstream infection induces upregulation of the PD-1/PD-L1 immune checkpoint pathway in an immunocompetent mouse model. </w:t>
      </w:r>
      <w:proofErr w:type="spellStart"/>
      <w:r w:rsidRPr="002313AA">
        <w:rPr>
          <w:sz w:val="16"/>
          <w:szCs w:val="16"/>
        </w:rPr>
        <w:t>mSphere</w:t>
      </w:r>
      <w:proofErr w:type="spellEnd"/>
      <w:r w:rsidRPr="002313AA">
        <w:rPr>
          <w:sz w:val="16"/>
          <w:szCs w:val="16"/>
        </w:rPr>
        <w:t xml:space="preserve"> 7(2</w:t>
      </w:r>
      <w:proofErr w:type="gramStart"/>
      <w:r w:rsidRPr="002313AA">
        <w:rPr>
          <w:sz w:val="16"/>
          <w:szCs w:val="16"/>
        </w:rPr>
        <w:t>):e</w:t>
      </w:r>
      <w:proofErr w:type="gramEnd"/>
      <w:r w:rsidRPr="002313AA">
        <w:rPr>
          <w:sz w:val="16"/>
          <w:szCs w:val="16"/>
        </w:rPr>
        <w:t>0081721, 4/2022. e-Pub 2/2022. PMCID: PMC9044930.</w:t>
      </w:r>
    </w:p>
    <w:p w14:paraId="14ED7AD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lastRenderedPageBreak/>
        <w:t>Spallone</w:t>
      </w:r>
      <w:proofErr w:type="spellEnd"/>
      <w:r w:rsidRPr="002313AA">
        <w:rPr>
          <w:sz w:val="16"/>
          <w:szCs w:val="16"/>
        </w:rPr>
        <w:t xml:space="preserve"> A, Moran CA, Wurster S, </w:t>
      </w:r>
      <w:proofErr w:type="spellStart"/>
      <w:r w:rsidRPr="002313AA">
        <w:rPr>
          <w:sz w:val="16"/>
          <w:szCs w:val="16"/>
        </w:rPr>
        <w:t>Axell</w:t>
      </w:r>
      <w:proofErr w:type="spellEnd"/>
      <w:r w:rsidRPr="002313AA">
        <w:rPr>
          <w:sz w:val="16"/>
          <w:szCs w:val="16"/>
        </w:rPr>
        <w:t xml:space="preserve">-House DB,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Taking a closer look: Clinical and histopathological characteristics of culture-positive versus culture-negative pulmonary </w:t>
      </w:r>
      <w:proofErr w:type="spellStart"/>
      <w:r w:rsidRPr="002313AA">
        <w:rPr>
          <w:sz w:val="16"/>
          <w:szCs w:val="16"/>
        </w:rPr>
        <w:t>mucormycosis</w:t>
      </w:r>
      <w:proofErr w:type="spellEnd"/>
      <w:r w:rsidRPr="002313AA">
        <w:rPr>
          <w:sz w:val="16"/>
          <w:szCs w:val="16"/>
        </w:rPr>
        <w:t>. J Fungi (Basel) 8(4), 4/2022. e-Pub 4/2022. PMCID: PMC9030790.</w:t>
      </w:r>
    </w:p>
    <w:p w14:paraId="758F1E5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Spallone</w:t>
      </w:r>
      <w:proofErr w:type="spellEnd"/>
      <w:r w:rsidRPr="002313AA">
        <w:rPr>
          <w:sz w:val="16"/>
          <w:szCs w:val="16"/>
        </w:rPr>
        <w:t xml:space="preserve"> A, Alotaibi AS, Jiang Y, </w:t>
      </w:r>
      <w:proofErr w:type="spellStart"/>
      <w:r w:rsidRPr="002313AA">
        <w:rPr>
          <w:sz w:val="16"/>
          <w:szCs w:val="16"/>
        </w:rPr>
        <w:t>Daver</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Infectious Complications Among Patients </w:t>
      </w:r>
      <w:proofErr w:type="gramStart"/>
      <w:r w:rsidRPr="002313AA">
        <w:rPr>
          <w:sz w:val="16"/>
          <w:szCs w:val="16"/>
        </w:rPr>
        <w:t>With</w:t>
      </w:r>
      <w:proofErr w:type="gramEnd"/>
      <w:r w:rsidRPr="002313AA">
        <w:rPr>
          <w:sz w:val="16"/>
          <w:szCs w:val="16"/>
        </w:rPr>
        <w:t xml:space="preserve"> AML Treated With Immune Checkpoint Inhibitors. Clin Lymphoma Myeloma Leuk 22(5):305-310, 5/2022. e-Pub 10/2021. PMID: 34810120.</w:t>
      </w:r>
    </w:p>
    <w:p w14:paraId="0E8CCAD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Paraskevopoulos T, Toda M, Jiang Y, </w:t>
      </w:r>
      <w:proofErr w:type="spellStart"/>
      <w:r w:rsidRPr="002313AA">
        <w:rPr>
          <w:sz w:val="16"/>
          <w:szCs w:val="16"/>
        </w:rPr>
        <w:t>Tarrand</w:t>
      </w:r>
      <w:proofErr w:type="spellEnd"/>
      <w:r w:rsidRPr="002313AA">
        <w:rPr>
          <w:sz w:val="16"/>
          <w:szCs w:val="16"/>
        </w:rPr>
        <w:t xml:space="preserve"> JJ, Williams S, Chiller TM, Jackson BR,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w:t>
      </w:r>
      <w:proofErr w:type="spellStart"/>
      <w:r w:rsidRPr="002313AA">
        <w:rPr>
          <w:sz w:val="16"/>
          <w:szCs w:val="16"/>
        </w:rPr>
        <w:t>mould</w:t>
      </w:r>
      <w:proofErr w:type="spellEnd"/>
      <w:r w:rsidRPr="002313AA">
        <w:rPr>
          <w:sz w:val="16"/>
          <w:szCs w:val="16"/>
        </w:rPr>
        <w:t xml:space="preserve"> infections in patients from floodwater-damaged areas after hurricane Harvey - a closer look at an immunocompromised cancer patient population. J Infect 84(5):701-709, 5/2022. e-Pub 3/2022. PMID: 35288118.</w:t>
      </w:r>
    </w:p>
    <w:p w14:paraId="4A4DD000"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Thompson GR, Boulware DR, Bahr NC, Clancy CJ, Harrison TS, Kauffman CA, Le T, Miceli MH, </w:t>
      </w:r>
      <w:proofErr w:type="spellStart"/>
      <w:r w:rsidRPr="002313AA">
        <w:rPr>
          <w:sz w:val="16"/>
          <w:szCs w:val="16"/>
        </w:rPr>
        <w:t>Mylonakis</w:t>
      </w:r>
      <w:proofErr w:type="spellEnd"/>
      <w:r w:rsidRPr="002313AA">
        <w:rPr>
          <w:sz w:val="16"/>
          <w:szCs w:val="16"/>
        </w:rPr>
        <w:t xml:space="preserve"> E, Nguyen MH, </w:t>
      </w:r>
      <w:proofErr w:type="spellStart"/>
      <w:r w:rsidRPr="002313AA">
        <w:rPr>
          <w:sz w:val="16"/>
          <w:szCs w:val="16"/>
        </w:rPr>
        <w:t>Ostrosky-Zeichner</w:t>
      </w:r>
      <w:proofErr w:type="spellEnd"/>
      <w:r w:rsidRPr="002313AA">
        <w:rPr>
          <w:sz w:val="16"/>
          <w:szCs w:val="16"/>
        </w:rPr>
        <w:t xml:space="preserve"> L, Patterson TF, Perfect JR, Spec A, </w:t>
      </w:r>
      <w:proofErr w:type="spellStart"/>
      <w:r w:rsidRPr="002313AA">
        <w:rPr>
          <w:b/>
          <w:sz w:val="16"/>
          <w:szCs w:val="16"/>
        </w:rPr>
        <w:t>Kontoyiannis</w:t>
      </w:r>
      <w:proofErr w:type="spellEnd"/>
      <w:r w:rsidRPr="002313AA">
        <w:rPr>
          <w:b/>
          <w:sz w:val="16"/>
          <w:szCs w:val="16"/>
        </w:rPr>
        <w:t xml:space="preserve"> DP</w:t>
      </w:r>
      <w:r w:rsidRPr="002313AA">
        <w:rPr>
          <w:sz w:val="16"/>
          <w:szCs w:val="16"/>
        </w:rPr>
        <w:t>, Pappas PG. Noninvasive Testing and Surrogate Markers in Invasive Fungal Diseases. Open Forum Infect Dis 9(6</w:t>
      </w:r>
      <w:proofErr w:type="gramStart"/>
      <w:r w:rsidRPr="002313AA">
        <w:rPr>
          <w:sz w:val="16"/>
          <w:szCs w:val="16"/>
        </w:rPr>
        <w:t>):ofac</w:t>
      </w:r>
      <w:proofErr w:type="gramEnd"/>
      <w:r w:rsidRPr="002313AA">
        <w:rPr>
          <w:sz w:val="16"/>
          <w:szCs w:val="16"/>
        </w:rPr>
        <w:t>112, 6/2022. e-Pub 3/2022. PMCID: PMC9124589.</w:t>
      </w:r>
    </w:p>
    <w:p w14:paraId="2631778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Sheshadri</w:t>
      </w:r>
      <w:proofErr w:type="spellEnd"/>
      <w:r w:rsidRPr="002313AA">
        <w:rPr>
          <w:sz w:val="16"/>
          <w:szCs w:val="16"/>
        </w:rPr>
        <w:t xml:space="preserve"> A, </w:t>
      </w:r>
      <w:proofErr w:type="spellStart"/>
      <w:r w:rsidRPr="002313AA">
        <w:rPr>
          <w:sz w:val="16"/>
          <w:szCs w:val="16"/>
        </w:rPr>
        <w:t>Goizueta</w:t>
      </w:r>
      <w:proofErr w:type="spellEnd"/>
      <w:r w:rsidRPr="002313AA">
        <w:rPr>
          <w:sz w:val="16"/>
          <w:szCs w:val="16"/>
        </w:rPr>
        <w:t xml:space="preserve"> AA, Shannon VR, London D, Garcia-</w:t>
      </w:r>
      <w:proofErr w:type="spellStart"/>
      <w:r w:rsidRPr="002313AA">
        <w:rPr>
          <w:sz w:val="16"/>
          <w:szCs w:val="16"/>
        </w:rPr>
        <w:t>Manero</w:t>
      </w:r>
      <w:proofErr w:type="spellEnd"/>
      <w:r w:rsidRPr="002313AA">
        <w:rPr>
          <w:sz w:val="16"/>
          <w:szCs w:val="16"/>
        </w:rPr>
        <w:t xml:space="preserve"> G, </w:t>
      </w:r>
      <w:proofErr w:type="spellStart"/>
      <w:r w:rsidRPr="002313AA">
        <w:rPr>
          <w:sz w:val="16"/>
          <w:szCs w:val="16"/>
        </w:rPr>
        <w:t>Kantarjian</w:t>
      </w:r>
      <w:proofErr w:type="spellEnd"/>
      <w:r w:rsidRPr="002313AA">
        <w:rPr>
          <w:sz w:val="16"/>
          <w:szCs w:val="16"/>
        </w:rPr>
        <w:t xml:space="preserve"> HM, </w:t>
      </w:r>
      <w:proofErr w:type="spellStart"/>
      <w:r w:rsidRPr="002313AA">
        <w:rPr>
          <w:sz w:val="16"/>
          <w:szCs w:val="16"/>
        </w:rPr>
        <w:t>Ravandi-Kashani</w:t>
      </w:r>
      <w:proofErr w:type="spellEnd"/>
      <w:r w:rsidRPr="002313AA">
        <w:rPr>
          <w:sz w:val="16"/>
          <w:szCs w:val="16"/>
        </w:rPr>
        <w:t xml:space="preserve"> F, </w:t>
      </w:r>
      <w:proofErr w:type="spellStart"/>
      <w:r w:rsidRPr="002313AA">
        <w:rPr>
          <w:sz w:val="16"/>
          <w:szCs w:val="16"/>
        </w:rPr>
        <w:t>Kadia</w:t>
      </w:r>
      <w:proofErr w:type="spellEnd"/>
      <w:r w:rsidRPr="002313AA">
        <w:rPr>
          <w:sz w:val="16"/>
          <w:szCs w:val="16"/>
        </w:rPr>
        <w:t xml:space="preserve"> TM, </w:t>
      </w:r>
      <w:proofErr w:type="spellStart"/>
      <w:r w:rsidRPr="002313AA">
        <w:rPr>
          <w:sz w:val="16"/>
          <w:szCs w:val="16"/>
        </w:rPr>
        <w:t>Konopleva</w:t>
      </w:r>
      <w:proofErr w:type="spellEnd"/>
      <w:r w:rsidRPr="002313AA">
        <w:rPr>
          <w:sz w:val="16"/>
          <w:szCs w:val="16"/>
        </w:rPr>
        <w:t xml:space="preserve"> MY, DiNardo CD, Pierce S, </w:t>
      </w:r>
      <w:proofErr w:type="spellStart"/>
      <w:r w:rsidRPr="002313AA">
        <w:rPr>
          <w:sz w:val="16"/>
          <w:szCs w:val="16"/>
        </w:rPr>
        <w:t>Zarifa</w:t>
      </w:r>
      <w:proofErr w:type="spellEnd"/>
      <w:r w:rsidRPr="002313AA">
        <w:rPr>
          <w:sz w:val="16"/>
          <w:szCs w:val="16"/>
        </w:rPr>
        <w:t xml:space="preserve"> A, </w:t>
      </w:r>
      <w:proofErr w:type="spellStart"/>
      <w:r w:rsidRPr="002313AA">
        <w:rPr>
          <w:sz w:val="16"/>
          <w:szCs w:val="16"/>
        </w:rPr>
        <w:t>Albittar</w:t>
      </w:r>
      <w:proofErr w:type="spellEnd"/>
      <w:r w:rsidRPr="002313AA">
        <w:rPr>
          <w:sz w:val="16"/>
          <w:szCs w:val="16"/>
        </w:rPr>
        <w:t xml:space="preserve"> AA, Zhong LL, </w:t>
      </w:r>
      <w:proofErr w:type="spellStart"/>
      <w:r w:rsidRPr="002313AA">
        <w:rPr>
          <w:sz w:val="16"/>
          <w:szCs w:val="16"/>
        </w:rPr>
        <w:t>Akhmedzhanov</w:t>
      </w:r>
      <w:proofErr w:type="spellEnd"/>
      <w:r w:rsidRPr="002313AA">
        <w:rPr>
          <w:sz w:val="16"/>
          <w:szCs w:val="16"/>
        </w:rPr>
        <w:t xml:space="preserve"> FO, Arain MH, </w:t>
      </w:r>
      <w:proofErr w:type="spellStart"/>
      <w:r w:rsidRPr="002313AA">
        <w:rPr>
          <w:sz w:val="16"/>
          <w:szCs w:val="16"/>
        </w:rPr>
        <w:t>Alfayez</w:t>
      </w:r>
      <w:proofErr w:type="spellEnd"/>
      <w:r w:rsidRPr="002313AA">
        <w:rPr>
          <w:sz w:val="16"/>
          <w:szCs w:val="16"/>
        </w:rPr>
        <w:t xml:space="preserve"> M, Alotaibi A, </w:t>
      </w:r>
      <w:proofErr w:type="spellStart"/>
      <w:r w:rsidRPr="002313AA">
        <w:rPr>
          <w:sz w:val="16"/>
          <w:szCs w:val="16"/>
        </w:rPr>
        <w:t>Altan</w:t>
      </w:r>
      <w:proofErr w:type="spellEnd"/>
      <w:r w:rsidRPr="002313AA">
        <w:rPr>
          <w:sz w:val="16"/>
          <w:szCs w:val="16"/>
        </w:rPr>
        <w:t xml:space="preserve"> M, Naing A, Mendoza TR, Godoy MCB, Shroff G, Kim ST, </w:t>
      </w:r>
      <w:proofErr w:type="spellStart"/>
      <w:r w:rsidRPr="002313AA">
        <w:rPr>
          <w:sz w:val="16"/>
          <w:szCs w:val="16"/>
        </w:rPr>
        <w:t>Faiz</w:t>
      </w:r>
      <w:proofErr w:type="spellEnd"/>
      <w:r w:rsidRPr="002313AA">
        <w:rPr>
          <w:sz w:val="16"/>
          <w:szCs w:val="16"/>
        </w:rPr>
        <w:t xml:space="preserve"> SA,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Khawaja F, Jennings K, </w:t>
      </w:r>
      <w:proofErr w:type="spellStart"/>
      <w:r w:rsidRPr="002313AA">
        <w:rPr>
          <w:sz w:val="16"/>
          <w:szCs w:val="16"/>
        </w:rPr>
        <w:t>Daver</w:t>
      </w:r>
      <w:proofErr w:type="spellEnd"/>
      <w:r w:rsidRPr="002313AA">
        <w:rPr>
          <w:sz w:val="16"/>
          <w:szCs w:val="16"/>
        </w:rPr>
        <w:t xml:space="preserve"> NG. Pneumonitis after immune checkpoint inhibitor therapies in patients with acute myeloid leukemia: A retrospective cohort study. Cancer 128(14):2736-2745, 7/2022. e-Pub 4/2022. PMCID: PMC9232977.</w:t>
      </w:r>
    </w:p>
    <w:p w14:paraId="52C4371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Harish E, Sarkar A, Handelman M, Abo </w:t>
      </w:r>
      <w:proofErr w:type="spellStart"/>
      <w:r w:rsidRPr="002313AA">
        <w:rPr>
          <w:sz w:val="16"/>
          <w:szCs w:val="16"/>
        </w:rPr>
        <w:t>Kandil</w:t>
      </w:r>
      <w:proofErr w:type="spellEnd"/>
      <w:r w:rsidRPr="002313AA">
        <w:rPr>
          <w:sz w:val="16"/>
          <w:szCs w:val="16"/>
        </w:rPr>
        <w:t xml:space="preserve"> A, </w:t>
      </w:r>
      <w:proofErr w:type="spellStart"/>
      <w:r w:rsidRPr="002313AA">
        <w:rPr>
          <w:sz w:val="16"/>
          <w:szCs w:val="16"/>
        </w:rPr>
        <w:t>Shadkchan</w:t>
      </w:r>
      <w:proofErr w:type="spellEnd"/>
      <w:r w:rsidRPr="002313AA">
        <w:rPr>
          <w:sz w:val="16"/>
          <w:szCs w:val="16"/>
        </w:rPr>
        <w:t xml:space="preserve"> Y, Wurster S, </w:t>
      </w:r>
      <w:proofErr w:type="spellStart"/>
      <w:r w:rsidRPr="002313AA">
        <w:rPr>
          <w:sz w:val="16"/>
          <w:szCs w:val="16"/>
        </w:rPr>
        <w:t>Kontoyiannis</w:t>
      </w:r>
      <w:proofErr w:type="spellEnd"/>
      <w:r w:rsidRPr="002313AA">
        <w:rPr>
          <w:sz w:val="16"/>
          <w:szCs w:val="16"/>
        </w:rPr>
        <w:t xml:space="preserve"> DP, </w:t>
      </w:r>
      <w:proofErr w:type="spellStart"/>
      <w:r w:rsidRPr="002313AA">
        <w:rPr>
          <w:sz w:val="16"/>
          <w:szCs w:val="16"/>
        </w:rPr>
        <w:t>Osherov</w:t>
      </w:r>
      <w:proofErr w:type="spellEnd"/>
      <w:r w:rsidRPr="002313AA">
        <w:rPr>
          <w:sz w:val="16"/>
          <w:szCs w:val="16"/>
        </w:rPr>
        <w:t xml:space="preserve"> N. Triazole Priming as an Adaptive Response and Gateway to Resistance in Aspergillus fumigatus.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66(8</w:t>
      </w:r>
      <w:proofErr w:type="gramStart"/>
      <w:r w:rsidRPr="002313AA">
        <w:rPr>
          <w:sz w:val="16"/>
          <w:szCs w:val="16"/>
        </w:rPr>
        <w:t>):e</w:t>
      </w:r>
      <w:proofErr w:type="gramEnd"/>
      <w:r w:rsidRPr="002313AA">
        <w:rPr>
          <w:sz w:val="16"/>
          <w:szCs w:val="16"/>
        </w:rPr>
        <w:t>0045822, 8/2022. e-Pub 7/2022. PMCID: PMC9380525.</w:t>
      </w:r>
    </w:p>
    <w:p w14:paraId="4C8313A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lang w:val="it-IT"/>
        </w:rPr>
        <w:t>Rausch</w:t>
      </w:r>
      <w:proofErr w:type="spellEnd"/>
      <w:r w:rsidRPr="002313AA">
        <w:rPr>
          <w:sz w:val="16"/>
          <w:szCs w:val="16"/>
          <w:lang w:val="it-IT"/>
        </w:rPr>
        <w:t xml:space="preserve"> CR, </w:t>
      </w:r>
      <w:proofErr w:type="spellStart"/>
      <w:r w:rsidRPr="002313AA">
        <w:rPr>
          <w:sz w:val="16"/>
          <w:szCs w:val="16"/>
          <w:lang w:val="it-IT"/>
        </w:rPr>
        <w:t>DiPippo</w:t>
      </w:r>
      <w:proofErr w:type="spellEnd"/>
      <w:r w:rsidRPr="002313AA">
        <w:rPr>
          <w:sz w:val="16"/>
          <w:szCs w:val="16"/>
          <w:lang w:val="it-IT"/>
        </w:rPr>
        <w:t xml:space="preserve"> AJ, Jiang Y, </w:t>
      </w:r>
      <w:proofErr w:type="spellStart"/>
      <w:r w:rsidRPr="002313AA">
        <w:rPr>
          <w:sz w:val="16"/>
          <w:szCs w:val="16"/>
          <w:lang w:val="it-IT"/>
        </w:rPr>
        <w:t>DiNardo</w:t>
      </w:r>
      <w:proofErr w:type="spellEnd"/>
      <w:r w:rsidRPr="002313AA">
        <w:rPr>
          <w:sz w:val="16"/>
          <w:szCs w:val="16"/>
          <w:lang w:val="it-IT"/>
        </w:rPr>
        <w:t xml:space="preserve"> CD, </w:t>
      </w:r>
      <w:proofErr w:type="spellStart"/>
      <w:r w:rsidRPr="002313AA">
        <w:rPr>
          <w:sz w:val="16"/>
          <w:szCs w:val="16"/>
          <w:lang w:val="it-IT"/>
        </w:rPr>
        <w:t>Kadia</w:t>
      </w:r>
      <w:proofErr w:type="spellEnd"/>
      <w:r w:rsidRPr="002313AA">
        <w:rPr>
          <w:sz w:val="16"/>
          <w:szCs w:val="16"/>
          <w:lang w:val="it-IT"/>
        </w:rPr>
        <w:t xml:space="preserve"> T, </w:t>
      </w:r>
      <w:proofErr w:type="spellStart"/>
      <w:r w:rsidRPr="002313AA">
        <w:rPr>
          <w:sz w:val="16"/>
          <w:szCs w:val="16"/>
          <w:lang w:val="it-IT"/>
        </w:rPr>
        <w:t>Maiti</w:t>
      </w:r>
      <w:proofErr w:type="spellEnd"/>
      <w:r w:rsidRPr="002313AA">
        <w:rPr>
          <w:sz w:val="16"/>
          <w:szCs w:val="16"/>
          <w:lang w:val="it-IT"/>
        </w:rPr>
        <w:t xml:space="preserve"> A, Montalban-Bravo G, </w:t>
      </w:r>
      <w:proofErr w:type="spellStart"/>
      <w:r w:rsidRPr="002313AA">
        <w:rPr>
          <w:sz w:val="16"/>
          <w:szCs w:val="16"/>
          <w:lang w:val="it-IT"/>
        </w:rPr>
        <w:t>Ravandi</w:t>
      </w:r>
      <w:proofErr w:type="spellEnd"/>
      <w:r w:rsidRPr="002313AA">
        <w:rPr>
          <w:sz w:val="16"/>
          <w:szCs w:val="16"/>
          <w:lang w:val="it-IT"/>
        </w:rPr>
        <w:t xml:space="preserve"> F,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Comparison of mold active triazoles as primary antifungal prophylaxis in patients with newly diagnosed acute myeloid leukemia in the era of molecularly targeted therapies. Clin Infect Dis 75(9):1503-1510, 10/2022. e-Pub 3/2022. PMID: 35325094.</w:t>
      </w:r>
    </w:p>
    <w:p w14:paraId="5B9699E7"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Stafylaki</w:t>
      </w:r>
      <w:proofErr w:type="spellEnd"/>
      <w:r w:rsidRPr="002313AA">
        <w:rPr>
          <w:sz w:val="16"/>
          <w:szCs w:val="16"/>
        </w:rPr>
        <w:t xml:space="preserve"> D, </w:t>
      </w:r>
      <w:proofErr w:type="spellStart"/>
      <w:r w:rsidRPr="002313AA">
        <w:rPr>
          <w:sz w:val="16"/>
          <w:szCs w:val="16"/>
        </w:rPr>
        <w:t>Maraki</w:t>
      </w:r>
      <w:proofErr w:type="spellEnd"/>
      <w:r w:rsidRPr="002313AA">
        <w:rPr>
          <w:sz w:val="16"/>
          <w:szCs w:val="16"/>
        </w:rPr>
        <w:t xml:space="preserve"> S, </w:t>
      </w:r>
      <w:proofErr w:type="spellStart"/>
      <w:r w:rsidRPr="002313AA">
        <w:rPr>
          <w:sz w:val="16"/>
          <w:szCs w:val="16"/>
        </w:rPr>
        <w:t>Vaporidi</w:t>
      </w:r>
      <w:proofErr w:type="spellEnd"/>
      <w:r w:rsidRPr="002313AA">
        <w:rPr>
          <w:sz w:val="16"/>
          <w:szCs w:val="16"/>
        </w:rPr>
        <w:t xml:space="preserve"> K, Georgopoulos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Kofteridis</w:t>
      </w:r>
      <w:proofErr w:type="spellEnd"/>
      <w:r w:rsidRPr="002313AA">
        <w:rPr>
          <w:sz w:val="16"/>
          <w:szCs w:val="16"/>
        </w:rPr>
        <w:t xml:space="preserve"> DP, </w:t>
      </w:r>
      <w:proofErr w:type="spellStart"/>
      <w:r w:rsidRPr="002313AA">
        <w:rPr>
          <w:sz w:val="16"/>
          <w:szCs w:val="16"/>
        </w:rPr>
        <w:t>Chamilos</w:t>
      </w:r>
      <w:proofErr w:type="spellEnd"/>
      <w:r w:rsidRPr="002313AA">
        <w:rPr>
          <w:sz w:val="16"/>
          <w:szCs w:val="16"/>
        </w:rPr>
        <w:t xml:space="preserve"> G. Impact of Molecular Syndromic Diagnosis of Severe Pneumonia in the Management of Critically Ill Patients. </w:t>
      </w:r>
      <w:proofErr w:type="spellStart"/>
      <w:r w:rsidRPr="002313AA">
        <w:rPr>
          <w:sz w:val="16"/>
          <w:szCs w:val="16"/>
        </w:rPr>
        <w:t>Microbiol</w:t>
      </w:r>
      <w:proofErr w:type="spellEnd"/>
      <w:r w:rsidRPr="002313AA">
        <w:rPr>
          <w:sz w:val="16"/>
          <w:szCs w:val="16"/>
        </w:rPr>
        <w:t xml:space="preserve"> </w:t>
      </w:r>
      <w:proofErr w:type="spellStart"/>
      <w:r w:rsidRPr="002313AA">
        <w:rPr>
          <w:sz w:val="16"/>
          <w:szCs w:val="16"/>
        </w:rPr>
        <w:t>Spectr</w:t>
      </w:r>
      <w:proofErr w:type="spellEnd"/>
      <w:r w:rsidRPr="002313AA">
        <w:rPr>
          <w:sz w:val="16"/>
          <w:szCs w:val="16"/>
        </w:rPr>
        <w:t xml:space="preserve"> 10(5</w:t>
      </w:r>
      <w:proofErr w:type="gramStart"/>
      <w:r w:rsidRPr="002313AA">
        <w:rPr>
          <w:sz w:val="16"/>
          <w:szCs w:val="16"/>
        </w:rPr>
        <w:t>):e</w:t>
      </w:r>
      <w:proofErr w:type="gramEnd"/>
      <w:r w:rsidRPr="002313AA">
        <w:rPr>
          <w:sz w:val="16"/>
          <w:szCs w:val="16"/>
        </w:rPr>
        <w:t>0161622, 10/2022. e-Pub 9/2022. PMCID: PMC9603977.</w:t>
      </w:r>
    </w:p>
    <w:p w14:paraId="3B9B2CC1" w14:textId="77777777" w:rsidR="00CC6678" w:rsidRPr="002313AA" w:rsidRDefault="00E50BC4">
      <w:pPr>
        <w:pStyle w:val="numberedlist"/>
        <w:numPr>
          <w:ilvl w:val="0"/>
          <w:numId w:val="8"/>
        </w:numPr>
        <w:ind w:left="1100" w:hanging="600"/>
        <w:rPr>
          <w:sz w:val="16"/>
          <w:szCs w:val="16"/>
        </w:rPr>
      </w:pPr>
      <w:r w:rsidRPr="002313AA">
        <w:rPr>
          <w:sz w:val="16"/>
          <w:szCs w:val="16"/>
          <w:lang w:val="it-IT"/>
        </w:rPr>
        <w:t xml:space="preserve">Colombo AL, De Almeida JN, Lewis RE,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Quandaries of deciding when to change first-line therapy in invasive pulmonary aspergillosis.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77(11):2897-2900, 10/2022. e-Pub 9/2022. PMID: 36059133.</w:t>
      </w:r>
    </w:p>
    <w:p w14:paraId="4B10A8ED"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Gudiol</w:t>
      </w:r>
      <w:proofErr w:type="spellEnd"/>
      <w:r w:rsidRPr="002313AA">
        <w:rPr>
          <w:sz w:val="16"/>
          <w:szCs w:val="16"/>
        </w:rPr>
        <w:t xml:space="preserve"> C, </w:t>
      </w:r>
      <w:proofErr w:type="spellStart"/>
      <w:r w:rsidRPr="002313AA">
        <w:rPr>
          <w:sz w:val="16"/>
          <w:szCs w:val="16"/>
        </w:rPr>
        <w:t>Hicklen</w:t>
      </w:r>
      <w:proofErr w:type="spellEnd"/>
      <w:r w:rsidRPr="002313AA">
        <w:rPr>
          <w:sz w:val="16"/>
          <w:szCs w:val="16"/>
        </w:rPr>
        <w:t xml:space="preserve"> RS, </w:t>
      </w:r>
      <w:proofErr w:type="spellStart"/>
      <w:r w:rsidRPr="002313AA">
        <w:rPr>
          <w:sz w:val="16"/>
          <w:szCs w:val="16"/>
        </w:rPr>
        <w:t>Okhyusen</w:t>
      </w:r>
      <w:proofErr w:type="spellEnd"/>
      <w:r w:rsidRPr="002313AA">
        <w:rPr>
          <w:sz w:val="16"/>
          <w:szCs w:val="16"/>
        </w:rPr>
        <w:t xml:space="preserve"> PC, Malek AE, </w:t>
      </w:r>
      <w:proofErr w:type="spellStart"/>
      <w:r w:rsidRPr="002313AA">
        <w:rPr>
          <w:b/>
          <w:sz w:val="16"/>
          <w:szCs w:val="16"/>
        </w:rPr>
        <w:t>Kontoyiannis</w:t>
      </w:r>
      <w:proofErr w:type="spellEnd"/>
      <w:r w:rsidRPr="002313AA">
        <w:rPr>
          <w:b/>
          <w:sz w:val="16"/>
          <w:szCs w:val="16"/>
        </w:rPr>
        <w:t xml:space="preserve"> DP</w:t>
      </w:r>
      <w:r w:rsidRPr="002313AA">
        <w:rPr>
          <w:sz w:val="16"/>
          <w:szCs w:val="16"/>
        </w:rPr>
        <w:t>. Infections Simulating Immune Checkpoint Inhibitor Toxicities: Uncommon and Deceptive. Open Forum Infect Dis 9(11</w:t>
      </w:r>
      <w:proofErr w:type="gramStart"/>
      <w:r w:rsidRPr="002313AA">
        <w:rPr>
          <w:sz w:val="16"/>
          <w:szCs w:val="16"/>
        </w:rPr>
        <w:t>):ofac</w:t>
      </w:r>
      <w:proofErr w:type="gramEnd"/>
      <w:r w:rsidRPr="002313AA">
        <w:rPr>
          <w:sz w:val="16"/>
          <w:szCs w:val="16"/>
        </w:rPr>
        <w:t>570, 11/2022. e-Pub 10/2022. PMCID: PMC9679804.</w:t>
      </w:r>
    </w:p>
    <w:p w14:paraId="592D6A82"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Franklin A, Wurster S, </w:t>
      </w:r>
      <w:proofErr w:type="spellStart"/>
      <w:r w:rsidRPr="002313AA">
        <w:rPr>
          <w:sz w:val="16"/>
          <w:szCs w:val="16"/>
        </w:rPr>
        <w:t>Axell</w:t>
      </w:r>
      <w:proofErr w:type="spellEnd"/>
      <w:r w:rsidRPr="002313AA">
        <w:rPr>
          <w:sz w:val="16"/>
          <w:szCs w:val="16"/>
        </w:rPr>
        <w:t xml:space="preserve">-House DB, Jiang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Impact of Hyperglycemia and Diabetes Mellitus on Breakthrough </w:t>
      </w:r>
      <w:proofErr w:type="spellStart"/>
      <w:r w:rsidRPr="002313AA">
        <w:rPr>
          <w:sz w:val="16"/>
          <w:szCs w:val="16"/>
        </w:rPr>
        <w:t>Mucormycosis</w:t>
      </w:r>
      <w:proofErr w:type="spellEnd"/>
      <w:r w:rsidRPr="002313AA">
        <w:rPr>
          <w:sz w:val="16"/>
          <w:szCs w:val="16"/>
        </w:rPr>
        <w:t xml:space="preserve"> Outcomes in Patients with Hematologic Malignancies-Complex and Intriguing Associations. J Fungi (Basel) 9(1), 12/2022. e-Pub 12/2022. PMCID: PMC9860539.</w:t>
      </w:r>
    </w:p>
    <w:p w14:paraId="3E5BD1F9"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Rammaert</w:t>
      </w:r>
      <w:proofErr w:type="spellEnd"/>
      <w:r w:rsidRPr="002313AA">
        <w:rPr>
          <w:sz w:val="16"/>
          <w:szCs w:val="16"/>
        </w:rPr>
        <w:t xml:space="preserve"> B, </w:t>
      </w:r>
      <w:proofErr w:type="spellStart"/>
      <w:r w:rsidRPr="002313AA">
        <w:rPr>
          <w:sz w:val="16"/>
          <w:szCs w:val="16"/>
        </w:rPr>
        <w:t>Brause</w:t>
      </w:r>
      <w:proofErr w:type="spellEnd"/>
      <w:r w:rsidRPr="002313AA">
        <w:rPr>
          <w:sz w:val="16"/>
          <w:szCs w:val="16"/>
        </w:rPr>
        <w:t xml:space="preserve"> B, Bueno MA, </w:t>
      </w:r>
      <w:proofErr w:type="spellStart"/>
      <w:r w:rsidRPr="002313AA">
        <w:rPr>
          <w:sz w:val="16"/>
          <w:szCs w:val="16"/>
        </w:rPr>
        <w:t>Dadwal</w:t>
      </w:r>
      <w:proofErr w:type="spellEnd"/>
      <w:r w:rsidRPr="002313AA">
        <w:rPr>
          <w:sz w:val="16"/>
          <w:szCs w:val="16"/>
        </w:rPr>
        <w:t xml:space="preserve"> SS, Henry MW, </w:t>
      </w:r>
      <w:proofErr w:type="spellStart"/>
      <w:r w:rsidRPr="002313AA">
        <w:rPr>
          <w:sz w:val="16"/>
          <w:szCs w:val="16"/>
        </w:rPr>
        <w:t>Katragkou</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McCarthy MW, Miller AO, Moriyama B, Pana ZD, </w:t>
      </w:r>
      <w:proofErr w:type="spellStart"/>
      <w:r w:rsidRPr="002313AA">
        <w:rPr>
          <w:sz w:val="16"/>
          <w:szCs w:val="16"/>
        </w:rPr>
        <w:t>Petraitiene</w:t>
      </w:r>
      <w:proofErr w:type="spellEnd"/>
      <w:r w:rsidRPr="002313AA">
        <w:rPr>
          <w:sz w:val="16"/>
          <w:szCs w:val="16"/>
        </w:rPr>
        <w:t xml:space="preserve"> R, </w:t>
      </w:r>
      <w:proofErr w:type="spellStart"/>
      <w:r w:rsidRPr="002313AA">
        <w:rPr>
          <w:sz w:val="16"/>
          <w:szCs w:val="16"/>
        </w:rPr>
        <w:t>Petraitis</w:t>
      </w:r>
      <w:proofErr w:type="spellEnd"/>
      <w:r w:rsidRPr="002313AA">
        <w:rPr>
          <w:sz w:val="16"/>
          <w:szCs w:val="16"/>
        </w:rPr>
        <w:t xml:space="preserve"> V, </w:t>
      </w:r>
      <w:proofErr w:type="spellStart"/>
      <w:r w:rsidRPr="002313AA">
        <w:rPr>
          <w:sz w:val="16"/>
          <w:szCs w:val="16"/>
        </w:rPr>
        <w:t>Roilides</w:t>
      </w:r>
      <w:proofErr w:type="spellEnd"/>
      <w:r w:rsidRPr="002313AA">
        <w:rPr>
          <w:sz w:val="16"/>
          <w:szCs w:val="16"/>
        </w:rPr>
        <w:t xml:space="preserve"> E, Sarkis JP, </w:t>
      </w:r>
      <w:proofErr w:type="spellStart"/>
      <w:r w:rsidRPr="002313AA">
        <w:rPr>
          <w:sz w:val="16"/>
          <w:szCs w:val="16"/>
        </w:rPr>
        <w:t>Simitsopoulou</w:t>
      </w:r>
      <w:proofErr w:type="spellEnd"/>
      <w:r w:rsidRPr="002313AA">
        <w:rPr>
          <w:sz w:val="16"/>
          <w:szCs w:val="16"/>
        </w:rPr>
        <w:t xml:space="preserve"> M, </w:t>
      </w:r>
      <w:proofErr w:type="spellStart"/>
      <w:r w:rsidRPr="002313AA">
        <w:rPr>
          <w:sz w:val="16"/>
          <w:szCs w:val="16"/>
        </w:rPr>
        <w:t>Sipsas</w:t>
      </w:r>
      <w:proofErr w:type="spellEnd"/>
      <w:r w:rsidRPr="002313AA">
        <w:rPr>
          <w:sz w:val="16"/>
          <w:szCs w:val="16"/>
        </w:rPr>
        <w:t xml:space="preserve"> NV, Taj-</w:t>
      </w:r>
      <w:proofErr w:type="spellStart"/>
      <w:r w:rsidRPr="002313AA">
        <w:rPr>
          <w:sz w:val="16"/>
          <w:szCs w:val="16"/>
        </w:rPr>
        <w:t>Aldeen</w:t>
      </w:r>
      <w:proofErr w:type="spellEnd"/>
      <w:r w:rsidRPr="002313AA">
        <w:rPr>
          <w:sz w:val="16"/>
          <w:szCs w:val="16"/>
        </w:rPr>
        <w:t xml:space="preserve"> SJ, Zeller V, </w:t>
      </w:r>
      <w:proofErr w:type="spellStart"/>
      <w:r w:rsidRPr="002313AA">
        <w:rPr>
          <w:sz w:val="16"/>
          <w:szCs w:val="16"/>
        </w:rPr>
        <w:t>Lortholary</w:t>
      </w:r>
      <w:proofErr w:type="spellEnd"/>
      <w:r w:rsidRPr="002313AA">
        <w:rPr>
          <w:sz w:val="16"/>
          <w:szCs w:val="16"/>
        </w:rPr>
        <w:t xml:space="preserve"> O, Walsh TJ, International Consortium for Osteoarticular Mycoses. Osteoarticular Mycoses. Clin </w:t>
      </w:r>
      <w:proofErr w:type="spellStart"/>
      <w:r w:rsidRPr="002313AA">
        <w:rPr>
          <w:sz w:val="16"/>
          <w:szCs w:val="16"/>
        </w:rPr>
        <w:t>Microbiol</w:t>
      </w:r>
      <w:proofErr w:type="spellEnd"/>
      <w:r w:rsidRPr="002313AA">
        <w:rPr>
          <w:sz w:val="16"/>
          <w:szCs w:val="16"/>
        </w:rPr>
        <w:t xml:space="preserve"> Rev 35(4</w:t>
      </w:r>
      <w:proofErr w:type="gramStart"/>
      <w:r w:rsidRPr="002313AA">
        <w:rPr>
          <w:sz w:val="16"/>
          <w:szCs w:val="16"/>
        </w:rPr>
        <w:t>):e</w:t>
      </w:r>
      <w:proofErr w:type="gramEnd"/>
      <w:r w:rsidRPr="002313AA">
        <w:rPr>
          <w:sz w:val="16"/>
          <w:szCs w:val="16"/>
        </w:rPr>
        <w:t>0008619, 12/2022. e-Pub 11/2022. PMCID: PMC9769674.</w:t>
      </w:r>
    </w:p>
    <w:p w14:paraId="639301A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Albert ND, Bharadwaj U, </w:t>
      </w:r>
      <w:proofErr w:type="spellStart"/>
      <w:r w:rsidRPr="002313AA">
        <w:rPr>
          <w:sz w:val="16"/>
          <w:szCs w:val="16"/>
        </w:rPr>
        <w:t>Kasembeli</w:t>
      </w:r>
      <w:proofErr w:type="spellEnd"/>
      <w:r w:rsidRPr="002313AA">
        <w:rPr>
          <w:sz w:val="16"/>
          <w:szCs w:val="16"/>
        </w:rPr>
        <w:t xml:space="preserve"> MM, </w:t>
      </w: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Daver</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Blockade of the PD-1/PD-L1 Immune Checkpoint Pathway Improves Infection Outcomes and Enhances Fungicidal Host Defense in a Murine Model of Invasive Pulmonary </w:t>
      </w:r>
      <w:proofErr w:type="spellStart"/>
      <w:r w:rsidRPr="002313AA">
        <w:rPr>
          <w:sz w:val="16"/>
          <w:szCs w:val="16"/>
        </w:rPr>
        <w:t>Mucormycosis</w:t>
      </w:r>
      <w:proofErr w:type="spellEnd"/>
      <w:r w:rsidRPr="002313AA">
        <w:rPr>
          <w:sz w:val="16"/>
          <w:szCs w:val="16"/>
        </w:rPr>
        <w:t>. Front Immunol 13:838344, 2022. e-Pub 2/2022. PMCID: PMC8896628.</w:t>
      </w:r>
    </w:p>
    <w:p w14:paraId="19B2D5A9"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Watowich</w:t>
      </w:r>
      <w:proofErr w:type="spellEnd"/>
      <w:r w:rsidRPr="002313AA">
        <w:rPr>
          <w:sz w:val="16"/>
          <w:szCs w:val="16"/>
        </w:rPr>
        <w:t xml:space="preserve"> SS, </w:t>
      </w:r>
      <w:proofErr w:type="spellStart"/>
      <w:r w:rsidRPr="002313AA">
        <w:rPr>
          <w:b/>
          <w:sz w:val="16"/>
          <w:szCs w:val="16"/>
        </w:rPr>
        <w:t>Kontoyiannis</w:t>
      </w:r>
      <w:proofErr w:type="spellEnd"/>
      <w:r w:rsidRPr="002313AA">
        <w:rPr>
          <w:b/>
          <w:sz w:val="16"/>
          <w:szCs w:val="16"/>
        </w:rPr>
        <w:t xml:space="preserve"> DP</w:t>
      </w:r>
      <w:r w:rsidRPr="002313AA">
        <w:rPr>
          <w:sz w:val="16"/>
          <w:szCs w:val="16"/>
        </w:rPr>
        <w:t>. Checkpoint inhibitors as immunotherapy for fungal infections: Promises, challenges, and unanswered questions. Front Immunol 13:1018202, 2022. e-Pub 10/2022. PMCID: PMC9640966.</w:t>
      </w:r>
    </w:p>
    <w:p w14:paraId="7CBB6924"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Franklin S, Aitken SL, Shi Y, </w:t>
      </w:r>
      <w:proofErr w:type="spellStart"/>
      <w:r w:rsidRPr="002313AA">
        <w:rPr>
          <w:sz w:val="16"/>
          <w:szCs w:val="16"/>
        </w:rPr>
        <w:t>Sahasrabhojane</w:t>
      </w:r>
      <w:proofErr w:type="spellEnd"/>
      <w:r w:rsidRPr="002313AA">
        <w:rPr>
          <w:sz w:val="16"/>
          <w:szCs w:val="16"/>
        </w:rPr>
        <w:t xml:space="preserve"> PV, Robinson S, Peterson CB, </w:t>
      </w:r>
      <w:proofErr w:type="spellStart"/>
      <w:r w:rsidRPr="002313AA">
        <w:rPr>
          <w:sz w:val="16"/>
          <w:szCs w:val="16"/>
        </w:rPr>
        <w:t>Daver</w:t>
      </w:r>
      <w:proofErr w:type="spellEnd"/>
      <w:r w:rsidRPr="002313AA">
        <w:rPr>
          <w:sz w:val="16"/>
          <w:szCs w:val="16"/>
        </w:rPr>
        <w:t xml:space="preserve"> N, </w:t>
      </w:r>
      <w:proofErr w:type="spellStart"/>
      <w:r w:rsidRPr="002313AA">
        <w:rPr>
          <w:sz w:val="16"/>
          <w:szCs w:val="16"/>
        </w:rPr>
        <w:t>Ajami</w:t>
      </w:r>
      <w:proofErr w:type="spellEnd"/>
      <w:r w:rsidRPr="002313AA">
        <w:rPr>
          <w:sz w:val="16"/>
          <w:szCs w:val="16"/>
        </w:rPr>
        <w:t xml:space="preserve"> NA,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Shelburne SA, Galloway-Peña J. Oral and Stool Microbiome Coalescence and Its Association </w:t>
      </w:r>
      <w:proofErr w:type="gramStart"/>
      <w:r w:rsidRPr="002313AA">
        <w:rPr>
          <w:sz w:val="16"/>
          <w:szCs w:val="16"/>
        </w:rPr>
        <w:t>With</w:t>
      </w:r>
      <w:proofErr w:type="gramEnd"/>
      <w:r w:rsidRPr="002313AA">
        <w:rPr>
          <w:sz w:val="16"/>
          <w:szCs w:val="16"/>
        </w:rPr>
        <w:t xml:space="preserve"> Antibiotic Exposure in Acute Leukemia Patients. Front Cell Infect </w:t>
      </w:r>
      <w:proofErr w:type="spellStart"/>
      <w:r w:rsidRPr="002313AA">
        <w:rPr>
          <w:sz w:val="16"/>
          <w:szCs w:val="16"/>
        </w:rPr>
        <w:t>Microbiol</w:t>
      </w:r>
      <w:proofErr w:type="spellEnd"/>
      <w:r w:rsidRPr="002313AA">
        <w:rPr>
          <w:sz w:val="16"/>
          <w:szCs w:val="16"/>
        </w:rPr>
        <w:t xml:space="preserve"> 12:848580, 2022. e-Pub 3/2022. PMCID: PMC9010033.</w:t>
      </w:r>
    </w:p>
    <w:p w14:paraId="3CBD857C"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lang w:val="it-IT"/>
        </w:rPr>
        <w:t>Szvalb</w:t>
      </w:r>
      <w:proofErr w:type="spellEnd"/>
      <w:r w:rsidRPr="002313AA">
        <w:rPr>
          <w:sz w:val="16"/>
          <w:szCs w:val="16"/>
          <w:lang w:val="it-IT"/>
        </w:rPr>
        <w:t xml:space="preserve"> AD, </w:t>
      </w:r>
      <w:proofErr w:type="spellStart"/>
      <w:r w:rsidRPr="002313AA">
        <w:rPr>
          <w:sz w:val="16"/>
          <w:szCs w:val="16"/>
          <w:lang w:val="it-IT"/>
        </w:rPr>
        <w:t>Yepez</w:t>
      </w:r>
      <w:proofErr w:type="spellEnd"/>
      <w:r w:rsidRPr="002313AA">
        <w:rPr>
          <w:sz w:val="16"/>
          <w:szCs w:val="16"/>
          <w:lang w:val="it-IT"/>
        </w:rPr>
        <w:t xml:space="preserve"> Guevara E, </w:t>
      </w:r>
      <w:proofErr w:type="spellStart"/>
      <w:r w:rsidRPr="002313AA">
        <w:rPr>
          <w:sz w:val="16"/>
          <w:szCs w:val="16"/>
          <w:lang w:val="it-IT"/>
        </w:rPr>
        <w:t>Euscher</w:t>
      </w:r>
      <w:proofErr w:type="spellEnd"/>
      <w:r w:rsidRPr="002313AA">
        <w:rPr>
          <w:sz w:val="16"/>
          <w:szCs w:val="16"/>
          <w:lang w:val="it-IT"/>
        </w:rPr>
        <w:t xml:space="preserve"> E, </w:t>
      </w:r>
      <w:proofErr w:type="spellStart"/>
      <w:r w:rsidRPr="002313AA">
        <w:rPr>
          <w:sz w:val="16"/>
          <w:szCs w:val="16"/>
          <w:lang w:val="it-IT"/>
        </w:rPr>
        <w:t>Nahmod</w:t>
      </w:r>
      <w:proofErr w:type="spellEnd"/>
      <w:r w:rsidRPr="002313AA">
        <w:rPr>
          <w:sz w:val="16"/>
          <w:szCs w:val="16"/>
          <w:lang w:val="it-IT"/>
        </w:rPr>
        <w:t xml:space="preserve"> KA,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Acute Peritoneal Histoplasmosis Mimicking Ovarian Cancer and Review of the Literature on Histoplasma Peritonitis. Open Forum Infect Dis 10(1</w:t>
      </w:r>
      <w:proofErr w:type="gramStart"/>
      <w:r w:rsidRPr="002313AA">
        <w:rPr>
          <w:sz w:val="16"/>
          <w:szCs w:val="16"/>
        </w:rPr>
        <w:t>):ofac</w:t>
      </w:r>
      <w:proofErr w:type="gramEnd"/>
      <w:r w:rsidRPr="002313AA">
        <w:rPr>
          <w:sz w:val="16"/>
          <w:szCs w:val="16"/>
        </w:rPr>
        <w:t>705, 1/2023. e-Pub 1/2023. PMCID: PMC9850267.</w:t>
      </w:r>
    </w:p>
    <w:p w14:paraId="4DB6C62E"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Raad</w:t>
      </w:r>
      <w:proofErr w:type="spellEnd"/>
      <w:r w:rsidRPr="002313AA">
        <w:rPr>
          <w:sz w:val="16"/>
          <w:szCs w:val="16"/>
        </w:rPr>
        <w:t xml:space="preserve"> II, </w:t>
      </w:r>
      <w:proofErr w:type="spellStart"/>
      <w:r w:rsidRPr="002313AA">
        <w:rPr>
          <w:sz w:val="16"/>
          <w:szCs w:val="16"/>
        </w:rPr>
        <w:t>Hachem</w:t>
      </w:r>
      <w:proofErr w:type="spellEnd"/>
      <w:r w:rsidRPr="002313AA">
        <w:rPr>
          <w:sz w:val="16"/>
          <w:szCs w:val="16"/>
        </w:rPr>
        <w:t xml:space="preserve"> R, Masayuki N, </w:t>
      </w:r>
      <w:proofErr w:type="spellStart"/>
      <w:r w:rsidRPr="002313AA">
        <w:rPr>
          <w:sz w:val="16"/>
          <w:szCs w:val="16"/>
        </w:rPr>
        <w:t>Datoguia</w:t>
      </w:r>
      <w:proofErr w:type="spellEnd"/>
      <w:r w:rsidRPr="002313AA">
        <w:rPr>
          <w:sz w:val="16"/>
          <w:szCs w:val="16"/>
        </w:rPr>
        <w:t xml:space="preserve"> T, </w:t>
      </w:r>
      <w:proofErr w:type="spellStart"/>
      <w:r w:rsidRPr="002313AA">
        <w:rPr>
          <w:sz w:val="16"/>
          <w:szCs w:val="16"/>
        </w:rPr>
        <w:t>Dagher</w:t>
      </w:r>
      <w:proofErr w:type="spellEnd"/>
      <w:r w:rsidRPr="002313AA">
        <w:rPr>
          <w:sz w:val="16"/>
          <w:szCs w:val="16"/>
        </w:rPr>
        <w:t xml:space="preserve"> H, Jiang Y, Subbiah V, Siddiqui B, Bayle A, </w:t>
      </w:r>
      <w:proofErr w:type="spellStart"/>
      <w:r w:rsidRPr="002313AA">
        <w:rPr>
          <w:sz w:val="16"/>
          <w:szCs w:val="16"/>
        </w:rPr>
        <w:t>Somer</w:t>
      </w:r>
      <w:proofErr w:type="spellEnd"/>
      <w:r w:rsidRPr="002313AA">
        <w:rPr>
          <w:sz w:val="16"/>
          <w:szCs w:val="16"/>
        </w:rPr>
        <w:t xml:space="preserve"> R, Fernández Cruz A, </w:t>
      </w:r>
      <w:proofErr w:type="spellStart"/>
      <w:r w:rsidRPr="002313AA">
        <w:rPr>
          <w:sz w:val="16"/>
          <w:szCs w:val="16"/>
        </w:rPr>
        <w:t>Gorak</w:t>
      </w:r>
      <w:proofErr w:type="spellEnd"/>
      <w:r w:rsidRPr="002313AA">
        <w:rPr>
          <w:sz w:val="16"/>
          <w:szCs w:val="16"/>
        </w:rPr>
        <w:t xml:space="preserve"> E, </w:t>
      </w:r>
      <w:proofErr w:type="spellStart"/>
      <w:r w:rsidRPr="002313AA">
        <w:rPr>
          <w:sz w:val="16"/>
          <w:szCs w:val="16"/>
        </w:rPr>
        <w:t>Bhinder</w:t>
      </w:r>
      <w:proofErr w:type="spellEnd"/>
      <w:r w:rsidRPr="002313AA">
        <w:rPr>
          <w:sz w:val="16"/>
          <w:szCs w:val="16"/>
        </w:rPr>
        <w:t xml:space="preserve"> A, Mori N, </w:t>
      </w:r>
      <w:proofErr w:type="spellStart"/>
      <w:r w:rsidRPr="002313AA">
        <w:rPr>
          <w:sz w:val="16"/>
          <w:szCs w:val="16"/>
        </w:rPr>
        <w:t>Hamerschlak</w:t>
      </w:r>
      <w:proofErr w:type="spellEnd"/>
      <w:r w:rsidRPr="002313AA">
        <w:rPr>
          <w:sz w:val="16"/>
          <w:szCs w:val="16"/>
        </w:rPr>
        <w:t xml:space="preserve"> N, </w:t>
      </w:r>
      <w:proofErr w:type="spellStart"/>
      <w:r w:rsidRPr="002313AA">
        <w:rPr>
          <w:sz w:val="16"/>
          <w:szCs w:val="16"/>
        </w:rPr>
        <w:t>Shelanski</w:t>
      </w:r>
      <w:proofErr w:type="spellEnd"/>
      <w:r w:rsidRPr="002313AA">
        <w:rPr>
          <w:sz w:val="16"/>
          <w:szCs w:val="16"/>
        </w:rPr>
        <w:t xml:space="preserve"> S, </w:t>
      </w:r>
      <w:proofErr w:type="spellStart"/>
      <w:r w:rsidRPr="002313AA">
        <w:rPr>
          <w:sz w:val="16"/>
          <w:szCs w:val="16"/>
        </w:rPr>
        <w:t>Dragovich</w:t>
      </w:r>
      <w:proofErr w:type="spellEnd"/>
      <w:r w:rsidRPr="002313AA">
        <w:rPr>
          <w:sz w:val="16"/>
          <w:szCs w:val="16"/>
        </w:rPr>
        <w:t xml:space="preserve"> T, </w:t>
      </w:r>
      <w:proofErr w:type="spellStart"/>
      <w:r w:rsidRPr="002313AA">
        <w:rPr>
          <w:sz w:val="16"/>
          <w:szCs w:val="16"/>
        </w:rPr>
        <w:t>Vong</w:t>
      </w:r>
      <w:proofErr w:type="spellEnd"/>
      <w:r w:rsidRPr="002313AA">
        <w:rPr>
          <w:sz w:val="16"/>
          <w:szCs w:val="16"/>
        </w:rPr>
        <w:t xml:space="preserve"> </w:t>
      </w:r>
      <w:proofErr w:type="spellStart"/>
      <w:r w:rsidRPr="002313AA">
        <w:rPr>
          <w:sz w:val="16"/>
          <w:szCs w:val="16"/>
        </w:rPr>
        <w:t>Kiat</w:t>
      </w:r>
      <w:proofErr w:type="spellEnd"/>
      <w:r w:rsidRPr="002313AA">
        <w:rPr>
          <w:sz w:val="16"/>
          <w:szCs w:val="16"/>
        </w:rPr>
        <w:t xml:space="preserve"> YE, </w:t>
      </w:r>
      <w:proofErr w:type="spellStart"/>
      <w:r w:rsidRPr="002313AA">
        <w:rPr>
          <w:sz w:val="16"/>
          <w:szCs w:val="16"/>
        </w:rPr>
        <w:t>Fakhreddine</w:t>
      </w:r>
      <w:proofErr w:type="spellEnd"/>
      <w:r w:rsidRPr="002313AA">
        <w:rPr>
          <w:sz w:val="16"/>
          <w:szCs w:val="16"/>
        </w:rPr>
        <w:t xml:space="preserve"> S, Pierre AH, </w:t>
      </w:r>
      <w:proofErr w:type="spellStart"/>
      <w:r w:rsidRPr="002313AA">
        <w:rPr>
          <w:sz w:val="16"/>
          <w:szCs w:val="16"/>
        </w:rPr>
        <w:t>Chemaly</w:t>
      </w:r>
      <w:proofErr w:type="spellEnd"/>
      <w:r w:rsidRPr="002313AA">
        <w:rPr>
          <w:sz w:val="16"/>
          <w:szCs w:val="16"/>
        </w:rPr>
        <w:t xml:space="preserve"> RF, </w:t>
      </w:r>
      <w:proofErr w:type="spellStart"/>
      <w:r w:rsidRPr="002313AA">
        <w:rPr>
          <w:sz w:val="16"/>
          <w:szCs w:val="16"/>
        </w:rPr>
        <w:t>Mulanovich</w:t>
      </w:r>
      <w:proofErr w:type="spellEnd"/>
      <w:r w:rsidRPr="002313AA">
        <w:rPr>
          <w:sz w:val="16"/>
          <w:szCs w:val="16"/>
        </w:rPr>
        <w:t xml:space="preserve"> V, Adachi J, </w:t>
      </w:r>
      <w:proofErr w:type="spellStart"/>
      <w:r w:rsidRPr="002313AA">
        <w:rPr>
          <w:sz w:val="16"/>
          <w:szCs w:val="16"/>
        </w:rPr>
        <w:t>Borjan</w:t>
      </w:r>
      <w:proofErr w:type="spellEnd"/>
      <w:r w:rsidRPr="002313AA">
        <w:rPr>
          <w:sz w:val="16"/>
          <w:szCs w:val="16"/>
        </w:rPr>
        <w:t xml:space="preserve"> J, Khawaja F, </w:t>
      </w:r>
      <w:proofErr w:type="spellStart"/>
      <w:r w:rsidRPr="002313AA">
        <w:rPr>
          <w:sz w:val="16"/>
          <w:szCs w:val="16"/>
        </w:rPr>
        <w:t>Granwehr</w:t>
      </w:r>
      <w:proofErr w:type="spellEnd"/>
      <w:r w:rsidRPr="002313AA">
        <w:rPr>
          <w:sz w:val="16"/>
          <w:szCs w:val="16"/>
        </w:rPr>
        <w:t xml:space="preserve"> B, John T, Yepez EY, Torres HA, </w:t>
      </w:r>
      <w:proofErr w:type="spellStart"/>
      <w:r w:rsidRPr="002313AA">
        <w:rPr>
          <w:sz w:val="16"/>
          <w:szCs w:val="16"/>
        </w:rPr>
        <w:t>Ammakkanavar</w:t>
      </w:r>
      <w:proofErr w:type="spellEnd"/>
      <w:r w:rsidRPr="002313AA">
        <w:rPr>
          <w:sz w:val="16"/>
          <w:szCs w:val="16"/>
        </w:rPr>
        <w:t xml:space="preserve"> NR, </w:t>
      </w:r>
      <w:proofErr w:type="spellStart"/>
      <w:r w:rsidRPr="002313AA">
        <w:rPr>
          <w:sz w:val="16"/>
          <w:szCs w:val="16"/>
        </w:rPr>
        <w:t>Yibirin</w:t>
      </w:r>
      <w:proofErr w:type="spellEnd"/>
      <w:r w:rsidRPr="002313AA">
        <w:rPr>
          <w:sz w:val="16"/>
          <w:szCs w:val="16"/>
        </w:rPr>
        <w:t xml:space="preserve"> M, Reyes-</w:t>
      </w:r>
      <w:proofErr w:type="spellStart"/>
      <w:r w:rsidRPr="002313AA">
        <w:rPr>
          <w:sz w:val="16"/>
          <w:szCs w:val="16"/>
        </w:rPr>
        <w:t>Gibby</w:t>
      </w:r>
      <w:proofErr w:type="spellEnd"/>
      <w:r w:rsidRPr="002313AA">
        <w:rPr>
          <w:sz w:val="16"/>
          <w:szCs w:val="16"/>
        </w:rPr>
        <w:t xml:space="preserve"> CC, Pande M, Ali N, Rojo RD, Ali SM, </w:t>
      </w:r>
      <w:proofErr w:type="spellStart"/>
      <w:r w:rsidRPr="002313AA">
        <w:rPr>
          <w:sz w:val="16"/>
          <w:szCs w:val="16"/>
        </w:rPr>
        <w:t>Deeba</w:t>
      </w:r>
      <w:proofErr w:type="spellEnd"/>
      <w:r w:rsidRPr="002313AA">
        <w:rPr>
          <w:sz w:val="16"/>
          <w:szCs w:val="16"/>
        </w:rPr>
        <w:t xml:space="preserve"> RE, </w:t>
      </w:r>
      <w:proofErr w:type="spellStart"/>
      <w:r w:rsidRPr="002313AA">
        <w:rPr>
          <w:sz w:val="16"/>
          <w:szCs w:val="16"/>
        </w:rPr>
        <w:t>Chaftari</w:t>
      </w:r>
      <w:proofErr w:type="spellEnd"/>
      <w:r w:rsidRPr="002313AA">
        <w:rPr>
          <w:sz w:val="16"/>
          <w:szCs w:val="16"/>
        </w:rPr>
        <w:t xml:space="preserve"> P, Matsuo T, Ishikawa K, Hasegawa R, </w:t>
      </w:r>
      <w:proofErr w:type="spellStart"/>
      <w:r w:rsidRPr="002313AA">
        <w:rPr>
          <w:sz w:val="16"/>
          <w:szCs w:val="16"/>
        </w:rPr>
        <w:t>Aguado-Noya</w:t>
      </w:r>
      <w:proofErr w:type="spellEnd"/>
      <w:r w:rsidRPr="002313AA">
        <w:rPr>
          <w:sz w:val="16"/>
          <w:szCs w:val="16"/>
        </w:rPr>
        <w:t xml:space="preserve"> R, García AG, </w:t>
      </w:r>
      <w:proofErr w:type="spellStart"/>
      <w:r w:rsidRPr="002313AA">
        <w:rPr>
          <w:sz w:val="16"/>
          <w:szCs w:val="16"/>
        </w:rPr>
        <w:t>Puchol</w:t>
      </w:r>
      <w:proofErr w:type="spellEnd"/>
      <w:r w:rsidRPr="002313AA">
        <w:rPr>
          <w:sz w:val="16"/>
          <w:szCs w:val="16"/>
        </w:rPr>
        <w:t xml:space="preserve"> CT, Lee DG, </w:t>
      </w:r>
      <w:proofErr w:type="spellStart"/>
      <w:r w:rsidRPr="002313AA">
        <w:rPr>
          <w:sz w:val="16"/>
          <w:szCs w:val="16"/>
        </w:rPr>
        <w:t>Slavin</w:t>
      </w:r>
      <w:proofErr w:type="spellEnd"/>
      <w:r w:rsidRPr="002313AA">
        <w:rPr>
          <w:sz w:val="16"/>
          <w:szCs w:val="16"/>
        </w:rPr>
        <w:t xml:space="preserve"> M, </w:t>
      </w:r>
      <w:proofErr w:type="spellStart"/>
      <w:r w:rsidRPr="002313AA">
        <w:rPr>
          <w:sz w:val="16"/>
          <w:szCs w:val="16"/>
        </w:rPr>
        <w:t>Teh</w:t>
      </w:r>
      <w:proofErr w:type="spellEnd"/>
      <w:r w:rsidRPr="002313AA">
        <w:rPr>
          <w:sz w:val="16"/>
          <w:szCs w:val="16"/>
        </w:rPr>
        <w:t xml:space="preserve"> B, Arias CA, Data-Driven Determinants for COVID-19 Oncology Discovery Effort (D3CODE) Team,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Malek AE, </w:t>
      </w:r>
      <w:proofErr w:type="spellStart"/>
      <w:r w:rsidRPr="002313AA">
        <w:rPr>
          <w:sz w:val="16"/>
          <w:szCs w:val="16"/>
        </w:rPr>
        <w:t>Chaftari</w:t>
      </w:r>
      <w:proofErr w:type="spellEnd"/>
      <w:r w:rsidRPr="002313AA">
        <w:rPr>
          <w:sz w:val="16"/>
          <w:szCs w:val="16"/>
        </w:rPr>
        <w:t xml:space="preserve"> AM. International multicenter study comparing COVID-19 in patients with cancer to patients without cancer: Impact of risk factors and treatment modalities on survivorship. </w:t>
      </w:r>
      <w:proofErr w:type="spellStart"/>
      <w:r w:rsidRPr="002313AA">
        <w:rPr>
          <w:sz w:val="16"/>
          <w:szCs w:val="16"/>
        </w:rPr>
        <w:t>Elife</w:t>
      </w:r>
      <w:proofErr w:type="spellEnd"/>
      <w:r w:rsidRPr="002313AA">
        <w:rPr>
          <w:sz w:val="16"/>
          <w:szCs w:val="16"/>
        </w:rPr>
        <w:t xml:space="preserve"> 12, 1/2023. e-Pub 1/2023. PMCID: PMC9981148.</w:t>
      </w:r>
    </w:p>
    <w:p w14:paraId="77DDAE45"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Toda M, Williams S, Jackson BR, Wurster S, </w:t>
      </w:r>
      <w:proofErr w:type="spellStart"/>
      <w:r w:rsidRPr="002313AA">
        <w:rPr>
          <w:sz w:val="16"/>
          <w:szCs w:val="16"/>
        </w:rPr>
        <w:t>Serpa</w:t>
      </w:r>
      <w:proofErr w:type="spellEnd"/>
      <w:r w:rsidRPr="002313AA">
        <w:rPr>
          <w:sz w:val="16"/>
          <w:szCs w:val="16"/>
        </w:rPr>
        <w:t xml:space="preserve"> JA, </w:t>
      </w:r>
      <w:proofErr w:type="spellStart"/>
      <w:r w:rsidRPr="002313AA">
        <w:rPr>
          <w:sz w:val="16"/>
          <w:szCs w:val="16"/>
        </w:rPr>
        <w:t>Nigo</w:t>
      </w:r>
      <w:proofErr w:type="spellEnd"/>
      <w:r w:rsidRPr="002313AA">
        <w:rPr>
          <w:sz w:val="16"/>
          <w:szCs w:val="16"/>
        </w:rPr>
        <w:t xml:space="preserve"> M, Grimes CZ, </w:t>
      </w:r>
      <w:proofErr w:type="spellStart"/>
      <w:r w:rsidRPr="002313AA">
        <w:rPr>
          <w:sz w:val="16"/>
          <w:szCs w:val="16"/>
        </w:rPr>
        <w:t>Atmar</w:t>
      </w:r>
      <w:proofErr w:type="spellEnd"/>
      <w:r w:rsidRPr="002313AA">
        <w:rPr>
          <w:sz w:val="16"/>
          <w:szCs w:val="16"/>
        </w:rPr>
        <w:t xml:space="preserve"> RL, Chiller TM, </w:t>
      </w:r>
      <w:proofErr w:type="spellStart"/>
      <w:r w:rsidRPr="002313AA">
        <w:rPr>
          <w:sz w:val="16"/>
          <w:szCs w:val="16"/>
        </w:rPr>
        <w:t>Ostrosky-Zeichner</w:t>
      </w:r>
      <w:proofErr w:type="spellEnd"/>
      <w:r w:rsidRPr="002313AA">
        <w:rPr>
          <w:sz w:val="16"/>
          <w:szCs w:val="16"/>
        </w:rPr>
        <w:t xml:space="preserve"> L,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Mold Infections Following Hurricane Harvey-Houston, Texas. Open Forum Infect Dis 10(3</w:t>
      </w:r>
      <w:proofErr w:type="gramStart"/>
      <w:r w:rsidRPr="002313AA">
        <w:rPr>
          <w:sz w:val="16"/>
          <w:szCs w:val="16"/>
        </w:rPr>
        <w:t>):ofad</w:t>
      </w:r>
      <w:proofErr w:type="gramEnd"/>
      <w:r w:rsidRPr="002313AA">
        <w:rPr>
          <w:sz w:val="16"/>
          <w:szCs w:val="16"/>
        </w:rPr>
        <w:t>093, 3/2023. e-Pub 2/2023. PMCID: PMC10003735.</w:t>
      </w:r>
    </w:p>
    <w:p w14:paraId="0E738BEC"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Wurster S, </w:t>
      </w:r>
      <w:proofErr w:type="spellStart"/>
      <w:r w:rsidRPr="002313AA">
        <w:rPr>
          <w:sz w:val="16"/>
          <w:szCs w:val="16"/>
        </w:rPr>
        <w:t>Pantaleón</w:t>
      </w:r>
      <w:proofErr w:type="spellEnd"/>
      <w:r w:rsidRPr="002313AA">
        <w:rPr>
          <w:sz w:val="16"/>
          <w:szCs w:val="16"/>
        </w:rPr>
        <w:t xml:space="preserve"> García J, Albert ND, Jiang Y, </w:t>
      </w:r>
      <w:proofErr w:type="spellStart"/>
      <w:r w:rsidRPr="002313AA">
        <w:rPr>
          <w:sz w:val="16"/>
          <w:szCs w:val="16"/>
        </w:rPr>
        <w:t>Bhoda</w:t>
      </w:r>
      <w:proofErr w:type="spellEnd"/>
      <w:r w:rsidRPr="002313AA">
        <w:rPr>
          <w:sz w:val="16"/>
          <w:szCs w:val="16"/>
        </w:rPr>
        <w:t xml:space="preserve"> K, Kulkarni VV, Wang Y, Walsh TJ, Evans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Development of a corticosteroid-immunosuppressed mouse model to study the pathogenesis and </w:t>
      </w:r>
      <w:r w:rsidRPr="002313AA">
        <w:rPr>
          <w:sz w:val="16"/>
          <w:szCs w:val="16"/>
        </w:rPr>
        <w:lastRenderedPageBreak/>
        <w:t>therapy of influenza-associated pulmonary aspergillosis. J Infect Dis 227(7):901-906, 4/2023. e-Pub 1/2023. PMID: 36611269.</w:t>
      </w:r>
    </w:p>
    <w:p w14:paraId="01CBA425" w14:textId="77777777" w:rsidR="00CC6678" w:rsidRPr="002313AA" w:rsidRDefault="00E50BC4">
      <w:pPr>
        <w:pStyle w:val="numberedlist"/>
        <w:numPr>
          <w:ilvl w:val="0"/>
          <w:numId w:val="8"/>
        </w:numPr>
        <w:ind w:left="1100" w:hanging="600"/>
        <w:rPr>
          <w:sz w:val="16"/>
          <w:szCs w:val="16"/>
        </w:rPr>
      </w:pPr>
      <w:proofErr w:type="spellStart"/>
      <w:r w:rsidRPr="002313AA">
        <w:rPr>
          <w:sz w:val="16"/>
          <w:szCs w:val="16"/>
        </w:rPr>
        <w:t>Babakhanlou</w:t>
      </w:r>
      <w:proofErr w:type="spellEnd"/>
      <w:r w:rsidRPr="002313AA">
        <w:rPr>
          <w:sz w:val="16"/>
          <w:szCs w:val="16"/>
        </w:rPr>
        <w:t xml:space="preserve"> R, </w:t>
      </w:r>
      <w:proofErr w:type="spellStart"/>
      <w:r w:rsidRPr="002313AA">
        <w:rPr>
          <w:sz w:val="16"/>
          <w:szCs w:val="16"/>
        </w:rPr>
        <w:t>Ravandi-Kashani</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Neutropenic Enterocolitis: An Uncommon, but Fearsome Complication of Leukemia. J </w:t>
      </w:r>
      <w:proofErr w:type="spellStart"/>
      <w:r w:rsidRPr="002313AA">
        <w:rPr>
          <w:sz w:val="16"/>
          <w:szCs w:val="16"/>
        </w:rPr>
        <w:t>Hematol</w:t>
      </w:r>
      <w:proofErr w:type="spellEnd"/>
      <w:r w:rsidRPr="002313AA">
        <w:rPr>
          <w:sz w:val="16"/>
          <w:szCs w:val="16"/>
        </w:rPr>
        <w:t xml:space="preserve"> 12(2):59-65, 4/2023. e-Pub 4/2023. PMCID: PMC10181327.</w:t>
      </w:r>
    </w:p>
    <w:p w14:paraId="7C64D6E3" w14:textId="77777777" w:rsidR="00CC6678" w:rsidRPr="002313AA" w:rsidRDefault="00E50BC4">
      <w:pPr>
        <w:pStyle w:val="numberedlist"/>
        <w:numPr>
          <w:ilvl w:val="0"/>
          <w:numId w:val="8"/>
        </w:numPr>
        <w:ind w:left="1100" w:hanging="600"/>
        <w:rPr>
          <w:sz w:val="16"/>
          <w:szCs w:val="16"/>
        </w:rPr>
      </w:pPr>
      <w:r w:rsidRPr="002313AA">
        <w:rPr>
          <w:sz w:val="16"/>
          <w:szCs w:val="16"/>
        </w:rPr>
        <w:t xml:space="preserve">Chowdhary A, Gupta N, Wurster S, Kumar R, </w:t>
      </w:r>
      <w:proofErr w:type="spellStart"/>
      <w:r w:rsidRPr="002313AA">
        <w:rPr>
          <w:sz w:val="16"/>
          <w:szCs w:val="16"/>
        </w:rPr>
        <w:t>Mohabir</w:t>
      </w:r>
      <w:proofErr w:type="spellEnd"/>
      <w:r w:rsidRPr="002313AA">
        <w:rPr>
          <w:sz w:val="16"/>
          <w:szCs w:val="16"/>
        </w:rPr>
        <w:t xml:space="preserve"> JT, </w:t>
      </w:r>
      <w:proofErr w:type="spellStart"/>
      <w:r w:rsidRPr="002313AA">
        <w:rPr>
          <w:sz w:val="16"/>
          <w:szCs w:val="16"/>
        </w:rPr>
        <w:t>Tatavarthy</w:t>
      </w:r>
      <w:proofErr w:type="spellEnd"/>
      <w:r w:rsidRPr="002313AA">
        <w:rPr>
          <w:sz w:val="16"/>
          <w:szCs w:val="16"/>
        </w:rPr>
        <w:t xml:space="preserve"> S, Mittal V, Rani P, Barman P, Sachdeva N, Singh A, Sharma B, Jiang Y, Cuomo CA,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Multimodal analysis of the COVID-19-associated </w:t>
      </w:r>
      <w:proofErr w:type="spellStart"/>
      <w:r w:rsidRPr="002313AA">
        <w:rPr>
          <w:sz w:val="16"/>
          <w:szCs w:val="16"/>
        </w:rPr>
        <w:t>mucormycosis</w:t>
      </w:r>
      <w:proofErr w:type="spellEnd"/>
      <w:r w:rsidRPr="002313AA">
        <w:rPr>
          <w:sz w:val="16"/>
          <w:szCs w:val="16"/>
        </w:rPr>
        <w:t xml:space="preserve"> outbreak in Delhi, India indicates the convergence of clinical and environmental risk factors. Mycoses 66(6):515-526, 6/2023. e-Pub 2/2023. PMID: 36790120.</w:t>
      </w:r>
    </w:p>
    <w:p w14:paraId="4394AC31" w14:textId="77777777" w:rsidR="00CC6678" w:rsidRPr="002313AA" w:rsidRDefault="00E50BC4">
      <w:pPr>
        <w:spacing w:before="100" w:after="2"/>
        <w:ind w:left="350"/>
        <w:rPr>
          <w:sz w:val="16"/>
          <w:szCs w:val="16"/>
        </w:rPr>
      </w:pPr>
      <w:r w:rsidRPr="002313AA">
        <w:rPr>
          <w:rFonts w:ascii="Arial"/>
          <w:b/>
          <w:sz w:val="16"/>
          <w:szCs w:val="16"/>
        </w:rPr>
        <w:t>Invited Articles</w:t>
      </w:r>
    </w:p>
    <w:p w14:paraId="399EA998" w14:textId="77777777" w:rsidR="00CC6678" w:rsidRPr="002313AA" w:rsidRDefault="00E50BC4" w:rsidP="00E50BC4">
      <w:pPr>
        <w:pStyle w:val="numberedlist"/>
        <w:numPr>
          <w:ilvl w:val="0"/>
          <w:numId w:val="8"/>
        </w:numPr>
        <w:tabs>
          <w:tab w:val="clear" w:pos="720"/>
          <w:tab w:val="num" w:pos="1170"/>
        </w:tabs>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Rubin RH. Infection in the organ transplant recipient. An overview. Infect Dis Clin North Am 9(4):811-22, 12/1995. PMID: 8747767.</w:t>
      </w:r>
    </w:p>
    <w:p w14:paraId="16DD053D"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Luna MA, Samuels BI, </w:t>
      </w:r>
      <w:proofErr w:type="spellStart"/>
      <w:r w:rsidRPr="002313AA">
        <w:rPr>
          <w:sz w:val="16"/>
          <w:szCs w:val="16"/>
        </w:rPr>
        <w:t>Bodey</w:t>
      </w:r>
      <w:proofErr w:type="spellEnd"/>
      <w:r w:rsidRPr="002313AA">
        <w:rPr>
          <w:sz w:val="16"/>
          <w:szCs w:val="16"/>
        </w:rPr>
        <w:t xml:space="preserve"> GP. Hepatosplenic candidiasis. A manifestation of chronic disseminated candidiasis. Infect Dis Clin North Am 14(3):721-39, 9/2000. PMID: 10987117.</w:t>
      </w:r>
    </w:p>
    <w:p w14:paraId="381EA08B"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Shaikh ZH, Ueno NT, </w:t>
      </w:r>
      <w:proofErr w:type="spellStart"/>
      <w:r w:rsidRPr="002313AA">
        <w:rPr>
          <w:sz w:val="16"/>
          <w:szCs w:val="16"/>
        </w:rPr>
        <w:t>Kontoyiannis</w:t>
      </w:r>
      <w:proofErr w:type="spellEnd"/>
      <w:r w:rsidRPr="002313AA">
        <w:rPr>
          <w:sz w:val="16"/>
          <w:szCs w:val="16"/>
        </w:rPr>
        <w:t xml:space="preserve"> DP. Fatal Salmonella group G enteritis mimicking intestinal graft-versus-host disease in a bone marrow transplant recipient. </w:t>
      </w:r>
      <w:proofErr w:type="spellStart"/>
      <w:r w:rsidRPr="002313AA">
        <w:rPr>
          <w:sz w:val="16"/>
          <w:szCs w:val="16"/>
        </w:rPr>
        <w:t>Transpl</w:t>
      </w:r>
      <w:proofErr w:type="spellEnd"/>
      <w:r w:rsidRPr="002313AA">
        <w:rPr>
          <w:sz w:val="16"/>
          <w:szCs w:val="16"/>
        </w:rPr>
        <w:t xml:space="preserve"> Infect Dis 3(1):29-33, 3/2001. PMID: 11429037.</w:t>
      </w:r>
    </w:p>
    <w:p w14:paraId="0A01D4DC"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A clinical perspective for the management of invasive fungal infections: focus on IDSA guidelines. Infectious Diseases Society of America. Pharmacotherapy 21(8 Pt 2):175S-187S, 8/2001. PMID: 11501990.</w:t>
      </w:r>
    </w:p>
    <w:p w14:paraId="034F9FAB"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Infectious complications of purine analog therapy.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14(4):409-13, 8/2001. PMID: 11964857.</w:t>
      </w:r>
    </w:p>
    <w:p w14:paraId="20AD08E3"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Rationale for combination antifungal therapy. Pharmacotherapy 21(8 Pt 2):149S-164S, 8/2001. PMID: 11501988.</w:t>
      </w:r>
    </w:p>
    <w:p w14:paraId="293AB4ED"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Case records of the Massachusetts General Hospital. Case 20-2001. New England Journal of Medicine 344:2009-2014, 2001.</w:t>
      </w:r>
    </w:p>
    <w:p w14:paraId="4C3BA504"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Bodey</w:t>
      </w:r>
      <w:proofErr w:type="spellEnd"/>
      <w:r w:rsidRPr="002313AA">
        <w:rPr>
          <w:sz w:val="16"/>
          <w:szCs w:val="16"/>
        </w:rPr>
        <w:t xml:space="preserve"> GP. Invasive aspergillosis in 2002: an update. </w:t>
      </w:r>
      <w:proofErr w:type="spellStart"/>
      <w:r w:rsidRPr="002313AA">
        <w:rPr>
          <w:sz w:val="16"/>
          <w:szCs w:val="16"/>
        </w:rPr>
        <w:t>Eur</w:t>
      </w:r>
      <w:proofErr w:type="spellEnd"/>
      <w:r w:rsidRPr="002313AA">
        <w:rPr>
          <w:sz w:val="16"/>
          <w:szCs w:val="16"/>
        </w:rPr>
        <w:t xml:space="preserve"> J Clin </w:t>
      </w:r>
      <w:proofErr w:type="spellStart"/>
      <w:r w:rsidRPr="002313AA">
        <w:rPr>
          <w:sz w:val="16"/>
          <w:szCs w:val="16"/>
        </w:rPr>
        <w:t>Microbiol</w:t>
      </w:r>
      <w:proofErr w:type="spellEnd"/>
      <w:r w:rsidRPr="002313AA">
        <w:rPr>
          <w:sz w:val="16"/>
          <w:szCs w:val="16"/>
        </w:rPr>
        <w:t xml:space="preserve"> Infect Dis 21(3):161-72, 3/2002. PMID: 11957017.</w:t>
      </w:r>
    </w:p>
    <w:p w14:paraId="273657C8" w14:textId="77777777" w:rsidR="00CC6678" w:rsidRPr="002313AA" w:rsidRDefault="00E50BC4" w:rsidP="00E50BC4">
      <w:pPr>
        <w:pStyle w:val="numberedlist"/>
        <w:numPr>
          <w:ilvl w:val="0"/>
          <w:numId w:val="8"/>
        </w:numPr>
        <w:ind w:left="1080" w:hanging="630"/>
        <w:rPr>
          <w:sz w:val="16"/>
          <w:szCs w:val="16"/>
        </w:rPr>
      </w:pPr>
      <w:r w:rsidRPr="002313AA">
        <w:rPr>
          <w:sz w:val="16"/>
          <w:szCs w:val="16"/>
          <w:lang w:val="it-IT"/>
        </w:rPr>
        <w:t xml:space="preserve">De La Rosa GR, </w:t>
      </w:r>
      <w:proofErr w:type="spellStart"/>
      <w:r w:rsidRPr="002313AA">
        <w:rPr>
          <w:sz w:val="16"/>
          <w:szCs w:val="16"/>
          <w:lang w:val="it-IT"/>
        </w:rPr>
        <w:t>Champlin</w:t>
      </w:r>
      <w:proofErr w:type="spellEnd"/>
      <w:r w:rsidRPr="002313AA">
        <w:rPr>
          <w:sz w:val="16"/>
          <w:szCs w:val="16"/>
          <w:lang w:val="it-IT"/>
        </w:rPr>
        <w:t xml:space="preserve"> RE,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Risk factors for the development of invasive fungal infections in allogeneic blood and marrow transplant recipients. </w:t>
      </w:r>
      <w:proofErr w:type="spellStart"/>
      <w:r w:rsidRPr="002313AA">
        <w:rPr>
          <w:sz w:val="16"/>
          <w:szCs w:val="16"/>
        </w:rPr>
        <w:t>Transpl</w:t>
      </w:r>
      <w:proofErr w:type="spellEnd"/>
      <w:r w:rsidRPr="002313AA">
        <w:rPr>
          <w:sz w:val="16"/>
          <w:szCs w:val="16"/>
        </w:rPr>
        <w:t xml:space="preserve"> Infect Dis 4(1):3-9, 3/2002. PMID: 12123420.</w:t>
      </w:r>
    </w:p>
    <w:p w14:paraId="6AD25883"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Bodey</w:t>
      </w:r>
      <w:proofErr w:type="spellEnd"/>
      <w:r w:rsidRPr="002313AA">
        <w:rPr>
          <w:sz w:val="16"/>
          <w:szCs w:val="16"/>
        </w:rPr>
        <w:t xml:space="preserve"> GP,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 Empiric antifungal therapy for persistently febrile neutropenic patients.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4:521-533, 2002.</w:t>
      </w:r>
    </w:p>
    <w:p w14:paraId="229A9706"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Mantadakis</w:t>
      </w:r>
      <w:proofErr w:type="spellEnd"/>
      <w:r w:rsidRPr="002313AA">
        <w:rPr>
          <w:sz w:val="16"/>
          <w:szCs w:val="16"/>
        </w:rPr>
        <w:t xml:space="preserve"> E, </w:t>
      </w:r>
      <w:proofErr w:type="spellStart"/>
      <w:r w:rsidRPr="002313AA">
        <w:rPr>
          <w:sz w:val="16"/>
          <w:szCs w:val="16"/>
        </w:rPr>
        <w:t>Samonis</w:t>
      </w:r>
      <w:proofErr w:type="spellEnd"/>
      <w:r w:rsidRPr="002313AA">
        <w:rPr>
          <w:sz w:val="16"/>
          <w:szCs w:val="16"/>
        </w:rPr>
        <w:t xml:space="preserve"> G. Systemic mycoses in the immunocompromised host: an update in antifungal therapy. J Hosp Infect 53(4):243-58, 4/2003. PMID: 12660121.</w:t>
      </w:r>
    </w:p>
    <w:p w14:paraId="1FA0775B"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Torres HA, </w:t>
      </w:r>
      <w:proofErr w:type="spellStart"/>
      <w:r w:rsidRPr="002313AA">
        <w:rPr>
          <w:sz w:val="16"/>
          <w:szCs w:val="16"/>
        </w:rPr>
        <w:t>Raad</w:t>
      </w:r>
      <w:proofErr w:type="spellEnd"/>
      <w:r w:rsidRPr="002313AA">
        <w:rPr>
          <w:sz w:val="16"/>
          <w:szCs w:val="16"/>
        </w:rPr>
        <w:t xml:space="preserve"> II,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Infections caused by Fusarium species. J </w:t>
      </w:r>
      <w:proofErr w:type="spellStart"/>
      <w:r w:rsidRPr="002313AA">
        <w:rPr>
          <w:sz w:val="16"/>
          <w:szCs w:val="16"/>
        </w:rPr>
        <w:t>Chemother</w:t>
      </w:r>
      <w:proofErr w:type="spellEnd"/>
      <w:r w:rsidRPr="002313AA">
        <w:rPr>
          <w:sz w:val="16"/>
          <w:szCs w:val="16"/>
        </w:rPr>
        <w:t xml:space="preserve"> 15 Suppl 2:28-35, 11/2003. PMID: 14708964.</w:t>
      </w:r>
    </w:p>
    <w:p w14:paraId="6A0F9E0C"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Wiederhold</w:t>
      </w:r>
      <w:proofErr w:type="spellEnd"/>
      <w:r w:rsidRPr="002313AA">
        <w:rPr>
          <w:sz w:val="16"/>
          <w:szCs w:val="16"/>
        </w:rPr>
        <w:t xml:space="preserve"> NP,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aspergillosis in patients with hematologic malignancies. Pharmacotherapy 23(12):1592-610, 12/2003. PMID: 14695039.</w:t>
      </w:r>
    </w:p>
    <w:p w14:paraId="742F10D7"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Antoniadou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Status of combination therapy for refractory mycoses.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16(6):539-45, 12/2003. PMID: 14624103.</w:t>
      </w:r>
    </w:p>
    <w:p w14:paraId="4CA60A2E"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Combination chemotherapy for invasive fungal infections: what laboratory and clinical studies tell us so far. Drug Resist </w:t>
      </w:r>
      <w:proofErr w:type="spellStart"/>
      <w:r w:rsidRPr="002313AA">
        <w:rPr>
          <w:sz w:val="16"/>
          <w:szCs w:val="16"/>
        </w:rPr>
        <w:t>Updat</w:t>
      </w:r>
      <w:proofErr w:type="spellEnd"/>
      <w:r w:rsidRPr="002313AA">
        <w:rPr>
          <w:sz w:val="16"/>
          <w:szCs w:val="16"/>
        </w:rPr>
        <w:t xml:space="preserve"> 6(5):257-69, 2003. PMID: 14643296.</w:t>
      </w:r>
    </w:p>
    <w:p w14:paraId="18E16D24"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Fusarium infections in critically ill patients. Semin Respir Crit Care Med 25(2):159-69, 4/2004. PMID: 16088459.</w:t>
      </w:r>
    </w:p>
    <w:p w14:paraId="1B24BD2C"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Toward more effective antifungal therapy: the prospects of combination therapy. Br J </w:t>
      </w:r>
      <w:proofErr w:type="spellStart"/>
      <w:r w:rsidRPr="002313AA">
        <w:rPr>
          <w:sz w:val="16"/>
          <w:szCs w:val="16"/>
        </w:rPr>
        <w:t>Haematol</w:t>
      </w:r>
      <w:proofErr w:type="spellEnd"/>
      <w:r w:rsidRPr="002313AA">
        <w:rPr>
          <w:sz w:val="16"/>
          <w:szCs w:val="16"/>
        </w:rPr>
        <w:t xml:space="preserve"> 126(2):165-75, 7/2004. PMID: 15238137.</w:t>
      </w:r>
    </w:p>
    <w:p w14:paraId="6B79F236"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Mycofungin</w:t>
      </w:r>
      <w:proofErr w:type="spellEnd"/>
      <w:r w:rsidRPr="002313AA">
        <w:rPr>
          <w:sz w:val="16"/>
          <w:szCs w:val="16"/>
        </w:rPr>
        <w:t>. A viewpoint. Drugs 64(9):983-984, 2004.</w:t>
      </w:r>
    </w:p>
    <w:p w14:paraId="404DE86B"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Fruit flies as a </w:t>
      </w:r>
      <w:proofErr w:type="spellStart"/>
      <w:r w:rsidRPr="002313AA">
        <w:rPr>
          <w:sz w:val="16"/>
          <w:szCs w:val="16"/>
        </w:rPr>
        <w:t>minihost</w:t>
      </w:r>
      <w:proofErr w:type="spellEnd"/>
      <w:r w:rsidRPr="002313AA">
        <w:rPr>
          <w:sz w:val="16"/>
          <w:szCs w:val="16"/>
        </w:rPr>
        <w:t xml:space="preserve"> model for studying drug activity and virulence in Aspergillus. Med </w:t>
      </w:r>
      <w:proofErr w:type="spellStart"/>
      <w:r w:rsidRPr="002313AA">
        <w:rPr>
          <w:sz w:val="16"/>
          <w:szCs w:val="16"/>
        </w:rPr>
        <w:t>Mycol</w:t>
      </w:r>
      <w:proofErr w:type="spellEnd"/>
      <w:r w:rsidRPr="002313AA">
        <w:rPr>
          <w:sz w:val="16"/>
          <w:szCs w:val="16"/>
        </w:rPr>
        <w:t xml:space="preserve"> 43 Suppl </w:t>
      </w:r>
      <w:proofErr w:type="gramStart"/>
      <w:r w:rsidRPr="002313AA">
        <w:rPr>
          <w:sz w:val="16"/>
          <w:szCs w:val="16"/>
        </w:rPr>
        <w:t>1:S</w:t>
      </w:r>
      <w:proofErr w:type="gramEnd"/>
      <w:r w:rsidRPr="002313AA">
        <w:rPr>
          <w:sz w:val="16"/>
          <w:szCs w:val="16"/>
        </w:rPr>
        <w:t>111-4, 5/2005. PMID: 16110801.</w:t>
      </w:r>
    </w:p>
    <w:p w14:paraId="07DA32CE"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Morgan J, </w:t>
      </w:r>
      <w:proofErr w:type="spellStart"/>
      <w:r w:rsidRPr="002313AA">
        <w:rPr>
          <w:sz w:val="16"/>
          <w:szCs w:val="16"/>
        </w:rPr>
        <w:t>Wannemuehler</w:t>
      </w:r>
      <w:proofErr w:type="spellEnd"/>
      <w:r w:rsidRPr="002313AA">
        <w:rPr>
          <w:sz w:val="16"/>
          <w:szCs w:val="16"/>
        </w:rPr>
        <w:t xml:space="preserve"> KA, Marr KA, Hadley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w:t>
      </w:r>
      <w:proofErr w:type="spellStart"/>
      <w:r w:rsidRPr="002313AA">
        <w:rPr>
          <w:sz w:val="16"/>
          <w:szCs w:val="16"/>
        </w:rPr>
        <w:t>Fridkin</w:t>
      </w:r>
      <w:proofErr w:type="spellEnd"/>
      <w:r w:rsidRPr="002313AA">
        <w:rPr>
          <w:sz w:val="16"/>
          <w:szCs w:val="16"/>
        </w:rPr>
        <w:t xml:space="preserve"> SK, Pappas PG, Warnock DW. Incidence of invasive aspergillosis following hematopoietic stem cell and solid organ transplantation: interim results of a prospective multicenter surveillance program. Med </w:t>
      </w:r>
      <w:proofErr w:type="spellStart"/>
      <w:r w:rsidRPr="002313AA">
        <w:rPr>
          <w:sz w:val="16"/>
          <w:szCs w:val="16"/>
        </w:rPr>
        <w:t>Mycol</w:t>
      </w:r>
      <w:proofErr w:type="spellEnd"/>
      <w:r w:rsidRPr="002313AA">
        <w:rPr>
          <w:sz w:val="16"/>
          <w:szCs w:val="16"/>
        </w:rPr>
        <w:t xml:space="preserve"> 43 Suppl </w:t>
      </w:r>
      <w:proofErr w:type="gramStart"/>
      <w:r w:rsidRPr="002313AA">
        <w:rPr>
          <w:sz w:val="16"/>
          <w:szCs w:val="16"/>
        </w:rPr>
        <w:t>1:S</w:t>
      </w:r>
      <w:proofErr w:type="gramEnd"/>
      <w:r w:rsidRPr="002313AA">
        <w:rPr>
          <w:sz w:val="16"/>
          <w:szCs w:val="16"/>
        </w:rPr>
        <w:t>49-58, 5/2005. PMID: 16110792.</w:t>
      </w:r>
    </w:p>
    <w:p w14:paraId="58DBCBD2"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May GS, </w:t>
      </w:r>
      <w:proofErr w:type="spellStart"/>
      <w:r w:rsidRPr="002313AA">
        <w:rPr>
          <w:sz w:val="16"/>
          <w:szCs w:val="16"/>
        </w:rPr>
        <w:t>Xue</w:t>
      </w:r>
      <w:proofErr w:type="spellEnd"/>
      <w:r w:rsidRPr="002313AA">
        <w:rPr>
          <w:sz w:val="16"/>
          <w:szCs w:val="16"/>
        </w:rPr>
        <w:t xml:space="preserve"> T,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Gustin</w:t>
      </w:r>
      <w:proofErr w:type="spellEnd"/>
      <w:r w:rsidRPr="002313AA">
        <w:rPr>
          <w:sz w:val="16"/>
          <w:szCs w:val="16"/>
        </w:rPr>
        <w:t xml:space="preserve"> MC. Mitogen activated protein kinases of Aspergillus fumigatus. Med </w:t>
      </w:r>
      <w:proofErr w:type="spellStart"/>
      <w:r w:rsidRPr="002313AA">
        <w:rPr>
          <w:sz w:val="16"/>
          <w:szCs w:val="16"/>
        </w:rPr>
        <w:t>Mycol</w:t>
      </w:r>
      <w:proofErr w:type="spellEnd"/>
      <w:r w:rsidRPr="002313AA">
        <w:rPr>
          <w:sz w:val="16"/>
          <w:szCs w:val="16"/>
        </w:rPr>
        <w:t xml:space="preserve"> 43 Suppl </w:t>
      </w:r>
      <w:proofErr w:type="gramStart"/>
      <w:r w:rsidRPr="002313AA">
        <w:rPr>
          <w:sz w:val="16"/>
          <w:szCs w:val="16"/>
        </w:rPr>
        <w:t>1:S</w:t>
      </w:r>
      <w:proofErr w:type="gramEnd"/>
      <w:r w:rsidRPr="002313AA">
        <w:rPr>
          <w:sz w:val="16"/>
          <w:szCs w:val="16"/>
        </w:rPr>
        <w:t>83-6, 5/2005. PMID: 16110797.</w:t>
      </w:r>
    </w:p>
    <w:p w14:paraId="03271FF8"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Update on antifungal drug resistance mechanisms of Aspergillus fumigatus. Drug Resist </w:t>
      </w:r>
      <w:proofErr w:type="spellStart"/>
      <w:r w:rsidRPr="002313AA">
        <w:rPr>
          <w:sz w:val="16"/>
          <w:szCs w:val="16"/>
        </w:rPr>
        <w:t>Updat</w:t>
      </w:r>
      <w:proofErr w:type="spellEnd"/>
      <w:r w:rsidRPr="002313AA">
        <w:rPr>
          <w:sz w:val="16"/>
          <w:szCs w:val="16"/>
        </w:rPr>
        <w:t xml:space="preserve"> 8(6):344-58, 2005. PMID: 16488654.</w:t>
      </w:r>
    </w:p>
    <w:p w14:paraId="0F02170F"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rationale of combination antifungal therapy in severely immunocompromised patients: empiricism versus evidence-based medicine.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19(4):380-5, 8/2006. PMID: 16804387.</w:t>
      </w:r>
    </w:p>
    <w:p w14:paraId="5E3B4323"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Defining the diagnosis of invasive aspergillosis. Med </w:t>
      </w:r>
      <w:proofErr w:type="spellStart"/>
      <w:r w:rsidRPr="002313AA">
        <w:rPr>
          <w:sz w:val="16"/>
          <w:szCs w:val="16"/>
        </w:rPr>
        <w:t>Mycol</w:t>
      </w:r>
      <w:proofErr w:type="spellEnd"/>
      <w:r w:rsidRPr="002313AA">
        <w:rPr>
          <w:sz w:val="16"/>
          <w:szCs w:val="16"/>
        </w:rPr>
        <w:t xml:space="preserve"> 44 Suppl:163-72, 9/2006. PMID: 17050435.</w:t>
      </w:r>
    </w:p>
    <w:p w14:paraId="228B7866"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Invasive </w:t>
      </w:r>
      <w:proofErr w:type="spellStart"/>
      <w:r w:rsidRPr="002313AA">
        <w:rPr>
          <w:sz w:val="16"/>
          <w:szCs w:val="16"/>
        </w:rPr>
        <w:t>zygomycosis</w:t>
      </w:r>
      <w:proofErr w:type="spellEnd"/>
      <w:r w:rsidRPr="002313AA">
        <w:rPr>
          <w:sz w:val="16"/>
          <w:szCs w:val="16"/>
        </w:rPr>
        <w:t>: update on pathogenesis, clinical manifestations, and management. Infect Dis Clin North Am 20(3):581-607, vi, 9/2006. PMID: 16984870.</w:t>
      </w:r>
    </w:p>
    <w:p w14:paraId="5B969CFF"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Mays SR, </w:t>
      </w:r>
      <w:proofErr w:type="spellStart"/>
      <w:r w:rsidRPr="002313AA">
        <w:rPr>
          <w:sz w:val="16"/>
          <w:szCs w:val="16"/>
        </w:rPr>
        <w:t>Kunishige</w:t>
      </w:r>
      <w:proofErr w:type="spellEnd"/>
      <w:r w:rsidRPr="002313AA">
        <w:rPr>
          <w:sz w:val="16"/>
          <w:szCs w:val="16"/>
        </w:rPr>
        <w:t xml:space="preserve"> JH, Truong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Hymes</w:t>
      </w:r>
      <w:proofErr w:type="spellEnd"/>
      <w:r w:rsidRPr="002313AA">
        <w:rPr>
          <w:sz w:val="16"/>
          <w:szCs w:val="16"/>
        </w:rPr>
        <w:t xml:space="preserve"> SR. Approach to the morbilliform eruption in the hematopoietic transplant patient. Semin </w:t>
      </w:r>
      <w:proofErr w:type="spellStart"/>
      <w:r w:rsidRPr="002313AA">
        <w:rPr>
          <w:sz w:val="16"/>
          <w:szCs w:val="16"/>
        </w:rPr>
        <w:t>Cutan</w:t>
      </w:r>
      <w:proofErr w:type="spellEnd"/>
      <w:r w:rsidRPr="002313AA">
        <w:rPr>
          <w:sz w:val="16"/>
          <w:szCs w:val="16"/>
        </w:rPr>
        <w:t xml:space="preserve"> Med Surg 26(3):155-62, 9/2007. PMID: 18070682.</w:t>
      </w:r>
    </w:p>
    <w:p w14:paraId="3C11C877"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Ben-Ami 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Immunocompromised hosts: immunopharmacology of modern antifungals. Clin Infect Dis 47(2):226-35, 7/2008. PMID: 18540822.</w:t>
      </w:r>
    </w:p>
    <w:p w14:paraId="1144514E"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Lewis RE, Marr K. The burden of bacterial and viral infections in hematopoietic stem cell transplant. Biol Blood Marrow Transplant 15(1 Suppl):128-33, 1/2009. PMID: 19147091.</w:t>
      </w:r>
    </w:p>
    <w:p w14:paraId="04EFC92C"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Ben-Ami 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w:t>
      </w:r>
      <w:proofErr w:type="spellStart"/>
      <w:r w:rsidRPr="002313AA">
        <w:rPr>
          <w:sz w:val="16"/>
          <w:szCs w:val="16"/>
        </w:rPr>
        <w:t>mould</w:t>
      </w:r>
      <w:proofErr w:type="spellEnd"/>
      <w:r w:rsidRPr="002313AA">
        <w:rPr>
          <w:sz w:val="16"/>
          <w:szCs w:val="16"/>
        </w:rPr>
        <w:t xml:space="preserve"> infections in the setting of hematopoietic cell transplantation: current trends and new challenges.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22(4):376-84, 8/2009. PMID: 19491674.</w:t>
      </w:r>
    </w:p>
    <w:p w14:paraId="7E055A6C"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Nedel</w:t>
      </w:r>
      <w:proofErr w:type="spellEnd"/>
      <w:r w:rsidRPr="002313AA">
        <w:rPr>
          <w:sz w:val="16"/>
          <w:szCs w:val="16"/>
        </w:rPr>
        <w:t xml:space="preserve"> WL,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Pasqualotto</w:t>
      </w:r>
      <w:proofErr w:type="spellEnd"/>
      <w:r w:rsidRPr="002313AA">
        <w:rPr>
          <w:sz w:val="16"/>
          <w:szCs w:val="16"/>
        </w:rPr>
        <w:t xml:space="preserve"> AC. Aspergillosis in patients treated with monoclonal antibodies. Rev </w:t>
      </w:r>
      <w:proofErr w:type="spellStart"/>
      <w:r w:rsidRPr="002313AA">
        <w:rPr>
          <w:sz w:val="16"/>
          <w:szCs w:val="16"/>
        </w:rPr>
        <w:t>Iberoam</w:t>
      </w:r>
      <w:proofErr w:type="spellEnd"/>
      <w:r w:rsidRPr="002313AA">
        <w:rPr>
          <w:sz w:val="16"/>
          <w:szCs w:val="16"/>
        </w:rPr>
        <w:t xml:space="preserve"> </w:t>
      </w:r>
      <w:proofErr w:type="spellStart"/>
      <w:r w:rsidRPr="002313AA">
        <w:rPr>
          <w:sz w:val="16"/>
          <w:szCs w:val="16"/>
        </w:rPr>
        <w:t>Micol</w:t>
      </w:r>
      <w:proofErr w:type="spellEnd"/>
      <w:r w:rsidRPr="002313AA">
        <w:rPr>
          <w:sz w:val="16"/>
          <w:szCs w:val="16"/>
        </w:rPr>
        <w:t xml:space="preserve"> 26(3):175-83, 9/2009. e-Pub 7/2009. PMID: 19635439.</w:t>
      </w:r>
    </w:p>
    <w:p w14:paraId="2E6ADF57"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lastRenderedPageBreak/>
        <w:t>Pongas</w:t>
      </w:r>
      <w:proofErr w:type="spellEnd"/>
      <w:r w:rsidRPr="002313AA">
        <w:rPr>
          <w:sz w:val="16"/>
          <w:szCs w:val="16"/>
        </w:rPr>
        <w:t xml:space="preserve"> GN, Lewis RE,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Voriconazole-associated </w:t>
      </w:r>
      <w:proofErr w:type="spellStart"/>
      <w:r w:rsidRPr="002313AA">
        <w:rPr>
          <w:sz w:val="16"/>
          <w:szCs w:val="16"/>
        </w:rPr>
        <w:t>zygomycosis</w:t>
      </w:r>
      <w:proofErr w:type="spellEnd"/>
      <w:r w:rsidRPr="002313AA">
        <w:rPr>
          <w:sz w:val="16"/>
          <w:szCs w:val="16"/>
        </w:rPr>
        <w:t xml:space="preserve">: a significant consequence of evolving antifungal prophylaxis and immunosuppression practices? Clin </w:t>
      </w:r>
      <w:proofErr w:type="spellStart"/>
      <w:r w:rsidRPr="002313AA">
        <w:rPr>
          <w:sz w:val="16"/>
          <w:szCs w:val="16"/>
        </w:rPr>
        <w:t>Microbiol</w:t>
      </w:r>
      <w:proofErr w:type="spellEnd"/>
      <w:r w:rsidRPr="002313AA">
        <w:rPr>
          <w:sz w:val="16"/>
          <w:szCs w:val="16"/>
        </w:rPr>
        <w:t xml:space="preserve"> Infect 15 Suppl 5:93-7, 10/2009. PMID: 19754766.</w:t>
      </w:r>
    </w:p>
    <w:p w14:paraId="5506DB0E"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aspergillosis in glucocorticoid-treated patients. Med </w:t>
      </w:r>
      <w:proofErr w:type="spellStart"/>
      <w:r w:rsidRPr="002313AA">
        <w:rPr>
          <w:sz w:val="16"/>
          <w:szCs w:val="16"/>
        </w:rPr>
        <w:t>Mycol</w:t>
      </w:r>
      <w:proofErr w:type="spellEnd"/>
      <w:r w:rsidRPr="002313AA">
        <w:rPr>
          <w:sz w:val="16"/>
          <w:szCs w:val="16"/>
        </w:rPr>
        <w:t xml:space="preserve"> 47 Suppl 1:1-11, 2009. e-Pub 7/2008. PMID: 18654923.</w:t>
      </w:r>
    </w:p>
    <w:p w14:paraId="030E88BF"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Leventakos</w:t>
      </w:r>
      <w:proofErr w:type="spellEnd"/>
      <w:r w:rsidRPr="002313AA">
        <w:rPr>
          <w:sz w:val="16"/>
          <w:szCs w:val="16"/>
        </w:rPr>
        <w:t xml:space="preserve"> K,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infections in leukemia patients: how do we prevent and treat them? Clin Infect Dis 50(3):405-15, 2/2010. PMID: 20047485.</w:t>
      </w:r>
    </w:p>
    <w:p w14:paraId="5FA0C700"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Ben-Ami R,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Enemy of the (immunosuppressed) state: an update on the pathogenesis of Aspergillus fumigatus infection. Br J </w:t>
      </w:r>
      <w:proofErr w:type="spellStart"/>
      <w:r w:rsidRPr="002313AA">
        <w:rPr>
          <w:sz w:val="16"/>
          <w:szCs w:val="16"/>
        </w:rPr>
        <w:t>Haematol</w:t>
      </w:r>
      <w:proofErr w:type="spellEnd"/>
      <w:r w:rsidRPr="002313AA">
        <w:rPr>
          <w:sz w:val="16"/>
          <w:szCs w:val="16"/>
        </w:rPr>
        <w:t xml:space="preserve"> 150(4):406-17, 8/2010. e-Pub 7/2010. PMID: 20618330.</w:t>
      </w:r>
    </w:p>
    <w:p w14:paraId="35FF2D0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growing promise of Toll-deficient Drosophila melanogaster as a model for studying Aspergillus pathogenesis and treatment. Virulence 1(6):488-99, Nov-</w:t>
      </w:r>
      <w:proofErr w:type="gramStart"/>
      <w:r w:rsidRPr="002313AA">
        <w:rPr>
          <w:sz w:val="16"/>
          <w:szCs w:val="16"/>
        </w:rPr>
        <w:t>Dec,</w:t>
      </w:r>
      <w:proofErr w:type="gramEnd"/>
      <w:r w:rsidRPr="002313AA">
        <w:rPr>
          <w:sz w:val="16"/>
          <w:szCs w:val="16"/>
        </w:rPr>
        <w:t xml:space="preserve"> 11/2010. e-Pub 11/2010. PMCID: PMC3073358.</w:t>
      </w:r>
    </w:p>
    <w:p w14:paraId="196E86B0"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Chen SC,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New molecular and surrogate biomarker-based tests in the diagnosis of bacterial and fungal infection in febrile neutropenic patients.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23(6):567-77, 12/2010. PMID: 20827189.</w:t>
      </w:r>
    </w:p>
    <w:p w14:paraId="4031C310"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Person AK,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Alexander BD. Fungal infections in transplant and oncology patients. </w:t>
      </w:r>
      <w:proofErr w:type="spellStart"/>
      <w:r w:rsidRPr="002313AA">
        <w:rPr>
          <w:sz w:val="16"/>
          <w:szCs w:val="16"/>
        </w:rPr>
        <w:t>Hematol</w:t>
      </w:r>
      <w:proofErr w:type="spellEnd"/>
      <w:r w:rsidRPr="002313AA">
        <w:rPr>
          <w:sz w:val="16"/>
          <w:szCs w:val="16"/>
        </w:rPr>
        <w:t xml:space="preserve"> Oncol Clin North Am 25(1):193-213, 2/2011. PMID: 21236398.</w:t>
      </w:r>
    </w:p>
    <w:p w14:paraId="50150E55"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Gomes MZ,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Mucormycosis</w:t>
      </w:r>
      <w:proofErr w:type="spellEnd"/>
      <w:r w:rsidRPr="002313AA">
        <w:rPr>
          <w:sz w:val="16"/>
          <w:szCs w:val="16"/>
        </w:rPr>
        <w:t xml:space="preserve"> caused by unusual </w:t>
      </w:r>
      <w:proofErr w:type="spellStart"/>
      <w:r w:rsidRPr="002313AA">
        <w:rPr>
          <w:sz w:val="16"/>
          <w:szCs w:val="16"/>
        </w:rPr>
        <w:t>mucormycetes</w:t>
      </w:r>
      <w:proofErr w:type="spellEnd"/>
      <w:r w:rsidRPr="002313AA">
        <w:rPr>
          <w:sz w:val="16"/>
          <w:szCs w:val="16"/>
        </w:rPr>
        <w:t>, non-</w:t>
      </w:r>
      <w:proofErr w:type="spellStart"/>
      <w:r w:rsidRPr="002313AA">
        <w:rPr>
          <w:sz w:val="16"/>
          <w:szCs w:val="16"/>
        </w:rPr>
        <w:t>rhizopus</w:t>
      </w:r>
      <w:proofErr w:type="spellEnd"/>
      <w:r w:rsidRPr="002313AA">
        <w:rPr>
          <w:sz w:val="16"/>
          <w:szCs w:val="16"/>
        </w:rPr>
        <w:t>, -mucor, and -</w:t>
      </w:r>
      <w:proofErr w:type="spellStart"/>
      <w:r w:rsidRPr="002313AA">
        <w:rPr>
          <w:sz w:val="16"/>
          <w:szCs w:val="16"/>
        </w:rPr>
        <w:t>lichtheimia</w:t>
      </w:r>
      <w:proofErr w:type="spellEnd"/>
      <w:r w:rsidRPr="002313AA">
        <w:rPr>
          <w:sz w:val="16"/>
          <w:szCs w:val="16"/>
        </w:rPr>
        <w:t xml:space="preserve"> species. Clin </w:t>
      </w:r>
      <w:proofErr w:type="spellStart"/>
      <w:r w:rsidRPr="002313AA">
        <w:rPr>
          <w:sz w:val="16"/>
          <w:szCs w:val="16"/>
        </w:rPr>
        <w:t>Microbiol</w:t>
      </w:r>
      <w:proofErr w:type="spellEnd"/>
      <w:r w:rsidRPr="002313AA">
        <w:rPr>
          <w:sz w:val="16"/>
          <w:szCs w:val="16"/>
        </w:rPr>
        <w:t xml:space="preserve"> Rev 24(2):411-45, 4/2011. PMCID: PMC3122490.</w:t>
      </w:r>
    </w:p>
    <w:p w14:paraId="52D3C4B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Georgiadou</w:t>
      </w:r>
      <w:proofErr w:type="spellEnd"/>
      <w:r w:rsidRPr="002313AA">
        <w:rPr>
          <w:sz w:val="16"/>
          <w:szCs w:val="16"/>
        </w:rPr>
        <w:t xml:space="preserve"> SP, </w:t>
      </w:r>
      <w:proofErr w:type="spellStart"/>
      <w:r w:rsidRPr="002313AA">
        <w:rPr>
          <w:sz w:val="16"/>
          <w:szCs w:val="16"/>
        </w:rPr>
        <w:t>Sipsas</w:t>
      </w:r>
      <w:proofErr w:type="spellEnd"/>
      <w:r w:rsidRPr="002313AA">
        <w:rPr>
          <w:sz w:val="16"/>
          <w:szCs w:val="16"/>
        </w:rPr>
        <w:t xml:space="preserve"> NV, </w:t>
      </w:r>
      <w:proofErr w:type="spellStart"/>
      <w:r w:rsidRPr="002313AA">
        <w:rPr>
          <w:sz w:val="16"/>
          <w:szCs w:val="16"/>
        </w:rPr>
        <w:t>Marom</w:t>
      </w:r>
      <w:proofErr w:type="spellEnd"/>
      <w:r w:rsidRPr="002313AA">
        <w:rPr>
          <w:sz w:val="16"/>
          <w:szCs w:val="16"/>
        </w:rPr>
        <w:t xml:space="preserve"> EM,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diagnostic value of halo and reversed halo signs for invasive mold infections in compromised hosts. Clin Infect Dis 52(9):1144-55, 5/2011. PMCID: PMC3106265.</w:t>
      </w:r>
    </w:p>
    <w:p w14:paraId="212DB722"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Chen SC,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Direct effects of non-antifungal agents used in cancer chemotherapy and organ transplantation on the development and virulence of Candida and Aspergillus species. Virulence 2(4):280-95, Jul-</w:t>
      </w:r>
      <w:proofErr w:type="gramStart"/>
      <w:r w:rsidRPr="002313AA">
        <w:rPr>
          <w:sz w:val="16"/>
          <w:szCs w:val="16"/>
        </w:rPr>
        <w:t>Aug,</w:t>
      </w:r>
      <w:proofErr w:type="gramEnd"/>
      <w:r w:rsidRPr="002313AA">
        <w:rPr>
          <w:sz w:val="16"/>
          <w:szCs w:val="16"/>
        </w:rPr>
        <w:t xml:space="preserve"> 7/2011. e-Pub 7/2011. PMCID: PMC3173675.</w:t>
      </w:r>
    </w:p>
    <w:p w14:paraId="71D75E5A"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Mulanovich</w:t>
      </w:r>
      <w:proofErr w:type="spellEnd"/>
      <w:r w:rsidRPr="002313AA">
        <w:rPr>
          <w:sz w:val="16"/>
          <w:szCs w:val="16"/>
        </w:rPr>
        <w:t xml:space="preserve"> VE,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Fungal pneumonia in patients with hematologic malignancies: current approach and management.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24(4):323-32, 8/2011. PMID: 21666457.</w:t>
      </w:r>
    </w:p>
    <w:p w14:paraId="6E4B9C14"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How I treat </w:t>
      </w:r>
      <w:proofErr w:type="spellStart"/>
      <w:r w:rsidRPr="002313AA">
        <w:rPr>
          <w:sz w:val="16"/>
          <w:szCs w:val="16"/>
        </w:rPr>
        <w:t>mucormycosis</w:t>
      </w:r>
      <w:proofErr w:type="spellEnd"/>
      <w:r w:rsidRPr="002313AA">
        <w:rPr>
          <w:sz w:val="16"/>
          <w:szCs w:val="16"/>
        </w:rPr>
        <w:t>. Blood 118(5):1216-24, 8/2011. e-Pub 5/2011. PMCID: PMC3292433.</w:t>
      </w:r>
    </w:p>
    <w:p w14:paraId="65AF8EFE"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Marom</w:t>
      </w:r>
      <w:proofErr w:type="spellEnd"/>
      <w:r w:rsidRPr="002313AA">
        <w:rPr>
          <w:sz w:val="16"/>
          <w:szCs w:val="16"/>
        </w:rPr>
        <w:t xml:space="preserve"> EM,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Imaging studies for diagnosing invasive fungal pneumonia in immunocompromised patients.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24(4):309-14, 8/2011. PMID: 21673574.</w:t>
      </w:r>
    </w:p>
    <w:p w14:paraId="1B0D9D7D"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Hamilos</w:t>
      </w:r>
      <w:proofErr w:type="spellEnd"/>
      <w:r w:rsidRPr="002313AA">
        <w:rPr>
          <w:sz w:val="16"/>
          <w:szCs w:val="16"/>
        </w:rPr>
        <w:t xml:space="preserve"> G,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Pulmonary </w:t>
      </w:r>
      <w:proofErr w:type="spellStart"/>
      <w:r w:rsidRPr="002313AA">
        <w:rPr>
          <w:sz w:val="16"/>
          <w:szCs w:val="16"/>
        </w:rPr>
        <w:t>mucormycosis</w:t>
      </w:r>
      <w:proofErr w:type="spellEnd"/>
      <w:r w:rsidRPr="002313AA">
        <w:rPr>
          <w:sz w:val="16"/>
          <w:szCs w:val="16"/>
        </w:rPr>
        <w:t>. Semin Respir Crit Care Med 32(6):693-702, 12/2011. e-Pub 12/2011. PMID: 22167397.</w:t>
      </w:r>
    </w:p>
    <w:p w14:paraId="745F778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Spellberg</w:t>
      </w:r>
      <w:proofErr w:type="spellEnd"/>
      <w:r w:rsidRPr="002313AA">
        <w:rPr>
          <w:sz w:val="16"/>
          <w:szCs w:val="16"/>
        </w:rPr>
        <w:t xml:space="preserve"> B, Ibrahim A, </w:t>
      </w:r>
      <w:proofErr w:type="spellStart"/>
      <w:r w:rsidRPr="002313AA">
        <w:rPr>
          <w:sz w:val="16"/>
          <w:szCs w:val="16"/>
        </w:rPr>
        <w:t>Roilides</w:t>
      </w:r>
      <w:proofErr w:type="spellEnd"/>
      <w:r w:rsidRPr="002313AA">
        <w:rPr>
          <w:sz w:val="16"/>
          <w:szCs w:val="16"/>
        </w:rPr>
        <w:t xml:space="preserve"> E, Lewis RE,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Petrikkos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Combination therapy for </w:t>
      </w:r>
      <w:proofErr w:type="spellStart"/>
      <w:r w:rsidRPr="002313AA">
        <w:rPr>
          <w:sz w:val="16"/>
          <w:szCs w:val="16"/>
        </w:rPr>
        <w:t>mucormycosis</w:t>
      </w:r>
      <w:proofErr w:type="spellEnd"/>
      <w:r w:rsidRPr="002313AA">
        <w:rPr>
          <w:sz w:val="16"/>
          <w:szCs w:val="16"/>
        </w:rPr>
        <w:t xml:space="preserve">: why, what, and how? Clin Infect Dis 54 Suppl </w:t>
      </w:r>
      <w:proofErr w:type="gramStart"/>
      <w:r w:rsidRPr="002313AA">
        <w:rPr>
          <w:sz w:val="16"/>
          <w:szCs w:val="16"/>
        </w:rPr>
        <w:t>1:S</w:t>
      </w:r>
      <w:proofErr w:type="gramEnd"/>
      <w:r w:rsidRPr="002313AA">
        <w:rPr>
          <w:sz w:val="16"/>
          <w:szCs w:val="16"/>
        </w:rPr>
        <w:t>73-8, 2/2012. PMID: 22247449.</w:t>
      </w:r>
    </w:p>
    <w:p w14:paraId="0D78B1C9"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Walsh TJ, </w:t>
      </w:r>
      <w:proofErr w:type="spellStart"/>
      <w:r w:rsidRPr="002313AA">
        <w:rPr>
          <w:sz w:val="16"/>
          <w:szCs w:val="16"/>
        </w:rPr>
        <w:t>Gamaletsou</w:t>
      </w:r>
      <w:proofErr w:type="spellEnd"/>
      <w:r w:rsidRPr="002313AA">
        <w:rPr>
          <w:sz w:val="16"/>
          <w:szCs w:val="16"/>
        </w:rPr>
        <w:t xml:space="preserve"> MN, McGinnis MR, Hayden RT,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Early clinical and laboratory diagnosis of invasive pulmonary, extrapulmonary, and disseminated </w:t>
      </w:r>
      <w:proofErr w:type="spellStart"/>
      <w:r w:rsidRPr="002313AA">
        <w:rPr>
          <w:sz w:val="16"/>
          <w:szCs w:val="16"/>
        </w:rPr>
        <w:t>mucormycosis</w:t>
      </w:r>
      <w:proofErr w:type="spellEnd"/>
      <w:r w:rsidRPr="002313AA">
        <w:rPr>
          <w:sz w:val="16"/>
          <w:szCs w:val="16"/>
        </w:rPr>
        <w:t xml:space="preserve"> (</w:t>
      </w:r>
      <w:proofErr w:type="spellStart"/>
      <w:r w:rsidRPr="002313AA">
        <w:rPr>
          <w:sz w:val="16"/>
          <w:szCs w:val="16"/>
        </w:rPr>
        <w:t>zygomycosis</w:t>
      </w:r>
      <w:proofErr w:type="spellEnd"/>
      <w:r w:rsidRPr="002313AA">
        <w:rPr>
          <w:sz w:val="16"/>
          <w:szCs w:val="16"/>
        </w:rPr>
        <w:t xml:space="preserve">). Clin Infect Dis 54 Suppl </w:t>
      </w:r>
      <w:proofErr w:type="gramStart"/>
      <w:r w:rsidRPr="002313AA">
        <w:rPr>
          <w:sz w:val="16"/>
          <w:szCs w:val="16"/>
        </w:rPr>
        <w:t>1:S</w:t>
      </w:r>
      <w:proofErr w:type="gramEnd"/>
      <w:r w:rsidRPr="002313AA">
        <w:rPr>
          <w:sz w:val="16"/>
          <w:szCs w:val="16"/>
        </w:rPr>
        <w:t>55-60, 2/2012. PMID: 22247446.</w:t>
      </w:r>
    </w:p>
    <w:p w14:paraId="6A4933B9"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Petrikkos</w:t>
      </w:r>
      <w:proofErr w:type="spellEnd"/>
      <w:r w:rsidRPr="002313AA">
        <w:rPr>
          <w:sz w:val="16"/>
          <w:szCs w:val="16"/>
        </w:rPr>
        <w:t xml:space="preserve"> G, </w:t>
      </w:r>
      <w:proofErr w:type="spellStart"/>
      <w:r w:rsidRPr="002313AA">
        <w:rPr>
          <w:sz w:val="16"/>
          <w:szCs w:val="16"/>
        </w:rPr>
        <w:t>Skiada</w:t>
      </w:r>
      <w:proofErr w:type="spellEnd"/>
      <w:r w:rsidRPr="002313AA">
        <w:rPr>
          <w:sz w:val="16"/>
          <w:szCs w:val="16"/>
        </w:rPr>
        <w:t xml:space="preserve"> A,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Roilides</w:t>
      </w:r>
      <w:proofErr w:type="spellEnd"/>
      <w:r w:rsidRPr="002313AA">
        <w:rPr>
          <w:sz w:val="16"/>
          <w:szCs w:val="16"/>
        </w:rPr>
        <w:t xml:space="preserve"> E,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Epidemiology and clinical manifestations of </w:t>
      </w:r>
      <w:proofErr w:type="spellStart"/>
      <w:r w:rsidRPr="002313AA">
        <w:rPr>
          <w:sz w:val="16"/>
          <w:szCs w:val="16"/>
        </w:rPr>
        <w:t>mucormycosis</w:t>
      </w:r>
      <w:proofErr w:type="spellEnd"/>
      <w:r w:rsidRPr="002313AA">
        <w:rPr>
          <w:sz w:val="16"/>
          <w:szCs w:val="16"/>
        </w:rPr>
        <w:t xml:space="preserve">. Clin Infect Dis 54 Suppl </w:t>
      </w:r>
      <w:proofErr w:type="gramStart"/>
      <w:r w:rsidRPr="002313AA">
        <w:rPr>
          <w:sz w:val="16"/>
          <w:szCs w:val="16"/>
        </w:rPr>
        <w:t>1:S</w:t>
      </w:r>
      <w:proofErr w:type="gramEnd"/>
      <w:r w:rsidRPr="002313AA">
        <w:rPr>
          <w:sz w:val="16"/>
          <w:szCs w:val="16"/>
        </w:rPr>
        <w:t>23-34, 2/2012. PMID: 22247442.</w:t>
      </w:r>
    </w:p>
    <w:p w14:paraId="155239E5"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Lotholary</w:t>
      </w:r>
      <w:proofErr w:type="spellEnd"/>
      <w:r w:rsidRPr="002313AA">
        <w:rPr>
          <w:sz w:val="16"/>
          <w:szCs w:val="16"/>
        </w:rPr>
        <w:t xml:space="preserve"> O, </w:t>
      </w:r>
      <w:proofErr w:type="spellStart"/>
      <w:r w:rsidRPr="002313AA">
        <w:rPr>
          <w:sz w:val="16"/>
          <w:szCs w:val="16"/>
        </w:rPr>
        <w:t>Spellberg</w:t>
      </w:r>
      <w:proofErr w:type="spellEnd"/>
      <w:r w:rsidRPr="002313AA">
        <w:rPr>
          <w:sz w:val="16"/>
          <w:szCs w:val="16"/>
        </w:rPr>
        <w:t xml:space="preserve"> B, </w:t>
      </w:r>
      <w:proofErr w:type="spellStart"/>
      <w:r w:rsidRPr="002313AA">
        <w:rPr>
          <w:sz w:val="16"/>
          <w:szCs w:val="16"/>
        </w:rPr>
        <w:t>Petrikkos</w:t>
      </w:r>
      <w:proofErr w:type="spellEnd"/>
      <w:r w:rsidRPr="002313AA">
        <w:rPr>
          <w:sz w:val="16"/>
          <w:szCs w:val="16"/>
        </w:rPr>
        <w:t xml:space="preserve"> G, </w:t>
      </w:r>
      <w:proofErr w:type="spellStart"/>
      <w:r w:rsidRPr="002313AA">
        <w:rPr>
          <w:sz w:val="16"/>
          <w:szCs w:val="16"/>
        </w:rPr>
        <w:t>Roillides</w:t>
      </w:r>
      <w:proofErr w:type="spellEnd"/>
      <w:r w:rsidRPr="002313AA">
        <w:rPr>
          <w:sz w:val="16"/>
          <w:szCs w:val="16"/>
        </w:rPr>
        <w:t xml:space="preserve"> E, Ibrahim A, Walsh TJ. Future directions in </w:t>
      </w:r>
      <w:proofErr w:type="spellStart"/>
      <w:r w:rsidRPr="002313AA">
        <w:rPr>
          <w:sz w:val="16"/>
          <w:szCs w:val="16"/>
        </w:rPr>
        <w:t>mucormycosis</w:t>
      </w:r>
      <w:proofErr w:type="spellEnd"/>
      <w:r w:rsidRPr="002313AA">
        <w:rPr>
          <w:sz w:val="16"/>
          <w:szCs w:val="16"/>
        </w:rPr>
        <w:t xml:space="preserve"> research. Clin Infect Dis 54 Suppl </w:t>
      </w:r>
      <w:proofErr w:type="gramStart"/>
      <w:r w:rsidRPr="002313AA">
        <w:rPr>
          <w:sz w:val="16"/>
          <w:szCs w:val="16"/>
        </w:rPr>
        <w:t>1:S</w:t>
      </w:r>
      <w:proofErr w:type="gramEnd"/>
      <w:r w:rsidRPr="002313AA">
        <w:rPr>
          <w:sz w:val="16"/>
          <w:szCs w:val="16"/>
        </w:rPr>
        <w:t>79-85, 2/2012. PMCID: PMC3258101.</w:t>
      </w:r>
    </w:p>
    <w:p w14:paraId="0E83B91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Roilides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Host defenses against zygomycetes. Clin Infect Dis 54 Suppl </w:t>
      </w:r>
      <w:proofErr w:type="gramStart"/>
      <w:r w:rsidRPr="002313AA">
        <w:rPr>
          <w:sz w:val="16"/>
          <w:szCs w:val="16"/>
        </w:rPr>
        <w:t>1:S</w:t>
      </w:r>
      <w:proofErr w:type="gramEnd"/>
      <w:r w:rsidRPr="002313AA">
        <w:rPr>
          <w:sz w:val="16"/>
          <w:szCs w:val="16"/>
        </w:rPr>
        <w:t>61-6, 2/2012. PMID: 22247447.</w:t>
      </w:r>
    </w:p>
    <w:p w14:paraId="6E5FA7D3"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Lewis RE,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Spellberg</w:t>
      </w:r>
      <w:proofErr w:type="spellEnd"/>
      <w:r w:rsidRPr="002313AA">
        <w:rPr>
          <w:sz w:val="16"/>
          <w:szCs w:val="16"/>
        </w:rPr>
        <w:t xml:space="preserve"> B, </w:t>
      </w:r>
      <w:proofErr w:type="spellStart"/>
      <w:r w:rsidRPr="002313AA">
        <w:rPr>
          <w:sz w:val="16"/>
          <w:szCs w:val="16"/>
        </w:rPr>
        <w:t>Roilides</w:t>
      </w:r>
      <w:proofErr w:type="spellEnd"/>
      <w:r w:rsidRPr="002313AA">
        <w:rPr>
          <w:sz w:val="16"/>
          <w:szCs w:val="16"/>
        </w:rPr>
        <w:t xml:space="preserve"> 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How does antifungal pharmacology differ for </w:t>
      </w:r>
      <w:proofErr w:type="spellStart"/>
      <w:r w:rsidRPr="002313AA">
        <w:rPr>
          <w:sz w:val="16"/>
          <w:szCs w:val="16"/>
        </w:rPr>
        <w:t>mucormycosis</w:t>
      </w:r>
      <w:proofErr w:type="spellEnd"/>
      <w:r w:rsidRPr="002313AA">
        <w:rPr>
          <w:sz w:val="16"/>
          <w:szCs w:val="16"/>
        </w:rPr>
        <w:t xml:space="preserve"> versus aspergillosis? Clin Infect Dis 54 Suppl </w:t>
      </w:r>
      <w:proofErr w:type="gramStart"/>
      <w:r w:rsidRPr="002313AA">
        <w:rPr>
          <w:sz w:val="16"/>
          <w:szCs w:val="16"/>
        </w:rPr>
        <w:t>1:S</w:t>
      </w:r>
      <w:proofErr w:type="gramEnd"/>
      <w:r w:rsidRPr="002313AA">
        <w:rPr>
          <w:sz w:val="16"/>
          <w:szCs w:val="16"/>
        </w:rPr>
        <w:t>67-72, 2/2012. PMID: 22247448.</w:t>
      </w:r>
    </w:p>
    <w:p w14:paraId="66B64402"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Walsh TJ, Bloom BE,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Meeting the challenges of an emerging pathogen: the Henry </w:t>
      </w:r>
      <w:proofErr w:type="spellStart"/>
      <w:r w:rsidRPr="002313AA">
        <w:rPr>
          <w:sz w:val="16"/>
          <w:szCs w:val="16"/>
        </w:rPr>
        <w:t>Schueler</w:t>
      </w:r>
      <w:proofErr w:type="spellEnd"/>
      <w:r w:rsidRPr="002313AA">
        <w:rPr>
          <w:sz w:val="16"/>
          <w:szCs w:val="16"/>
        </w:rPr>
        <w:t xml:space="preserve"> 41&amp;9 Foundation International Forum on </w:t>
      </w:r>
      <w:proofErr w:type="spellStart"/>
      <w:r w:rsidRPr="002313AA">
        <w:rPr>
          <w:sz w:val="16"/>
          <w:szCs w:val="16"/>
        </w:rPr>
        <w:t>Mucormycosis</w:t>
      </w:r>
      <w:proofErr w:type="spellEnd"/>
      <w:r w:rsidRPr="002313AA">
        <w:rPr>
          <w:sz w:val="16"/>
          <w:szCs w:val="16"/>
        </w:rPr>
        <w:t xml:space="preserve">. Clin Infect Dis 54 Suppl </w:t>
      </w:r>
      <w:proofErr w:type="gramStart"/>
      <w:r w:rsidRPr="002313AA">
        <w:rPr>
          <w:sz w:val="16"/>
          <w:szCs w:val="16"/>
        </w:rPr>
        <w:t>1:S</w:t>
      </w:r>
      <w:proofErr w:type="gramEnd"/>
      <w:r w:rsidRPr="002313AA">
        <w:rPr>
          <w:sz w:val="16"/>
          <w:szCs w:val="16"/>
        </w:rPr>
        <w:t>1-4, 2/2012. PMID: 22247440.</w:t>
      </w:r>
    </w:p>
    <w:p w14:paraId="795BF264"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Ibrahim AS, </w:t>
      </w:r>
      <w:proofErr w:type="spellStart"/>
      <w:r w:rsidRPr="002313AA">
        <w:rPr>
          <w:sz w:val="16"/>
          <w:szCs w:val="16"/>
        </w:rPr>
        <w:t>Spellberg</w:t>
      </w:r>
      <w:proofErr w:type="spellEnd"/>
      <w:r w:rsidRPr="002313AA">
        <w:rPr>
          <w:sz w:val="16"/>
          <w:szCs w:val="16"/>
        </w:rPr>
        <w:t xml:space="preserve"> B,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Pathogenesis of </w:t>
      </w:r>
      <w:proofErr w:type="spellStart"/>
      <w:r w:rsidRPr="002313AA">
        <w:rPr>
          <w:sz w:val="16"/>
          <w:szCs w:val="16"/>
        </w:rPr>
        <w:t>mucormycosis</w:t>
      </w:r>
      <w:proofErr w:type="spellEnd"/>
      <w:r w:rsidRPr="002313AA">
        <w:rPr>
          <w:sz w:val="16"/>
          <w:szCs w:val="16"/>
        </w:rPr>
        <w:t xml:space="preserve">. Clin Infect Dis 54 Suppl </w:t>
      </w:r>
      <w:proofErr w:type="gramStart"/>
      <w:r w:rsidRPr="002313AA">
        <w:rPr>
          <w:sz w:val="16"/>
          <w:szCs w:val="16"/>
        </w:rPr>
        <w:t>1:S</w:t>
      </w:r>
      <w:proofErr w:type="gramEnd"/>
      <w:r w:rsidRPr="002313AA">
        <w:rPr>
          <w:sz w:val="16"/>
          <w:szCs w:val="16"/>
        </w:rPr>
        <w:t>16-22, 2/2012. PMCID: PMC3286196.</w:t>
      </w:r>
    </w:p>
    <w:p w14:paraId="576ED539"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Muhammed M, </w:t>
      </w:r>
      <w:proofErr w:type="spellStart"/>
      <w:r w:rsidRPr="002313AA">
        <w:rPr>
          <w:sz w:val="16"/>
          <w:szCs w:val="16"/>
        </w:rPr>
        <w:t>Feldmesser</w:t>
      </w:r>
      <w:proofErr w:type="spellEnd"/>
      <w:r w:rsidRPr="002313AA">
        <w:rPr>
          <w:sz w:val="16"/>
          <w:szCs w:val="16"/>
        </w:rPr>
        <w:t xml:space="preserve"> M, </w:t>
      </w:r>
      <w:proofErr w:type="spellStart"/>
      <w:r w:rsidRPr="002313AA">
        <w:rPr>
          <w:sz w:val="16"/>
          <w:szCs w:val="16"/>
        </w:rPr>
        <w:t>Shubitz</w:t>
      </w:r>
      <w:proofErr w:type="spellEnd"/>
      <w:r w:rsidRPr="002313AA">
        <w:rPr>
          <w:sz w:val="16"/>
          <w:szCs w:val="16"/>
        </w:rPr>
        <w:t xml:space="preserve"> LF, </w:t>
      </w:r>
      <w:proofErr w:type="spellStart"/>
      <w:r w:rsidRPr="002313AA">
        <w:rPr>
          <w:sz w:val="16"/>
          <w:szCs w:val="16"/>
        </w:rPr>
        <w:t>Lionakis</w:t>
      </w:r>
      <w:proofErr w:type="spellEnd"/>
      <w:r w:rsidRPr="002313AA">
        <w:rPr>
          <w:sz w:val="16"/>
          <w:szCs w:val="16"/>
        </w:rPr>
        <w:t xml:space="preserve"> MS, Sil A, Wang Y, </w:t>
      </w:r>
      <w:proofErr w:type="spellStart"/>
      <w:r w:rsidRPr="002313AA">
        <w:rPr>
          <w:sz w:val="16"/>
          <w:szCs w:val="16"/>
        </w:rPr>
        <w:t>Glavis</w:t>
      </w:r>
      <w:proofErr w:type="spellEnd"/>
      <w:r w:rsidRPr="002313AA">
        <w:rPr>
          <w:sz w:val="16"/>
          <w:szCs w:val="16"/>
        </w:rPr>
        <w:t xml:space="preserve">-Bloom J, Lewis RE, Galgiani JN, Casadevall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Mylonakis</w:t>
      </w:r>
      <w:proofErr w:type="spellEnd"/>
      <w:r w:rsidRPr="002313AA">
        <w:rPr>
          <w:sz w:val="16"/>
          <w:szCs w:val="16"/>
        </w:rPr>
        <w:t xml:space="preserve"> E. Mouse models for the study of fungal pneumonia: a collection of detailed experimental protocols for the study of Coccidioides, Cryptococcus, Fusarium, </w:t>
      </w:r>
      <w:proofErr w:type="gramStart"/>
      <w:r w:rsidRPr="002313AA">
        <w:rPr>
          <w:sz w:val="16"/>
          <w:szCs w:val="16"/>
        </w:rPr>
        <w:t>Histoplasma</w:t>
      </w:r>
      <w:proofErr w:type="gramEnd"/>
      <w:r w:rsidRPr="002313AA">
        <w:rPr>
          <w:sz w:val="16"/>
          <w:szCs w:val="16"/>
        </w:rPr>
        <w:t xml:space="preserve"> and combined infection due to Aspergillus-Rhizopus. Virulence 3(3):329-38, 5/2012. e-Pub 5/2012. PMCID: PMC3442846.</w:t>
      </w:r>
    </w:p>
    <w:p w14:paraId="51F6BEF4"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fungal infections in patients with cancer in the Intensive Care Unit. Int J </w:t>
      </w:r>
      <w:proofErr w:type="spellStart"/>
      <w:r w:rsidRPr="002313AA">
        <w:rPr>
          <w:sz w:val="16"/>
          <w:szCs w:val="16"/>
        </w:rPr>
        <w:t>Antimicrob</w:t>
      </w:r>
      <w:proofErr w:type="spellEnd"/>
      <w:r w:rsidRPr="002313AA">
        <w:rPr>
          <w:sz w:val="16"/>
          <w:szCs w:val="16"/>
        </w:rPr>
        <w:t xml:space="preserve"> Agents 39(6):464-71, 6/2012. e-Pub 2/2012. PMID: 22337064.</w:t>
      </w:r>
    </w:p>
    <w:p w14:paraId="020868EA"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Lewis RE, </w:t>
      </w:r>
      <w:proofErr w:type="spellStart"/>
      <w:r w:rsidRPr="002313AA">
        <w:rPr>
          <w:sz w:val="16"/>
          <w:szCs w:val="16"/>
        </w:rPr>
        <w:t>Viale</w:t>
      </w:r>
      <w:proofErr w:type="spellEnd"/>
      <w:r w:rsidRPr="002313AA">
        <w:rPr>
          <w:sz w:val="16"/>
          <w:szCs w:val="16"/>
        </w:rPr>
        <w:t xml:space="preserve"> P,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potential impact of antifungal drug resistance mechanisms on the host immune response to Candida. Virulence 3(4):368-76, 7/2012. e-Pub 6/2012. PMCID: PMC3478239.</w:t>
      </w:r>
    </w:p>
    <w:p w14:paraId="17AD9D6C"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Georgiadou</w:t>
      </w:r>
      <w:proofErr w:type="spellEnd"/>
      <w:r w:rsidRPr="002313AA">
        <w:rPr>
          <w:sz w:val="16"/>
          <w:szCs w:val="16"/>
        </w:rPr>
        <w:t xml:space="preserve"> SP,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impact of azole resistance on aspergillosis guidelines. Ann N Y </w:t>
      </w:r>
      <w:proofErr w:type="spellStart"/>
      <w:r w:rsidRPr="002313AA">
        <w:rPr>
          <w:sz w:val="16"/>
          <w:szCs w:val="16"/>
        </w:rPr>
        <w:t>Acad</w:t>
      </w:r>
      <w:proofErr w:type="spellEnd"/>
      <w:r w:rsidRPr="002313AA">
        <w:rPr>
          <w:sz w:val="16"/>
          <w:szCs w:val="16"/>
        </w:rPr>
        <w:t xml:space="preserve"> Sci 1272:15-22, 12/2012. PMID: 23231710.</w:t>
      </w:r>
    </w:p>
    <w:p w14:paraId="7A7CE57D" w14:textId="77777777" w:rsidR="00CC6678" w:rsidRPr="002313AA" w:rsidRDefault="00E50BC4" w:rsidP="00E50BC4">
      <w:pPr>
        <w:pStyle w:val="numberedlist"/>
        <w:numPr>
          <w:ilvl w:val="0"/>
          <w:numId w:val="8"/>
        </w:numPr>
        <w:ind w:left="1080" w:hanging="630"/>
        <w:rPr>
          <w:sz w:val="16"/>
          <w:szCs w:val="16"/>
        </w:rPr>
      </w:pPr>
      <w:r w:rsidRPr="002313AA">
        <w:rPr>
          <w:sz w:val="16"/>
          <w:szCs w:val="16"/>
          <w:lang w:val="it-IT"/>
        </w:rPr>
        <w:t xml:space="preserve">Ben-Ami R,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A nonlethal murine cutaneous model of invasive aspergillosis. Methods Mol Biol 845:569-82, 2012. PMID: 22328405.</w:t>
      </w:r>
    </w:p>
    <w:p w14:paraId="247CF887"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Drosophila melanogaster as a model organism for invasive aspergillosis. Methods Mol Biol 845:455-68, 2012. PMID: 22328395.</w:t>
      </w:r>
    </w:p>
    <w:p w14:paraId="6957204B"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Gamaletsou</w:t>
      </w:r>
      <w:proofErr w:type="spellEnd"/>
      <w:r w:rsidRPr="002313AA">
        <w:rPr>
          <w:sz w:val="16"/>
          <w:szCs w:val="16"/>
        </w:rPr>
        <w:t xml:space="preserve"> M,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Micafungin in hematology. Mycoses 55(Suppl 1):13-23, 2012, 2012.</w:t>
      </w:r>
    </w:p>
    <w:p w14:paraId="4E7EC180"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Hamilos</w:t>
      </w:r>
      <w:proofErr w:type="spellEnd"/>
      <w:r w:rsidRPr="002313AA">
        <w:rPr>
          <w:sz w:val="16"/>
          <w:szCs w:val="16"/>
        </w:rPr>
        <w:t xml:space="preserve"> G,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Recent Advances in the Use of Drosophila melanogaster as a Model to Study Immunopathogenesis of Medically Important Filamentous Fungi. Int J </w:t>
      </w:r>
      <w:proofErr w:type="spellStart"/>
      <w:r w:rsidRPr="002313AA">
        <w:rPr>
          <w:sz w:val="16"/>
          <w:szCs w:val="16"/>
        </w:rPr>
        <w:t>Microbiol</w:t>
      </w:r>
      <w:proofErr w:type="spellEnd"/>
      <w:r w:rsidRPr="002313AA">
        <w:rPr>
          <w:sz w:val="16"/>
          <w:szCs w:val="16"/>
        </w:rPr>
        <w:t xml:space="preserve"> 2012:583792, 2012. e-Pub 2/2012. PMCID: PMC3299265.</w:t>
      </w:r>
    </w:p>
    <w:p w14:paraId="6FD226AF"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Granwehr</w:t>
      </w:r>
      <w:proofErr w:type="spellEnd"/>
      <w:r w:rsidRPr="002313AA">
        <w:rPr>
          <w:sz w:val="16"/>
          <w:szCs w:val="16"/>
        </w:rPr>
        <w:t xml:space="preserve"> BP,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impact of infectious diseases consultation on oncology practice.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Oncol 25(4):353-9, 7/2013. PMID: 23736876.</w:t>
      </w:r>
    </w:p>
    <w:p w14:paraId="6C2309F2"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Epidemiology and treatment of </w:t>
      </w:r>
      <w:proofErr w:type="spellStart"/>
      <w:r w:rsidRPr="002313AA">
        <w:rPr>
          <w:sz w:val="16"/>
          <w:szCs w:val="16"/>
        </w:rPr>
        <w:t>mucormycosis</w:t>
      </w:r>
      <w:proofErr w:type="spellEnd"/>
      <w:r w:rsidRPr="002313AA">
        <w:rPr>
          <w:sz w:val="16"/>
          <w:szCs w:val="16"/>
        </w:rPr>
        <w:t xml:space="preserve">. Future </w:t>
      </w:r>
      <w:proofErr w:type="spellStart"/>
      <w:r w:rsidRPr="002313AA">
        <w:rPr>
          <w:sz w:val="16"/>
          <w:szCs w:val="16"/>
        </w:rPr>
        <w:t>Microbiol</w:t>
      </w:r>
      <w:proofErr w:type="spellEnd"/>
      <w:r w:rsidRPr="002313AA">
        <w:rPr>
          <w:sz w:val="16"/>
          <w:szCs w:val="16"/>
        </w:rPr>
        <w:t xml:space="preserve"> 8:1163-75, 9/2013. PMID: 24020743.</w:t>
      </w:r>
    </w:p>
    <w:p w14:paraId="17418B38"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lastRenderedPageBreak/>
        <w:t>Kontoyiannis</w:t>
      </w:r>
      <w:proofErr w:type="spellEnd"/>
      <w:r w:rsidRPr="002313AA">
        <w:rPr>
          <w:b/>
          <w:sz w:val="16"/>
          <w:szCs w:val="16"/>
        </w:rPr>
        <w:t xml:space="preserve"> DP</w:t>
      </w:r>
      <w:r w:rsidRPr="002313AA">
        <w:rPr>
          <w:sz w:val="16"/>
          <w:szCs w:val="16"/>
        </w:rPr>
        <w:t xml:space="preserve">. Rational approach to pulmonary infiltrates in leukemia and transplantation. Best </w:t>
      </w:r>
      <w:proofErr w:type="spellStart"/>
      <w:r w:rsidRPr="002313AA">
        <w:rPr>
          <w:sz w:val="16"/>
          <w:szCs w:val="16"/>
        </w:rPr>
        <w:t>Pract</w:t>
      </w:r>
      <w:proofErr w:type="spellEnd"/>
      <w:r w:rsidRPr="002313AA">
        <w:rPr>
          <w:sz w:val="16"/>
          <w:szCs w:val="16"/>
        </w:rPr>
        <w:t xml:space="preserve"> Res Clin </w:t>
      </w:r>
      <w:proofErr w:type="spellStart"/>
      <w:r w:rsidRPr="002313AA">
        <w:rPr>
          <w:sz w:val="16"/>
          <w:szCs w:val="16"/>
        </w:rPr>
        <w:t>Haematol</w:t>
      </w:r>
      <w:proofErr w:type="spellEnd"/>
      <w:r w:rsidRPr="002313AA">
        <w:rPr>
          <w:sz w:val="16"/>
          <w:szCs w:val="16"/>
        </w:rPr>
        <w:t xml:space="preserve"> 26(3):301-6, 9/2013. PMID: 24309535.</w:t>
      </w:r>
    </w:p>
    <w:p w14:paraId="48869206"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Ibrahim AS,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Update on </w:t>
      </w:r>
      <w:proofErr w:type="spellStart"/>
      <w:r w:rsidRPr="002313AA">
        <w:rPr>
          <w:sz w:val="16"/>
          <w:szCs w:val="16"/>
        </w:rPr>
        <w:t>mucormycosis</w:t>
      </w:r>
      <w:proofErr w:type="spellEnd"/>
      <w:r w:rsidRPr="002313AA">
        <w:rPr>
          <w:sz w:val="16"/>
          <w:szCs w:val="16"/>
        </w:rPr>
        <w:t xml:space="preserve"> pathogenesis.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26(6):508-15, 12/2013. e-Pub 10/2013. PMID: 24126718.</w:t>
      </w:r>
    </w:p>
    <w:p w14:paraId="6D9CD03C"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Mathur M, Chen YB, </w:t>
      </w:r>
      <w:proofErr w:type="spellStart"/>
      <w:r w:rsidRPr="002313AA">
        <w:rPr>
          <w:sz w:val="16"/>
          <w:szCs w:val="16"/>
        </w:rPr>
        <w:t>Shellito</w:t>
      </w:r>
      <w:proofErr w:type="spellEnd"/>
      <w:r w:rsidRPr="002313AA">
        <w:rPr>
          <w:sz w:val="16"/>
          <w:szCs w:val="16"/>
        </w:rPr>
        <w:t xml:space="preserve"> PC, </w:t>
      </w:r>
      <w:proofErr w:type="spellStart"/>
      <w:r w:rsidRPr="002313AA">
        <w:rPr>
          <w:sz w:val="16"/>
          <w:szCs w:val="16"/>
        </w:rPr>
        <w:t>Tse</w:t>
      </w:r>
      <w:proofErr w:type="spellEnd"/>
      <w:r w:rsidRPr="002313AA">
        <w:rPr>
          <w:sz w:val="16"/>
          <w:szCs w:val="16"/>
        </w:rPr>
        <w:t xml:space="preserve"> JY. Case records of the Massachusetts General Hospital. Case 13-2014. A 41-year-old man with fever and abdominal pain after stem-cell transplantation. N </w:t>
      </w:r>
      <w:proofErr w:type="spellStart"/>
      <w:r w:rsidRPr="002313AA">
        <w:rPr>
          <w:sz w:val="16"/>
          <w:szCs w:val="16"/>
        </w:rPr>
        <w:t>Engl</w:t>
      </w:r>
      <w:proofErr w:type="spellEnd"/>
      <w:r w:rsidRPr="002313AA">
        <w:rPr>
          <w:sz w:val="16"/>
          <w:szCs w:val="16"/>
        </w:rPr>
        <w:t xml:space="preserve"> J Med 370(17):1637-46, 4/2014. PMID: 24758620.</w:t>
      </w:r>
    </w:p>
    <w:p w14:paraId="33ED88C1"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Ariza-Heredia EJ,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Our recommendations for avoiding exposure to fungi outside the hospital for patients with </w:t>
      </w:r>
      <w:proofErr w:type="spellStart"/>
      <w:r w:rsidRPr="002313AA">
        <w:rPr>
          <w:sz w:val="16"/>
          <w:szCs w:val="16"/>
        </w:rPr>
        <w:t>haematological</w:t>
      </w:r>
      <w:proofErr w:type="spellEnd"/>
      <w:r w:rsidRPr="002313AA">
        <w:rPr>
          <w:sz w:val="16"/>
          <w:szCs w:val="16"/>
        </w:rPr>
        <w:t xml:space="preserve"> cancers. Mycoses 57(6):336-41, 6/2014. e-Pub 1/2014. PMID: 24446760.</w:t>
      </w:r>
    </w:p>
    <w:p w14:paraId="3AA430CD"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McCarthy M, </w:t>
      </w:r>
      <w:proofErr w:type="spellStart"/>
      <w:r w:rsidRPr="002313AA">
        <w:rPr>
          <w:sz w:val="16"/>
          <w:szCs w:val="16"/>
        </w:rPr>
        <w:t>Rosengart</w:t>
      </w:r>
      <w:proofErr w:type="spellEnd"/>
      <w:r w:rsidRPr="002313AA">
        <w:rPr>
          <w:sz w:val="16"/>
          <w:szCs w:val="16"/>
        </w:rPr>
        <w:t xml:space="preserve"> A, Schuetz AN,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Walsh TJ. Mold Infections of the Central Nervous System. N </w:t>
      </w:r>
      <w:proofErr w:type="spellStart"/>
      <w:r w:rsidRPr="002313AA">
        <w:rPr>
          <w:sz w:val="16"/>
          <w:szCs w:val="16"/>
        </w:rPr>
        <w:t>Engl</w:t>
      </w:r>
      <w:proofErr w:type="spellEnd"/>
      <w:r w:rsidRPr="002313AA">
        <w:rPr>
          <w:sz w:val="16"/>
          <w:szCs w:val="16"/>
        </w:rPr>
        <w:t xml:space="preserve"> J Med 371(2):150-160, 7/2014. PMID: 25006721.</w:t>
      </w:r>
    </w:p>
    <w:p w14:paraId="47F0F666"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Patterson TF. Diagnosis and treatment of invasive fungal infections in the cancer patient: Recent progress and ongoing questions. Clin Infect Dis 59 Suppl </w:t>
      </w:r>
      <w:proofErr w:type="gramStart"/>
      <w:r w:rsidRPr="002313AA">
        <w:rPr>
          <w:sz w:val="16"/>
          <w:szCs w:val="16"/>
        </w:rPr>
        <w:t>5:S</w:t>
      </w:r>
      <w:proofErr w:type="gramEnd"/>
      <w:r w:rsidRPr="002313AA">
        <w:rPr>
          <w:sz w:val="16"/>
          <w:szCs w:val="16"/>
        </w:rPr>
        <w:t>356-9, 11/2014. PMID: 25352631.</w:t>
      </w:r>
    </w:p>
    <w:p w14:paraId="02297D4D"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Walsh TJ, </w:t>
      </w:r>
      <w:proofErr w:type="spellStart"/>
      <w:r w:rsidRPr="002313AA">
        <w:rPr>
          <w:sz w:val="16"/>
          <w:szCs w:val="16"/>
        </w:rPr>
        <w:t>Skiada</w:t>
      </w:r>
      <w:proofErr w:type="spellEnd"/>
      <w:r w:rsidRPr="002313AA">
        <w:rPr>
          <w:sz w:val="16"/>
          <w:szCs w:val="16"/>
        </w:rPr>
        <w:t xml:space="preserve"> A, </w:t>
      </w: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Roilides</w:t>
      </w:r>
      <w:proofErr w:type="spellEnd"/>
      <w:r w:rsidRPr="002313AA">
        <w:rPr>
          <w:sz w:val="16"/>
          <w:szCs w:val="16"/>
        </w:rPr>
        <w:t xml:space="preserve"> E, Ibrahim A, </w:t>
      </w:r>
      <w:proofErr w:type="spellStart"/>
      <w:r w:rsidRPr="002313AA">
        <w:rPr>
          <w:sz w:val="16"/>
          <w:szCs w:val="16"/>
        </w:rPr>
        <w:t>Zaoutis</w:t>
      </w:r>
      <w:proofErr w:type="spellEnd"/>
      <w:r w:rsidRPr="002313AA">
        <w:rPr>
          <w:sz w:val="16"/>
          <w:szCs w:val="16"/>
        </w:rPr>
        <w:t xml:space="preserve"> T, </w:t>
      </w:r>
      <w:proofErr w:type="spellStart"/>
      <w:r w:rsidRPr="002313AA">
        <w:rPr>
          <w:sz w:val="16"/>
          <w:szCs w:val="16"/>
        </w:rPr>
        <w:t>Groll</w:t>
      </w:r>
      <w:proofErr w:type="spellEnd"/>
      <w:r w:rsidRPr="002313AA">
        <w:rPr>
          <w:sz w:val="16"/>
          <w:szCs w:val="16"/>
        </w:rPr>
        <w:t xml:space="preserve"> A, </w:t>
      </w:r>
      <w:proofErr w:type="spellStart"/>
      <w:r w:rsidRPr="002313AA">
        <w:rPr>
          <w:sz w:val="16"/>
          <w:szCs w:val="16"/>
        </w:rPr>
        <w:t>Lortholary</w:t>
      </w:r>
      <w:proofErr w:type="spellEnd"/>
      <w:r w:rsidRPr="002313AA">
        <w:rPr>
          <w:sz w:val="16"/>
          <w:szCs w:val="16"/>
        </w:rPr>
        <w:t xml:space="preserve"> O,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Petrikkos</w:t>
      </w:r>
      <w:proofErr w:type="spellEnd"/>
      <w:r w:rsidRPr="002313AA">
        <w:rPr>
          <w:sz w:val="16"/>
          <w:szCs w:val="16"/>
        </w:rPr>
        <w:t xml:space="preserve"> G. Development of new strategies for early diagnosis of </w:t>
      </w:r>
      <w:proofErr w:type="spellStart"/>
      <w:r w:rsidRPr="002313AA">
        <w:rPr>
          <w:sz w:val="16"/>
          <w:szCs w:val="16"/>
        </w:rPr>
        <w:t>mucormycosis</w:t>
      </w:r>
      <w:proofErr w:type="spellEnd"/>
      <w:r w:rsidRPr="002313AA">
        <w:rPr>
          <w:sz w:val="16"/>
          <w:szCs w:val="16"/>
        </w:rPr>
        <w:t xml:space="preserve"> from bench to bedside. Mycoses 57 Suppl 3:2-7, 12/2014. PMCID: PMC4464811.</w:t>
      </w:r>
    </w:p>
    <w:p w14:paraId="0CB8A913" w14:textId="77777777" w:rsidR="00CC6678" w:rsidRPr="002313AA" w:rsidRDefault="00E50BC4" w:rsidP="00E50BC4">
      <w:pPr>
        <w:pStyle w:val="numberedlist"/>
        <w:numPr>
          <w:ilvl w:val="0"/>
          <w:numId w:val="8"/>
        </w:numPr>
        <w:ind w:left="1080" w:hanging="63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Treatment principles for the management of mold infections. Cold Spring </w:t>
      </w:r>
      <w:proofErr w:type="spellStart"/>
      <w:r w:rsidRPr="002313AA">
        <w:rPr>
          <w:sz w:val="16"/>
          <w:szCs w:val="16"/>
        </w:rPr>
        <w:t>Harb</w:t>
      </w:r>
      <w:proofErr w:type="spellEnd"/>
      <w:r w:rsidRPr="002313AA">
        <w:rPr>
          <w:sz w:val="16"/>
          <w:szCs w:val="16"/>
        </w:rPr>
        <w:t xml:space="preserve"> </w:t>
      </w:r>
      <w:proofErr w:type="spellStart"/>
      <w:r w:rsidRPr="002313AA">
        <w:rPr>
          <w:sz w:val="16"/>
          <w:szCs w:val="16"/>
        </w:rPr>
        <w:t>Perspect</w:t>
      </w:r>
      <w:proofErr w:type="spellEnd"/>
      <w:r w:rsidRPr="002313AA">
        <w:rPr>
          <w:sz w:val="16"/>
          <w:szCs w:val="16"/>
        </w:rPr>
        <w:t xml:space="preserve"> Med 5(4), 4/2015. e-Pub 11/2014. PMID: 25377139.</w:t>
      </w:r>
    </w:p>
    <w:p w14:paraId="233AF6ED"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Emerging issues with diagnosis and management of fungal infections in solid organ transplant recipients. Am J Transplant 15(5):1141-7, 5/2015. e-Pub 2/2015. PMID: 25655091.</w:t>
      </w:r>
    </w:p>
    <w:p w14:paraId="281FB556"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Ananda-Rajah MR, </w:t>
      </w:r>
      <w:proofErr w:type="spellStart"/>
      <w:r w:rsidRPr="002313AA">
        <w:rPr>
          <w:b/>
          <w:sz w:val="16"/>
          <w:szCs w:val="16"/>
        </w:rPr>
        <w:t>Kontoyiannis</w:t>
      </w:r>
      <w:proofErr w:type="spellEnd"/>
      <w:r w:rsidRPr="002313AA">
        <w:rPr>
          <w:b/>
          <w:sz w:val="16"/>
          <w:szCs w:val="16"/>
        </w:rPr>
        <w:t xml:space="preserve"> D</w:t>
      </w:r>
      <w:r w:rsidRPr="002313AA">
        <w:rPr>
          <w:sz w:val="16"/>
          <w:szCs w:val="16"/>
        </w:rPr>
        <w:t xml:space="preserve">. Isavuconazole: a new extended spectrum triazole for invasive mold diseases. Future </w:t>
      </w:r>
      <w:proofErr w:type="spellStart"/>
      <w:r w:rsidRPr="002313AA">
        <w:rPr>
          <w:sz w:val="16"/>
          <w:szCs w:val="16"/>
        </w:rPr>
        <w:t>Microbiol</w:t>
      </w:r>
      <w:proofErr w:type="spellEnd"/>
      <w:r w:rsidRPr="002313AA">
        <w:rPr>
          <w:sz w:val="16"/>
          <w:szCs w:val="16"/>
        </w:rPr>
        <w:t xml:space="preserve"> 10:693-708, 5/2015. e-Pub 5/2015. PMID: 26000646.</w:t>
      </w:r>
    </w:p>
    <w:p w14:paraId="637C6744"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Davoudi S, </w:t>
      </w:r>
      <w:proofErr w:type="spellStart"/>
      <w:r w:rsidRPr="002313AA">
        <w:rPr>
          <w:sz w:val="16"/>
          <w:szCs w:val="16"/>
        </w:rPr>
        <w:t>Graviss</w:t>
      </w:r>
      <w:proofErr w:type="spellEnd"/>
      <w:r w:rsidRPr="002313AA">
        <w:rPr>
          <w:sz w:val="16"/>
          <w:szCs w:val="16"/>
        </w:rPr>
        <w:t xml:space="preserve"> LS,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Health care-associated outbreaks due to Mucorales and other uncommon fungi. </w:t>
      </w:r>
      <w:proofErr w:type="spellStart"/>
      <w:r w:rsidRPr="002313AA">
        <w:rPr>
          <w:sz w:val="16"/>
          <w:szCs w:val="16"/>
        </w:rPr>
        <w:t>Eur</w:t>
      </w:r>
      <w:proofErr w:type="spellEnd"/>
      <w:r w:rsidRPr="002313AA">
        <w:rPr>
          <w:sz w:val="16"/>
          <w:szCs w:val="16"/>
        </w:rPr>
        <w:t xml:space="preserve"> J Clin Invest 45(7):767-73, 7/2015. e-Pub 5/2015. PMID: 25989947.</w:t>
      </w:r>
    </w:p>
    <w:p w14:paraId="369274AE"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Chitasombat</w:t>
      </w:r>
      <w:proofErr w:type="spellEnd"/>
      <w:r w:rsidRPr="002313AA">
        <w:rPr>
          <w:sz w:val="16"/>
          <w:szCs w:val="16"/>
        </w:rPr>
        <w:t xml:space="preserve"> MN,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'cephalosporin era' of triazole therapy: isavuconazole, a welcomed newcomer for the treatment of invasive fungal infections. Expert </w:t>
      </w:r>
      <w:proofErr w:type="spellStart"/>
      <w:r w:rsidRPr="002313AA">
        <w:rPr>
          <w:sz w:val="16"/>
          <w:szCs w:val="16"/>
        </w:rPr>
        <w:t>Opin</w:t>
      </w:r>
      <w:proofErr w:type="spellEnd"/>
      <w:r w:rsidRPr="002313AA">
        <w:rPr>
          <w:sz w:val="16"/>
          <w:szCs w:val="16"/>
        </w:rPr>
        <w:t xml:space="preserve"> </w:t>
      </w:r>
      <w:proofErr w:type="spellStart"/>
      <w:r w:rsidRPr="002313AA">
        <w:rPr>
          <w:sz w:val="16"/>
          <w:szCs w:val="16"/>
        </w:rPr>
        <w:t>Pharmacother</w:t>
      </w:r>
      <w:proofErr w:type="spellEnd"/>
      <w:r w:rsidRPr="002313AA">
        <w:rPr>
          <w:sz w:val="16"/>
          <w:szCs w:val="16"/>
        </w:rPr>
        <w:t xml:space="preserve"> 16(10):1543-58, 7/2015. e-Pub 6/2015. PMID: 26100603.</w:t>
      </w:r>
    </w:p>
    <w:p w14:paraId="2B93189F"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Halpern AB, Lyman GH,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Walter RB. Evidence-based focused review of primary antifungal prophylaxis during curative-intent therapy for acute myeloid leukemia. Blood 126(26):2790-7, 12/2015. e-Pub 10/2015. PMCID: PMC4692139.</w:t>
      </w:r>
    </w:p>
    <w:p w14:paraId="45244455"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Mucormycoses</w:t>
      </w:r>
      <w:proofErr w:type="spellEnd"/>
      <w:r w:rsidRPr="002313AA">
        <w:rPr>
          <w:sz w:val="16"/>
          <w:szCs w:val="16"/>
        </w:rPr>
        <w:t>. Infect Dis Clin North Am 30(1):143-63, 3/2016. PMID: 26897065.</w:t>
      </w:r>
    </w:p>
    <w:p w14:paraId="1B5E500A"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Tverdek</w:t>
      </w:r>
      <w:proofErr w:type="spellEnd"/>
      <w:r w:rsidRPr="002313AA">
        <w:rPr>
          <w:sz w:val="16"/>
          <w:szCs w:val="16"/>
        </w:rPr>
        <w:t xml:space="preserve"> FP, </w:t>
      </w:r>
      <w:proofErr w:type="spellStart"/>
      <w:r w:rsidRPr="002313AA">
        <w:rPr>
          <w:sz w:val="16"/>
          <w:szCs w:val="16"/>
        </w:rPr>
        <w:t>Kofteridis</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Antifungal agents and liver toxicity: a complex interaction. Expert Rev Anti Infect </w:t>
      </w:r>
      <w:proofErr w:type="spellStart"/>
      <w:r w:rsidRPr="002313AA">
        <w:rPr>
          <w:sz w:val="16"/>
          <w:szCs w:val="16"/>
        </w:rPr>
        <w:t>Ther</w:t>
      </w:r>
      <w:proofErr w:type="spellEnd"/>
      <w:r w:rsidRPr="002313AA">
        <w:rPr>
          <w:sz w:val="16"/>
          <w:szCs w:val="16"/>
        </w:rPr>
        <w:t xml:space="preserve"> 14(8):765-76, 8/2016. e-Pub 6/2016. PMID: 27275514.</w:t>
      </w:r>
    </w:p>
    <w:p w14:paraId="0C315D56"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Chitasombat</w:t>
      </w:r>
      <w:proofErr w:type="spellEnd"/>
      <w:r w:rsidRPr="002313AA">
        <w:rPr>
          <w:sz w:val="16"/>
          <w:szCs w:val="16"/>
        </w:rPr>
        <w:t xml:space="preserve"> MN,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Treatment of </w:t>
      </w:r>
      <w:proofErr w:type="spellStart"/>
      <w:r w:rsidRPr="002313AA">
        <w:rPr>
          <w:sz w:val="16"/>
          <w:szCs w:val="16"/>
        </w:rPr>
        <w:t>mucormycosis</w:t>
      </w:r>
      <w:proofErr w:type="spellEnd"/>
      <w:r w:rsidRPr="002313AA">
        <w:rPr>
          <w:sz w:val="16"/>
          <w:szCs w:val="16"/>
        </w:rPr>
        <w:t xml:space="preserve"> in transplant patients: role of surgery and of old and new antifungal agents.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29(4):340-5, 8/2016. PMID: 27191199.</w:t>
      </w:r>
    </w:p>
    <w:p w14:paraId="5CD66D94"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Osherov</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anti-Aspergillus drug pipeline: Is the glass half full or empty? Med </w:t>
      </w:r>
      <w:proofErr w:type="spellStart"/>
      <w:r w:rsidRPr="002313AA">
        <w:rPr>
          <w:sz w:val="16"/>
          <w:szCs w:val="16"/>
        </w:rPr>
        <w:t>Mycol</w:t>
      </w:r>
      <w:proofErr w:type="spellEnd"/>
      <w:r w:rsidRPr="002313AA">
        <w:rPr>
          <w:sz w:val="16"/>
          <w:szCs w:val="16"/>
        </w:rPr>
        <w:t xml:space="preserve"> 55(1):118-124, 1/2017. e-Pub 8/2016. PMID: 27562862.</w:t>
      </w:r>
    </w:p>
    <w:p w14:paraId="2936AF98"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Watson E, </w:t>
      </w:r>
      <w:proofErr w:type="spellStart"/>
      <w:r w:rsidRPr="002313AA">
        <w:rPr>
          <w:sz w:val="16"/>
          <w:szCs w:val="16"/>
        </w:rPr>
        <w:t>Tatara</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Mikos</w:t>
      </w:r>
      <w:proofErr w:type="spellEnd"/>
      <w:r w:rsidRPr="002313AA">
        <w:rPr>
          <w:sz w:val="16"/>
          <w:szCs w:val="16"/>
        </w:rPr>
        <w:t xml:space="preserve"> A. Inherently Antimicrobial Biodegradable Polymers in Tissue Engineering. ACS Biomaterials Science &amp; Engineering 3(7):1207-1220, 7/2017.</w:t>
      </w:r>
    </w:p>
    <w:p w14:paraId="31FB121E"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McCarthy MW,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Cornely</w:t>
      </w:r>
      <w:proofErr w:type="spellEnd"/>
      <w:r w:rsidRPr="002313AA">
        <w:rPr>
          <w:sz w:val="16"/>
          <w:szCs w:val="16"/>
        </w:rPr>
        <w:t xml:space="preserve"> OA, Perfect JR, Walsh TJ. Novel Agents and Drug Targets to Meet the Challenges of Resistant Fungi. J Infect Dis 216(suppl_3</w:t>
      </w:r>
      <w:proofErr w:type="gramStart"/>
      <w:r w:rsidRPr="002313AA">
        <w:rPr>
          <w:sz w:val="16"/>
          <w:szCs w:val="16"/>
        </w:rPr>
        <w:t>):S</w:t>
      </w:r>
      <w:proofErr w:type="gramEnd"/>
      <w:r w:rsidRPr="002313AA">
        <w:rPr>
          <w:sz w:val="16"/>
          <w:szCs w:val="16"/>
        </w:rPr>
        <w:t>474-S483, 8/2017. PMID: 28911042.</w:t>
      </w:r>
    </w:p>
    <w:p w14:paraId="07F2CFB6"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Farmakiotis</w:t>
      </w:r>
      <w:proofErr w:type="spellEnd"/>
      <w:r w:rsidRPr="002313AA">
        <w:rPr>
          <w:sz w:val="16"/>
          <w:szCs w:val="16"/>
        </w:rPr>
        <w:t xml:space="preserve"> 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Epidemiology of antifungal resistance in human pathogenic yeasts: Current viewpoint and practical recommendations for management. Int J </w:t>
      </w:r>
      <w:proofErr w:type="spellStart"/>
      <w:r w:rsidRPr="002313AA">
        <w:rPr>
          <w:sz w:val="16"/>
          <w:szCs w:val="16"/>
        </w:rPr>
        <w:t>Antimicrob</w:t>
      </w:r>
      <w:proofErr w:type="spellEnd"/>
      <w:r w:rsidRPr="002313AA">
        <w:rPr>
          <w:sz w:val="16"/>
          <w:szCs w:val="16"/>
        </w:rPr>
        <w:t xml:space="preserve"> Agents 50(3):318-324, 9/2017. PMID: 28669831.</w:t>
      </w:r>
    </w:p>
    <w:p w14:paraId="09171F2F"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Tatara</w:t>
      </w:r>
      <w:proofErr w:type="spellEnd"/>
      <w:r w:rsidRPr="002313AA">
        <w:rPr>
          <w:sz w:val="16"/>
          <w:szCs w:val="16"/>
        </w:rPr>
        <w:t xml:space="preserve"> AM,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Mikos</w:t>
      </w:r>
      <w:proofErr w:type="spellEnd"/>
      <w:r w:rsidRPr="002313AA">
        <w:rPr>
          <w:sz w:val="16"/>
          <w:szCs w:val="16"/>
        </w:rPr>
        <w:t xml:space="preserve"> AG. Drug delivery and tissue engineering to promote wound healing in the immunocompromised host: Current challenges and future directions. Adv Drug </w:t>
      </w:r>
      <w:proofErr w:type="spellStart"/>
      <w:r w:rsidRPr="002313AA">
        <w:rPr>
          <w:sz w:val="16"/>
          <w:szCs w:val="16"/>
        </w:rPr>
        <w:t>Deliv</w:t>
      </w:r>
      <w:proofErr w:type="spellEnd"/>
      <w:r w:rsidRPr="002313AA">
        <w:rPr>
          <w:sz w:val="16"/>
          <w:szCs w:val="16"/>
        </w:rPr>
        <w:t xml:space="preserve"> Rev. e-Pub 12/2017. PMID: 29221962.</w:t>
      </w:r>
    </w:p>
    <w:p w14:paraId="57140C0A"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Carmona-Gutierrez D, Bauer MA, Zimmermann A, Aguilera A, Austriaco N, </w:t>
      </w:r>
      <w:proofErr w:type="spellStart"/>
      <w:r w:rsidRPr="002313AA">
        <w:rPr>
          <w:sz w:val="16"/>
          <w:szCs w:val="16"/>
        </w:rPr>
        <w:t>Ayscough</w:t>
      </w:r>
      <w:proofErr w:type="spellEnd"/>
      <w:r w:rsidRPr="002313AA">
        <w:rPr>
          <w:sz w:val="16"/>
          <w:szCs w:val="16"/>
        </w:rPr>
        <w:t xml:space="preserve"> K, </w:t>
      </w:r>
      <w:proofErr w:type="spellStart"/>
      <w:r w:rsidRPr="002313AA">
        <w:rPr>
          <w:sz w:val="16"/>
          <w:szCs w:val="16"/>
        </w:rPr>
        <w:t>Balzan</w:t>
      </w:r>
      <w:proofErr w:type="spellEnd"/>
      <w:r w:rsidRPr="002313AA">
        <w:rPr>
          <w:sz w:val="16"/>
          <w:szCs w:val="16"/>
        </w:rPr>
        <w:t xml:space="preserve"> R, Bar-Nun S, Barrientos A, </w:t>
      </w:r>
      <w:proofErr w:type="spellStart"/>
      <w:r w:rsidRPr="002313AA">
        <w:rPr>
          <w:sz w:val="16"/>
          <w:szCs w:val="16"/>
        </w:rPr>
        <w:t>Belenky</w:t>
      </w:r>
      <w:proofErr w:type="spellEnd"/>
      <w:r w:rsidRPr="002313AA">
        <w:rPr>
          <w:sz w:val="16"/>
          <w:szCs w:val="16"/>
        </w:rPr>
        <w:t xml:space="preserve"> P, Blondel M, Braun RJ, </w:t>
      </w:r>
      <w:proofErr w:type="spellStart"/>
      <w:r w:rsidRPr="002313AA">
        <w:rPr>
          <w:sz w:val="16"/>
          <w:szCs w:val="16"/>
        </w:rPr>
        <w:t>Breitenbach</w:t>
      </w:r>
      <w:proofErr w:type="spellEnd"/>
      <w:r w:rsidRPr="002313AA">
        <w:rPr>
          <w:sz w:val="16"/>
          <w:szCs w:val="16"/>
        </w:rPr>
        <w:t xml:space="preserve"> M, </w:t>
      </w:r>
      <w:proofErr w:type="spellStart"/>
      <w:r w:rsidRPr="002313AA">
        <w:rPr>
          <w:sz w:val="16"/>
          <w:szCs w:val="16"/>
        </w:rPr>
        <w:t>Burhans</w:t>
      </w:r>
      <w:proofErr w:type="spellEnd"/>
      <w:r w:rsidRPr="002313AA">
        <w:rPr>
          <w:sz w:val="16"/>
          <w:szCs w:val="16"/>
        </w:rPr>
        <w:t xml:space="preserve"> WC, </w:t>
      </w:r>
      <w:proofErr w:type="spellStart"/>
      <w:r w:rsidRPr="002313AA">
        <w:rPr>
          <w:sz w:val="16"/>
          <w:szCs w:val="16"/>
        </w:rPr>
        <w:t>Büttner</w:t>
      </w:r>
      <w:proofErr w:type="spellEnd"/>
      <w:r w:rsidRPr="002313AA">
        <w:rPr>
          <w:sz w:val="16"/>
          <w:szCs w:val="16"/>
        </w:rPr>
        <w:t xml:space="preserve"> S, Cavalieri D, Chang M, Cooper KF, </w:t>
      </w:r>
      <w:proofErr w:type="spellStart"/>
      <w:r w:rsidRPr="002313AA">
        <w:rPr>
          <w:sz w:val="16"/>
          <w:szCs w:val="16"/>
        </w:rPr>
        <w:t>Côrte</w:t>
      </w:r>
      <w:proofErr w:type="spellEnd"/>
      <w:r w:rsidRPr="002313AA">
        <w:rPr>
          <w:sz w:val="16"/>
          <w:szCs w:val="16"/>
        </w:rPr>
        <w:t xml:space="preserve">-Real M, Costa V, </w:t>
      </w:r>
      <w:proofErr w:type="spellStart"/>
      <w:r w:rsidRPr="002313AA">
        <w:rPr>
          <w:sz w:val="16"/>
          <w:szCs w:val="16"/>
        </w:rPr>
        <w:t>Cullin</w:t>
      </w:r>
      <w:proofErr w:type="spellEnd"/>
      <w:r w:rsidRPr="002313AA">
        <w:rPr>
          <w:sz w:val="16"/>
          <w:szCs w:val="16"/>
        </w:rPr>
        <w:t xml:space="preserve"> C, Dawes I, </w:t>
      </w:r>
      <w:proofErr w:type="spellStart"/>
      <w:r w:rsidRPr="002313AA">
        <w:rPr>
          <w:sz w:val="16"/>
          <w:szCs w:val="16"/>
        </w:rPr>
        <w:t>Dengjel</w:t>
      </w:r>
      <w:proofErr w:type="spellEnd"/>
      <w:r w:rsidRPr="002313AA">
        <w:rPr>
          <w:sz w:val="16"/>
          <w:szCs w:val="16"/>
        </w:rPr>
        <w:t xml:space="preserve"> J, Dickman MB, Eisenberg T, </w:t>
      </w:r>
      <w:proofErr w:type="spellStart"/>
      <w:r w:rsidRPr="002313AA">
        <w:rPr>
          <w:sz w:val="16"/>
          <w:szCs w:val="16"/>
        </w:rPr>
        <w:t>Fahrenkrog</w:t>
      </w:r>
      <w:proofErr w:type="spellEnd"/>
      <w:r w:rsidRPr="002313AA">
        <w:rPr>
          <w:sz w:val="16"/>
          <w:szCs w:val="16"/>
        </w:rPr>
        <w:t xml:space="preserve"> B, </w:t>
      </w:r>
      <w:proofErr w:type="spellStart"/>
      <w:r w:rsidRPr="002313AA">
        <w:rPr>
          <w:sz w:val="16"/>
          <w:szCs w:val="16"/>
        </w:rPr>
        <w:t>Fasel</w:t>
      </w:r>
      <w:proofErr w:type="spellEnd"/>
      <w:r w:rsidRPr="002313AA">
        <w:rPr>
          <w:sz w:val="16"/>
          <w:szCs w:val="16"/>
        </w:rPr>
        <w:t xml:space="preserve"> N, Fröhlich KU, </w:t>
      </w:r>
      <w:proofErr w:type="spellStart"/>
      <w:r w:rsidRPr="002313AA">
        <w:rPr>
          <w:sz w:val="16"/>
          <w:szCs w:val="16"/>
        </w:rPr>
        <w:t>Gargouri</w:t>
      </w:r>
      <w:proofErr w:type="spellEnd"/>
      <w:r w:rsidRPr="002313AA">
        <w:rPr>
          <w:sz w:val="16"/>
          <w:szCs w:val="16"/>
        </w:rPr>
        <w:t xml:space="preserve"> A, </w:t>
      </w:r>
      <w:proofErr w:type="spellStart"/>
      <w:r w:rsidRPr="002313AA">
        <w:rPr>
          <w:sz w:val="16"/>
          <w:szCs w:val="16"/>
        </w:rPr>
        <w:t>Giannattasio</w:t>
      </w:r>
      <w:proofErr w:type="spellEnd"/>
      <w:r w:rsidRPr="002313AA">
        <w:rPr>
          <w:sz w:val="16"/>
          <w:szCs w:val="16"/>
        </w:rPr>
        <w:t xml:space="preserve"> S, </w:t>
      </w:r>
      <w:proofErr w:type="spellStart"/>
      <w:r w:rsidRPr="002313AA">
        <w:rPr>
          <w:sz w:val="16"/>
          <w:szCs w:val="16"/>
        </w:rPr>
        <w:t>Goffrini</w:t>
      </w:r>
      <w:proofErr w:type="spellEnd"/>
      <w:r w:rsidRPr="002313AA">
        <w:rPr>
          <w:sz w:val="16"/>
          <w:szCs w:val="16"/>
        </w:rPr>
        <w:t xml:space="preserve"> P, </w:t>
      </w:r>
      <w:proofErr w:type="spellStart"/>
      <w:r w:rsidRPr="002313AA">
        <w:rPr>
          <w:sz w:val="16"/>
          <w:szCs w:val="16"/>
        </w:rPr>
        <w:t>Gourlay</w:t>
      </w:r>
      <w:proofErr w:type="spellEnd"/>
      <w:r w:rsidRPr="002313AA">
        <w:rPr>
          <w:sz w:val="16"/>
          <w:szCs w:val="16"/>
        </w:rPr>
        <w:t xml:space="preserve"> CW, Grant CM, Greenwood MT, </w:t>
      </w:r>
      <w:proofErr w:type="spellStart"/>
      <w:r w:rsidRPr="002313AA">
        <w:rPr>
          <w:sz w:val="16"/>
          <w:szCs w:val="16"/>
        </w:rPr>
        <w:t>Guaragnella</w:t>
      </w:r>
      <w:proofErr w:type="spellEnd"/>
      <w:r w:rsidRPr="002313AA">
        <w:rPr>
          <w:sz w:val="16"/>
          <w:szCs w:val="16"/>
        </w:rPr>
        <w:t xml:space="preserve"> N, </w:t>
      </w:r>
      <w:proofErr w:type="spellStart"/>
      <w:r w:rsidRPr="002313AA">
        <w:rPr>
          <w:sz w:val="16"/>
          <w:szCs w:val="16"/>
        </w:rPr>
        <w:t>Heger</w:t>
      </w:r>
      <w:proofErr w:type="spellEnd"/>
      <w:r w:rsidRPr="002313AA">
        <w:rPr>
          <w:sz w:val="16"/>
          <w:szCs w:val="16"/>
        </w:rPr>
        <w:t xml:space="preserve"> T, Heinisch J, </w:t>
      </w:r>
      <w:proofErr w:type="spellStart"/>
      <w:r w:rsidRPr="002313AA">
        <w:rPr>
          <w:sz w:val="16"/>
          <w:szCs w:val="16"/>
        </w:rPr>
        <w:t>Herker</w:t>
      </w:r>
      <w:proofErr w:type="spellEnd"/>
      <w:r w:rsidRPr="002313AA">
        <w:rPr>
          <w:sz w:val="16"/>
          <w:szCs w:val="16"/>
        </w:rPr>
        <w:t xml:space="preserve"> E, Herrmann JM, Hofer S, Jiménez-Ruiz A, </w:t>
      </w:r>
      <w:proofErr w:type="spellStart"/>
      <w:r w:rsidRPr="002313AA">
        <w:rPr>
          <w:sz w:val="16"/>
          <w:szCs w:val="16"/>
        </w:rPr>
        <w:t>Jungwirth</w:t>
      </w:r>
      <w:proofErr w:type="spellEnd"/>
      <w:r w:rsidRPr="002313AA">
        <w:rPr>
          <w:sz w:val="16"/>
          <w:szCs w:val="16"/>
        </w:rPr>
        <w:t xml:space="preserve"> H, </w:t>
      </w:r>
      <w:proofErr w:type="spellStart"/>
      <w:r w:rsidRPr="002313AA">
        <w:rPr>
          <w:sz w:val="16"/>
          <w:szCs w:val="16"/>
        </w:rPr>
        <w:t>Kainz</w:t>
      </w:r>
      <w:proofErr w:type="spellEnd"/>
      <w:r w:rsidRPr="002313AA">
        <w:rPr>
          <w:sz w:val="16"/>
          <w:szCs w:val="16"/>
        </w:rPr>
        <w:t xml:space="preserve">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Ludovico P, Manon S, </w:t>
      </w:r>
      <w:proofErr w:type="spellStart"/>
      <w:r w:rsidRPr="002313AA">
        <w:rPr>
          <w:sz w:val="16"/>
          <w:szCs w:val="16"/>
        </w:rPr>
        <w:t>Martegani</w:t>
      </w:r>
      <w:proofErr w:type="spellEnd"/>
      <w:r w:rsidRPr="002313AA">
        <w:rPr>
          <w:sz w:val="16"/>
          <w:szCs w:val="16"/>
        </w:rPr>
        <w:t xml:space="preserve"> E, </w:t>
      </w:r>
      <w:proofErr w:type="spellStart"/>
      <w:r w:rsidRPr="002313AA">
        <w:rPr>
          <w:sz w:val="16"/>
          <w:szCs w:val="16"/>
        </w:rPr>
        <w:t>Mazzoni</w:t>
      </w:r>
      <w:proofErr w:type="spellEnd"/>
      <w:r w:rsidRPr="002313AA">
        <w:rPr>
          <w:sz w:val="16"/>
          <w:szCs w:val="16"/>
        </w:rPr>
        <w:t xml:space="preserve"> C, </w:t>
      </w:r>
      <w:proofErr w:type="spellStart"/>
      <w:r w:rsidRPr="002313AA">
        <w:rPr>
          <w:sz w:val="16"/>
          <w:szCs w:val="16"/>
        </w:rPr>
        <w:t>Megeney</w:t>
      </w:r>
      <w:proofErr w:type="spellEnd"/>
      <w:r w:rsidRPr="002313AA">
        <w:rPr>
          <w:sz w:val="16"/>
          <w:szCs w:val="16"/>
        </w:rPr>
        <w:t xml:space="preserve"> LA, </w:t>
      </w:r>
      <w:proofErr w:type="spellStart"/>
      <w:r w:rsidRPr="002313AA">
        <w:rPr>
          <w:sz w:val="16"/>
          <w:szCs w:val="16"/>
        </w:rPr>
        <w:t>Meisinger</w:t>
      </w:r>
      <w:proofErr w:type="spellEnd"/>
      <w:r w:rsidRPr="002313AA">
        <w:rPr>
          <w:sz w:val="16"/>
          <w:szCs w:val="16"/>
        </w:rPr>
        <w:t xml:space="preserve"> C, Nielsen J, </w:t>
      </w:r>
      <w:proofErr w:type="spellStart"/>
      <w:r w:rsidRPr="002313AA">
        <w:rPr>
          <w:sz w:val="16"/>
          <w:szCs w:val="16"/>
        </w:rPr>
        <w:t>Nyström</w:t>
      </w:r>
      <w:proofErr w:type="spellEnd"/>
      <w:r w:rsidRPr="002313AA">
        <w:rPr>
          <w:sz w:val="16"/>
          <w:szCs w:val="16"/>
        </w:rPr>
        <w:t xml:space="preserve"> T, </w:t>
      </w:r>
      <w:proofErr w:type="spellStart"/>
      <w:r w:rsidRPr="002313AA">
        <w:rPr>
          <w:sz w:val="16"/>
          <w:szCs w:val="16"/>
        </w:rPr>
        <w:t>Osiewacz</w:t>
      </w:r>
      <w:proofErr w:type="spellEnd"/>
      <w:r w:rsidRPr="002313AA">
        <w:rPr>
          <w:sz w:val="16"/>
          <w:szCs w:val="16"/>
        </w:rPr>
        <w:t xml:space="preserve"> HD, </w:t>
      </w:r>
      <w:proofErr w:type="spellStart"/>
      <w:r w:rsidRPr="002313AA">
        <w:rPr>
          <w:sz w:val="16"/>
          <w:szCs w:val="16"/>
        </w:rPr>
        <w:t>Outeiro</w:t>
      </w:r>
      <w:proofErr w:type="spellEnd"/>
      <w:r w:rsidRPr="002313AA">
        <w:rPr>
          <w:sz w:val="16"/>
          <w:szCs w:val="16"/>
        </w:rPr>
        <w:t xml:space="preserve"> TF, Park HO, </w:t>
      </w:r>
      <w:proofErr w:type="spellStart"/>
      <w:r w:rsidRPr="002313AA">
        <w:rPr>
          <w:sz w:val="16"/>
          <w:szCs w:val="16"/>
        </w:rPr>
        <w:t>Pendl</w:t>
      </w:r>
      <w:proofErr w:type="spellEnd"/>
      <w:r w:rsidRPr="002313AA">
        <w:rPr>
          <w:sz w:val="16"/>
          <w:szCs w:val="16"/>
        </w:rPr>
        <w:t xml:space="preserve"> T, </w:t>
      </w:r>
      <w:proofErr w:type="spellStart"/>
      <w:r w:rsidRPr="002313AA">
        <w:rPr>
          <w:sz w:val="16"/>
          <w:szCs w:val="16"/>
        </w:rPr>
        <w:t>Petranovic</w:t>
      </w:r>
      <w:proofErr w:type="spellEnd"/>
      <w:r w:rsidRPr="002313AA">
        <w:rPr>
          <w:sz w:val="16"/>
          <w:szCs w:val="16"/>
        </w:rPr>
        <w:t xml:space="preserve"> D, Picot S, </w:t>
      </w:r>
      <w:proofErr w:type="spellStart"/>
      <w:r w:rsidRPr="002313AA">
        <w:rPr>
          <w:sz w:val="16"/>
          <w:szCs w:val="16"/>
        </w:rPr>
        <w:t>Polcic</w:t>
      </w:r>
      <w:proofErr w:type="spellEnd"/>
      <w:r w:rsidRPr="002313AA">
        <w:rPr>
          <w:sz w:val="16"/>
          <w:szCs w:val="16"/>
        </w:rPr>
        <w:t xml:space="preserve"> P, Powers T, </w:t>
      </w:r>
      <w:proofErr w:type="spellStart"/>
      <w:r w:rsidRPr="002313AA">
        <w:rPr>
          <w:sz w:val="16"/>
          <w:szCs w:val="16"/>
        </w:rPr>
        <w:t>Ramsdale</w:t>
      </w:r>
      <w:proofErr w:type="spellEnd"/>
      <w:r w:rsidRPr="002313AA">
        <w:rPr>
          <w:sz w:val="16"/>
          <w:szCs w:val="16"/>
        </w:rPr>
        <w:t xml:space="preserve"> M, </w:t>
      </w:r>
      <w:proofErr w:type="spellStart"/>
      <w:r w:rsidRPr="002313AA">
        <w:rPr>
          <w:sz w:val="16"/>
          <w:szCs w:val="16"/>
        </w:rPr>
        <w:t>Rinnerthaler</w:t>
      </w:r>
      <w:proofErr w:type="spellEnd"/>
      <w:r w:rsidRPr="002313AA">
        <w:rPr>
          <w:sz w:val="16"/>
          <w:szCs w:val="16"/>
        </w:rPr>
        <w:t xml:space="preserve"> M, </w:t>
      </w:r>
      <w:proofErr w:type="spellStart"/>
      <w:r w:rsidRPr="002313AA">
        <w:rPr>
          <w:sz w:val="16"/>
          <w:szCs w:val="16"/>
        </w:rPr>
        <w:t>Rockenfeller</w:t>
      </w:r>
      <w:proofErr w:type="spellEnd"/>
      <w:r w:rsidRPr="002313AA">
        <w:rPr>
          <w:sz w:val="16"/>
          <w:szCs w:val="16"/>
        </w:rPr>
        <w:t xml:space="preserve"> P, </w:t>
      </w:r>
      <w:proofErr w:type="spellStart"/>
      <w:r w:rsidRPr="002313AA">
        <w:rPr>
          <w:sz w:val="16"/>
          <w:szCs w:val="16"/>
        </w:rPr>
        <w:t>Ruckenstuhl</w:t>
      </w:r>
      <w:proofErr w:type="spellEnd"/>
      <w:r w:rsidRPr="002313AA">
        <w:rPr>
          <w:sz w:val="16"/>
          <w:szCs w:val="16"/>
        </w:rPr>
        <w:t xml:space="preserve"> C, </w:t>
      </w:r>
      <w:proofErr w:type="spellStart"/>
      <w:r w:rsidRPr="002313AA">
        <w:rPr>
          <w:sz w:val="16"/>
          <w:szCs w:val="16"/>
        </w:rPr>
        <w:t>Schaffrath</w:t>
      </w:r>
      <w:proofErr w:type="spellEnd"/>
      <w:r w:rsidRPr="002313AA">
        <w:rPr>
          <w:sz w:val="16"/>
          <w:szCs w:val="16"/>
        </w:rPr>
        <w:t xml:space="preserve"> R, Segovia M, Severin FF, Sharon A, </w:t>
      </w:r>
      <w:proofErr w:type="spellStart"/>
      <w:r w:rsidRPr="002313AA">
        <w:rPr>
          <w:sz w:val="16"/>
          <w:szCs w:val="16"/>
        </w:rPr>
        <w:t>Sigrist</w:t>
      </w:r>
      <w:proofErr w:type="spellEnd"/>
      <w:r w:rsidRPr="002313AA">
        <w:rPr>
          <w:sz w:val="16"/>
          <w:szCs w:val="16"/>
        </w:rPr>
        <w:t xml:space="preserve"> SJ, Sommer-Ruck C, Sousa MJ, </w:t>
      </w:r>
      <w:proofErr w:type="spellStart"/>
      <w:r w:rsidRPr="002313AA">
        <w:rPr>
          <w:sz w:val="16"/>
          <w:szCs w:val="16"/>
        </w:rPr>
        <w:t>Thevelein</w:t>
      </w:r>
      <w:proofErr w:type="spellEnd"/>
      <w:r w:rsidRPr="002313AA">
        <w:rPr>
          <w:sz w:val="16"/>
          <w:szCs w:val="16"/>
        </w:rPr>
        <w:t xml:space="preserve"> JM, </w:t>
      </w:r>
      <w:proofErr w:type="spellStart"/>
      <w:r w:rsidRPr="002313AA">
        <w:rPr>
          <w:sz w:val="16"/>
          <w:szCs w:val="16"/>
        </w:rPr>
        <w:t>Thevissen</w:t>
      </w:r>
      <w:proofErr w:type="spellEnd"/>
      <w:r w:rsidRPr="002313AA">
        <w:rPr>
          <w:sz w:val="16"/>
          <w:szCs w:val="16"/>
        </w:rPr>
        <w:t xml:space="preserve"> K, </w:t>
      </w:r>
      <w:proofErr w:type="spellStart"/>
      <w:r w:rsidRPr="002313AA">
        <w:rPr>
          <w:sz w:val="16"/>
          <w:szCs w:val="16"/>
        </w:rPr>
        <w:t>Titorenko</w:t>
      </w:r>
      <w:proofErr w:type="spellEnd"/>
      <w:r w:rsidRPr="002313AA">
        <w:rPr>
          <w:sz w:val="16"/>
          <w:szCs w:val="16"/>
        </w:rPr>
        <w:t xml:space="preserve"> V, Toledano MB, Tuite M, </w:t>
      </w:r>
      <w:proofErr w:type="spellStart"/>
      <w:r w:rsidRPr="002313AA">
        <w:rPr>
          <w:sz w:val="16"/>
          <w:szCs w:val="16"/>
        </w:rPr>
        <w:t>Vögtle</w:t>
      </w:r>
      <w:proofErr w:type="spellEnd"/>
      <w:r w:rsidRPr="002313AA">
        <w:rPr>
          <w:sz w:val="16"/>
          <w:szCs w:val="16"/>
        </w:rPr>
        <w:t xml:space="preserve"> FN, Westermann B, </w:t>
      </w:r>
      <w:proofErr w:type="spellStart"/>
      <w:r w:rsidRPr="002313AA">
        <w:rPr>
          <w:sz w:val="16"/>
          <w:szCs w:val="16"/>
        </w:rPr>
        <w:t>Winderickx</w:t>
      </w:r>
      <w:proofErr w:type="spellEnd"/>
      <w:r w:rsidRPr="002313AA">
        <w:rPr>
          <w:sz w:val="16"/>
          <w:szCs w:val="16"/>
        </w:rPr>
        <w:t xml:space="preserve"> J, </w:t>
      </w:r>
      <w:proofErr w:type="spellStart"/>
      <w:r w:rsidRPr="002313AA">
        <w:rPr>
          <w:sz w:val="16"/>
          <w:szCs w:val="16"/>
        </w:rPr>
        <w:t>Wissing</w:t>
      </w:r>
      <w:proofErr w:type="spellEnd"/>
      <w:r w:rsidRPr="002313AA">
        <w:rPr>
          <w:sz w:val="16"/>
          <w:szCs w:val="16"/>
        </w:rPr>
        <w:t xml:space="preserve"> S, </w:t>
      </w:r>
      <w:proofErr w:type="spellStart"/>
      <w:r w:rsidRPr="002313AA">
        <w:rPr>
          <w:sz w:val="16"/>
          <w:szCs w:val="16"/>
        </w:rPr>
        <w:t>Wölfl</w:t>
      </w:r>
      <w:proofErr w:type="spellEnd"/>
      <w:r w:rsidRPr="002313AA">
        <w:rPr>
          <w:sz w:val="16"/>
          <w:szCs w:val="16"/>
        </w:rPr>
        <w:t xml:space="preserve"> S, Zhang ZJ, Zhao RY, Zhou B, </w:t>
      </w:r>
      <w:proofErr w:type="spellStart"/>
      <w:r w:rsidRPr="002313AA">
        <w:rPr>
          <w:sz w:val="16"/>
          <w:szCs w:val="16"/>
        </w:rPr>
        <w:t>Galluzzi</w:t>
      </w:r>
      <w:proofErr w:type="spellEnd"/>
      <w:r w:rsidRPr="002313AA">
        <w:rPr>
          <w:sz w:val="16"/>
          <w:szCs w:val="16"/>
        </w:rPr>
        <w:t xml:space="preserve"> L, Kroemer G, </w:t>
      </w:r>
      <w:proofErr w:type="spellStart"/>
      <w:r w:rsidRPr="002313AA">
        <w:rPr>
          <w:sz w:val="16"/>
          <w:szCs w:val="16"/>
        </w:rPr>
        <w:t>Madeo</w:t>
      </w:r>
      <w:proofErr w:type="spellEnd"/>
      <w:r w:rsidRPr="002313AA">
        <w:rPr>
          <w:sz w:val="16"/>
          <w:szCs w:val="16"/>
        </w:rPr>
        <w:t xml:space="preserve"> F. Guidelines and recommendations on yeast cell death nomenclature. </w:t>
      </w:r>
      <w:proofErr w:type="spellStart"/>
      <w:r w:rsidRPr="002313AA">
        <w:rPr>
          <w:sz w:val="16"/>
          <w:szCs w:val="16"/>
        </w:rPr>
        <w:t>Microb</w:t>
      </w:r>
      <w:proofErr w:type="spellEnd"/>
      <w:r w:rsidRPr="002313AA">
        <w:rPr>
          <w:sz w:val="16"/>
          <w:szCs w:val="16"/>
        </w:rPr>
        <w:t xml:space="preserve"> Cell 5(1):4-31, 1/2018. PMCID: PMC5772036.</w:t>
      </w:r>
    </w:p>
    <w:p w14:paraId="371EBDCA"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lang w:val="it-IT"/>
        </w:rPr>
        <w:t>Kumaresan</w:t>
      </w:r>
      <w:proofErr w:type="spellEnd"/>
      <w:r w:rsidRPr="002313AA">
        <w:rPr>
          <w:sz w:val="16"/>
          <w:szCs w:val="16"/>
          <w:lang w:val="it-IT"/>
        </w:rPr>
        <w:t xml:space="preserve"> PR, da Silva TA,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Methods of Controlling Invasive Fungal Infections Using CD8+ T Cells. Front Immunol 8:1939, 1/2018. PMCID: PMC5766637.</w:t>
      </w:r>
    </w:p>
    <w:p w14:paraId="3163C646"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Lionakis</w:t>
      </w:r>
      <w:proofErr w:type="spellEnd"/>
      <w:r w:rsidRPr="002313AA">
        <w:rPr>
          <w:sz w:val="16"/>
          <w:szCs w:val="16"/>
        </w:rPr>
        <w:t xml:space="preserve"> MS,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Breakthrough Invasive Mold Infections in the Hematology Patient: Current Concepts and Future Directions. Clin Infect Dis, 5/2018. PMID: 29860307.</w:t>
      </w:r>
    </w:p>
    <w:p w14:paraId="5BBA47BD"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Mulanovich</w:t>
      </w:r>
      <w:proofErr w:type="spellEnd"/>
      <w:r w:rsidRPr="002313AA">
        <w:rPr>
          <w:sz w:val="16"/>
          <w:szCs w:val="16"/>
        </w:rPr>
        <w:t xml:space="preserve"> V, </w:t>
      </w:r>
      <w:proofErr w:type="spellStart"/>
      <w:r w:rsidRPr="002313AA">
        <w:rPr>
          <w:b/>
          <w:sz w:val="16"/>
          <w:szCs w:val="16"/>
        </w:rPr>
        <w:t>Kontoyiannis</w:t>
      </w:r>
      <w:proofErr w:type="spellEnd"/>
      <w:r w:rsidRPr="002313AA">
        <w:rPr>
          <w:b/>
          <w:sz w:val="16"/>
          <w:szCs w:val="16"/>
        </w:rPr>
        <w:t xml:space="preserve"> DP</w:t>
      </w:r>
      <w:r w:rsidRPr="002313AA">
        <w:rPr>
          <w:sz w:val="16"/>
          <w:szCs w:val="16"/>
        </w:rPr>
        <w:t>. Acute myeloid leukemia and the infectious diseases consultant. Leuk Lymphoma:1-8, 6/2018. PMID: 28914100.</w:t>
      </w:r>
    </w:p>
    <w:p w14:paraId="145F1579"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Sipsas</w:t>
      </w:r>
      <w:proofErr w:type="spellEnd"/>
      <w:r w:rsidRPr="002313AA">
        <w:rPr>
          <w:sz w:val="16"/>
          <w:szCs w:val="16"/>
        </w:rPr>
        <w:t xml:space="preserve"> NV, </w:t>
      </w:r>
      <w:proofErr w:type="spellStart"/>
      <w:r w:rsidRPr="002313AA">
        <w:rPr>
          <w:sz w:val="16"/>
          <w:szCs w:val="16"/>
        </w:rPr>
        <w:t>Gamaletsou</w:t>
      </w:r>
      <w:proofErr w:type="spellEnd"/>
      <w:r w:rsidRPr="002313AA">
        <w:rPr>
          <w:sz w:val="16"/>
          <w:szCs w:val="16"/>
        </w:rPr>
        <w:t xml:space="preserve"> MN, </w:t>
      </w:r>
      <w:proofErr w:type="spellStart"/>
      <w:r w:rsidRPr="002313AA">
        <w:rPr>
          <w:sz w:val="16"/>
          <w:szCs w:val="16"/>
        </w:rPr>
        <w:t>Anastasopoulou</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Therapy of </w:t>
      </w:r>
      <w:proofErr w:type="spellStart"/>
      <w:r w:rsidRPr="002313AA">
        <w:rPr>
          <w:sz w:val="16"/>
          <w:szCs w:val="16"/>
        </w:rPr>
        <w:t>Mucormycosis</w:t>
      </w:r>
      <w:proofErr w:type="spellEnd"/>
      <w:r w:rsidRPr="002313AA">
        <w:rPr>
          <w:sz w:val="16"/>
          <w:szCs w:val="16"/>
        </w:rPr>
        <w:t>. J Fungi (Basel) 4(3), 7/2018. PMID: 30065232.</w:t>
      </w:r>
    </w:p>
    <w:p w14:paraId="1EC7877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Dadwal</w:t>
      </w:r>
      <w:proofErr w:type="spellEnd"/>
      <w:r w:rsidRPr="002313AA">
        <w:rPr>
          <w:sz w:val="16"/>
          <w:szCs w:val="16"/>
        </w:rPr>
        <w:t xml:space="preserve"> SS,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Recent advances in the molecular diagnosis of </w:t>
      </w:r>
      <w:proofErr w:type="spellStart"/>
      <w:r w:rsidRPr="002313AA">
        <w:rPr>
          <w:sz w:val="16"/>
          <w:szCs w:val="16"/>
        </w:rPr>
        <w:t>mucormycosis</w:t>
      </w:r>
      <w:proofErr w:type="spellEnd"/>
      <w:r w:rsidRPr="002313AA">
        <w:rPr>
          <w:sz w:val="16"/>
          <w:szCs w:val="16"/>
        </w:rPr>
        <w:t xml:space="preserve">. Expert Rev Mol </w:t>
      </w:r>
      <w:proofErr w:type="spellStart"/>
      <w:r w:rsidRPr="002313AA">
        <w:rPr>
          <w:sz w:val="16"/>
          <w:szCs w:val="16"/>
        </w:rPr>
        <w:t>Diagn</w:t>
      </w:r>
      <w:proofErr w:type="spellEnd"/>
      <w:r w:rsidRPr="002313AA">
        <w:rPr>
          <w:sz w:val="16"/>
          <w:szCs w:val="16"/>
        </w:rPr>
        <w:t xml:space="preserve"> 18(10):845-854, 10/2018. PMID: 30203997.</w:t>
      </w:r>
    </w:p>
    <w:p w14:paraId="67A3D4A3"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Yong MK, </w:t>
      </w:r>
      <w:proofErr w:type="spellStart"/>
      <w:r w:rsidRPr="002313AA">
        <w:rPr>
          <w:sz w:val="16"/>
          <w:szCs w:val="16"/>
        </w:rPr>
        <w:t>Slavin</w:t>
      </w:r>
      <w:proofErr w:type="spellEnd"/>
      <w:r w:rsidRPr="002313AA">
        <w:rPr>
          <w:sz w:val="16"/>
          <w:szCs w:val="16"/>
        </w:rPr>
        <w:t xml:space="preserve"> MA,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Invasive Fungal Disease and Cytomegalovirus infection: is there an association? </w:t>
      </w:r>
      <w:proofErr w:type="spellStart"/>
      <w:r w:rsidRPr="002313AA">
        <w:rPr>
          <w:sz w:val="16"/>
          <w:szCs w:val="16"/>
        </w:rPr>
        <w:t>Curr</w:t>
      </w:r>
      <w:proofErr w:type="spellEnd"/>
      <w:r w:rsidRPr="002313AA">
        <w:rPr>
          <w:sz w:val="16"/>
          <w:szCs w:val="16"/>
        </w:rPr>
        <w:t xml:space="preserve"> </w:t>
      </w:r>
      <w:proofErr w:type="spellStart"/>
      <w:r w:rsidRPr="002313AA">
        <w:rPr>
          <w:sz w:val="16"/>
          <w:szCs w:val="16"/>
        </w:rPr>
        <w:t>Opin</w:t>
      </w:r>
      <w:proofErr w:type="spellEnd"/>
      <w:r w:rsidRPr="002313AA">
        <w:rPr>
          <w:sz w:val="16"/>
          <w:szCs w:val="16"/>
        </w:rPr>
        <w:t xml:space="preserve"> Infect Dis 31(6):481-489, 12/2018. PMID: 30299361.</w:t>
      </w:r>
    </w:p>
    <w:p w14:paraId="13216236"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lastRenderedPageBreak/>
        <w:t>Chikley</w:t>
      </w:r>
      <w:proofErr w:type="spellEnd"/>
      <w:r w:rsidRPr="002313AA">
        <w:rPr>
          <w:sz w:val="16"/>
          <w:szCs w:val="16"/>
        </w:rPr>
        <w:t xml:space="preserve"> A, Ben-Ami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Mucormycosis</w:t>
      </w:r>
      <w:proofErr w:type="spellEnd"/>
      <w:r w:rsidRPr="002313AA">
        <w:rPr>
          <w:sz w:val="16"/>
          <w:szCs w:val="16"/>
        </w:rPr>
        <w:t xml:space="preserve"> of the central nervous system. J Fungi (Basel) 5(3), 7/2019. PMCID: PMC6787740.</w:t>
      </w:r>
    </w:p>
    <w:p w14:paraId="02C161CD"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Walsh TJ, </w:t>
      </w:r>
      <w:proofErr w:type="spellStart"/>
      <w:r w:rsidRPr="002313AA">
        <w:rPr>
          <w:sz w:val="16"/>
          <w:szCs w:val="16"/>
        </w:rPr>
        <w:t>Hospenthal</w:t>
      </w:r>
      <w:proofErr w:type="spellEnd"/>
      <w:r w:rsidRPr="002313AA">
        <w:rPr>
          <w:sz w:val="16"/>
          <w:szCs w:val="16"/>
        </w:rPr>
        <w:t xml:space="preserve"> DR, </w:t>
      </w:r>
      <w:proofErr w:type="spellStart"/>
      <w:r w:rsidRPr="002313AA">
        <w:rPr>
          <w:sz w:val="16"/>
          <w:szCs w:val="16"/>
        </w:rPr>
        <w:t>Petraitis</w:t>
      </w:r>
      <w:proofErr w:type="spellEnd"/>
      <w:r w:rsidRPr="002313AA">
        <w:rPr>
          <w:sz w:val="16"/>
          <w:szCs w:val="16"/>
        </w:rPr>
        <w:t xml:space="preserve"> 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Necrotizing </w:t>
      </w:r>
      <w:proofErr w:type="spellStart"/>
      <w:r w:rsidRPr="002313AA">
        <w:rPr>
          <w:sz w:val="16"/>
          <w:szCs w:val="16"/>
        </w:rPr>
        <w:t>Mucormycosis</w:t>
      </w:r>
      <w:proofErr w:type="spellEnd"/>
      <w:r w:rsidRPr="002313AA">
        <w:rPr>
          <w:sz w:val="16"/>
          <w:szCs w:val="16"/>
        </w:rPr>
        <w:t xml:space="preserve"> of Wounds Following Combat Injuries, Natural Disasters, Burns, and Other Trauma. J Fungi (Basel) 5(3), 7/2019. PMID: 31277364.</w:t>
      </w:r>
    </w:p>
    <w:p w14:paraId="4FD1A115"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Lamoth</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Therapeutic Challenges of Non-Aspergillus Invasive Mold Infections in Immunosuppressed Patients.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63(11), 11/2019. PMCID: PMC6811444.</w:t>
      </w:r>
    </w:p>
    <w:p w14:paraId="381D7188"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Pappas PG, Boulware DR,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Miceli MH, </w:t>
      </w:r>
      <w:proofErr w:type="spellStart"/>
      <w:r w:rsidRPr="002313AA">
        <w:rPr>
          <w:sz w:val="16"/>
          <w:szCs w:val="16"/>
        </w:rPr>
        <w:t>Ostrosky-Zeichner</w:t>
      </w:r>
      <w:proofErr w:type="spellEnd"/>
      <w:r w:rsidRPr="002313AA">
        <w:rPr>
          <w:sz w:val="16"/>
          <w:szCs w:val="16"/>
        </w:rPr>
        <w:t xml:space="preserve"> L, Spec A, Thompson GR, Chen S, Perfect JR, MSGERC investigators. Clinical mycology today: A synopsis of the mycoses study group education and research consortium (MSGERC) second biennial meeting, September 27-30, 2018, Big Sky, Montana, a proposed global research agenda. Med Mycol. e-Pub 5/2020. PMID: 32407483.</w:t>
      </w:r>
    </w:p>
    <w:p w14:paraId="5C994326"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Koehler P, Denis B, Denning DW, </w:t>
      </w:r>
      <w:proofErr w:type="spellStart"/>
      <w:r w:rsidRPr="002313AA">
        <w:rPr>
          <w:sz w:val="16"/>
          <w:szCs w:val="16"/>
        </w:rPr>
        <w:t>Gangneux</w:t>
      </w:r>
      <w:proofErr w:type="spellEnd"/>
      <w:r w:rsidRPr="002313AA">
        <w:rPr>
          <w:sz w:val="16"/>
          <w:szCs w:val="16"/>
        </w:rPr>
        <w:t xml:space="preserve"> JP, </w:t>
      </w:r>
      <w:proofErr w:type="spellStart"/>
      <w:r w:rsidRPr="002313AA">
        <w:rPr>
          <w:sz w:val="16"/>
          <w:szCs w:val="16"/>
        </w:rPr>
        <w:t>Hoenigl</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Krause R, </w:t>
      </w:r>
      <w:proofErr w:type="spellStart"/>
      <w:r w:rsidRPr="002313AA">
        <w:rPr>
          <w:sz w:val="16"/>
          <w:szCs w:val="16"/>
        </w:rPr>
        <w:t>Lagrou</w:t>
      </w:r>
      <w:proofErr w:type="spellEnd"/>
      <w:r w:rsidRPr="002313AA">
        <w:rPr>
          <w:sz w:val="16"/>
          <w:szCs w:val="16"/>
        </w:rPr>
        <w:t xml:space="preserve"> K, Lass-</w:t>
      </w:r>
      <w:proofErr w:type="spellStart"/>
      <w:r w:rsidRPr="002313AA">
        <w:rPr>
          <w:sz w:val="16"/>
          <w:szCs w:val="16"/>
        </w:rPr>
        <w:t>Flörl</w:t>
      </w:r>
      <w:proofErr w:type="spellEnd"/>
      <w:r w:rsidRPr="002313AA">
        <w:rPr>
          <w:sz w:val="16"/>
          <w:szCs w:val="16"/>
        </w:rPr>
        <w:t xml:space="preserve"> C, </w:t>
      </w:r>
      <w:proofErr w:type="spellStart"/>
      <w:r w:rsidRPr="002313AA">
        <w:rPr>
          <w:sz w:val="16"/>
          <w:szCs w:val="16"/>
        </w:rPr>
        <w:t>Maertens</w:t>
      </w:r>
      <w:proofErr w:type="spellEnd"/>
      <w:r w:rsidRPr="002313AA">
        <w:rPr>
          <w:sz w:val="16"/>
          <w:szCs w:val="16"/>
        </w:rPr>
        <w:t xml:space="preserve"> J, </w:t>
      </w:r>
      <w:proofErr w:type="spellStart"/>
      <w:r w:rsidRPr="002313AA">
        <w:rPr>
          <w:sz w:val="16"/>
          <w:szCs w:val="16"/>
        </w:rPr>
        <w:t>Marekovic</w:t>
      </w:r>
      <w:proofErr w:type="spellEnd"/>
      <w:r w:rsidRPr="002313AA">
        <w:rPr>
          <w:sz w:val="16"/>
          <w:szCs w:val="16"/>
        </w:rPr>
        <w:t xml:space="preserve"> I, </w:t>
      </w:r>
      <w:proofErr w:type="spellStart"/>
      <w:r w:rsidRPr="002313AA">
        <w:rPr>
          <w:sz w:val="16"/>
          <w:szCs w:val="16"/>
        </w:rPr>
        <w:t>Meis</w:t>
      </w:r>
      <w:proofErr w:type="spellEnd"/>
      <w:r w:rsidRPr="002313AA">
        <w:rPr>
          <w:sz w:val="16"/>
          <w:szCs w:val="16"/>
        </w:rPr>
        <w:t xml:space="preserve"> JF, Molina JM, </w:t>
      </w:r>
      <w:proofErr w:type="spellStart"/>
      <w:r w:rsidRPr="002313AA">
        <w:rPr>
          <w:sz w:val="16"/>
          <w:szCs w:val="16"/>
        </w:rPr>
        <w:t>Pleško</w:t>
      </w:r>
      <w:proofErr w:type="spellEnd"/>
      <w:r w:rsidRPr="002313AA">
        <w:rPr>
          <w:sz w:val="16"/>
          <w:szCs w:val="16"/>
        </w:rPr>
        <w:t xml:space="preserve"> S, </w:t>
      </w:r>
      <w:proofErr w:type="spellStart"/>
      <w:r w:rsidRPr="002313AA">
        <w:rPr>
          <w:sz w:val="16"/>
          <w:szCs w:val="16"/>
        </w:rPr>
        <w:t>Prattes</w:t>
      </w:r>
      <w:proofErr w:type="spellEnd"/>
      <w:r w:rsidRPr="002313AA">
        <w:rPr>
          <w:sz w:val="16"/>
          <w:szCs w:val="16"/>
        </w:rPr>
        <w:t xml:space="preserve"> J, Rath PM, </w:t>
      </w:r>
      <w:proofErr w:type="spellStart"/>
      <w:r w:rsidRPr="002313AA">
        <w:rPr>
          <w:sz w:val="16"/>
          <w:szCs w:val="16"/>
        </w:rPr>
        <w:t>Rautemaa</w:t>
      </w:r>
      <w:proofErr w:type="spellEnd"/>
      <w:r w:rsidRPr="002313AA">
        <w:rPr>
          <w:sz w:val="16"/>
          <w:szCs w:val="16"/>
        </w:rPr>
        <w:t xml:space="preserve">-Richardson R, Richardson M, Segal E, Seidel D, </w:t>
      </w:r>
      <w:proofErr w:type="spellStart"/>
      <w:r w:rsidRPr="002313AA">
        <w:rPr>
          <w:sz w:val="16"/>
          <w:szCs w:val="16"/>
        </w:rPr>
        <w:t>Spriet</w:t>
      </w:r>
      <w:proofErr w:type="spellEnd"/>
      <w:r w:rsidRPr="002313AA">
        <w:rPr>
          <w:sz w:val="16"/>
          <w:szCs w:val="16"/>
        </w:rPr>
        <w:t xml:space="preserve"> I, Steinmann J, Verweij PE, </w:t>
      </w:r>
      <w:proofErr w:type="spellStart"/>
      <w:r w:rsidRPr="002313AA">
        <w:rPr>
          <w:sz w:val="16"/>
          <w:szCs w:val="16"/>
        </w:rPr>
        <w:t>Cornely</w:t>
      </w:r>
      <w:proofErr w:type="spellEnd"/>
      <w:r w:rsidRPr="002313AA">
        <w:rPr>
          <w:sz w:val="16"/>
          <w:szCs w:val="16"/>
        </w:rPr>
        <w:t xml:space="preserve"> OA, European Confederation of Medical Mycology (ECMM). European confederation of medical mycology expert consult-An ECMM excellence center initiative. Mycoses 63(6):566-572, 6/2020. e-Pub 4/2020. PMID: 32181546.</w:t>
      </w:r>
    </w:p>
    <w:p w14:paraId="7EB1F359"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lang w:val="it-IT"/>
        </w:rPr>
        <w:t>Puerta</w:t>
      </w:r>
      <w:proofErr w:type="spellEnd"/>
      <w:r w:rsidRPr="002313AA">
        <w:rPr>
          <w:sz w:val="16"/>
          <w:szCs w:val="16"/>
          <w:lang w:val="it-IT"/>
        </w:rPr>
        <w:t xml:space="preserve">-Alcalde P, </w:t>
      </w:r>
      <w:proofErr w:type="spellStart"/>
      <w:r w:rsidRPr="002313AA">
        <w:rPr>
          <w:sz w:val="16"/>
          <w:szCs w:val="16"/>
          <w:lang w:val="it-IT"/>
        </w:rPr>
        <w:t>Champlin</w:t>
      </w:r>
      <w:proofErr w:type="spellEnd"/>
      <w:r w:rsidRPr="002313AA">
        <w:rPr>
          <w:sz w:val="16"/>
          <w:szCs w:val="16"/>
          <w:lang w:val="it-IT"/>
        </w:rPr>
        <w:t xml:space="preserve"> R,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How I transplant a patient with a history of invasive fungal disease. Blood. e-Pub 8/2020. PMID: 32845974.</w:t>
      </w:r>
    </w:p>
    <w:p w14:paraId="0BD1A8C7"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Lamoth</w:t>
      </w:r>
      <w:proofErr w:type="spellEnd"/>
      <w:r w:rsidRPr="002313AA">
        <w:rPr>
          <w:sz w:val="16"/>
          <w:szCs w:val="16"/>
        </w:rPr>
        <w:t xml:space="preserve"> F,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Role and Interpretation of Antifungal Susceptibility Testing for the Management of Invasive Fungal Infections. J Fungi (Basel) 7(1), 12/2020. e-Pub 12/2020. PMCID: PMC7823995.</w:t>
      </w:r>
    </w:p>
    <w:p w14:paraId="05448F1F"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Dadwal</w:t>
      </w:r>
      <w:proofErr w:type="spellEnd"/>
      <w:r w:rsidRPr="002313AA">
        <w:rPr>
          <w:sz w:val="16"/>
          <w:szCs w:val="16"/>
        </w:rPr>
        <w:t xml:space="preserve"> SS, </w:t>
      </w:r>
      <w:proofErr w:type="spellStart"/>
      <w:r w:rsidRPr="002313AA">
        <w:rPr>
          <w:sz w:val="16"/>
          <w:szCs w:val="16"/>
        </w:rPr>
        <w:t>Hohl</w:t>
      </w:r>
      <w:proofErr w:type="spellEnd"/>
      <w:r w:rsidRPr="002313AA">
        <w:rPr>
          <w:sz w:val="16"/>
          <w:szCs w:val="16"/>
        </w:rPr>
        <w:t xml:space="preserve"> TM, Fisher CE, </w:t>
      </w:r>
      <w:proofErr w:type="spellStart"/>
      <w:r w:rsidRPr="002313AA">
        <w:rPr>
          <w:sz w:val="16"/>
          <w:szCs w:val="16"/>
        </w:rPr>
        <w:t>Boeckh</w:t>
      </w:r>
      <w:proofErr w:type="spellEnd"/>
      <w:r w:rsidRPr="002313AA">
        <w:rPr>
          <w:sz w:val="16"/>
          <w:szCs w:val="16"/>
        </w:rPr>
        <w:t xml:space="preserve"> M, Papanicolaou G, Carpenter PA, Fisher BT, </w:t>
      </w:r>
      <w:proofErr w:type="spellStart"/>
      <w:r w:rsidRPr="002313AA">
        <w:rPr>
          <w:sz w:val="16"/>
          <w:szCs w:val="16"/>
        </w:rPr>
        <w:t>Slavin</w:t>
      </w:r>
      <w:proofErr w:type="spellEnd"/>
      <w:r w:rsidRPr="002313AA">
        <w:rPr>
          <w:sz w:val="16"/>
          <w:szCs w:val="16"/>
        </w:rPr>
        <w:t xml:space="preserve"> MA,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American Society of Transplantation and Cellular Therapy Series, 2: Management and Prevention of Aspergillosis in Hematopoietic Cell Transplantation Recipients. Transplant Cell </w:t>
      </w:r>
      <w:proofErr w:type="spellStart"/>
      <w:r w:rsidRPr="002313AA">
        <w:rPr>
          <w:sz w:val="16"/>
          <w:szCs w:val="16"/>
        </w:rPr>
        <w:t>Ther</w:t>
      </w:r>
      <w:proofErr w:type="spellEnd"/>
      <w:r w:rsidRPr="002313AA">
        <w:rPr>
          <w:sz w:val="16"/>
          <w:szCs w:val="16"/>
        </w:rPr>
        <w:t xml:space="preserve"> 27(3):201-211, 3/2021. PMID: 33781516.</w:t>
      </w:r>
    </w:p>
    <w:p w14:paraId="32334DE9"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Lockhart SR, </w:t>
      </w:r>
      <w:proofErr w:type="spellStart"/>
      <w:r w:rsidRPr="002313AA">
        <w:rPr>
          <w:sz w:val="16"/>
          <w:szCs w:val="16"/>
        </w:rPr>
        <w:t>Bialek</w:t>
      </w:r>
      <w:proofErr w:type="spellEnd"/>
      <w:r w:rsidRPr="002313AA">
        <w:rPr>
          <w:sz w:val="16"/>
          <w:szCs w:val="16"/>
        </w:rPr>
        <w:t xml:space="preserve"> R, </w:t>
      </w:r>
      <w:proofErr w:type="spellStart"/>
      <w:r w:rsidRPr="002313AA">
        <w:rPr>
          <w:sz w:val="16"/>
          <w:szCs w:val="16"/>
        </w:rPr>
        <w:t>Kibbler</w:t>
      </w:r>
      <w:proofErr w:type="spellEnd"/>
      <w:r w:rsidRPr="002313AA">
        <w:rPr>
          <w:sz w:val="16"/>
          <w:szCs w:val="16"/>
        </w:rPr>
        <w:t xml:space="preserve"> CC, Cuenca-Estrella M, Jensen HE,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Molecular Techniques for Genus and Species Determination of Fungi </w:t>
      </w:r>
      <w:proofErr w:type="gramStart"/>
      <w:r w:rsidRPr="002313AA">
        <w:rPr>
          <w:sz w:val="16"/>
          <w:szCs w:val="16"/>
        </w:rPr>
        <w:t>From</w:t>
      </w:r>
      <w:proofErr w:type="gramEnd"/>
      <w:r w:rsidRPr="002313AA">
        <w:rPr>
          <w:sz w:val="16"/>
          <w:szCs w:val="16"/>
        </w:rPr>
        <w:t xml:space="preserve"> Fresh and Paraffin-Embedded Formalin-Fixed Tissue in the Revised EORTC/MSGERC Definitions of Invasive Fungal Infection. Clin Infect Dis 72(Suppl 2</w:t>
      </w:r>
      <w:proofErr w:type="gramStart"/>
      <w:r w:rsidRPr="002313AA">
        <w:rPr>
          <w:sz w:val="16"/>
          <w:szCs w:val="16"/>
        </w:rPr>
        <w:t>):S</w:t>
      </w:r>
      <w:proofErr w:type="gramEnd"/>
      <w:r w:rsidRPr="002313AA">
        <w:rPr>
          <w:sz w:val="16"/>
          <w:szCs w:val="16"/>
        </w:rPr>
        <w:t>109-S113, 3/2021. PMCID: PMC7952508.</w:t>
      </w:r>
    </w:p>
    <w:p w14:paraId="7540BF94"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Lamoth</w:t>
      </w:r>
      <w:proofErr w:type="spellEnd"/>
      <w:r w:rsidRPr="002313AA">
        <w:rPr>
          <w:sz w:val="16"/>
          <w:szCs w:val="16"/>
        </w:rPr>
        <w:t xml:space="preserve"> F, Lewis RE, 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Navigating the uncertainties of COVID-19 associated aspergillosis (CAPA): A comparison with influenza associated aspergillosis (IAPA). J Infect Dis. e-Pub 3/2021. PMCID: PMC8083649.</w:t>
      </w:r>
    </w:p>
    <w:p w14:paraId="50028C19" w14:textId="77777777" w:rsidR="00CC6678" w:rsidRPr="002313AA" w:rsidRDefault="00E50BC4" w:rsidP="00E50BC4">
      <w:pPr>
        <w:pStyle w:val="numberedlist"/>
        <w:numPr>
          <w:ilvl w:val="0"/>
          <w:numId w:val="8"/>
        </w:numPr>
        <w:ind w:left="1080" w:hanging="630"/>
        <w:rPr>
          <w:sz w:val="16"/>
          <w:szCs w:val="16"/>
        </w:rPr>
      </w:pPr>
      <w:r w:rsidRPr="002313AA">
        <w:rPr>
          <w:sz w:val="16"/>
          <w:szCs w:val="16"/>
          <w:lang w:val="it-IT"/>
        </w:rPr>
        <w:t xml:space="preserve">Ben-Ami R,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Resistance to Antifungal Drugs. Infect Dis Clin North Am 35(2):279-311, 6/2021. PMID: 34016279.</w:t>
      </w:r>
    </w:p>
    <w:p w14:paraId="0CC57453"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Wurster S, Ruiz OE, </w:t>
      </w:r>
      <w:proofErr w:type="spellStart"/>
      <w:r w:rsidRPr="002313AA">
        <w:rPr>
          <w:sz w:val="16"/>
          <w:szCs w:val="16"/>
        </w:rPr>
        <w:t>Tatara</w:t>
      </w:r>
      <w:proofErr w:type="spellEnd"/>
      <w:r w:rsidRPr="002313AA">
        <w:rPr>
          <w:sz w:val="16"/>
          <w:szCs w:val="16"/>
        </w:rPr>
        <w:t xml:space="preserve"> AM,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Eisenhoffer</w:t>
      </w:r>
      <w:proofErr w:type="spellEnd"/>
      <w:r w:rsidRPr="002313AA">
        <w:rPr>
          <w:sz w:val="16"/>
          <w:szCs w:val="16"/>
        </w:rPr>
        <w:t xml:space="preserve"> GT. Protocol for fungal infection following the induction of epithelial cell loss in larval zebrafish. STAR </w:t>
      </w:r>
      <w:proofErr w:type="spellStart"/>
      <w:r w:rsidRPr="002313AA">
        <w:rPr>
          <w:sz w:val="16"/>
          <w:szCs w:val="16"/>
        </w:rPr>
        <w:t>Protoc</w:t>
      </w:r>
      <w:proofErr w:type="spellEnd"/>
      <w:r w:rsidRPr="002313AA">
        <w:rPr>
          <w:sz w:val="16"/>
          <w:szCs w:val="16"/>
        </w:rPr>
        <w:t xml:space="preserve"> 2(4):100963, 12/2021. e-Pub 11/2021. PMCID: PMC8609045.</w:t>
      </w:r>
    </w:p>
    <w:p w14:paraId="0E0C5472"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Lamoth</w:t>
      </w:r>
      <w:proofErr w:type="spellEnd"/>
      <w:r w:rsidRPr="002313AA">
        <w:rPr>
          <w:sz w:val="16"/>
          <w:szCs w:val="16"/>
        </w:rPr>
        <w:t xml:space="preserve"> F,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Investigational antifungal agents for invasive mycoses: a clinical perspective. Clin Infect Dis 75(3):534-544, 8/2022. e-Pub 1/2022. PMID: 34986246.</w:t>
      </w:r>
    </w:p>
    <w:p w14:paraId="0A10470D"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Wurster S, Albert ND,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Drosophila melanogaster as a Rapid and Reliable In Vivo Infection Model to Study the Emerging Yeast Pathogen Candida </w:t>
      </w:r>
      <w:proofErr w:type="spellStart"/>
      <w:r w:rsidRPr="002313AA">
        <w:rPr>
          <w:sz w:val="16"/>
          <w:szCs w:val="16"/>
        </w:rPr>
        <w:t>auris</w:t>
      </w:r>
      <w:proofErr w:type="spellEnd"/>
      <w:r w:rsidRPr="002313AA">
        <w:rPr>
          <w:sz w:val="16"/>
          <w:szCs w:val="16"/>
        </w:rPr>
        <w:t>. Methods Mol Biol 2517:299-316, 2022. PMID: 35674964.</w:t>
      </w:r>
    </w:p>
    <w:p w14:paraId="2D826297"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Vuong</w:t>
      </w:r>
      <w:proofErr w:type="spellEnd"/>
      <w:r w:rsidRPr="002313AA">
        <w:rPr>
          <w:sz w:val="16"/>
          <w:szCs w:val="16"/>
        </w:rPr>
        <w:t xml:space="preserve"> NN, Hammond D, </w:t>
      </w:r>
      <w:proofErr w:type="spellStart"/>
      <w:r w:rsidRPr="002313AA">
        <w:rPr>
          <w:sz w:val="16"/>
          <w:szCs w:val="16"/>
        </w:rPr>
        <w:t>Kontoyiannis</w:t>
      </w:r>
      <w:proofErr w:type="spellEnd"/>
      <w:r w:rsidRPr="002313AA">
        <w:rPr>
          <w:sz w:val="16"/>
          <w:szCs w:val="16"/>
        </w:rPr>
        <w:t xml:space="preserve"> DP. Clinical Uses of Inhaled Antifungals for Invasive Pulmonary Fungal Disease: Promises and Challenges. J Fungi (Basel) 9(4), 4/2023. e-Pub 4/2023. PMCID: PMC10146217.</w:t>
      </w:r>
    </w:p>
    <w:p w14:paraId="7E0CFC6A"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Dailey </w:t>
      </w:r>
      <w:proofErr w:type="spellStart"/>
      <w:r w:rsidRPr="002313AA">
        <w:rPr>
          <w:sz w:val="16"/>
          <w:szCs w:val="16"/>
        </w:rPr>
        <w:t>Garnes</w:t>
      </w:r>
      <w:proofErr w:type="spellEnd"/>
      <w:r w:rsidRPr="002313AA">
        <w:rPr>
          <w:sz w:val="16"/>
          <w:szCs w:val="16"/>
        </w:rPr>
        <w:t xml:space="preserve"> </w:t>
      </w:r>
      <w:proofErr w:type="gramStart"/>
      <w:r w:rsidRPr="002313AA">
        <w:rPr>
          <w:sz w:val="16"/>
          <w:szCs w:val="16"/>
        </w:rPr>
        <w:t>J ,</w:t>
      </w:r>
      <w:proofErr w:type="gramEnd"/>
      <w:r w:rsidRPr="002313AA">
        <w:rPr>
          <w:sz w:val="16"/>
          <w:szCs w:val="16"/>
        </w:rPr>
        <w:t xml:space="preserv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Mucormycosis</w:t>
      </w:r>
      <w:proofErr w:type="spellEnd"/>
      <w:r w:rsidRPr="002313AA">
        <w:rPr>
          <w:sz w:val="16"/>
          <w:szCs w:val="16"/>
        </w:rPr>
        <w:t>: an update in diagnosis and management. Current Opinion in Infectious Diseases. In Press.</w:t>
      </w:r>
    </w:p>
    <w:p w14:paraId="533C6C3D" w14:textId="77777777" w:rsidR="00CC6678" w:rsidRPr="002313AA" w:rsidRDefault="00E50BC4" w:rsidP="00E50BC4">
      <w:pPr>
        <w:pStyle w:val="numberedlist"/>
        <w:numPr>
          <w:ilvl w:val="0"/>
          <w:numId w:val="8"/>
        </w:numPr>
        <w:ind w:left="1080" w:hanging="630"/>
        <w:rPr>
          <w:sz w:val="16"/>
          <w:szCs w:val="16"/>
        </w:rPr>
      </w:pPr>
      <w:proofErr w:type="spellStart"/>
      <w:r w:rsidRPr="002313AA">
        <w:rPr>
          <w:sz w:val="16"/>
          <w:szCs w:val="16"/>
        </w:rPr>
        <w:t>Lamoth</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PCR diagnostics for infections caused by non-Aspergillus molds: Ready for prime time? Current Opinion in Molecular Diagnostics. In Press.</w:t>
      </w:r>
    </w:p>
    <w:p w14:paraId="50113235" w14:textId="77777777" w:rsidR="00CC6678" w:rsidRPr="002313AA" w:rsidRDefault="00E50BC4" w:rsidP="00E50BC4">
      <w:pPr>
        <w:pStyle w:val="numberedlist"/>
        <w:numPr>
          <w:ilvl w:val="0"/>
          <w:numId w:val="8"/>
        </w:numPr>
        <w:ind w:left="1080" w:hanging="630"/>
        <w:rPr>
          <w:sz w:val="16"/>
          <w:szCs w:val="16"/>
        </w:rPr>
      </w:pPr>
      <w:r w:rsidRPr="002313AA">
        <w:rPr>
          <w:sz w:val="16"/>
          <w:szCs w:val="16"/>
        </w:rPr>
        <w:t xml:space="preserve">Matsuo T, Wurster S, </w:t>
      </w:r>
      <w:proofErr w:type="spellStart"/>
      <w:r w:rsidRPr="002313AA">
        <w:rPr>
          <w:b/>
          <w:sz w:val="16"/>
          <w:szCs w:val="16"/>
        </w:rPr>
        <w:t>Kontoyiannis</w:t>
      </w:r>
      <w:proofErr w:type="spellEnd"/>
      <w:r w:rsidRPr="002313AA">
        <w:rPr>
          <w:b/>
          <w:sz w:val="16"/>
          <w:szCs w:val="16"/>
        </w:rPr>
        <w:t xml:space="preserve"> DP</w:t>
      </w:r>
      <w:r w:rsidRPr="002313AA">
        <w:rPr>
          <w:sz w:val="16"/>
          <w:szCs w:val="16"/>
        </w:rPr>
        <w:t>. Point of care diagnostics in medical mycology. Current Opinion in Molecular Diagnostics. In Press.</w:t>
      </w:r>
    </w:p>
    <w:p w14:paraId="3EBFF11F" w14:textId="77777777" w:rsidR="00CC6678" w:rsidRPr="002313AA" w:rsidRDefault="00E50BC4">
      <w:pPr>
        <w:spacing w:before="100" w:after="2"/>
        <w:ind w:left="350"/>
        <w:rPr>
          <w:sz w:val="16"/>
          <w:szCs w:val="16"/>
        </w:rPr>
      </w:pPr>
      <w:r w:rsidRPr="002313AA">
        <w:rPr>
          <w:rFonts w:ascii="Arial"/>
          <w:b/>
          <w:sz w:val="16"/>
          <w:szCs w:val="16"/>
        </w:rPr>
        <w:t>Editorials</w:t>
      </w:r>
    </w:p>
    <w:p w14:paraId="6492123E" w14:textId="77777777" w:rsidR="00CC6678" w:rsidRPr="002313AA" w:rsidRDefault="00E50BC4">
      <w:pPr>
        <w:pStyle w:val="numberedlist"/>
        <w:numPr>
          <w:ilvl w:val="0"/>
          <w:numId w:val="10"/>
        </w:numPr>
        <w:ind w:left="1100" w:hanging="4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epidemiology of invasive candidiasis in BMT patients in the 2000s: Is fluconazole the only factor for the emergence of some-non-albicans Candida species? Infections in Medicine 21:40, 2004.</w:t>
      </w:r>
    </w:p>
    <w:p w14:paraId="52D2C883" w14:textId="77777777" w:rsidR="00CC6678" w:rsidRPr="002313AA" w:rsidRDefault="00E50BC4">
      <w:pPr>
        <w:pStyle w:val="numberedlist"/>
        <w:numPr>
          <w:ilvl w:val="0"/>
          <w:numId w:val="10"/>
        </w:numPr>
        <w:ind w:left="1100" w:hanging="400"/>
        <w:rPr>
          <w:sz w:val="16"/>
          <w:szCs w:val="16"/>
        </w:rPr>
      </w:pPr>
      <w:r w:rsidRPr="002313AA">
        <w:rPr>
          <w:sz w:val="16"/>
          <w:szCs w:val="16"/>
        </w:rPr>
        <w:t xml:space="preserve">John BV, </w:t>
      </w: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Hyperbaric oxygen as an adjunctive treatment for </w:t>
      </w:r>
      <w:proofErr w:type="spellStart"/>
      <w:r w:rsidRPr="002313AA">
        <w:rPr>
          <w:sz w:val="16"/>
          <w:szCs w:val="16"/>
        </w:rPr>
        <w:t>zygomycosis</w:t>
      </w:r>
      <w:proofErr w:type="spellEnd"/>
      <w:r w:rsidRPr="002313AA">
        <w:rPr>
          <w:sz w:val="16"/>
          <w:szCs w:val="16"/>
        </w:rPr>
        <w:t xml:space="preserve">. Clin </w:t>
      </w:r>
      <w:proofErr w:type="spellStart"/>
      <w:r w:rsidRPr="002313AA">
        <w:rPr>
          <w:sz w:val="16"/>
          <w:szCs w:val="16"/>
        </w:rPr>
        <w:t>Microbiol</w:t>
      </w:r>
      <w:proofErr w:type="spellEnd"/>
      <w:r w:rsidRPr="002313AA">
        <w:rPr>
          <w:sz w:val="16"/>
          <w:szCs w:val="16"/>
        </w:rPr>
        <w:t xml:space="preserve"> Infect 11(7):515-7, 7/2005. PMID: 15966968.</w:t>
      </w:r>
    </w:p>
    <w:p w14:paraId="7B632A52" w14:textId="77777777" w:rsidR="00CC6678" w:rsidRPr="002313AA" w:rsidRDefault="00E50BC4">
      <w:pPr>
        <w:pStyle w:val="numberedlist"/>
        <w:numPr>
          <w:ilvl w:val="0"/>
          <w:numId w:val="10"/>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Cutaneous </w:t>
      </w:r>
      <w:proofErr w:type="spellStart"/>
      <w:r w:rsidRPr="002313AA">
        <w:rPr>
          <w:sz w:val="16"/>
          <w:szCs w:val="16"/>
        </w:rPr>
        <w:t>zygomycosis</w:t>
      </w:r>
      <w:proofErr w:type="spellEnd"/>
      <w:r w:rsidRPr="002313AA">
        <w:rPr>
          <w:sz w:val="16"/>
          <w:szCs w:val="16"/>
        </w:rPr>
        <w:t>. Infections in Medicine 22(42), 2005.</w:t>
      </w:r>
    </w:p>
    <w:p w14:paraId="265B78BD" w14:textId="77777777" w:rsidR="00CC6678" w:rsidRPr="002313AA" w:rsidRDefault="00E50BC4">
      <w:pPr>
        <w:pStyle w:val="numberedlist"/>
        <w:numPr>
          <w:ilvl w:val="0"/>
          <w:numId w:val="10"/>
        </w:numPr>
        <w:ind w:left="1100" w:hanging="400"/>
        <w:rPr>
          <w:sz w:val="16"/>
          <w:szCs w:val="16"/>
        </w:rPr>
      </w:pPr>
      <w:r w:rsidRPr="002313AA">
        <w:rPr>
          <w:sz w:val="16"/>
          <w:szCs w:val="16"/>
        </w:rPr>
        <w:t xml:space="preserve">Walsh TJ,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Editorial commentary: what is the role of combination therapy in management of </w:t>
      </w:r>
      <w:proofErr w:type="spellStart"/>
      <w:r w:rsidRPr="002313AA">
        <w:rPr>
          <w:sz w:val="16"/>
          <w:szCs w:val="16"/>
        </w:rPr>
        <w:t>zygomycosis</w:t>
      </w:r>
      <w:proofErr w:type="spellEnd"/>
      <w:r w:rsidRPr="002313AA">
        <w:rPr>
          <w:sz w:val="16"/>
          <w:szCs w:val="16"/>
        </w:rPr>
        <w:t>? Clin Infect Dis 47(3):372-4, 8/2008. PMID: 18558877.</w:t>
      </w:r>
    </w:p>
    <w:p w14:paraId="1E33A256" w14:textId="77777777" w:rsidR="00CC6678" w:rsidRPr="002313AA" w:rsidRDefault="00E50BC4">
      <w:pPr>
        <w:pStyle w:val="numberedlist"/>
        <w:numPr>
          <w:ilvl w:val="0"/>
          <w:numId w:val="10"/>
        </w:numPr>
        <w:ind w:left="1100" w:hanging="400"/>
        <w:rPr>
          <w:sz w:val="16"/>
          <w:szCs w:val="16"/>
        </w:rPr>
      </w:pPr>
      <w:r w:rsidRPr="002313AA">
        <w:rPr>
          <w:sz w:val="16"/>
          <w:szCs w:val="16"/>
        </w:rPr>
        <w:t xml:space="preserve">Adachi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Gastrointestinal </w:t>
      </w:r>
      <w:proofErr w:type="spellStart"/>
      <w:r w:rsidRPr="002313AA">
        <w:rPr>
          <w:sz w:val="16"/>
          <w:szCs w:val="16"/>
        </w:rPr>
        <w:t>Mucormycosis</w:t>
      </w:r>
      <w:proofErr w:type="spellEnd"/>
      <w:r w:rsidRPr="002313AA">
        <w:rPr>
          <w:sz w:val="16"/>
          <w:szCs w:val="16"/>
        </w:rPr>
        <w:t>: An Elusive, Unusual, and Severe. Gastroenterology &amp; Hepatology 5:661-62, September 2009, 2009.</w:t>
      </w:r>
    </w:p>
    <w:p w14:paraId="3DE76F25" w14:textId="77777777" w:rsidR="00CC6678" w:rsidRPr="002313AA" w:rsidRDefault="00E50BC4">
      <w:pPr>
        <w:pStyle w:val="numberedlist"/>
        <w:numPr>
          <w:ilvl w:val="0"/>
          <w:numId w:val="10"/>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Manipulation of host </w:t>
      </w:r>
      <w:proofErr w:type="spellStart"/>
      <w:r w:rsidRPr="002313AA">
        <w:rPr>
          <w:sz w:val="16"/>
          <w:szCs w:val="16"/>
        </w:rPr>
        <w:t>angioneogenesis</w:t>
      </w:r>
      <w:proofErr w:type="spellEnd"/>
      <w:r w:rsidRPr="002313AA">
        <w:rPr>
          <w:sz w:val="16"/>
          <w:szCs w:val="16"/>
        </w:rPr>
        <w:t>: A critical link for understanding the pathogenesis of invasive mold infections? Virulence 1(3):192-6, May-</w:t>
      </w:r>
      <w:proofErr w:type="gramStart"/>
      <w:r w:rsidRPr="002313AA">
        <w:rPr>
          <w:sz w:val="16"/>
          <w:szCs w:val="16"/>
        </w:rPr>
        <w:t>Jun,</w:t>
      </w:r>
      <w:proofErr w:type="gramEnd"/>
      <w:r w:rsidRPr="002313AA">
        <w:rPr>
          <w:sz w:val="16"/>
          <w:szCs w:val="16"/>
        </w:rPr>
        <w:t xml:space="preserve"> 5/2010. PMCID: PMC3073245.</w:t>
      </w:r>
    </w:p>
    <w:p w14:paraId="729FB73B" w14:textId="77777777" w:rsidR="00CC6678" w:rsidRPr="002313AA" w:rsidRDefault="00E50BC4">
      <w:pPr>
        <w:pStyle w:val="numberedlist"/>
        <w:numPr>
          <w:ilvl w:val="0"/>
          <w:numId w:val="10"/>
        </w:numPr>
        <w:ind w:left="1100" w:hanging="400"/>
        <w:rPr>
          <w:sz w:val="16"/>
          <w:szCs w:val="16"/>
        </w:rPr>
      </w:pPr>
      <w:proofErr w:type="spellStart"/>
      <w:r w:rsidRPr="002313AA">
        <w:rPr>
          <w:sz w:val="16"/>
          <w:szCs w:val="16"/>
        </w:rPr>
        <w:t>Tsatsanis</w:t>
      </w:r>
      <w:proofErr w:type="spellEnd"/>
      <w:r w:rsidRPr="002313AA">
        <w:rPr>
          <w:sz w:val="16"/>
          <w:szCs w:val="16"/>
        </w:rPr>
        <w:t xml:space="preserve"> C, </w:t>
      </w:r>
      <w:proofErr w:type="spellStart"/>
      <w:r w:rsidRPr="002313AA">
        <w:rPr>
          <w:sz w:val="16"/>
          <w:szCs w:val="16"/>
        </w:rPr>
        <w:t>Margioris</w:t>
      </w:r>
      <w:proofErr w:type="spellEnd"/>
      <w:r w:rsidRPr="002313AA">
        <w:rPr>
          <w:sz w:val="16"/>
          <w:szCs w:val="16"/>
        </w:rPr>
        <w:t xml:space="preserve"> AN, </w:t>
      </w:r>
      <w:proofErr w:type="spellStart"/>
      <w:r w:rsidRPr="002313AA">
        <w:rPr>
          <w:b/>
          <w:sz w:val="16"/>
          <w:szCs w:val="16"/>
        </w:rPr>
        <w:t>Kontoyiannis</w:t>
      </w:r>
      <w:proofErr w:type="spellEnd"/>
      <w:r w:rsidRPr="002313AA">
        <w:rPr>
          <w:b/>
          <w:sz w:val="16"/>
          <w:szCs w:val="16"/>
        </w:rPr>
        <w:t xml:space="preserve"> DP</w:t>
      </w:r>
      <w:r w:rsidRPr="002313AA">
        <w:rPr>
          <w:sz w:val="16"/>
          <w:szCs w:val="16"/>
        </w:rPr>
        <w:t>. Association between H1N1 infection severity and obesity-adiponectin as a potential etiologic factor. J Infect Dis 202(3):459-60, 8/2010. PMID: 20557238.</w:t>
      </w:r>
    </w:p>
    <w:p w14:paraId="744535A3" w14:textId="77777777" w:rsidR="00CC6678" w:rsidRPr="002313AA" w:rsidRDefault="00E50BC4">
      <w:pPr>
        <w:pStyle w:val="numberedlist"/>
        <w:numPr>
          <w:ilvl w:val="0"/>
          <w:numId w:val="10"/>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Antifungal prophylaxis in hematopoietic stem cell transplant recipients: the unfinished tale of imperfect success. Bone Marrow Transplant 46(2):165-73, 2/2011. e-Pub 11/2010. PMID: 21042306.</w:t>
      </w:r>
    </w:p>
    <w:p w14:paraId="1E279AF0" w14:textId="77777777" w:rsidR="00CC6678" w:rsidRPr="002313AA" w:rsidRDefault="00E50BC4">
      <w:pPr>
        <w:pStyle w:val="numberedlist"/>
        <w:numPr>
          <w:ilvl w:val="0"/>
          <w:numId w:val="10"/>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clinical approach to assess treatment for presumed and documented invasive mold infections in patients with hematologic malignancies: focus on Spanish Society of Chemotherapy Guidelines. Rev </w:t>
      </w:r>
      <w:proofErr w:type="spellStart"/>
      <w:r w:rsidRPr="002313AA">
        <w:rPr>
          <w:sz w:val="16"/>
          <w:szCs w:val="16"/>
        </w:rPr>
        <w:t>Esp</w:t>
      </w:r>
      <w:proofErr w:type="spellEnd"/>
      <w:r w:rsidRPr="002313AA">
        <w:rPr>
          <w:sz w:val="16"/>
          <w:szCs w:val="16"/>
        </w:rPr>
        <w:t xml:space="preserve"> </w:t>
      </w:r>
      <w:proofErr w:type="spellStart"/>
      <w:r w:rsidRPr="002313AA">
        <w:rPr>
          <w:sz w:val="16"/>
          <w:szCs w:val="16"/>
        </w:rPr>
        <w:t>Quimioter</w:t>
      </w:r>
      <w:proofErr w:type="spellEnd"/>
      <w:r w:rsidRPr="002313AA">
        <w:rPr>
          <w:sz w:val="16"/>
          <w:szCs w:val="16"/>
        </w:rPr>
        <w:t xml:space="preserve"> 24(4):173-4, 12/2011. PMID: 22173185.</w:t>
      </w:r>
    </w:p>
    <w:p w14:paraId="706FB23D"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Samonis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Drosophila melanogaster as a Model Host for the Study of Microbial Pathogenicity and the Discovery of Novel Antimicrobial Compounds. </w:t>
      </w:r>
      <w:proofErr w:type="spellStart"/>
      <w:r w:rsidRPr="002313AA">
        <w:rPr>
          <w:sz w:val="16"/>
          <w:szCs w:val="16"/>
        </w:rPr>
        <w:t>Curr</w:t>
      </w:r>
      <w:proofErr w:type="spellEnd"/>
      <w:r w:rsidRPr="002313AA">
        <w:rPr>
          <w:sz w:val="16"/>
          <w:szCs w:val="16"/>
        </w:rPr>
        <w:t xml:space="preserve"> Pharm Des 17(13):1246-53, 2011. e-Pub 4/2011. PMID: 21470115.</w:t>
      </w:r>
    </w:p>
    <w:p w14:paraId="0815D230" w14:textId="77777777" w:rsidR="00CC6678" w:rsidRPr="002313AA" w:rsidRDefault="00E50BC4">
      <w:pPr>
        <w:pStyle w:val="numberedlist"/>
        <w:numPr>
          <w:ilvl w:val="0"/>
          <w:numId w:val="10"/>
        </w:numPr>
        <w:ind w:left="1100" w:hanging="500"/>
        <w:rPr>
          <w:sz w:val="16"/>
          <w:szCs w:val="16"/>
        </w:rPr>
      </w:pPr>
      <w:r w:rsidRPr="002313AA">
        <w:rPr>
          <w:sz w:val="16"/>
          <w:szCs w:val="16"/>
          <w:lang w:val="it-IT"/>
        </w:rPr>
        <w:lastRenderedPageBreak/>
        <w:t xml:space="preserve">Ben-Ami R,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Resistance to echinocandins comes at a cost: the impact of FKS1 hotspot mutations on Candida albicans fitness and virulence. Virulence 3(1):95-7, Jan-</w:t>
      </w:r>
      <w:proofErr w:type="gramStart"/>
      <w:r w:rsidRPr="002313AA">
        <w:rPr>
          <w:sz w:val="16"/>
          <w:szCs w:val="16"/>
        </w:rPr>
        <w:t>Feb,</w:t>
      </w:r>
      <w:proofErr w:type="gramEnd"/>
      <w:r w:rsidRPr="002313AA">
        <w:rPr>
          <w:sz w:val="16"/>
          <w:szCs w:val="16"/>
        </w:rPr>
        <w:t xml:space="preserve"> 1/2012. e-Pub 1/2012. PMCID: PMC3337155.</w:t>
      </w:r>
    </w:p>
    <w:p w14:paraId="482D3103"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Preventing fungal disease in chronically immunosuppressed outpatients: time for action? Ann Intern Med 158(7):555-6, 4/2013. PMID: 23546567.</w:t>
      </w:r>
    </w:p>
    <w:p w14:paraId="08BE1510"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Pappas PG,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Perfect JR, Chiller TM. Real-Time Treatment Guidelines: Considerations during the </w:t>
      </w:r>
      <w:proofErr w:type="spellStart"/>
      <w:r w:rsidRPr="002313AA">
        <w:rPr>
          <w:sz w:val="16"/>
          <w:szCs w:val="16"/>
        </w:rPr>
        <w:t>Exserohilum</w:t>
      </w:r>
      <w:proofErr w:type="spellEnd"/>
      <w:r w:rsidRPr="002313AA">
        <w:rPr>
          <w:sz w:val="16"/>
          <w:szCs w:val="16"/>
        </w:rPr>
        <w:t xml:space="preserve"> </w:t>
      </w:r>
      <w:proofErr w:type="spellStart"/>
      <w:r w:rsidRPr="002313AA">
        <w:rPr>
          <w:sz w:val="16"/>
          <w:szCs w:val="16"/>
        </w:rPr>
        <w:t>rostratum</w:t>
      </w:r>
      <w:proofErr w:type="spellEnd"/>
      <w:r w:rsidRPr="002313AA">
        <w:rPr>
          <w:sz w:val="16"/>
          <w:szCs w:val="16"/>
        </w:rPr>
        <w:t xml:space="preserve"> Outbreak in the United States.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57(4):1573-6, 4/2013. e-Pub 2/2013. PMCID: PMC3623335.</w:t>
      </w:r>
    </w:p>
    <w:p w14:paraId="7F3AB989"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Thompson GR,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Patterson TF. Real-world experience </w:t>
      </w:r>
      <w:proofErr w:type="gramStart"/>
      <w:r w:rsidRPr="002313AA">
        <w:rPr>
          <w:sz w:val="16"/>
          <w:szCs w:val="16"/>
        </w:rPr>
        <w:t>in the midst of</w:t>
      </w:r>
      <w:proofErr w:type="gramEnd"/>
      <w:r w:rsidRPr="002313AA">
        <w:rPr>
          <w:sz w:val="16"/>
          <w:szCs w:val="16"/>
        </w:rPr>
        <w:t xml:space="preserve"> an </w:t>
      </w:r>
      <w:proofErr w:type="spellStart"/>
      <w:r w:rsidRPr="002313AA">
        <w:rPr>
          <w:sz w:val="16"/>
          <w:szCs w:val="16"/>
        </w:rPr>
        <w:t>Exserohilum</w:t>
      </w:r>
      <w:proofErr w:type="spellEnd"/>
      <w:r w:rsidRPr="002313AA">
        <w:rPr>
          <w:sz w:val="16"/>
          <w:szCs w:val="16"/>
        </w:rPr>
        <w:t xml:space="preserve"> meningitis outbreak. JAMA 309(23):2493-5, 6/2013. PMID: 23780464.</w:t>
      </w:r>
    </w:p>
    <w:p w14:paraId="0AECBBDA"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Virulence Profile: </w:t>
      </w:r>
      <w:proofErr w:type="spellStart"/>
      <w:r w:rsidRPr="002313AA">
        <w:rPr>
          <w:sz w:val="16"/>
          <w:szCs w:val="16"/>
        </w:rPr>
        <w:t>Dimitrios</w:t>
      </w:r>
      <w:proofErr w:type="spellEnd"/>
      <w:r w:rsidRPr="002313AA">
        <w:rPr>
          <w:sz w:val="16"/>
          <w:szCs w:val="16"/>
        </w:rPr>
        <w:t xml:space="preserve"> P </w:t>
      </w:r>
      <w:proofErr w:type="spellStart"/>
      <w:r w:rsidRPr="002313AA">
        <w:rPr>
          <w:sz w:val="16"/>
          <w:szCs w:val="16"/>
        </w:rPr>
        <w:t>Kontoyiannis</w:t>
      </w:r>
      <w:proofErr w:type="spellEnd"/>
      <w:r w:rsidRPr="002313AA">
        <w:rPr>
          <w:sz w:val="16"/>
          <w:szCs w:val="16"/>
        </w:rPr>
        <w:t>. Virulence 4(5):429-31, 7/2013. PMCID: PMC3714135.</w:t>
      </w:r>
    </w:p>
    <w:p w14:paraId="36EF5012"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Perlin DS, </w:t>
      </w:r>
      <w:proofErr w:type="spellStart"/>
      <w:r w:rsidRPr="002313AA">
        <w:rPr>
          <w:sz w:val="16"/>
          <w:szCs w:val="16"/>
        </w:rPr>
        <w:t>Roilides</w:t>
      </w:r>
      <w:proofErr w:type="spellEnd"/>
      <w:r w:rsidRPr="002313AA">
        <w:rPr>
          <w:sz w:val="16"/>
          <w:szCs w:val="16"/>
        </w:rPr>
        <w:t xml:space="preserve"> E, Walsh TJ. What can we learn and what do we need to know amidst the iatrogenic outbreak of </w:t>
      </w:r>
      <w:proofErr w:type="spellStart"/>
      <w:r w:rsidRPr="002313AA">
        <w:rPr>
          <w:sz w:val="16"/>
          <w:szCs w:val="16"/>
        </w:rPr>
        <w:t>exserohilum</w:t>
      </w:r>
      <w:proofErr w:type="spellEnd"/>
      <w:r w:rsidRPr="002313AA">
        <w:rPr>
          <w:sz w:val="16"/>
          <w:szCs w:val="16"/>
        </w:rPr>
        <w:t xml:space="preserve"> </w:t>
      </w:r>
      <w:proofErr w:type="spellStart"/>
      <w:r w:rsidRPr="002313AA">
        <w:rPr>
          <w:sz w:val="16"/>
          <w:szCs w:val="16"/>
        </w:rPr>
        <w:t>rostratum</w:t>
      </w:r>
      <w:proofErr w:type="spellEnd"/>
      <w:r w:rsidRPr="002313AA">
        <w:rPr>
          <w:sz w:val="16"/>
          <w:szCs w:val="16"/>
        </w:rPr>
        <w:t xml:space="preserve"> meningitis? Clin Infect Dis 57(6):853-9, 9/2013. e-Pub 5/2013. PMCID: PMC3888152.</w:t>
      </w:r>
    </w:p>
    <w:p w14:paraId="15DF8D05"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Are respiratory complications more likely in patients with pulmonary aspergillosis treated with echinocandins in the setting of neutrophil influx? Virulence 5(3):375-7, 4/2014. e-Pub 2/2014. PMCID: PMC3979863.</w:t>
      </w:r>
    </w:p>
    <w:p w14:paraId="3C31C16C"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Jung DS,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Co-infection with Influenza: </w:t>
      </w:r>
      <w:proofErr w:type="gramStart"/>
      <w:r w:rsidRPr="002313AA">
        <w:rPr>
          <w:sz w:val="16"/>
          <w:szCs w:val="16"/>
        </w:rPr>
        <w:t>Do</w:t>
      </w:r>
      <w:proofErr w:type="gramEnd"/>
      <w:r w:rsidRPr="002313AA">
        <w:rPr>
          <w:sz w:val="16"/>
          <w:szCs w:val="16"/>
        </w:rPr>
        <w:t xml:space="preserve"> Not Forget Aspergillus in the Immunosuppressed Neutropenic Host. </w:t>
      </w:r>
      <w:proofErr w:type="spellStart"/>
      <w:r w:rsidRPr="002313AA">
        <w:rPr>
          <w:sz w:val="16"/>
          <w:szCs w:val="16"/>
        </w:rPr>
        <w:t>Tuberc</w:t>
      </w:r>
      <w:proofErr w:type="spellEnd"/>
      <w:r w:rsidRPr="002313AA">
        <w:rPr>
          <w:sz w:val="16"/>
          <w:szCs w:val="16"/>
        </w:rPr>
        <w:t xml:space="preserve"> Respir Dis (Seoul) 76(5):249, 5/2014. e-Pub 5/2014. PMCID: PMC4050075.</w:t>
      </w:r>
    </w:p>
    <w:p w14:paraId="5BD62672"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Askew DS,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Clemons KV. Advances Against Aspergillosis: Biology, Host response, Diagnosis and Treatment. </w:t>
      </w:r>
      <w:proofErr w:type="spellStart"/>
      <w:r w:rsidRPr="002313AA">
        <w:rPr>
          <w:sz w:val="16"/>
          <w:szCs w:val="16"/>
        </w:rPr>
        <w:t>Mycopathologia</w:t>
      </w:r>
      <w:proofErr w:type="spellEnd"/>
      <w:r w:rsidRPr="002313AA">
        <w:rPr>
          <w:sz w:val="16"/>
          <w:szCs w:val="16"/>
        </w:rPr>
        <w:t xml:space="preserve"> 178(5-6):321-4, 12/2014. e-Pub 10/2014. PMID: 25287755.</w:t>
      </w:r>
    </w:p>
    <w:p w14:paraId="418DD7EE"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Granwehr</w:t>
      </w:r>
      <w:proofErr w:type="spellEnd"/>
      <w:r w:rsidRPr="002313AA">
        <w:rPr>
          <w:sz w:val="16"/>
          <w:szCs w:val="16"/>
        </w:rPr>
        <w:t xml:space="preserve"> B, </w:t>
      </w:r>
      <w:proofErr w:type="spellStart"/>
      <w:r w:rsidRPr="002313AA">
        <w:rPr>
          <w:b/>
          <w:sz w:val="16"/>
          <w:szCs w:val="16"/>
        </w:rPr>
        <w:t>Kontoyiannis</w:t>
      </w:r>
      <w:proofErr w:type="spellEnd"/>
      <w:r w:rsidRPr="002313AA">
        <w:rPr>
          <w:b/>
          <w:sz w:val="16"/>
          <w:szCs w:val="16"/>
        </w:rPr>
        <w:t xml:space="preserve"> DP</w:t>
      </w:r>
      <w:r w:rsidRPr="002313AA">
        <w:rPr>
          <w:sz w:val="16"/>
          <w:szCs w:val="16"/>
        </w:rPr>
        <w:t>. The evolving landscape of gastrointestinal infections in neutropenic patients. Oncology (Williston Park) 29(8):590, 592-3, 8/2015. PMID: 26349340.</w:t>
      </w:r>
    </w:p>
    <w:p w14:paraId="79A18A3E"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Infections following allogeneic stem cell transplantation: </w:t>
      </w:r>
      <w:proofErr w:type="gramStart"/>
      <w:r w:rsidRPr="002313AA">
        <w:rPr>
          <w:sz w:val="16"/>
          <w:szCs w:val="16"/>
        </w:rPr>
        <w:t>New</w:t>
      </w:r>
      <w:proofErr w:type="gramEnd"/>
      <w:r w:rsidRPr="002313AA">
        <w:rPr>
          <w:sz w:val="16"/>
          <w:szCs w:val="16"/>
        </w:rPr>
        <w:t xml:space="preserve"> concepts, improved insights, and renewed hope for better outcomes. Virulence:0. e-Pub 10/2016. PMID: 27791470.</w:t>
      </w:r>
    </w:p>
    <w:p w14:paraId="454162FC" w14:textId="77777777" w:rsidR="00CC6678" w:rsidRPr="002313AA" w:rsidRDefault="00E50BC4">
      <w:pPr>
        <w:pStyle w:val="numberedlist"/>
        <w:numPr>
          <w:ilvl w:val="0"/>
          <w:numId w:val="10"/>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Antifungal Resistance: An Emerging Reality and A Global Challenge. J Infect Dis 216(suppl_3</w:t>
      </w:r>
      <w:proofErr w:type="gramStart"/>
      <w:r w:rsidRPr="002313AA">
        <w:rPr>
          <w:sz w:val="16"/>
          <w:szCs w:val="16"/>
        </w:rPr>
        <w:t>):S</w:t>
      </w:r>
      <w:proofErr w:type="gramEnd"/>
      <w:r w:rsidRPr="002313AA">
        <w:rPr>
          <w:sz w:val="16"/>
          <w:szCs w:val="16"/>
        </w:rPr>
        <w:t>431-S435, 8/2017. PMID: 28911044.</w:t>
      </w:r>
    </w:p>
    <w:p w14:paraId="787F3E20"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Lamoth</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The Candida </w:t>
      </w:r>
      <w:proofErr w:type="spellStart"/>
      <w:r w:rsidRPr="002313AA">
        <w:rPr>
          <w:sz w:val="16"/>
          <w:szCs w:val="16"/>
        </w:rPr>
        <w:t>auris</w:t>
      </w:r>
      <w:proofErr w:type="spellEnd"/>
      <w:r w:rsidRPr="002313AA">
        <w:rPr>
          <w:sz w:val="16"/>
          <w:szCs w:val="16"/>
        </w:rPr>
        <w:t xml:space="preserve"> Alert: Facts and Perspectives. J Infect Dis 217(4):516-520, 1/2018. PMID: 29390110.</w:t>
      </w:r>
    </w:p>
    <w:p w14:paraId="447F56FF"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Cornely</w:t>
      </w:r>
      <w:proofErr w:type="spellEnd"/>
      <w:r w:rsidRPr="002313AA">
        <w:rPr>
          <w:sz w:val="16"/>
          <w:szCs w:val="16"/>
        </w:rPr>
        <w:t xml:space="preserve"> OA,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How to </w:t>
      </w:r>
      <w:proofErr w:type="spellStart"/>
      <w:r w:rsidRPr="002313AA">
        <w:rPr>
          <w:sz w:val="16"/>
          <w:szCs w:val="16"/>
        </w:rPr>
        <w:t>prophylax</w:t>
      </w:r>
      <w:proofErr w:type="spellEnd"/>
      <w:r w:rsidRPr="002313AA">
        <w:rPr>
          <w:sz w:val="16"/>
          <w:szCs w:val="16"/>
        </w:rPr>
        <w:t xml:space="preserve"> against invasive fungal infections in adult ALL? An unmet need. Mycoses, 4/2018. PMID: 29693737.</w:t>
      </w:r>
    </w:p>
    <w:p w14:paraId="64395AC3"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Casadevall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Robert V. On the emergence of Candida </w:t>
      </w:r>
      <w:proofErr w:type="spellStart"/>
      <w:r w:rsidRPr="002313AA">
        <w:rPr>
          <w:sz w:val="16"/>
          <w:szCs w:val="16"/>
        </w:rPr>
        <w:t>auris</w:t>
      </w:r>
      <w:proofErr w:type="spellEnd"/>
      <w:r w:rsidRPr="002313AA">
        <w:rPr>
          <w:sz w:val="16"/>
          <w:szCs w:val="16"/>
        </w:rPr>
        <w:t xml:space="preserve">: climate change, azoles, </w:t>
      </w:r>
      <w:proofErr w:type="gramStart"/>
      <w:r w:rsidRPr="002313AA">
        <w:rPr>
          <w:sz w:val="16"/>
          <w:szCs w:val="16"/>
        </w:rPr>
        <w:t>swamps</w:t>
      </w:r>
      <w:proofErr w:type="gramEnd"/>
      <w:r w:rsidRPr="002313AA">
        <w:rPr>
          <w:sz w:val="16"/>
          <w:szCs w:val="16"/>
        </w:rPr>
        <w:t xml:space="preserve"> and birds. </w:t>
      </w:r>
      <w:proofErr w:type="spellStart"/>
      <w:r w:rsidRPr="002313AA">
        <w:rPr>
          <w:sz w:val="16"/>
          <w:szCs w:val="16"/>
        </w:rPr>
        <w:t>MBio</w:t>
      </w:r>
      <w:proofErr w:type="spellEnd"/>
      <w:r w:rsidRPr="002313AA">
        <w:rPr>
          <w:sz w:val="16"/>
          <w:szCs w:val="16"/>
        </w:rPr>
        <w:t xml:space="preserve"> 10(4), 7/2019. PMCID: PMC6650554.</w:t>
      </w:r>
    </w:p>
    <w:p w14:paraId="075BDAC9"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Garcia-Vidal C,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Combination antifungal therapy for breakthrough invasive </w:t>
      </w:r>
      <w:proofErr w:type="spellStart"/>
      <w:r w:rsidRPr="002313AA">
        <w:rPr>
          <w:sz w:val="16"/>
          <w:szCs w:val="16"/>
        </w:rPr>
        <w:t>mould</w:t>
      </w:r>
      <w:proofErr w:type="spellEnd"/>
      <w:r w:rsidRPr="002313AA">
        <w:rPr>
          <w:sz w:val="16"/>
          <w:szCs w:val="16"/>
        </w:rPr>
        <w:t xml:space="preserve"> disease in patients with </w:t>
      </w:r>
      <w:proofErr w:type="spellStart"/>
      <w:r w:rsidRPr="002313AA">
        <w:rPr>
          <w:sz w:val="16"/>
          <w:szCs w:val="16"/>
        </w:rPr>
        <w:t>haematological</w:t>
      </w:r>
      <w:proofErr w:type="spellEnd"/>
      <w:r w:rsidRPr="002313AA">
        <w:rPr>
          <w:sz w:val="16"/>
          <w:szCs w:val="16"/>
        </w:rPr>
        <w:t xml:space="preserve"> malignancies: when management reasoning eclipses evidence-based medicine.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e-Pub 7/2020. PMID: 32719877.</w:t>
      </w:r>
    </w:p>
    <w:p w14:paraId="69E512BB"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Malek AE, </w:t>
      </w:r>
      <w:proofErr w:type="spellStart"/>
      <w:r w:rsidRPr="002313AA">
        <w:rPr>
          <w:sz w:val="16"/>
          <w:szCs w:val="16"/>
        </w:rPr>
        <w:t>Granwehr</w:t>
      </w:r>
      <w:proofErr w:type="spellEnd"/>
      <w:r w:rsidRPr="002313AA">
        <w:rPr>
          <w:sz w:val="16"/>
          <w:szCs w:val="16"/>
        </w:rPr>
        <w:t xml:space="preserve"> BP,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Doxycycline as a potential partner of COVID-19 therapies. </w:t>
      </w:r>
      <w:proofErr w:type="spellStart"/>
      <w:r w:rsidRPr="002313AA">
        <w:rPr>
          <w:sz w:val="16"/>
          <w:szCs w:val="16"/>
        </w:rPr>
        <w:t>IDCases</w:t>
      </w:r>
      <w:proofErr w:type="spellEnd"/>
      <w:r w:rsidRPr="002313AA">
        <w:rPr>
          <w:sz w:val="16"/>
          <w:szCs w:val="16"/>
        </w:rPr>
        <w:t xml:space="preserve"> </w:t>
      </w:r>
      <w:proofErr w:type="gramStart"/>
      <w:r w:rsidRPr="002313AA">
        <w:rPr>
          <w:sz w:val="16"/>
          <w:szCs w:val="16"/>
        </w:rPr>
        <w:t>21:e</w:t>
      </w:r>
      <w:proofErr w:type="gramEnd"/>
      <w:r w:rsidRPr="002313AA">
        <w:rPr>
          <w:sz w:val="16"/>
          <w:szCs w:val="16"/>
        </w:rPr>
        <w:t>00864, 2020. e-Pub 6/2020. PMCID: PMC7298522.</w:t>
      </w:r>
    </w:p>
    <w:p w14:paraId="140C753D" w14:textId="77777777" w:rsidR="00CC6678" w:rsidRPr="002313AA" w:rsidRDefault="00E50BC4">
      <w:pPr>
        <w:pStyle w:val="numberedlist"/>
        <w:numPr>
          <w:ilvl w:val="0"/>
          <w:numId w:val="10"/>
        </w:numPr>
        <w:ind w:left="1100" w:hanging="500"/>
        <w:rPr>
          <w:sz w:val="16"/>
          <w:szCs w:val="16"/>
        </w:rPr>
      </w:pPr>
      <w:r w:rsidRPr="002313AA">
        <w:rPr>
          <w:sz w:val="16"/>
          <w:szCs w:val="16"/>
          <w:lang w:val="it-IT"/>
        </w:rPr>
        <w:t xml:space="preserve">Colombo AL, Agnelli C,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Knowledge gaps in </w:t>
      </w:r>
      <w:proofErr w:type="spellStart"/>
      <w:r w:rsidRPr="002313AA">
        <w:rPr>
          <w:sz w:val="16"/>
          <w:szCs w:val="16"/>
        </w:rPr>
        <w:t>candidaemia</w:t>
      </w:r>
      <w:proofErr w:type="spellEnd"/>
      <w:r w:rsidRPr="002313AA">
        <w:rPr>
          <w:sz w:val="16"/>
          <w:szCs w:val="16"/>
        </w:rPr>
        <w:t xml:space="preserve">/invasive candidiasis in </w:t>
      </w:r>
      <w:proofErr w:type="spellStart"/>
      <w:r w:rsidRPr="002313AA">
        <w:rPr>
          <w:sz w:val="16"/>
          <w:szCs w:val="16"/>
        </w:rPr>
        <w:t>haematological</w:t>
      </w:r>
      <w:proofErr w:type="spellEnd"/>
      <w:r w:rsidRPr="002313AA">
        <w:rPr>
          <w:sz w:val="16"/>
          <w:szCs w:val="16"/>
        </w:rPr>
        <w:t xml:space="preserve"> cancer patients.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76(3):543-546, 2/2021. PMID: 33150364.</w:t>
      </w:r>
    </w:p>
    <w:p w14:paraId="3CFA6ED1" w14:textId="77777777" w:rsidR="00CC6678" w:rsidRPr="002313AA" w:rsidRDefault="00E50BC4">
      <w:pPr>
        <w:pStyle w:val="numberedlist"/>
        <w:numPr>
          <w:ilvl w:val="0"/>
          <w:numId w:val="10"/>
        </w:numPr>
        <w:ind w:left="1100" w:hanging="500"/>
        <w:rPr>
          <w:sz w:val="16"/>
          <w:szCs w:val="16"/>
        </w:rPr>
      </w:pPr>
      <w:r w:rsidRPr="002313AA">
        <w:rPr>
          <w:sz w:val="16"/>
          <w:szCs w:val="16"/>
        </w:rPr>
        <w:t xml:space="preserve">Casadevall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Robert V. Environmental Candida </w:t>
      </w:r>
      <w:proofErr w:type="spellStart"/>
      <w:r w:rsidRPr="002313AA">
        <w:rPr>
          <w:sz w:val="16"/>
          <w:szCs w:val="16"/>
        </w:rPr>
        <w:t>auris</w:t>
      </w:r>
      <w:proofErr w:type="spellEnd"/>
      <w:r w:rsidRPr="002313AA">
        <w:rPr>
          <w:sz w:val="16"/>
          <w:szCs w:val="16"/>
        </w:rPr>
        <w:t xml:space="preserve"> and the Global Warming Emergence Hypothesis. mBio 12(2), 3/2021. e-Pub 3/2021. PMCID: PMC8092241.</w:t>
      </w:r>
    </w:p>
    <w:p w14:paraId="6E7A109B"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Korompoki</w:t>
      </w:r>
      <w:proofErr w:type="spellEnd"/>
      <w:r w:rsidRPr="002313AA">
        <w:rPr>
          <w:sz w:val="16"/>
          <w:szCs w:val="16"/>
        </w:rPr>
        <w:t xml:space="preserve"> E, </w:t>
      </w:r>
      <w:proofErr w:type="spellStart"/>
      <w:r w:rsidRPr="002313AA">
        <w:rPr>
          <w:sz w:val="16"/>
          <w:szCs w:val="16"/>
        </w:rPr>
        <w:t>Gavriatopoulou</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COVID-19 Vaccines in Patients </w:t>
      </w:r>
      <w:proofErr w:type="gramStart"/>
      <w:r w:rsidRPr="002313AA">
        <w:rPr>
          <w:sz w:val="16"/>
          <w:szCs w:val="16"/>
        </w:rPr>
        <w:t>With</w:t>
      </w:r>
      <w:proofErr w:type="gramEnd"/>
      <w:r w:rsidRPr="002313AA">
        <w:rPr>
          <w:sz w:val="16"/>
          <w:szCs w:val="16"/>
        </w:rPr>
        <w:t xml:space="preserve"> Cancer-A Welcome Addition, but There Is Need for Optimization. JAMA Oncol 7(8):1113-1114, 8/2021. e-Pub 5/2021. PMID: 33983372.</w:t>
      </w:r>
    </w:p>
    <w:p w14:paraId="5BDBEB7D" w14:textId="77777777" w:rsidR="00CC6678" w:rsidRPr="002313AA" w:rsidRDefault="00E50BC4">
      <w:pPr>
        <w:pStyle w:val="numberedlist"/>
        <w:numPr>
          <w:ilvl w:val="0"/>
          <w:numId w:val="10"/>
        </w:numPr>
        <w:ind w:left="1100" w:hanging="500"/>
        <w:rPr>
          <w:sz w:val="16"/>
          <w:szCs w:val="16"/>
        </w:rPr>
      </w:pPr>
      <w:proofErr w:type="spellStart"/>
      <w:r w:rsidRPr="002313AA">
        <w:rPr>
          <w:sz w:val="16"/>
          <w:szCs w:val="16"/>
        </w:rPr>
        <w:t>Skaria</w:t>
      </w:r>
      <w:proofErr w:type="spellEnd"/>
      <w:r w:rsidRPr="002313AA">
        <w:rPr>
          <w:sz w:val="16"/>
          <w:szCs w:val="16"/>
        </w:rPr>
        <w:t xml:space="preserve"> J, John TM, </w:t>
      </w:r>
      <w:proofErr w:type="spellStart"/>
      <w:r w:rsidRPr="002313AA">
        <w:rPr>
          <w:sz w:val="16"/>
          <w:szCs w:val="16"/>
        </w:rPr>
        <w:t>Varkey</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Are Unique Regional Factors the Missing Link in India's COVID-19-Associated </w:t>
      </w:r>
      <w:proofErr w:type="spellStart"/>
      <w:r w:rsidRPr="002313AA">
        <w:rPr>
          <w:sz w:val="16"/>
          <w:szCs w:val="16"/>
        </w:rPr>
        <w:t>Mucormycosis</w:t>
      </w:r>
      <w:proofErr w:type="spellEnd"/>
      <w:r w:rsidRPr="002313AA">
        <w:rPr>
          <w:sz w:val="16"/>
          <w:szCs w:val="16"/>
        </w:rPr>
        <w:t xml:space="preserve"> Crisis? mBio 13(2</w:t>
      </w:r>
      <w:proofErr w:type="gramStart"/>
      <w:r w:rsidRPr="002313AA">
        <w:rPr>
          <w:sz w:val="16"/>
          <w:szCs w:val="16"/>
        </w:rPr>
        <w:t>):e</w:t>
      </w:r>
      <w:proofErr w:type="gramEnd"/>
      <w:r w:rsidRPr="002313AA">
        <w:rPr>
          <w:sz w:val="16"/>
          <w:szCs w:val="16"/>
        </w:rPr>
        <w:t>0047322, 4/2022. e-Pub 3/2022. PMCID: PMC9040830.</w:t>
      </w:r>
    </w:p>
    <w:p w14:paraId="1EE60AE1" w14:textId="77777777" w:rsidR="00CC6678" w:rsidRPr="002313AA" w:rsidRDefault="00E50BC4">
      <w:pPr>
        <w:spacing w:before="100" w:after="2"/>
        <w:ind w:left="350"/>
        <w:rPr>
          <w:sz w:val="16"/>
          <w:szCs w:val="16"/>
        </w:rPr>
      </w:pPr>
      <w:r w:rsidRPr="002313AA">
        <w:rPr>
          <w:rFonts w:ascii="Arial"/>
          <w:b/>
          <w:sz w:val="16"/>
          <w:szCs w:val="16"/>
        </w:rPr>
        <w:t>Other Articles</w:t>
      </w:r>
    </w:p>
    <w:p w14:paraId="7A3C25DD" w14:textId="77777777" w:rsidR="00CC6678" w:rsidRPr="002313AA" w:rsidRDefault="00E50BC4">
      <w:pPr>
        <w:pStyle w:val="numberedlist"/>
        <w:numPr>
          <w:ilvl w:val="0"/>
          <w:numId w:val="11"/>
        </w:numPr>
        <w:ind w:left="1100" w:hanging="400"/>
        <w:rPr>
          <w:sz w:val="16"/>
          <w:szCs w:val="16"/>
        </w:rPr>
      </w:pPr>
      <w:proofErr w:type="spellStart"/>
      <w:r w:rsidRPr="002313AA">
        <w:rPr>
          <w:sz w:val="16"/>
          <w:szCs w:val="16"/>
        </w:rPr>
        <w:t>Kontoyiannis</w:t>
      </w:r>
      <w:proofErr w:type="spellEnd"/>
      <w:r w:rsidRPr="002313AA">
        <w:rPr>
          <w:sz w:val="16"/>
          <w:szCs w:val="16"/>
        </w:rPr>
        <w:t xml:space="preserve"> DP. SCH 56592: Hosted in Aspergillus web page, 2000.</w:t>
      </w:r>
    </w:p>
    <w:p w14:paraId="70857E1A" w14:textId="77777777" w:rsidR="00CC6678" w:rsidRPr="002313AA" w:rsidRDefault="00E50BC4">
      <w:pPr>
        <w:pStyle w:val="numberedlist"/>
        <w:numPr>
          <w:ilvl w:val="0"/>
          <w:numId w:val="11"/>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Invasive aspergillosis:  a management overview. 7:42-44, 2003.</w:t>
      </w:r>
    </w:p>
    <w:p w14:paraId="4C439E29" w14:textId="77777777" w:rsidR="00CC6678" w:rsidRPr="002313AA" w:rsidRDefault="00E50BC4">
      <w:pPr>
        <w:pStyle w:val="numberedlist"/>
        <w:numPr>
          <w:ilvl w:val="0"/>
          <w:numId w:val="11"/>
        </w:numPr>
        <w:ind w:left="1100" w:hanging="400"/>
        <w:rPr>
          <w:sz w:val="16"/>
          <w:szCs w:val="16"/>
        </w:rPr>
      </w:pPr>
      <w:r w:rsidRPr="002313AA">
        <w:rPr>
          <w:sz w:val="16"/>
          <w:szCs w:val="16"/>
        </w:rPr>
        <w:t xml:space="preserve">Liu W, May GS,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Li RY. Cloning of the Aspergillus fumigatus squalene epoxidase gene. Beijing Da </w:t>
      </w:r>
      <w:proofErr w:type="spellStart"/>
      <w:r w:rsidRPr="002313AA">
        <w:rPr>
          <w:sz w:val="16"/>
          <w:szCs w:val="16"/>
        </w:rPr>
        <w:t>Xue</w:t>
      </w:r>
      <w:proofErr w:type="spellEnd"/>
      <w:r w:rsidRPr="002313AA">
        <w:rPr>
          <w:sz w:val="16"/>
          <w:szCs w:val="16"/>
        </w:rPr>
        <w:t xml:space="preserve"> </w:t>
      </w:r>
      <w:proofErr w:type="spellStart"/>
      <w:r w:rsidRPr="002313AA">
        <w:rPr>
          <w:sz w:val="16"/>
          <w:szCs w:val="16"/>
        </w:rPr>
        <w:t>Xue</w:t>
      </w:r>
      <w:proofErr w:type="spellEnd"/>
      <w:r w:rsidRPr="002313AA">
        <w:rPr>
          <w:sz w:val="16"/>
          <w:szCs w:val="16"/>
        </w:rPr>
        <w:t xml:space="preserve"> Bao 36(5):476-82, 10/2004. PMID: 15489926.</w:t>
      </w:r>
    </w:p>
    <w:p w14:paraId="59176854" w14:textId="77777777" w:rsidR="00CC6678" w:rsidRPr="002313AA" w:rsidRDefault="00E50BC4">
      <w:pPr>
        <w:pStyle w:val="numberedlist"/>
        <w:numPr>
          <w:ilvl w:val="0"/>
          <w:numId w:val="11"/>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(honorary contributor, state to the art monograph): Evolution of Invasive Fungal Infections: Epidemiology and Treatment. 8th Foundations of Clinical Care Research Symposium Annual Newsletter Redefining the Target: Revolutionary Approached to Targeted Therapeutics, 2005.</w:t>
      </w:r>
    </w:p>
    <w:p w14:paraId="720A4BC2" w14:textId="77777777" w:rsidR="00CC6678" w:rsidRPr="002313AA" w:rsidRDefault="00E50BC4">
      <w:pPr>
        <w:pStyle w:val="numberedlist"/>
        <w:numPr>
          <w:ilvl w:val="0"/>
          <w:numId w:val="11"/>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Lewis RE. A fly model to study fungal disease. Microbe, ASM Press 5(7):291-4, 2009.</w:t>
      </w:r>
    </w:p>
    <w:p w14:paraId="10094B3D" w14:textId="77777777" w:rsidR="00CC6678" w:rsidRPr="002313AA" w:rsidRDefault="00E50BC4">
      <w:pPr>
        <w:pStyle w:val="numberedlist"/>
        <w:numPr>
          <w:ilvl w:val="0"/>
          <w:numId w:val="11"/>
        </w:numPr>
        <w:ind w:left="1100" w:hanging="400"/>
        <w:rPr>
          <w:sz w:val="16"/>
          <w:szCs w:val="16"/>
        </w:rPr>
      </w:pPr>
      <w:r w:rsidRPr="002313AA">
        <w:rPr>
          <w:sz w:val="16"/>
          <w:szCs w:val="16"/>
        </w:rPr>
        <w:t xml:space="preserve">Campo M,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man with AML, </w:t>
      </w:r>
      <w:proofErr w:type="gramStart"/>
      <w:r w:rsidRPr="002313AA">
        <w:rPr>
          <w:sz w:val="16"/>
          <w:szCs w:val="16"/>
        </w:rPr>
        <w:t>fever</w:t>
      </w:r>
      <w:proofErr w:type="gramEnd"/>
      <w:r w:rsidRPr="002313AA">
        <w:rPr>
          <w:sz w:val="16"/>
          <w:szCs w:val="16"/>
        </w:rPr>
        <w:t xml:space="preserve"> and hip pain. The J of Inv Fungal </w:t>
      </w:r>
      <w:proofErr w:type="gramStart"/>
      <w:r w:rsidRPr="002313AA">
        <w:rPr>
          <w:sz w:val="16"/>
          <w:szCs w:val="16"/>
        </w:rPr>
        <w:t>Infect(</w:t>
      </w:r>
      <w:proofErr w:type="gramEnd"/>
      <w:r w:rsidRPr="002313AA">
        <w:rPr>
          <w:sz w:val="16"/>
          <w:szCs w:val="16"/>
        </w:rPr>
        <w:t>3):15-17, 2009.</w:t>
      </w:r>
    </w:p>
    <w:p w14:paraId="4F981D14" w14:textId="77777777" w:rsidR="00CC6678" w:rsidRPr="002313AA" w:rsidRDefault="00E50BC4">
      <w:pPr>
        <w:pStyle w:val="numberedlist"/>
        <w:numPr>
          <w:ilvl w:val="0"/>
          <w:numId w:val="11"/>
        </w:numPr>
        <w:ind w:left="1100" w:hanging="400"/>
        <w:rPr>
          <w:sz w:val="16"/>
          <w:szCs w:val="16"/>
        </w:rPr>
      </w:pPr>
      <w:proofErr w:type="spellStart"/>
      <w:r w:rsidRPr="002313AA">
        <w:rPr>
          <w:sz w:val="16"/>
          <w:szCs w:val="16"/>
        </w:rPr>
        <w:t>Mulanovich</w:t>
      </w:r>
      <w:proofErr w:type="spellEnd"/>
      <w:r w:rsidRPr="002313AA">
        <w:rPr>
          <w:sz w:val="16"/>
          <w:szCs w:val="16"/>
        </w:rPr>
        <w:t xml:space="preserve"> V,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(honorary contributor, state to the art monograph): The future of antibacterial prophylaxis for patients with hematologic malignancies. 12th Foundations of Clinical Cancer Research Symposium Annual Newsletter </w:t>
      </w:r>
      <w:proofErr w:type="gramStart"/>
      <w:r w:rsidRPr="002313AA">
        <w:rPr>
          <w:sz w:val="16"/>
          <w:szCs w:val="16"/>
        </w:rPr>
        <w:t>The</w:t>
      </w:r>
      <w:proofErr w:type="gramEnd"/>
      <w:r w:rsidRPr="002313AA">
        <w:rPr>
          <w:sz w:val="16"/>
          <w:szCs w:val="16"/>
        </w:rPr>
        <w:t xml:space="preserve"> Future of Antibacterial Prophylaxis in patients with Hematologic Malignancies, 2010.</w:t>
      </w:r>
    </w:p>
    <w:p w14:paraId="19A071C4" w14:textId="77777777" w:rsidR="00CC6678" w:rsidRPr="002313AA" w:rsidRDefault="00E50BC4">
      <w:pPr>
        <w:pStyle w:val="numberedlist"/>
        <w:numPr>
          <w:ilvl w:val="0"/>
          <w:numId w:val="11"/>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(honorary contributor, state to the art monograph): A clinical approach to assess </w:t>
      </w:r>
      <w:proofErr w:type="spellStart"/>
      <w:r w:rsidRPr="002313AA">
        <w:rPr>
          <w:sz w:val="16"/>
          <w:szCs w:val="16"/>
        </w:rPr>
        <w:t>immunosupression</w:t>
      </w:r>
      <w:proofErr w:type="spellEnd"/>
      <w:r w:rsidRPr="002313AA">
        <w:rPr>
          <w:sz w:val="16"/>
          <w:szCs w:val="16"/>
        </w:rPr>
        <w:t xml:space="preserve"> in the leukemia patient. 14th Foundations of Clinical Cancer Research Symposium Annual Newsletter A clinical approach to assess </w:t>
      </w:r>
      <w:proofErr w:type="spellStart"/>
      <w:r w:rsidRPr="002313AA">
        <w:rPr>
          <w:sz w:val="16"/>
          <w:szCs w:val="16"/>
        </w:rPr>
        <w:t>immunosupression</w:t>
      </w:r>
      <w:proofErr w:type="spellEnd"/>
      <w:r w:rsidRPr="002313AA">
        <w:rPr>
          <w:sz w:val="16"/>
          <w:szCs w:val="16"/>
        </w:rPr>
        <w:t xml:space="preserve"> in leukemia patients., 2012.</w:t>
      </w:r>
    </w:p>
    <w:p w14:paraId="3B393C74" w14:textId="77777777" w:rsidR="00CC6678" w:rsidRPr="002313AA" w:rsidRDefault="00E50BC4">
      <w:pPr>
        <w:pStyle w:val="numberedlist"/>
        <w:numPr>
          <w:ilvl w:val="0"/>
          <w:numId w:val="11"/>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Is Candida </w:t>
      </w:r>
      <w:proofErr w:type="spellStart"/>
      <w:r w:rsidRPr="002313AA">
        <w:rPr>
          <w:sz w:val="16"/>
          <w:szCs w:val="16"/>
        </w:rPr>
        <w:t>auris</w:t>
      </w:r>
      <w:proofErr w:type="spellEnd"/>
      <w:r w:rsidRPr="002313AA">
        <w:rPr>
          <w:sz w:val="16"/>
          <w:szCs w:val="16"/>
        </w:rPr>
        <w:t xml:space="preserve"> here to stay? An interview with </w:t>
      </w:r>
      <w:proofErr w:type="spellStart"/>
      <w:r w:rsidRPr="002313AA">
        <w:rPr>
          <w:sz w:val="16"/>
          <w:szCs w:val="16"/>
        </w:rPr>
        <w:t>Dimitrios</w:t>
      </w:r>
      <w:proofErr w:type="spellEnd"/>
      <w:r w:rsidRPr="002313AA">
        <w:rPr>
          <w:sz w:val="16"/>
          <w:szCs w:val="16"/>
        </w:rPr>
        <w:t xml:space="preserve"> </w:t>
      </w:r>
      <w:proofErr w:type="spellStart"/>
      <w:r w:rsidRPr="002313AA">
        <w:rPr>
          <w:sz w:val="16"/>
          <w:szCs w:val="16"/>
        </w:rPr>
        <w:t>Kontoyiannis</w:t>
      </w:r>
      <w:proofErr w:type="spellEnd"/>
      <w:r w:rsidRPr="002313AA">
        <w:rPr>
          <w:sz w:val="16"/>
          <w:szCs w:val="16"/>
        </w:rPr>
        <w:t xml:space="preserve">. Future </w:t>
      </w:r>
      <w:proofErr w:type="spellStart"/>
      <w:r w:rsidRPr="002313AA">
        <w:rPr>
          <w:sz w:val="16"/>
          <w:szCs w:val="16"/>
        </w:rPr>
        <w:t>Microbiol</w:t>
      </w:r>
      <w:proofErr w:type="spellEnd"/>
      <w:r w:rsidRPr="002313AA">
        <w:rPr>
          <w:sz w:val="16"/>
          <w:szCs w:val="16"/>
        </w:rPr>
        <w:t xml:space="preserve"> 14:1083-1085, 9/2019. PMID: 31512518.</w:t>
      </w:r>
    </w:p>
    <w:p w14:paraId="1DD0F639" w14:textId="77777777" w:rsidR="00CC6678" w:rsidRPr="002313AA" w:rsidRDefault="00E50BC4">
      <w:pPr>
        <w:pStyle w:val="numberedlist"/>
        <w:numPr>
          <w:ilvl w:val="0"/>
          <w:numId w:val="11"/>
        </w:numPr>
        <w:ind w:left="1100" w:hanging="500"/>
        <w:rPr>
          <w:sz w:val="16"/>
          <w:szCs w:val="16"/>
        </w:rPr>
      </w:pPr>
      <w:proofErr w:type="spellStart"/>
      <w:r w:rsidRPr="002313AA">
        <w:rPr>
          <w:sz w:val="16"/>
          <w:szCs w:val="16"/>
        </w:rPr>
        <w:t>Spallone</w:t>
      </w:r>
      <w:proofErr w:type="spellEnd"/>
      <w:r w:rsidRPr="002313AA">
        <w:rPr>
          <w:sz w:val="16"/>
          <w:szCs w:val="16"/>
        </w:rPr>
        <w:t xml:space="preserve"> A, </w:t>
      </w:r>
      <w:proofErr w:type="spellStart"/>
      <w:r w:rsidRPr="002313AA">
        <w:rPr>
          <w:b/>
          <w:sz w:val="16"/>
          <w:szCs w:val="16"/>
        </w:rPr>
        <w:t>Kontoyiannis</w:t>
      </w:r>
      <w:proofErr w:type="spellEnd"/>
      <w:r w:rsidRPr="002313AA">
        <w:rPr>
          <w:b/>
          <w:sz w:val="16"/>
          <w:szCs w:val="16"/>
        </w:rPr>
        <w:t xml:space="preserve"> DP</w:t>
      </w:r>
      <w:r w:rsidRPr="002313AA">
        <w:rPr>
          <w:sz w:val="16"/>
          <w:szCs w:val="16"/>
        </w:rPr>
        <w:t>. Case of the Month//</w:t>
      </w:r>
      <w:proofErr w:type="spellStart"/>
      <w:r w:rsidRPr="002313AA">
        <w:rPr>
          <w:sz w:val="16"/>
          <w:szCs w:val="16"/>
        </w:rPr>
        <w:t>Fusariosis</w:t>
      </w:r>
      <w:proofErr w:type="spellEnd"/>
      <w:r w:rsidRPr="002313AA">
        <w:rPr>
          <w:sz w:val="16"/>
          <w:szCs w:val="16"/>
        </w:rPr>
        <w:t>. DrFungus.org. e-Pub 2019.</w:t>
      </w:r>
    </w:p>
    <w:p w14:paraId="7482B881" w14:textId="77777777" w:rsidR="00CC6678" w:rsidRPr="002313AA" w:rsidRDefault="00E50BC4">
      <w:pPr>
        <w:spacing w:before="100" w:after="2"/>
        <w:ind w:left="350"/>
        <w:rPr>
          <w:sz w:val="16"/>
          <w:szCs w:val="16"/>
        </w:rPr>
      </w:pPr>
      <w:r w:rsidRPr="002313AA">
        <w:rPr>
          <w:rFonts w:ascii="Arial"/>
          <w:b/>
          <w:sz w:val="16"/>
          <w:szCs w:val="16"/>
        </w:rPr>
        <w:t>Abstracts</w:t>
      </w:r>
    </w:p>
    <w:p w14:paraId="55ED17DC" w14:textId="77777777" w:rsidR="00CC6678" w:rsidRPr="002313AA" w:rsidRDefault="00E50BC4">
      <w:pPr>
        <w:spacing w:after="100"/>
        <w:ind w:left="700"/>
        <w:rPr>
          <w:sz w:val="16"/>
          <w:szCs w:val="16"/>
        </w:rPr>
      </w:pPr>
      <w:r w:rsidRPr="002313AA">
        <w:rPr>
          <w:rFonts w:ascii="Arial"/>
          <w:sz w:val="16"/>
          <w:szCs w:val="16"/>
        </w:rPr>
        <w:t>N/A</w:t>
      </w:r>
    </w:p>
    <w:p w14:paraId="03B93B73" w14:textId="77777777" w:rsidR="00CC6678" w:rsidRPr="002313AA" w:rsidRDefault="00E50BC4">
      <w:pPr>
        <w:spacing w:before="100" w:after="2"/>
        <w:ind w:left="350"/>
        <w:rPr>
          <w:sz w:val="16"/>
          <w:szCs w:val="16"/>
        </w:rPr>
      </w:pPr>
      <w:r w:rsidRPr="002313AA">
        <w:rPr>
          <w:rFonts w:ascii="Arial"/>
          <w:b/>
          <w:sz w:val="16"/>
          <w:szCs w:val="16"/>
        </w:rPr>
        <w:t>Book Chapters</w:t>
      </w:r>
    </w:p>
    <w:p w14:paraId="742A6D29" w14:textId="77777777" w:rsidR="00CC6678" w:rsidRPr="002313AA" w:rsidRDefault="00E50BC4">
      <w:pPr>
        <w:pStyle w:val="numberedlist"/>
        <w:numPr>
          <w:ilvl w:val="0"/>
          <w:numId w:val="12"/>
        </w:numPr>
        <w:ind w:left="1100" w:hanging="400"/>
        <w:rPr>
          <w:sz w:val="16"/>
          <w:szCs w:val="16"/>
        </w:rPr>
      </w:pPr>
      <w:proofErr w:type="spellStart"/>
      <w:r w:rsidRPr="002313AA">
        <w:rPr>
          <w:sz w:val="16"/>
          <w:szCs w:val="16"/>
        </w:rPr>
        <w:lastRenderedPageBreak/>
        <w:t>Anaissie</w:t>
      </w:r>
      <w:proofErr w:type="spellEnd"/>
      <w:r w:rsidRPr="002313AA">
        <w:rPr>
          <w:sz w:val="16"/>
          <w:szCs w:val="16"/>
        </w:rPr>
        <w:t xml:space="preserve">, EJ, Nelson P, </w:t>
      </w:r>
      <w:proofErr w:type="spellStart"/>
      <w:r w:rsidRPr="002313AA">
        <w:rPr>
          <w:sz w:val="16"/>
          <w:szCs w:val="16"/>
        </w:rPr>
        <w:t>Beremand</w:t>
      </w:r>
      <w:proofErr w:type="spellEnd"/>
      <w:r w:rsidRPr="002313AA">
        <w:rPr>
          <w:sz w:val="16"/>
          <w:szCs w:val="16"/>
        </w:rPr>
        <w:t xml:space="preserve"> M, </w:t>
      </w:r>
      <w:proofErr w:type="spellStart"/>
      <w:r w:rsidRPr="002313AA">
        <w:rPr>
          <w:sz w:val="16"/>
          <w:szCs w:val="16"/>
        </w:rPr>
        <w:t>Kontoyiannis</w:t>
      </w:r>
      <w:proofErr w:type="spellEnd"/>
      <w:r w:rsidRPr="002313AA">
        <w:rPr>
          <w:sz w:val="16"/>
          <w:szCs w:val="16"/>
        </w:rPr>
        <w:t xml:space="preserve"> DP, Rinaldi M. Fusarium caused </w:t>
      </w:r>
      <w:proofErr w:type="spellStart"/>
      <w:r w:rsidRPr="002313AA">
        <w:rPr>
          <w:sz w:val="16"/>
          <w:szCs w:val="16"/>
        </w:rPr>
        <w:t>hyalohyphomycosis</w:t>
      </w:r>
      <w:proofErr w:type="spellEnd"/>
      <w:r w:rsidRPr="002313AA">
        <w:rPr>
          <w:sz w:val="16"/>
          <w:szCs w:val="16"/>
        </w:rPr>
        <w:t>: An overview. In: Current Topics in Medical Mycology. 4. Springer-Verlag, 231-249, 1992.</w:t>
      </w:r>
    </w:p>
    <w:p w14:paraId="1AAABB8D" w14:textId="77777777" w:rsidR="00CC6678" w:rsidRPr="002313AA" w:rsidRDefault="00E50BC4">
      <w:pPr>
        <w:pStyle w:val="numberedlist"/>
        <w:numPr>
          <w:ilvl w:val="0"/>
          <w:numId w:val="12"/>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Anaissie</w:t>
      </w:r>
      <w:proofErr w:type="spellEnd"/>
      <w:r w:rsidRPr="002313AA">
        <w:rPr>
          <w:sz w:val="16"/>
          <w:szCs w:val="16"/>
        </w:rPr>
        <w:t xml:space="preserve"> EJ, </w:t>
      </w:r>
      <w:proofErr w:type="spellStart"/>
      <w:r w:rsidRPr="002313AA">
        <w:rPr>
          <w:sz w:val="16"/>
          <w:szCs w:val="16"/>
        </w:rPr>
        <w:t>Bodey</w:t>
      </w:r>
      <w:proofErr w:type="spellEnd"/>
      <w:r w:rsidRPr="002313AA">
        <w:rPr>
          <w:sz w:val="16"/>
          <w:szCs w:val="16"/>
        </w:rPr>
        <w:t xml:space="preserve"> GP. Infection in chronic lymphocytic leukemia:  A reappraisal. In: Chronic Lymphocytic Leukemia: Scientific Advances and Clinical Developments. Marcel Dekker, 399-417, 1993.</w:t>
      </w:r>
    </w:p>
    <w:p w14:paraId="22E9DB3A" w14:textId="77777777" w:rsidR="00CC6678" w:rsidRPr="002313AA" w:rsidRDefault="00E50BC4">
      <w:pPr>
        <w:pStyle w:val="numberedlist"/>
        <w:numPr>
          <w:ilvl w:val="0"/>
          <w:numId w:val="12"/>
        </w:numPr>
        <w:ind w:left="1100" w:hanging="400"/>
        <w:rPr>
          <w:sz w:val="16"/>
          <w:szCs w:val="16"/>
        </w:rPr>
      </w:pPr>
      <w:r w:rsidRPr="002313AA">
        <w:rPr>
          <w:sz w:val="16"/>
          <w:szCs w:val="16"/>
        </w:rPr>
        <w:t xml:space="preserve">Torres H,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Hyalohyphomycoses</w:t>
      </w:r>
      <w:proofErr w:type="spellEnd"/>
      <w:r w:rsidRPr="002313AA">
        <w:rPr>
          <w:sz w:val="16"/>
          <w:szCs w:val="16"/>
        </w:rPr>
        <w:t>. In: Oxford Textbook of Clinical Mycology. Oxford University Press, 252-270, 2003.</w:t>
      </w:r>
    </w:p>
    <w:p w14:paraId="008C1318" w14:textId="77777777" w:rsidR="00CC6678" w:rsidRPr="002313AA" w:rsidRDefault="00E50BC4">
      <w:pPr>
        <w:pStyle w:val="numberedlist"/>
        <w:numPr>
          <w:ilvl w:val="0"/>
          <w:numId w:val="12"/>
        </w:numPr>
        <w:ind w:left="1100" w:hanging="400"/>
        <w:rPr>
          <w:sz w:val="16"/>
          <w:szCs w:val="16"/>
        </w:rPr>
      </w:pPr>
      <w:proofErr w:type="spellStart"/>
      <w:r w:rsidRPr="002313AA">
        <w:rPr>
          <w:sz w:val="16"/>
          <w:szCs w:val="16"/>
        </w:rPr>
        <w:t>Bodey</w:t>
      </w:r>
      <w:proofErr w:type="spellEnd"/>
      <w:r w:rsidRPr="002313AA">
        <w:rPr>
          <w:sz w:val="16"/>
          <w:szCs w:val="16"/>
        </w:rPr>
        <w:t xml:space="preserve">, GP, </w:t>
      </w:r>
      <w:proofErr w:type="spellStart"/>
      <w:r w:rsidRPr="002313AA">
        <w:rPr>
          <w:sz w:val="16"/>
          <w:szCs w:val="16"/>
        </w:rPr>
        <w:t>Chemaly</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and Viral infections in cancer patients. In: The MD Anderson Manual of Medical Oncology. Mc Graw-Hill, 2004.</w:t>
      </w:r>
    </w:p>
    <w:p w14:paraId="18C53D16" w14:textId="77777777" w:rsidR="00CC6678" w:rsidRPr="002313AA" w:rsidRDefault="00E50BC4">
      <w:pPr>
        <w:pStyle w:val="numberedlist"/>
        <w:numPr>
          <w:ilvl w:val="0"/>
          <w:numId w:val="12"/>
        </w:numPr>
        <w:ind w:left="1100" w:hanging="400"/>
        <w:rPr>
          <w:sz w:val="16"/>
          <w:szCs w:val="16"/>
        </w:rPr>
      </w:pPr>
      <w:proofErr w:type="spellStart"/>
      <w:r w:rsidRPr="002313AA">
        <w:rPr>
          <w:sz w:val="16"/>
          <w:szCs w:val="16"/>
        </w:rPr>
        <w:t>Bodey</w:t>
      </w:r>
      <w:proofErr w:type="spellEnd"/>
      <w:r w:rsidRPr="002313AA">
        <w:rPr>
          <w:sz w:val="16"/>
          <w:szCs w:val="16"/>
        </w:rPr>
        <w:t xml:space="preserve"> GP, </w:t>
      </w:r>
      <w:proofErr w:type="spellStart"/>
      <w:r w:rsidRPr="002313AA">
        <w:rPr>
          <w:b/>
          <w:sz w:val="16"/>
          <w:szCs w:val="16"/>
        </w:rPr>
        <w:t>Kontoyiannis</w:t>
      </w:r>
      <w:proofErr w:type="spellEnd"/>
      <w:r w:rsidRPr="002313AA">
        <w:rPr>
          <w:b/>
          <w:sz w:val="16"/>
          <w:szCs w:val="16"/>
        </w:rPr>
        <w:t xml:space="preserve"> DP</w:t>
      </w:r>
      <w:r w:rsidRPr="002313AA">
        <w:rPr>
          <w:sz w:val="16"/>
          <w:szCs w:val="16"/>
        </w:rPr>
        <w:t>, Keating MJ. Infections in patients with chronic lymphocytic leukemia. In: Chronic Lymphocytic Leukemia: Molecular Genetics, Biology, Diagnosis, and Management. The Humana Press Inc., 2004.</w:t>
      </w:r>
    </w:p>
    <w:p w14:paraId="61C545C4" w14:textId="77777777" w:rsidR="00CC6678" w:rsidRPr="002313AA" w:rsidRDefault="00E50BC4">
      <w:pPr>
        <w:pStyle w:val="numberedlist"/>
        <w:numPr>
          <w:ilvl w:val="0"/>
          <w:numId w:val="12"/>
        </w:numPr>
        <w:ind w:left="1100" w:hanging="400"/>
        <w:rPr>
          <w:sz w:val="16"/>
          <w:szCs w:val="16"/>
        </w:rPr>
      </w:pPr>
      <w:proofErr w:type="spellStart"/>
      <w:r w:rsidRPr="002313AA">
        <w:rPr>
          <w:b/>
          <w:sz w:val="16"/>
          <w:szCs w:val="16"/>
        </w:rPr>
        <w:t>Kontoyannis</w:t>
      </w:r>
      <w:proofErr w:type="spellEnd"/>
      <w:r w:rsidRPr="002313AA">
        <w:rPr>
          <w:b/>
          <w:sz w:val="16"/>
          <w:szCs w:val="16"/>
        </w:rPr>
        <w:t xml:space="preserve"> DP</w:t>
      </w:r>
      <w:r w:rsidRPr="002313AA">
        <w:rPr>
          <w:sz w:val="16"/>
          <w:szCs w:val="16"/>
        </w:rPr>
        <w:t>. Mycetoma. In: Cecil Textbook of Medicine, 22nd Edition. W. B. Sanders Co., 2004.</w:t>
      </w:r>
    </w:p>
    <w:p w14:paraId="68124E33" w14:textId="77777777" w:rsidR="00CC6678" w:rsidRPr="002313AA" w:rsidRDefault="00E50BC4">
      <w:pPr>
        <w:pStyle w:val="numberedlist"/>
        <w:numPr>
          <w:ilvl w:val="0"/>
          <w:numId w:val="12"/>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Nocardia. In: Infectious Diseases. Ed(s) S. </w:t>
      </w:r>
      <w:proofErr w:type="spellStart"/>
      <w:r w:rsidRPr="002313AA">
        <w:rPr>
          <w:sz w:val="16"/>
          <w:szCs w:val="16"/>
        </w:rPr>
        <w:t>Gorbach</w:t>
      </w:r>
      <w:proofErr w:type="spellEnd"/>
      <w:r w:rsidRPr="002313AA">
        <w:rPr>
          <w:sz w:val="16"/>
          <w:szCs w:val="16"/>
        </w:rPr>
        <w:t>. Lippincott Williams and Wilkins, 2004.</w:t>
      </w:r>
    </w:p>
    <w:p w14:paraId="214EE288" w14:textId="77777777" w:rsidR="00CC6678" w:rsidRPr="002313AA" w:rsidRDefault="00E50BC4">
      <w:pPr>
        <w:pStyle w:val="numberedlist"/>
        <w:numPr>
          <w:ilvl w:val="0"/>
          <w:numId w:val="12"/>
        </w:numPr>
        <w:ind w:left="1100" w:hanging="4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Aspergillus and opportunistic fungal infections of the lung. In: Pulmonary Diseases and Disorders, 5th Edition. Ed(s) </w:t>
      </w:r>
      <w:proofErr w:type="spellStart"/>
      <w:r w:rsidRPr="002313AA">
        <w:rPr>
          <w:sz w:val="16"/>
          <w:szCs w:val="16"/>
        </w:rPr>
        <w:t>Grippi</w:t>
      </w:r>
      <w:proofErr w:type="spellEnd"/>
      <w:r w:rsidRPr="002313AA">
        <w:rPr>
          <w:sz w:val="16"/>
          <w:szCs w:val="16"/>
        </w:rPr>
        <w:t xml:space="preserve"> M, Elias J, Fishman J, et al. McGraw-Hill: New York, 2008.</w:t>
      </w:r>
    </w:p>
    <w:p w14:paraId="6A553360" w14:textId="77777777" w:rsidR="00CC6678" w:rsidRPr="002313AA" w:rsidRDefault="00E50BC4">
      <w:pPr>
        <w:pStyle w:val="numberedlist"/>
        <w:numPr>
          <w:ilvl w:val="0"/>
          <w:numId w:val="12"/>
        </w:numPr>
        <w:ind w:left="1100" w:hanging="4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Emerging role of mini-host models to study aspergillosis. In: The Aspergilli: Genomics, Medical Aspects, Biotechnology and Research </w:t>
      </w:r>
      <w:proofErr w:type="gramStart"/>
      <w:r w:rsidRPr="002313AA">
        <w:rPr>
          <w:sz w:val="16"/>
          <w:szCs w:val="16"/>
        </w:rPr>
        <w:t>Methods..</w:t>
      </w:r>
      <w:proofErr w:type="gramEnd"/>
      <w:r w:rsidRPr="002313AA">
        <w:rPr>
          <w:sz w:val="16"/>
          <w:szCs w:val="16"/>
        </w:rPr>
        <w:t xml:space="preserve"> Ed(s) GH Goldman, SA Osmani. CRC Press, 2008.</w:t>
      </w:r>
    </w:p>
    <w:p w14:paraId="61A0DE03"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Insert models of infection. In: The Aspergilli: Genomics, Medicine, Biotechnology and Research Methods. Ed(s) G. Goldman and S. Osmani. CRC Press, 2008.</w:t>
      </w:r>
    </w:p>
    <w:p w14:paraId="737207C2"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Mycormycosis</w:t>
      </w:r>
      <w:proofErr w:type="spellEnd"/>
      <w:r w:rsidRPr="002313AA">
        <w:rPr>
          <w:sz w:val="16"/>
          <w:szCs w:val="16"/>
        </w:rPr>
        <w:t>. In: Cecil Textbook of Medicine, 23rd Edition. W. B. Saunders Co., 2008.</w:t>
      </w:r>
    </w:p>
    <w:p w14:paraId="78A0822D"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Trichosporon</w:t>
      </w:r>
      <w:proofErr w:type="spellEnd"/>
      <w:r w:rsidRPr="002313AA">
        <w:rPr>
          <w:sz w:val="16"/>
          <w:szCs w:val="16"/>
        </w:rPr>
        <w:t xml:space="preserve"> species and </w:t>
      </w:r>
      <w:proofErr w:type="spellStart"/>
      <w:r w:rsidRPr="002313AA">
        <w:rPr>
          <w:sz w:val="16"/>
          <w:szCs w:val="16"/>
        </w:rPr>
        <w:t>Blastoschizomyces</w:t>
      </w:r>
      <w:proofErr w:type="spellEnd"/>
      <w:r w:rsidRPr="002313AA">
        <w:rPr>
          <w:sz w:val="16"/>
          <w:szCs w:val="16"/>
        </w:rPr>
        <w:t xml:space="preserve"> </w:t>
      </w:r>
      <w:proofErr w:type="spellStart"/>
      <w:r w:rsidRPr="002313AA">
        <w:rPr>
          <w:sz w:val="16"/>
          <w:szCs w:val="16"/>
        </w:rPr>
        <w:t>capitatus</w:t>
      </w:r>
      <w:proofErr w:type="spellEnd"/>
      <w:r w:rsidRPr="002313AA">
        <w:rPr>
          <w:sz w:val="16"/>
          <w:szCs w:val="16"/>
        </w:rPr>
        <w:t xml:space="preserve">. In: Antimicrobial Therapy and Vaccines. I: Microbes, 3rd Edition. Ed(s) Yu </w:t>
      </w:r>
      <w:proofErr w:type="spellStart"/>
      <w:r w:rsidRPr="002313AA">
        <w:rPr>
          <w:sz w:val="16"/>
          <w:szCs w:val="16"/>
        </w:rPr>
        <w:t>Vl</w:t>
      </w:r>
      <w:proofErr w:type="spellEnd"/>
      <w:r w:rsidRPr="002313AA">
        <w:rPr>
          <w:sz w:val="16"/>
          <w:szCs w:val="16"/>
        </w:rPr>
        <w:t xml:space="preserve">, Weber R, </w:t>
      </w:r>
      <w:proofErr w:type="spellStart"/>
      <w:r w:rsidRPr="002313AA">
        <w:rPr>
          <w:sz w:val="16"/>
          <w:szCs w:val="16"/>
        </w:rPr>
        <w:t>Raoult</w:t>
      </w:r>
      <w:proofErr w:type="spellEnd"/>
      <w:r w:rsidRPr="002313AA">
        <w:rPr>
          <w:sz w:val="16"/>
          <w:szCs w:val="16"/>
        </w:rPr>
        <w:t xml:space="preserve"> D. </w:t>
      </w:r>
      <w:proofErr w:type="gramStart"/>
      <w:r w:rsidRPr="002313AA">
        <w:rPr>
          <w:sz w:val="16"/>
          <w:szCs w:val="16"/>
        </w:rPr>
        <w:t>Williams</w:t>
      </w:r>
      <w:proofErr w:type="gramEnd"/>
      <w:r w:rsidRPr="002313AA">
        <w:rPr>
          <w:sz w:val="16"/>
          <w:szCs w:val="16"/>
        </w:rPr>
        <w:t xml:space="preserve"> and Wilkins Press: Lippincott, 2008.</w:t>
      </w:r>
    </w:p>
    <w:p w14:paraId="40AEFD58"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Walsh TJ. Fungal infections in immunocompromised hosts with cancer. In: Medical Care of Cancer </w:t>
      </w:r>
      <w:proofErr w:type="gramStart"/>
      <w:r w:rsidRPr="002313AA">
        <w:rPr>
          <w:sz w:val="16"/>
          <w:szCs w:val="16"/>
        </w:rPr>
        <w:t>Patients..</w:t>
      </w:r>
      <w:proofErr w:type="gramEnd"/>
      <w:r w:rsidRPr="002313AA">
        <w:rPr>
          <w:sz w:val="16"/>
          <w:szCs w:val="16"/>
        </w:rPr>
        <w:t xml:space="preserve"> Ed(s) S-C Yeung, CP Escalante, RF </w:t>
      </w:r>
      <w:proofErr w:type="spellStart"/>
      <w:r w:rsidRPr="002313AA">
        <w:rPr>
          <w:sz w:val="16"/>
          <w:szCs w:val="16"/>
        </w:rPr>
        <w:t>Gagel</w:t>
      </w:r>
      <w:proofErr w:type="spellEnd"/>
      <w:r w:rsidRPr="002313AA">
        <w:rPr>
          <w:sz w:val="16"/>
          <w:szCs w:val="16"/>
        </w:rPr>
        <w:t>. BC Decker Inc, 2009.</w:t>
      </w:r>
    </w:p>
    <w:p w14:paraId="143A02B2"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Primary and salvage treatment of aspergillosis. In: Aspergillus fumigatus and Aspergillosis. Ed(s) W. </w:t>
      </w:r>
      <w:proofErr w:type="spellStart"/>
      <w:r w:rsidRPr="002313AA">
        <w:rPr>
          <w:sz w:val="16"/>
          <w:szCs w:val="16"/>
        </w:rPr>
        <w:t>Steinback</w:t>
      </w:r>
      <w:proofErr w:type="spellEnd"/>
      <w:r w:rsidRPr="002313AA">
        <w:rPr>
          <w:sz w:val="16"/>
          <w:szCs w:val="16"/>
        </w:rPr>
        <w:t xml:space="preserve"> &amp; P. </w:t>
      </w:r>
      <w:proofErr w:type="spellStart"/>
      <w:r w:rsidRPr="002313AA">
        <w:rPr>
          <w:sz w:val="16"/>
          <w:szCs w:val="16"/>
        </w:rPr>
        <w:t>Latge</w:t>
      </w:r>
      <w:proofErr w:type="spellEnd"/>
      <w:r w:rsidRPr="002313AA">
        <w:rPr>
          <w:sz w:val="16"/>
          <w:szCs w:val="16"/>
        </w:rPr>
        <w:t>. ASM Press, 2009.</w:t>
      </w:r>
    </w:p>
    <w:p w14:paraId="10862575"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Lewis RE. A clinical approach to Candida resistance. In: Candida and Candidiasis. ASM Press, 2010.</w:t>
      </w:r>
    </w:p>
    <w:p w14:paraId="0557B53A" w14:textId="77777777" w:rsidR="00CC6678" w:rsidRPr="002313AA" w:rsidRDefault="00E50BC4">
      <w:pPr>
        <w:pStyle w:val="numberedlist"/>
        <w:numPr>
          <w:ilvl w:val="0"/>
          <w:numId w:val="12"/>
        </w:numPr>
        <w:ind w:left="1100" w:hanging="500"/>
        <w:rPr>
          <w:sz w:val="16"/>
          <w:szCs w:val="16"/>
        </w:rPr>
      </w:pPr>
      <w:r w:rsidRPr="002313AA">
        <w:rPr>
          <w:sz w:val="16"/>
          <w:szCs w:val="16"/>
          <w:lang w:val="it-IT"/>
        </w:rPr>
        <w:t xml:space="preserve">Ben-Ami R,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Cutaneous model of aspergillosis. In: Host-Fungal Interactions. Ed(s) Alex Brand and Donna MacCallum. Humana Press, 2010.</w:t>
      </w:r>
    </w:p>
    <w:p w14:paraId="10D01CA2"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Echinocandins. In: Use of Antibiotics, 6th Edition. Ed(s) </w:t>
      </w:r>
      <w:proofErr w:type="spellStart"/>
      <w:r w:rsidRPr="002313AA">
        <w:rPr>
          <w:sz w:val="16"/>
          <w:szCs w:val="16"/>
        </w:rPr>
        <w:t>Kucers</w:t>
      </w:r>
      <w:proofErr w:type="spellEnd"/>
      <w:r w:rsidRPr="002313AA">
        <w:rPr>
          <w:sz w:val="16"/>
          <w:szCs w:val="16"/>
        </w:rPr>
        <w:t xml:space="preserve"> B. ASM Press, 2010.</w:t>
      </w:r>
    </w:p>
    <w:p w14:paraId="1AE72CEC"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Lionakis</w:t>
      </w:r>
      <w:proofErr w:type="spellEnd"/>
      <w:r w:rsidRPr="002313AA">
        <w:rPr>
          <w:sz w:val="16"/>
          <w:szCs w:val="16"/>
        </w:rPr>
        <w:t xml:space="preserve"> M, </w:t>
      </w:r>
      <w:proofErr w:type="spellStart"/>
      <w:r w:rsidRPr="002313AA">
        <w:rPr>
          <w:b/>
          <w:sz w:val="16"/>
          <w:szCs w:val="16"/>
        </w:rPr>
        <w:t>Kontoyiannis</w:t>
      </w:r>
      <w:proofErr w:type="spellEnd"/>
      <w:r w:rsidRPr="002313AA">
        <w:rPr>
          <w:b/>
          <w:sz w:val="16"/>
          <w:szCs w:val="16"/>
        </w:rPr>
        <w:t xml:space="preserve"> DP</w:t>
      </w:r>
      <w:r w:rsidRPr="002313AA">
        <w:rPr>
          <w:sz w:val="16"/>
          <w:szCs w:val="16"/>
        </w:rPr>
        <w:t>. Fly model to study fungal disease. In: Host-Fungal Interactions. Ed(s) Alex Brand and Donna MacCallum. Humana Press, 2010.</w:t>
      </w:r>
    </w:p>
    <w:p w14:paraId="31B32ACF"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Pathogenesis of invasive pulmonary </w:t>
      </w:r>
      <w:proofErr w:type="spellStart"/>
      <w:r w:rsidRPr="002313AA">
        <w:rPr>
          <w:sz w:val="16"/>
          <w:szCs w:val="16"/>
        </w:rPr>
        <w:t>aspergillosisis</w:t>
      </w:r>
      <w:proofErr w:type="spellEnd"/>
      <w:r w:rsidRPr="002313AA">
        <w:rPr>
          <w:sz w:val="16"/>
          <w:szCs w:val="16"/>
        </w:rPr>
        <w:t xml:space="preserve">. In: Aspergillosis: from diagnosis to prevention. Ed(s) </w:t>
      </w:r>
      <w:proofErr w:type="spellStart"/>
      <w:r w:rsidRPr="002313AA">
        <w:rPr>
          <w:sz w:val="16"/>
          <w:szCs w:val="16"/>
        </w:rPr>
        <w:t>Pasqualotto</w:t>
      </w:r>
      <w:proofErr w:type="spellEnd"/>
      <w:r w:rsidRPr="002313AA">
        <w:rPr>
          <w:sz w:val="16"/>
          <w:szCs w:val="16"/>
        </w:rPr>
        <w:t xml:space="preserve"> AC. Springer: The Netherlands, 2010.</w:t>
      </w:r>
    </w:p>
    <w:p w14:paraId="417E0F35"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Granwher</w:t>
      </w:r>
      <w:proofErr w:type="spellEnd"/>
      <w:r w:rsidRPr="002313AA">
        <w:rPr>
          <w:sz w:val="16"/>
          <w:szCs w:val="16"/>
        </w:rPr>
        <w:t xml:space="preserve"> BP, </w:t>
      </w:r>
      <w:proofErr w:type="spellStart"/>
      <w:r w:rsidRPr="002313AA">
        <w:rPr>
          <w:sz w:val="16"/>
          <w:szCs w:val="16"/>
        </w:rPr>
        <w:t>Chemaly</w:t>
      </w:r>
      <w:proofErr w:type="spellEnd"/>
      <w:r w:rsidRPr="002313AA">
        <w:rPr>
          <w:sz w:val="16"/>
          <w:szCs w:val="16"/>
        </w:rPr>
        <w:t xml:space="preserve"> RF,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Fungal and viral infections in cancer patients. In: The MD Anderson Manual of Medical </w:t>
      </w:r>
      <w:proofErr w:type="gramStart"/>
      <w:r w:rsidRPr="002313AA">
        <w:rPr>
          <w:sz w:val="16"/>
          <w:szCs w:val="16"/>
        </w:rPr>
        <w:t>Oncology..</w:t>
      </w:r>
      <w:proofErr w:type="gramEnd"/>
      <w:r w:rsidRPr="002313AA">
        <w:rPr>
          <w:sz w:val="16"/>
          <w:szCs w:val="16"/>
        </w:rPr>
        <w:t xml:space="preserve"> Ed(s) HM </w:t>
      </w:r>
      <w:proofErr w:type="spellStart"/>
      <w:r w:rsidRPr="002313AA">
        <w:rPr>
          <w:sz w:val="16"/>
          <w:szCs w:val="16"/>
        </w:rPr>
        <w:t>Kantarjian</w:t>
      </w:r>
      <w:proofErr w:type="spellEnd"/>
      <w:r w:rsidRPr="002313AA">
        <w:rPr>
          <w:sz w:val="16"/>
          <w:szCs w:val="16"/>
        </w:rPr>
        <w:t>, RA Wolff, CA Koller. Mc Graw Hill Medical, 2011.</w:t>
      </w:r>
    </w:p>
    <w:p w14:paraId="1C1A2D16"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Hyalohyphomycoses</w:t>
      </w:r>
      <w:proofErr w:type="spellEnd"/>
      <w:r w:rsidRPr="002313AA">
        <w:rPr>
          <w:sz w:val="16"/>
          <w:szCs w:val="16"/>
        </w:rPr>
        <w:t xml:space="preserve"> (Hyaline molds). In: Essentials of Clinical Mycology, 2nd Edition. Ed(s) CA Kauffman, PG Pappas, JD Sobel, WE </w:t>
      </w:r>
      <w:proofErr w:type="spellStart"/>
      <w:r w:rsidRPr="002313AA">
        <w:rPr>
          <w:sz w:val="16"/>
          <w:szCs w:val="16"/>
        </w:rPr>
        <w:t>Dismukes</w:t>
      </w:r>
      <w:proofErr w:type="spellEnd"/>
      <w:r w:rsidRPr="002313AA">
        <w:rPr>
          <w:sz w:val="16"/>
          <w:szCs w:val="16"/>
        </w:rPr>
        <w:t>. Springer, 2011.</w:t>
      </w:r>
    </w:p>
    <w:p w14:paraId="33406DC0"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Mycetoma. In: Cecil Textbook of Medicine. W. B. Saunders Co., 2012.</w:t>
      </w:r>
    </w:p>
    <w:p w14:paraId="49BF2089"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Mycormycosis</w:t>
      </w:r>
      <w:proofErr w:type="spellEnd"/>
      <w:r w:rsidRPr="002313AA">
        <w:rPr>
          <w:sz w:val="16"/>
          <w:szCs w:val="16"/>
        </w:rPr>
        <w:t xml:space="preserve">. In: Cecil Textbook of Medicine, </w:t>
      </w:r>
      <w:proofErr w:type="gramStart"/>
      <w:r w:rsidRPr="002313AA">
        <w:rPr>
          <w:sz w:val="16"/>
          <w:szCs w:val="16"/>
        </w:rPr>
        <w:t>24rd</w:t>
      </w:r>
      <w:proofErr w:type="gramEnd"/>
      <w:r w:rsidRPr="002313AA">
        <w:rPr>
          <w:sz w:val="16"/>
          <w:szCs w:val="16"/>
        </w:rPr>
        <w:t xml:space="preserve"> Edition. W. B. Sanders Co., 2012.</w:t>
      </w:r>
    </w:p>
    <w:p w14:paraId="4450140A"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Shelburne S,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Clinical approach to infections in the Compromised Host. In: Hematology: Basic Principles and Practice, 6th Edition. Ed(s) Hoffman, Benz, Silberstein, Heslop, Weitz &amp; Anastasi. Saunders, Inc., 2013.</w:t>
      </w:r>
    </w:p>
    <w:p w14:paraId="4F1DAF87" w14:textId="77777777" w:rsidR="00CC6678" w:rsidRPr="002313AA" w:rsidRDefault="00E50BC4">
      <w:pPr>
        <w:pStyle w:val="numberedlist"/>
        <w:numPr>
          <w:ilvl w:val="0"/>
          <w:numId w:val="12"/>
        </w:numPr>
        <w:ind w:left="1100" w:hanging="500"/>
        <w:rPr>
          <w:sz w:val="16"/>
          <w:szCs w:val="16"/>
        </w:rPr>
      </w:pPr>
      <w:proofErr w:type="spellStart"/>
      <w:proofErr w:type="gramStart"/>
      <w:r w:rsidRPr="002313AA">
        <w:rPr>
          <w:sz w:val="16"/>
          <w:szCs w:val="16"/>
        </w:rPr>
        <w:t>Chamilos,</w:t>
      </w:r>
      <w:r w:rsidRPr="002313AA">
        <w:rPr>
          <w:b/>
          <w:sz w:val="16"/>
          <w:szCs w:val="16"/>
        </w:rPr>
        <w:t>Kontoyiannis</w:t>
      </w:r>
      <w:proofErr w:type="spellEnd"/>
      <w:proofErr w:type="gramEnd"/>
      <w:r w:rsidRPr="002313AA">
        <w:rPr>
          <w:b/>
          <w:sz w:val="16"/>
          <w:szCs w:val="16"/>
        </w:rPr>
        <w:t xml:space="preserve"> DP</w:t>
      </w:r>
      <w:r w:rsidRPr="002313AA">
        <w:rPr>
          <w:sz w:val="16"/>
          <w:szCs w:val="16"/>
        </w:rPr>
        <w:t xml:space="preserve">.  In: Fishman's Pulmonary Diseases and Disorders, 5th. Ed(s) </w:t>
      </w:r>
      <w:proofErr w:type="spellStart"/>
      <w:r w:rsidRPr="002313AA">
        <w:rPr>
          <w:sz w:val="16"/>
          <w:szCs w:val="16"/>
        </w:rPr>
        <w:t>Grippi</w:t>
      </w:r>
      <w:proofErr w:type="spellEnd"/>
      <w:r w:rsidRPr="002313AA">
        <w:rPr>
          <w:sz w:val="16"/>
          <w:szCs w:val="16"/>
        </w:rPr>
        <w:t xml:space="preserve"> M, Elias J, Fishman J, </w:t>
      </w:r>
      <w:proofErr w:type="spellStart"/>
      <w:r w:rsidRPr="002313AA">
        <w:rPr>
          <w:sz w:val="16"/>
          <w:szCs w:val="16"/>
        </w:rPr>
        <w:t>Kotloff</w:t>
      </w:r>
      <w:proofErr w:type="spellEnd"/>
      <w:r w:rsidRPr="002313AA">
        <w:rPr>
          <w:sz w:val="16"/>
          <w:szCs w:val="16"/>
        </w:rPr>
        <w:t xml:space="preserve"> R, Pack A, Senior R, eds. McGraw-Hill Professional, 2015.</w:t>
      </w:r>
    </w:p>
    <w:p w14:paraId="40E3BD76"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Mycormycosis</w:t>
      </w:r>
      <w:proofErr w:type="spellEnd"/>
      <w:r w:rsidRPr="002313AA">
        <w:rPr>
          <w:sz w:val="16"/>
          <w:szCs w:val="16"/>
        </w:rPr>
        <w:t>. In: Cecil Textbook of Medicine, 25th Edition. W. B. Saunders Co., 2015.</w:t>
      </w:r>
    </w:p>
    <w:p w14:paraId="7BE83586"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Treatment Principles in non-Aspergillus molds. In: Human Fungal Pathogens. Ed(s) A Casadevall, AP Mitchell, J Berman, KJ Kwon-Chung, JR Perfect and J Heitman. Cold Spring Harbor Press, 2015.</w:t>
      </w:r>
    </w:p>
    <w:p w14:paraId="165A57D5"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Georgiadou</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In: Fungal Infections in Primary and Acquired Immunodeficiencies In: Carvalho's Book Immunogenetics of Fungal Diseases, 1st. Springer International Publishing, 2016.</w:t>
      </w:r>
    </w:p>
    <w:p w14:paraId="22E84D7D"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Buftenafine</w:t>
      </w:r>
      <w:proofErr w:type="spellEnd"/>
      <w:r w:rsidRPr="002313AA">
        <w:rPr>
          <w:sz w:val="16"/>
          <w:szCs w:val="16"/>
        </w:rPr>
        <w:t xml:space="preserve">. In: Use of Antibiotics, 7th Edition. Ed(s) </w:t>
      </w:r>
      <w:proofErr w:type="spellStart"/>
      <w:r w:rsidRPr="002313AA">
        <w:rPr>
          <w:sz w:val="16"/>
          <w:szCs w:val="16"/>
        </w:rPr>
        <w:t>Kucers</w:t>
      </w:r>
      <w:proofErr w:type="spellEnd"/>
      <w:r w:rsidRPr="002313AA">
        <w:rPr>
          <w:sz w:val="16"/>
          <w:szCs w:val="16"/>
        </w:rPr>
        <w:t xml:space="preserve"> B. ASM Press, 2016.</w:t>
      </w:r>
    </w:p>
    <w:p w14:paraId="44F17659"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Echinocandins. In: Use of Antibiotics, 8th. Ed(s) Editor: </w:t>
      </w:r>
      <w:proofErr w:type="spellStart"/>
      <w:r w:rsidRPr="002313AA">
        <w:rPr>
          <w:sz w:val="16"/>
          <w:szCs w:val="16"/>
        </w:rPr>
        <w:t>Kucers</w:t>
      </w:r>
      <w:proofErr w:type="spellEnd"/>
      <w:r w:rsidRPr="002313AA">
        <w:rPr>
          <w:sz w:val="16"/>
          <w:szCs w:val="16"/>
        </w:rPr>
        <w:t xml:space="preserve"> B. ASM Press, 2016.</w:t>
      </w:r>
    </w:p>
    <w:p w14:paraId="7E56082C"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Chao A,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 Invasive Fungal Sinusitis </w:t>
      </w:r>
      <w:proofErr w:type="gramStart"/>
      <w:r w:rsidRPr="002313AA">
        <w:rPr>
          <w:sz w:val="16"/>
          <w:szCs w:val="16"/>
        </w:rPr>
        <w:t>In</w:t>
      </w:r>
      <w:proofErr w:type="gramEnd"/>
      <w:r w:rsidRPr="002313AA">
        <w:rPr>
          <w:sz w:val="16"/>
          <w:szCs w:val="16"/>
        </w:rPr>
        <w:t xml:space="preserve"> Immunosuppressed Hosts. In Infections of the Ears, Nose, Throat and Sinuses. Ed(s) Durand M, </w:t>
      </w:r>
      <w:proofErr w:type="spellStart"/>
      <w:r w:rsidRPr="002313AA">
        <w:rPr>
          <w:sz w:val="16"/>
          <w:szCs w:val="16"/>
        </w:rPr>
        <w:t>Deschler</w:t>
      </w:r>
      <w:proofErr w:type="spellEnd"/>
      <w:r w:rsidRPr="002313AA">
        <w:rPr>
          <w:sz w:val="16"/>
          <w:szCs w:val="16"/>
        </w:rPr>
        <w:t xml:space="preserve"> D. Springer, 177-188, 2017.</w:t>
      </w:r>
    </w:p>
    <w:p w14:paraId="45848A01"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Shelburne S,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Clinical approach to infections in the Compromised Host. In: Hematology: Basic Principles and Practice, 8th Edition. Ed(s) Hoffman, Benz, Silberstein, Heslop, Weitz, Anastasi, 2017.</w:t>
      </w:r>
    </w:p>
    <w:p w14:paraId="08AF1252"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Shelburne S, 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Clinical approach to infections in the Compromised Host. In: Hematology: Basic Principles and Practice, 7th Edition. Ed(s) Hoffman, Benz, Silberstein, Heslop, Weitz, Anastasi, 2018.</w:t>
      </w:r>
    </w:p>
    <w:p w14:paraId="3F5E91FB"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Thuro</w:t>
      </w:r>
      <w:proofErr w:type="spellEnd"/>
      <w:r w:rsidRPr="002313AA">
        <w:rPr>
          <w:sz w:val="16"/>
          <w:szCs w:val="16"/>
        </w:rPr>
        <w:t xml:space="preserve"> B, </w:t>
      </w:r>
      <w:proofErr w:type="spellStart"/>
      <w:r w:rsidRPr="002313AA">
        <w:rPr>
          <w:sz w:val="16"/>
          <w:szCs w:val="16"/>
        </w:rPr>
        <w:t>Thakar</w:t>
      </w:r>
      <w:proofErr w:type="spellEnd"/>
      <w:r w:rsidRPr="002313AA">
        <w:rPr>
          <w:sz w:val="16"/>
          <w:szCs w:val="16"/>
        </w:rPr>
        <w:t xml:space="preserve"> S, </w:t>
      </w:r>
      <w:proofErr w:type="spellStart"/>
      <w:r w:rsidRPr="002313AA">
        <w:rPr>
          <w:sz w:val="16"/>
          <w:szCs w:val="16"/>
        </w:rPr>
        <w:t>Sagiv</w:t>
      </w:r>
      <w:proofErr w:type="spellEnd"/>
      <w:r w:rsidRPr="002313AA">
        <w:rPr>
          <w:sz w:val="16"/>
          <w:szCs w:val="16"/>
        </w:rPr>
        <w:t xml:space="preserve"> O,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Esmaeli</w:t>
      </w:r>
      <w:proofErr w:type="spellEnd"/>
      <w:r w:rsidRPr="002313AA">
        <w:rPr>
          <w:sz w:val="16"/>
          <w:szCs w:val="16"/>
        </w:rPr>
        <w:t xml:space="preserve"> B. Orbital Infections in the Cancer Patient. In: Orbital Cellulitis and Periorbital Infections: Evaluation and Management. Ed(s) Yen MT, Johnson TE. Springer Press, 2018.</w:t>
      </w:r>
    </w:p>
    <w:p w14:paraId="2A131AE2"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Granwehr</w:t>
      </w:r>
      <w:proofErr w:type="spellEnd"/>
      <w:r w:rsidRPr="002313AA">
        <w:rPr>
          <w:sz w:val="16"/>
          <w:szCs w:val="16"/>
        </w:rPr>
        <w:t xml:space="preserve"> BP, </w:t>
      </w:r>
      <w:proofErr w:type="spellStart"/>
      <w:r w:rsidRPr="002313AA">
        <w:rPr>
          <w:sz w:val="16"/>
          <w:szCs w:val="16"/>
        </w:rPr>
        <w:t>Sipsas</w:t>
      </w:r>
      <w:proofErr w:type="spellEnd"/>
      <w:r w:rsidRPr="002313AA">
        <w:rPr>
          <w:sz w:val="16"/>
          <w:szCs w:val="16"/>
        </w:rPr>
        <w:t xml:space="preserve"> NV,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infections in ICU cancer patients. In: Oncologic Critical Care. Ed(s) JL Nates, KJ Price. Springer Nature, 2019.</w:t>
      </w:r>
    </w:p>
    <w:p w14:paraId="39FB1BA1"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Granwher</w:t>
      </w:r>
      <w:proofErr w:type="spellEnd"/>
      <w:r w:rsidRPr="002313AA">
        <w:rPr>
          <w:sz w:val="16"/>
          <w:szCs w:val="16"/>
        </w:rPr>
        <w:t xml:space="preserve"> B, </w:t>
      </w:r>
      <w:proofErr w:type="spellStart"/>
      <w:r w:rsidRPr="002313AA">
        <w:rPr>
          <w:b/>
          <w:sz w:val="16"/>
          <w:szCs w:val="16"/>
        </w:rPr>
        <w:t>Kontoyiannis</w:t>
      </w:r>
      <w:proofErr w:type="spellEnd"/>
      <w:r w:rsidRPr="002313AA">
        <w:rPr>
          <w:b/>
          <w:sz w:val="16"/>
          <w:szCs w:val="16"/>
        </w:rPr>
        <w:t xml:space="preserve"> DP</w:t>
      </w:r>
      <w:r w:rsidRPr="002313AA">
        <w:rPr>
          <w:sz w:val="16"/>
          <w:szCs w:val="16"/>
        </w:rPr>
        <w:t>. Fungal infections in cancer. In: Encyclopedia of Mycology. Ed(s) O Zaragoza, A Casadevall, 2021.</w:t>
      </w:r>
    </w:p>
    <w:p w14:paraId="715FCCEC"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Chamilos</w:t>
      </w:r>
      <w:proofErr w:type="spellEnd"/>
      <w:r w:rsidRPr="002313AA">
        <w:rPr>
          <w:sz w:val="16"/>
          <w:szCs w:val="16"/>
        </w:rPr>
        <w:t xml:space="preserve"> </w:t>
      </w:r>
      <w:proofErr w:type="gramStart"/>
      <w:r w:rsidRPr="002313AA">
        <w:rPr>
          <w:sz w:val="16"/>
          <w:szCs w:val="16"/>
        </w:rPr>
        <w:t xml:space="preserve">G, </w:t>
      </w:r>
      <w:r w:rsidRPr="002313AA">
        <w:rPr>
          <w:b/>
          <w:sz w:val="16"/>
          <w:szCs w:val="16"/>
        </w:rPr>
        <w:t xml:space="preserve"> </w:t>
      </w:r>
      <w:proofErr w:type="spellStart"/>
      <w:r w:rsidRPr="002313AA">
        <w:rPr>
          <w:b/>
          <w:sz w:val="16"/>
          <w:szCs w:val="16"/>
        </w:rPr>
        <w:t>Kontoyiannis</w:t>
      </w:r>
      <w:proofErr w:type="spellEnd"/>
      <w:proofErr w:type="gramEnd"/>
      <w:r w:rsidRPr="002313AA">
        <w:rPr>
          <w:b/>
          <w:sz w:val="16"/>
          <w:szCs w:val="16"/>
        </w:rPr>
        <w:t xml:space="preserve"> DP </w:t>
      </w:r>
      <w:r w:rsidRPr="002313AA">
        <w:rPr>
          <w:sz w:val="16"/>
          <w:szCs w:val="16"/>
        </w:rPr>
        <w:t xml:space="preserve">. Aspergillus and opportunistic fungal infections of the lung. In: Pulmonary Diseases and Disorders, 6th Edition. Ed(s) Ed(s) </w:t>
      </w:r>
      <w:proofErr w:type="spellStart"/>
      <w:r w:rsidRPr="002313AA">
        <w:rPr>
          <w:sz w:val="16"/>
          <w:szCs w:val="16"/>
        </w:rPr>
        <w:t>Grippi</w:t>
      </w:r>
      <w:proofErr w:type="spellEnd"/>
      <w:r w:rsidRPr="002313AA">
        <w:rPr>
          <w:sz w:val="16"/>
          <w:szCs w:val="16"/>
        </w:rPr>
        <w:t xml:space="preserve"> M, Elias J, Fishman J, et al. McGraw-</w:t>
      </w:r>
      <w:proofErr w:type="gramStart"/>
      <w:r w:rsidRPr="002313AA">
        <w:rPr>
          <w:sz w:val="16"/>
          <w:szCs w:val="16"/>
        </w:rPr>
        <w:t>Hill::</w:t>
      </w:r>
      <w:proofErr w:type="gramEnd"/>
      <w:r w:rsidRPr="002313AA">
        <w:rPr>
          <w:sz w:val="16"/>
          <w:szCs w:val="16"/>
        </w:rPr>
        <w:t xml:space="preserve"> New York, 2022.</w:t>
      </w:r>
    </w:p>
    <w:p w14:paraId="034566FC"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lastRenderedPageBreak/>
        <w:t>Granwehr</w:t>
      </w:r>
      <w:proofErr w:type="spellEnd"/>
      <w:r w:rsidRPr="002313AA">
        <w:rPr>
          <w:sz w:val="16"/>
          <w:szCs w:val="16"/>
        </w:rPr>
        <w:t xml:space="preserve"> BP,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Fungal infections in cancer patients. In: The MD Anderson Manual of Medical Oncology, 4th Edition. Ed(s) HM </w:t>
      </w:r>
      <w:proofErr w:type="spellStart"/>
      <w:r w:rsidRPr="002313AA">
        <w:rPr>
          <w:sz w:val="16"/>
          <w:szCs w:val="16"/>
        </w:rPr>
        <w:t>Kantarjian</w:t>
      </w:r>
      <w:proofErr w:type="spellEnd"/>
      <w:r w:rsidRPr="002313AA">
        <w:rPr>
          <w:sz w:val="16"/>
          <w:szCs w:val="16"/>
        </w:rPr>
        <w:t xml:space="preserve">, RA Wolff, AG </w:t>
      </w:r>
      <w:proofErr w:type="spellStart"/>
      <w:r w:rsidRPr="002313AA">
        <w:rPr>
          <w:sz w:val="16"/>
          <w:szCs w:val="16"/>
        </w:rPr>
        <w:t>Rieber</w:t>
      </w:r>
      <w:proofErr w:type="spellEnd"/>
      <w:r w:rsidRPr="002313AA">
        <w:rPr>
          <w:sz w:val="16"/>
          <w:szCs w:val="16"/>
        </w:rPr>
        <w:t>, 2022.</w:t>
      </w:r>
    </w:p>
    <w:p w14:paraId="188C7EBB" w14:textId="77777777" w:rsidR="00CC6678" w:rsidRPr="002313AA" w:rsidRDefault="00E50BC4">
      <w:pPr>
        <w:pStyle w:val="numberedlist"/>
        <w:numPr>
          <w:ilvl w:val="0"/>
          <w:numId w:val="12"/>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Agents of </w:t>
      </w:r>
      <w:proofErr w:type="spellStart"/>
      <w:r w:rsidRPr="002313AA">
        <w:rPr>
          <w:sz w:val="16"/>
          <w:szCs w:val="16"/>
        </w:rPr>
        <w:t>Mucormucosis</w:t>
      </w:r>
      <w:proofErr w:type="spellEnd"/>
      <w:r w:rsidRPr="002313AA">
        <w:rPr>
          <w:sz w:val="16"/>
          <w:szCs w:val="16"/>
        </w:rPr>
        <w:t xml:space="preserve">. In: Principle and Practices of Infectious Diseases, 7th Edition. Ed(s) Mandell G., Bennet J., and Dolin R. </w:t>
      </w:r>
      <w:proofErr w:type="spellStart"/>
      <w:r w:rsidRPr="002313AA">
        <w:rPr>
          <w:sz w:val="16"/>
          <w:szCs w:val="16"/>
        </w:rPr>
        <w:t>Elsivier</w:t>
      </w:r>
      <w:proofErr w:type="spellEnd"/>
      <w:r w:rsidRPr="002313AA">
        <w:rPr>
          <w:sz w:val="16"/>
          <w:szCs w:val="16"/>
        </w:rPr>
        <w:t xml:space="preserve"> Press, 2010, 2015, 2020, 2023.</w:t>
      </w:r>
    </w:p>
    <w:p w14:paraId="60E693B7"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Torres HA, </w:t>
      </w:r>
      <w:proofErr w:type="spellStart"/>
      <w:r w:rsidRPr="002313AA">
        <w:rPr>
          <w:b/>
          <w:sz w:val="16"/>
          <w:szCs w:val="16"/>
        </w:rPr>
        <w:t>Kontoyiannis</w:t>
      </w:r>
      <w:proofErr w:type="spellEnd"/>
      <w:r w:rsidRPr="002313AA">
        <w:rPr>
          <w:b/>
          <w:sz w:val="16"/>
          <w:szCs w:val="16"/>
        </w:rPr>
        <w:t xml:space="preserve"> DP</w:t>
      </w:r>
      <w:r w:rsidRPr="002313AA">
        <w:rPr>
          <w:sz w:val="16"/>
          <w:szCs w:val="16"/>
        </w:rPr>
        <w:t>, Rolston K. Infections in Patients with Cancer. In: Cancer Medicine, 10th Edition. Ed(s) RC Bast.  In Press.</w:t>
      </w:r>
    </w:p>
    <w:p w14:paraId="08BDC4C7" w14:textId="77777777" w:rsidR="00CC6678" w:rsidRPr="002313AA" w:rsidRDefault="00E50BC4">
      <w:pPr>
        <w:pStyle w:val="numberedlist"/>
        <w:numPr>
          <w:ilvl w:val="0"/>
          <w:numId w:val="12"/>
        </w:numPr>
        <w:ind w:left="1100" w:hanging="500"/>
        <w:rPr>
          <w:sz w:val="16"/>
          <w:szCs w:val="16"/>
        </w:rPr>
      </w:pPr>
      <w:r w:rsidRPr="002313AA">
        <w:rPr>
          <w:sz w:val="16"/>
          <w:szCs w:val="16"/>
        </w:rPr>
        <w:t xml:space="preserve">Pappas P,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Mycetoma and dematiaceous fungal Infections. In: Cecil Textbook of Medicine, </w:t>
      </w:r>
      <w:proofErr w:type="gramStart"/>
      <w:r w:rsidRPr="002313AA">
        <w:rPr>
          <w:sz w:val="16"/>
          <w:szCs w:val="16"/>
        </w:rPr>
        <w:t>27nd</w:t>
      </w:r>
      <w:proofErr w:type="gramEnd"/>
      <w:r w:rsidRPr="002313AA">
        <w:rPr>
          <w:sz w:val="16"/>
          <w:szCs w:val="16"/>
        </w:rPr>
        <w:t xml:space="preserve"> Edition. W. B. Sanders Co.  In Press.</w:t>
      </w:r>
    </w:p>
    <w:p w14:paraId="7332ABFB" w14:textId="77777777" w:rsidR="00CC6678" w:rsidRPr="002313AA" w:rsidRDefault="00E50BC4">
      <w:pPr>
        <w:pStyle w:val="numberedlist"/>
        <w:numPr>
          <w:ilvl w:val="0"/>
          <w:numId w:val="12"/>
        </w:numPr>
        <w:ind w:left="1100" w:hanging="500"/>
        <w:rPr>
          <w:sz w:val="16"/>
          <w:szCs w:val="16"/>
        </w:rPr>
      </w:pPr>
      <w:proofErr w:type="spellStart"/>
      <w:r w:rsidRPr="002313AA">
        <w:rPr>
          <w:sz w:val="16"/>
          <w:szCs w:val="16"/>
        </w:rPr>
        <w:t>Ostrosky-Zeichner</w:t>
      </w:r>
      <w:proofErr w:type="spellEnd"/>
      <w:r w:rsidRPr="002313AA">
        <w:rPr>
          <w:sz w:val="16"/>
          <w:szCs w:val="16"/>
        </w:rPr>
        <w:t xml:space="preserve"> 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Mycormycosis</w:t>
      </w:r>
      <w:proofErr w:type="spellEnd"/>
      <w:r w:rsidRPr="002313AA">
        <w:rPr>
          <w:sz w:val="16"/>
          <w:szCs w:val="16"/>
        </w:rPr>
        <w:t>. In: Cecil Textbook of Medicine, 27th Edition. W. B. Saunders Co.  In Press.</w:t>
      </w:r>
    </w:p>
    <w:p w14:paraId="79FCA408" w14:textId="77777777" w:rsidR="00CC6678" w:rsidRPr="002313AA" w:rsidRDefault="00E50BC4">
      <w:pPr>
        <w:spacing w:before="100" w:after="2"/>
        <w:ind w:left="350"/>
        <w:rPr>
          <w:sz w:val="16"/>
          <w:szCs w:val="16"/>
        </w:rPr>
      </w:pPr>
      <w:r w:rsidRPr="002313AA">
        <w:rPr>
          <w:rFonts w:ascii="Arial"/>
          <w:b/>
          <w:sz w:val="16"/>
          <w:szCs w:val="16"/>
        </w:rPr>
        <w:t>Books (edited and written)</w:t>
      </w:r>
    </w:p>
    <w:p w14:paraId="6C2DBDD1" w14:textId="77777777" w:rsidR="00CC6678" w:rsidRPr="002313AA" w:rsidRDefault="00E50BC4">
      <w:pPr>
        <w:pStyle w:val="numberedlist"/>
        <w:numPr>
          <w:ilvl w:val="0"/>
          <w:numId w:val="13"/>
        </w:numPr>
        <w:ind w:left="1100" w:hanging="400"/>
        <w:rPr>
          <w:sz w:val="16"/>
          <w:szCs w:val="16"/>
        </w:rPr>
      </w:pPr>
      <w:r w:rsidRPr="002313AA">
        <w:rPr>
          <w:sz w:val="16"/>
          <w:szCs w:val="16"/>
        </w:rPr>
        <w:t xml:space="preserve">Ed(s) H </w:t>
      </w:r>
      <w:proofErr w:type="spellStart"/>
      <w:r w:rsidRPr="002313AA">
        <w:rPr>
          <w:sz w:val="16"/>
          <w:szCs w:val="16"/>
        </w:rPr>
        <w:t>Kantarjian</w:t>
      </w:r>
      <w:proofErr w:type="spellEnd"/>
      <w:r w:rsidRPr="002313AA">
        <w:rPr>
          <w:sz w:val="16"/>
          <w:szCs w:val="16"/>
        </w:rPr>
        <w:t>, R Wolff. The MD Anderson Manual of Oncology, Section Editor. In: Supportive Care. McGraw-Hill Medical, 2015.</w:t>
      </w:r>
    </w:p>
    <w:p w14:paraId="31D7DEF5" w14:textId="77777777" w:rsidR="00CC6678" w:rsidRPr="002313AA" w:rsidRDefault="00E50BC4">
      <w:pPr>
        <w:spacing w:before="100" w:after="2"/>
        <w:ind w:left="350"/>
        <w:rPr>
          <w:sz w:val="16"/>
          <w:szCs w:val="16"/>
        </w:rPr>
      </w:pPr>
      <w:r w:rsidRPr="002313AA">
        <w:rPr>
          <w:rFonts w:ascii="Arial"/>
          <w:b/>
          <w:sz w:val="16"/>
          <w:szCs w:val="16"/>
        </w:rPr>
        <w:t>Letters to the Editor</w:t>
      </w:r>
    </w:p>
    <w:p w14:paraId="4191235D"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Olivero JJ. Intestinal obstruction in a dialysis patient with a broken leg. Hosp </w:t>
      </w:r>
      <w:proofErr w:type="spellStart"/>
      <w:r w:rsidRPr="002313AA">
        <w:rPr>
          <w:sz w:val="16"/>
          <w:szCs w:val="16"/>
        </w:rPr>
        <w:t>Pract</w:t>
      </w:r>
      <w:proofErr w:type="spellEnd"/>
      <w:r w:rsidRPr="002313AA">
        <w:rPr>
          <w:sz w:val="16"/>
          <w:szCs w:val="16"/>
        </w:rPr>
        <w:t xml:space="preserve"> (Off Ed) 29(1):133-4, 1/1994. PMID: 8288685.</w:t>
      </w:r>
    </w:p>
    <w:p w14:paraId="78066FC3"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May GS. Delta-aminolaevulinic acid modulates the resistance to fluconazole in a hem1 mutant of Saccharomyces cerevisiae.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xml:space="preserve"> 46(6):1044-6, 12/2000. PMID: 11102434.</w:t>
      </w:r>
    </w:p>
    <w:p w14:paraId="29FA88E6"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Basgoz</w:t>
      </w:r>
      <w:proofErr w:type="spellEnd"/>
      <w:r w:rsidRPr="002313AA">
        <w:rPr>
          <w:sz w:val="16"/>
          <w:szCs w:val="16"/>
        </w:rPr>
        <w:t xml:space="preserve"> N. Klebsiella </w:t>
      </w:r>
      <w:proofErr w:type="spellStart"/>
      <w:r w:rsidRPr="002313AA">
        <w:rPr>
          <w:sz w:val="16"/>
          <w:szCs w:val="16"/>
        </w:rPr>
        <w:t>ozaniae</w:t>
      </w:r>
      <w:proofErr w:type="spellEnd"/>
      <w:r w:rsidRPr="002313AA">
        <w:rPr>
          <w:sz w:val="16"/>
          <w:szCs w:val="16"/>
        </w:rPr>
        <w:t xml:space="preserve"> empyema complicating longstanding </w:t>
      </w:r>
      <w:proofErr w:type="spellStart"/>
      <w:r w:rsidRPr="002313AA">
        <w:rPr>
          <w:sz w:val="16"/>
          <w:szCs w:val="16"/>
        </w:rPr>
        <w:t>oleothorax</w:t>
      </w:r>
      <w:proofErr w:type="spellEnd"/>
      <w:r w:rsidRPr="002313AA">
        <w:rPr>
          <w:sz w:val="16"/>
          <w:szCs w:val="16"/>
        </w:rPr>
        <w:t xml:space="preserve">. </w:t>
      </w:r>
      <w:proofErr w:type="spellStart"/>
      <w:r w:rsidRPr="002313AA">
        <w:rPr>
          <w:sz w:val="16"/>
          <w:szCs w:val="16"/>
        </w:rPr>
        <w:t>Scand</w:t>
      </w:r>
      <w:proofErr w:type="spellEnd"/>
      <w:r w:rsidRPr="002313AA">
        <w:rPr>
          <w:sz w:val="16"/>
          <w:szCs w:val="16"/>
        </w:rPr>
        <w:t xml:space="preserve"> J Infect Dis 10(32):579, 2000. PMID: 11055678.</w:t>
      </w:r>
    </w:p>
    <w:p w14:paraId="0B62992E"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May GS. Identification of azole-responsive genes by microarray technology: why are we missing the efflux transporter genes?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45(12):3674-6, 12/2001. PMCID: PMC90898.</w:t>
      </w:r>
    </w:p>
    <w:p w14:paraId="609B20F9"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Why prior fluconazole use is associated with an increased risk of invasive mold infections in immunosuppressed hosts: an alternative hypothesis. Clin Infect Dis 34(9):1281-3; author reply 1283, 5/2002. PMID: 11941561.</w:t>
      </w:r>
    </w:p>
    <w:p w14:paraId="3A4CD131"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May GS, </w:t>
      </w:r>
      <w:proofErr w:type="spellStart"/>
      <w:r w:rsidRPr="002313AA">
        <w:rPr>
          <w:sz w:val="16"/>
          <w:szCs w:val="16"/>
        </w:rPr>
        <w:t>Osherov</w:t>
      </w:r>
      <w:proofErr w:type="spellEnd"/>
      <w:r w:rsidRPr="002313AA">
        <w:rPr>
          <w:sz w:val="16"/>
          <w:szCs w:val="16"/>
        </w:rPr>
        <w:t xml:space="preserve"> N, Rinaldi MG. Aspergillus </w:t>
      </w:r>
      <w:proofErr w:type="spellStart"/>
      <w:r w:rsidRPr="002313AA">
        <w:rPr>
          <w:sz w:val="16"/>
          <w:szCs w:val="16"/>
        </w:rPr>
        <w:t>nidulans</w:t>
      </w:r>
      <w:proofErr w:type="spellEnd"/>
      <w:r w:rsidRPr="002313AA">
        <w:rPr>
          <w:sz w:val="16"/>
          <w:szCs w:val="16"/>
        </w:rPr>
        <w:t xml:space="preserve"> is frequently resistant to amphotericin B. Mycoses 45(9-10):406-7, 11/2002. PMID: 12421291.</w:t>
      </w:r>
    </w:p>
    <w:p w14:paraId="30020B62"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Pasqualini R, Arap W. Could aminopeptidase N inhibitors be effective against severe acute respiratory syndrome? Lancet 361(9368):1558, 2003.</w:t>
      </w:r>
    </w:p>
    <w:p w14:paraId="597B8C7C"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Murray PJ. Fluconazole toxicity is independent of oxidative stress and apoptotic effector mechanisms in Saccharomyces cerevisiae. Mycoses 46(5-6):183-6, 2003. PMID: 12801359.</w:t>
      </w:r>
    </w:p>
    <w:p w14:paraId="73C961BC" w14:textId="77777777" w:rsidR="00CC6678" w:rsidRPr="002313AA" w:rsidRDefault="00E50BC4">
      <w:pPr>
        <w:pStyle w:val="numberedlist"/>
        <w:numPr>
          <w:ilvl w:val="0"/>
          <w:numId w:val="14"/>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Chagua</w:t>
      </w:r>
      <w:proofErr w:type="spellEnd"/>
      <w:r w:rsidRPr="002313AA">
        <w:rPr>
          <w:sz w:val="16"/>
          <w:szCs w:val="16"/>
        </w:rPr>
        <w:t xml:space="preserve"> MR, Ramirez I, Prieto V. Locally invasive auricular aspergillosis after ear-piercing in a neutropenic patient with leukemia. Am J </w:t>
      </w:r>
      <w:proofErr w:type="spellStart"/>
      <w:r w:rsidRPr="002313AA">
        <w:rPr>
          <w:sz w:val="16"/>
          <w:szCs w:val="16"/>
        </w:rPr>
        <w:t>Hematol</w:t>
      </w:r>
      <w:proofErr w:type="spellEnd"/>
      <w:r w:rsidRPr="002313AA">
        <w:rPr>
          <w:sz w:val="16"/>
          <w:szCs w:val="16"/>
        </w:rPr>
        <w:t>. 73(4):296-297, 2003.</w:t>
      </w:r>
    </w:p>
    <w:p w14:paraId="0FB770B2"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What is the significance of an isolated positive cryptococcal antigen in the cerebrospinal fluid of cancer patients? Mycoses 46:161-63, 2003.</w:t>
      </w:r>
    </w:p>
    <w:p w14:paraId="0B6B18D6"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Challenges in designing animal studies to detect antagonism of polyene activity.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48(8):3211; author reply 3211-2, 8/2004. PMCID: PMC478508.</w:t>
      </w:r>
    </w:p>
    <w:p w14:paraId="26A477C0"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Montes M, White AC,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Symptoms of intestinal schistosomiasis presenting during treatment of large B cell lymphoma. Am J Trop Med </w:t>
      </w:r>
      <w:proofErr w:type="spellStart"/>
      <w:r w:rsidRPr="002313AA">
        <w:rPr>
          <w:sz w:val="16"/>
          <w:szCs w:val="16"/>
        </w:rPr>
        <w:t>Hyg</w:t>
      </w:r>
      <w:proofErr w:type="spellEnd"/>
      <w:r w:rsidRPr="002313AA">
        <w:rPr>
          <w:sz w:val="16"/>
          <w:szCs w:val="16"/>
        </w:rPr>
        <w:t xml:space="preserve"> 71(5):552-3, 11/2004. PMID: 15569782.</w:t>
      </w:r>
    </w:p>
    <w:p w14:paraId="0E92C876"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Caspofungin versus liposomal amphotericin B for empirical therapy. N </w:t>
      </w:r>
      <w:proofErr w:type="spellStart"/>
      <w:r w:rsidRPr="002313AA">
        <w:rPr>
          <w:sz w:val="16"/>
          <w:szCs w:val="16"/>
        </w:rPr>
        <w:t>Engl</w:t>
      </w:r>
      <w:proofErr w:type="spellEnd"/>
      <w:r w:rsidRPr="002313AA">
        <w:rPr>
          <w:sz w:val="16"/>
          <w:szCs w:val="16"/>
        </w:rPr>
        <w:t xml:space="preserve"> J Med 352(4):410-4; author reply 410-4, 1/2005. PMID: 15673808.</w:t>
      </w:r>
    </w:p>
    <w:p w14:paraId="302103D3"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Sinus </w:t>
      </w:r>
      <w:proofErr w:type="spellStart"/>
      <w:r w:rsidRPr="002313AA">
        <w:rPr>
          <w:sz w:val="16"/>
          <w:szCs w:val="16"/>
        </w:rPr>
        <w:t>zygomycosis</w:t>
      </w:r>
      <w:proofErr w:type="spellEnd"/>
      <w:r w:rsidRPr="002313AA">
        <w:rPr>
          <w:sz w:val="16"/>
          <w:szCs w:val="16"/>
        </w:rPr>
        <w:t xml:space="preserve"> in a patient receiving voriconazole prophylaxis. Br J </w:t>
      </w:r>
      <w:proofErr w:type="spellStart"/>
      <w:r w:rsidRPr="002313AA">
        <w:rPr>
          <w:sz w:val="16"/>
          <w:szCs w:val="16"/>
        </w:rPr>
        <w:t>Haematol</w:t>
      </w:r>
      <w:proofErr w:type="spellEnd"/>
      <w:r w:rsidRPr="002313AA">
        <w:rPr>
          <w:sz w:val="16"/>
          <w:szCs w:val="16"/>
        </w:rPr>
        <w:t xml:space="preserve"> 129(1):2, 4/2005. PMID: 15801950.</w:t>
      </w:r>
    </w:p>
    <w:p w14:paraId="7D9C8EE3"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Voriconazole-resistant disseminated </w:t>
      </w:r>
      <w:proofErr w:type="spellStart"/>
      <w:r w:rsidRPr="002313AA">
        <w:rPr>
          <w:sz w:val="16"/>
          <w:szCs w:val="16"/>
        </w:rPr>
        <w:t>Paecilomyces</w:t>
      </w:r>
      <w:proofErr w:type="spellEnd"/>
      <w:r w:rsidRPr="002313AA">
        <w:rPr>
          <w:sz w:val="16"/>
          <w:szCs w:val="16"/>
        </w:rPr>
        <w:t xml:space="preserve"> </w:t>
      </w:r>
      <w:proofErr w:type="spellStart"/>
      <w:r w:rsidRPr="002313AA">
        <w:rPr>
          <w:sz w:val="16"/>
          <w:szCs w:val="16"/>
        </w:rPr>
        <w:t>variotii</w:t>
      </w:r>
      <w:proofErr w:type="spellEnd"/>
      <w:r w:rsidRPr="002313AA">
        <w:rPr>
          <w:sz w:val="16"/>
          <w:szCs w:val="16"/>
        </w:rPr>
        <w:t xml:space="preserve"> infection in a neutropenic patient with </w:t>
      </w:r>
      <w:proofErr w:type="spellStart"/>
      <w:r w:rsidRPr="002313AA">
        <w:rPr>
          <w:sz w:val="16"/>
          <w:szCs w:val="16"/>
        </w:rPr>
        <w:t>leukaemia</w:t>
      </w:r>
      <w:proofErr w:type="spellEnd"/>
      <w:r w:rsidRPr="002313AA">
        <w:rPr>
          <w:sz w:val="16"/>
          <w:szCs w:val="16"/>
        </w:rPr>
        <w:t xml:space="preserve"> on voriconazole prophylaxis. J Infect 51(4</w:t>
      </w:r>
      <w:proofErr w:type="gramStart"/>
      <w:r w:rsidRPr="002313AA">
        <w:rPr>
          <w:sz w:val="16"/>
          <w:szCs w:val="16"/>
        </w:rPr>
        <w:t>):e</w:t>
      </w:r>
      <w:proofErr w:type="gramEnd"/>
      <w:r w:rsidRPr="002313AA">
        <w:rPr>
          <w:sz w:val="16"/>
          <w:szCs w:val="16"/>
        </w:rPr>
        <w:t>225-8, 11/2005. PMID: 16291275.</w:t>
      </w:r>
    </w:p>
    <w:p w14:paraId="7A22A77A"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Problems in evaluation of baseline and breakthrough fungal infections in modern febrile neutropenia trials. New </w:t>
      </w:r>
      <w:proofErr w:type="spellStart"/>
      <w:r w:rsidRPr="002313AA">
        <w:rPr>
          <w:sz w:val="16"/>
          <w:szCs w:val="16"/>
        </w:rPr>
        <w:t>Eng</w:t>
      </w:r>
      <w:proofErr w:type="spellEnd"/>
      <w:r w:rsidRPr="002313AA">
        <w:rPr>
          <w:sz w:val="16"/>
          <w:szCs w:val="16"/>
        </w:rPr>
        <w:t xml:space="preserve"> J Med 352:410-14, 2005.</w:t>
      </w:r>
    </w:p>
    <w:p w14:paraId="1E7FEDD5"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Anaissie</w:t>
      </w:r>
      <w:proofErr w:type="spellEnd"/>
      <w:r w:rsidRPr="002313AA">
        <w:rPr>
          <w:sz w:val="16"/>
          <w:szCs w:val="16"/>
        </w:rPr>
        <w:t xml:space="preserve"> EJ, Segal BH, Graybill JR, Arndt C, Perfect JR, Kleinberg M, Pappas P, Benjamin D, Rubin R, Aberg JA, </w:t>
      </w:r>
      <w:proofErr w:type="spellStart"/>
      <w:r w:rsidRPr="002313AA">
        <w:rPr>
          <w:sz w:val="16"/>
          <w:szCs w:val="16"/>
        </w:rPr>
        <w:t>Adderson</w:t>
      </w:r>
      <w:proofErr w:type="spellEnd"/>
      <w:r w:rsidRPr="002313AA">
        <w:rPr>
          <w:sz w:val="16"/>
          <w:szCs w:val="16"/>
        </w:rPr>
        <w:t xml:space="preserve"> EE, Adler-Shohet FC, Akan H, </w:t>
      </w:r>
      <w:proofErr w:type="spellStart"/>
      <w:r w:rsidRPr="002313AA">
        <w:rPr>
          <w:sz w:val="16"/>
          <w:szCs w:val="16"/>
        </w:rPr>
        <w:t>Akova</w:t>
      </w:r>
      <w:proofErr w:type="spellEnd"/>
      <w:r w:rsidRPr="002313AA">
        <w:rPr>
          <w:sz w:val="16"/>
          <w:szCs w:val="16"/>
        </w:rPr>
        <w:t xml:space="preserve"> M, </w:t>
      </w:r>
      <w:proofErr w:type="spellStart"/>
      <w:r w:rsidRPr="002313AA">
        <w:rPr>
          <w:sz w:val="16"/>
          <w:szCs w:val="16"/>
        </w:rPr>
        <w:t>Almyroudis</w:t>
      </w:r>
      <w:proofErr w:type="spellEnd"/>
      <w:r w:rsidRPr="002313AA">
        <w:rPr>
          <w:sz w:val="16"/>
          <w:szCs w:val="16"/>
        </w:rPr>
        <w:t xml:space="preserve"> NG, Alexander BD, Andes D, Arrieta A, </w:t>
      </w:r>
      <w:proofErr w:type="spellStart"/>
      <w:r w:rsidRPr="002313AA">
        <w:rPr>
          <w:sz w:val="16"/>
          <w:szCs w:val="16"/>
        </w:rPr>
        <w:t>Baddley</w:t>
      </w:r>
      <w:proofErr w:type="spellEnd"/>
      <w:r w:rsidRPr="002313AA">
        <w:rPr>
          <w:sz w:val="16"/>
          <w:szCs w:val="16"/>
        </w:rPr>
        <w:t xml:space="preserve"> JW, Barron MA, Belzberg H, Boucher HW, Boyce TG, Casadevall A, Chandrasekar PH, Cleary JD, </w:t>
      </w:r>
      <w:proofErr w:type="spellStart"/>
      <w:r w:rsidRPr="002313AA">
        <w:rPr>
          <w:sz w:val="16"/>
          <w:szCs w:val="16"/>
        </w:rPr>
        <w:t>Cordonnier</w:t>
      </w:r>
      <w:proofErr w:type="spellEnd"/>
      <w:r w:rsidRPr="002313AA">
        <w:rPr>
          <w:sz w:val="16"/>
          <w:szCs w:val="16"/>
        </w:rPr>
        <w:t xml:space="preserve"> C, </w:t>
      </w:r>
      <w:proofErr w:type="spellStart"/>
      <w:r w:rsidRPr="002313AA">
        <w:rPr>
          <w:sz w:val="16"/>
          <w:szCs w:val="16"/>
        </w:rPr>
        <w:t>Cornely</w:t>
      </w:r>
      <w:proofErr w:type="spellEnd"/>
      <w:r w:rsidRPr="002313AA">
        <w:rPr>
          <w:sz w:val="16"/>
          <w:szCs w:val="16"/>
        </w:rPr>
        <w:t xml:space="preserve"> OA, Cuenca-Estrella M, Daly JS, </w:t>
      </w:r>
      <w:proofErr w:type="spellStart"/>
      <w:r w:rsidRPr="002313AA">
        <w:rPr>
          <w:sz w:val="16"/>
          <w:szCs w:val="16"/>
        </w:rPr>
        <w:t>Daoura</w:t>
      </w:r>
      <w:proofErr w:type="spellEnd"/>
      <w:r w:rsidRPr="002313AA">
        <w:rPr>
          <w:sz w:val="16"/>
          <w:szCs w:val="16"/>
        </w:rPr>
        <w:t xml:space="preserve"> N, Denning DW, </w:t>
      </w:r>
      <w:proofErr w:type="spellStart"/>
      <w:r w:rsidRPr="002313AA">
        <w:rPr>
          <w:sz w:val="16"/>
          <w:szCs w:val="16"/>
        </w:rPr>
        <w:t>dePauw</w:t>
      </w:r>
      <w:proofErr w:type="spellEnd"/>
      <w:r w:rsidRPr="002313AA">
        <w:rPr>
          <w:sz w:val="16"/>
          <w:szCs w:val="16"/>
        </w:rPr>
        <w:t xml:space="preserve"> B, de Repentigny L, </w:t>
      </w:r>
      <w:proofErr w:type="spellStart"/>
      <w:r w:rsidRPr="002313AA">
        <w:rPr>
          <w:sz w:val="16"/>
          <w:szCs w:val="16"/>
        </w:rPr>
        <w:t>Dignani</w:t>
      </w:r>
      <w:proofErr w:type="spellEnd"/>
      <w:r w:rsidRPr="002313AA">
        <w:rPr>
          <w:sz w:val="16"/>
          <w:szCs w:val="16"/>
        </w:rPr>
        <w:t xml:space="preserve"> MC, </w:t>
      </w:r>
      <w:proofErr w:type="spellStart"/>
      <w:r w:rsidRPr="002313AA">
        <w:rPr>
          <w:sz w:val="16"/>
          <w:szCs w:val="16"/>
        </w:rPr>
        <w:t>Dismukes</w:t>
      </w:r>
      <w:proofErr w:type="spellEnd"/>
      <w:r w:rsidRPr="002313AA">
        <w:rPr>
          <w:sz w:val="16"/>
          <w:szCs w:val="16"/>
        </w:rPr>
        <w:t xml:space="preserve"> WE, Donnelly JP, </w:t>
      </w:r>
      <w:proofErr w:type="spellStart"/>
      <w:r w:rsidRPr="002313AA">
        <w:rPr>
          <w:sz w:val="16"/>
          <w:szCs w:val="16"/>
        </w:rPr>
        <w:t>Donowitz</w:t>
      </w:r>
      <w:proofErr w:type="spellEnd"/>
      <w:r w:rsidRPr="002313AA">
        <w:rPr>
          <w:sz w:val="16"/>
          <w:szCs w:val="16"/>
        </w:rPr>
        <w:t xml:space="preserve"> GR, Dupont B, </w:t>
      </w:r>
      <w:proofErr w:type="spellStart"/>
      <w:r w:rsidRPr="002313AA">
        <w:rPr>
          <w:sz w:val="16"/>
          <w:szCs w:val="16"/>
        </w:rPr>
        <w:t>Drusano</w:t>
      </w:r>
      <w:proofErr w:type="spellEnd"/>
      <w:r w:rsidRPr="002313AA">
        <w:rPr>
          <w:sz w:val="16"/>
          <w:szCs w:val="16"/>
        </w:rPr>
        <w:t xml:space="preserve"> G, Ellis M, </w:t>
      </w:r>
      <w:proofErr w:type="spellStart"/>
      <w:r w:rsidRPr="002313AA">
        <w:rPr>
          <w:sz w:val="16"/>
          <w:szCs w:val="16"/>
        </w:rPr>
        <w:t>Espinel-Ingroff</w:t>
      </w:r>
      <w:proofErr w:type="spellEnd"/>
      <w:r w:rsidRPr="002313AA">
        <w:rPr>
          <w:sz w:val="16"/>
          <w:szCs w:val="16"/>
        </w:rPr>
        <w:t xml:space="preserve"> A, Fishman JA, Fleming R, Forrest G, </w:t>
      </w:r>
      <w:proofErr w:type="spellStart"/>
      <w:r w:rsidRPr="002313AA">
        <w:rPr>
          <w:sz w:val="16"/>
          <w:szCs w:val="16"/>
        </w:rPr>
        <w:t>Ghannoum</w:t>
      </w:r>
      <w:proofErr w:type="spellEnd"/>
      <w:r w:rsidRPr="002313AA">
        <w:rPr>
          <w:sz w:val="16"/>
          <w:szCs w:val="16"/>
        </w:rPr>
        <w:t xml:space="preserve"> M, Goldman M, </w:t>
      </w:r>
      <w:proofErr w:type="spellStart"/>
      <w:r w:rsidRPr="002313AA">
        <w:rPr>
          <w:sz w:val="16"/>
          <w:szCs w:val="16"/>
        </w:rPr>
        <w:t>Grazziutti</w:t>
      </w:r>
      <w:proofErr w:type="spellEnd"/>
      <w:r w:rsidRPr="002313AA">
        <w:rPr>
          <w:sz w:val="16"/>
          <w:szCs w:val="16"/>
        </w:rPr>
        <w:t xml:space="preserve"> M, Greene JN, Greenberg RN, </w:t>
      </w:r>
      <w:proofErr w:type="spellStart"/>
      <w:r w:rsidRPr="002313AA">
        <w:rPr>
          <w:sz w:val="16"/>
          <w:szCs w:val="16"/>
        </w:rPr>
        <w:t>Gubbins</w:t>
      </w:r>
      <w:proofErr w:type="spellEnd"/>
      <w:r w:rsidRPr="002313AA">
        <w:rPr>
          <w:sz w:val="16"/>
          <w:szCs w:val="16"/>
        </w:rPr>
        <w:t xml:space="preserve"> PO, Hadley S, </w:t>
      </w:r>
      <w:proofErr w:type="spellStart"/>
      <w:r w:rsidRPr="002313AA">
        <w:rPr>
          <w:sz w:val="16"/>
          <w:szCs w:val="16"/>
        </w:rPr>
        <w:t>Herbrecht</w:t>
      </w:r>
      <w:proofErr w:type="spellEnd"/>
      <w:r w:rsidRPr="002313AA">
        <w:rPr>
          <w:sz w:val="16"/>
          <w:szCs w:val="16"/>
        </w:rPr>
        <w:t xml:space="preserve"> R, </w:t>
      </w:r>
      <w:proofErr w:type="spellStart"/>
      <w:r w:rsidRPr="002313AA">
        <w:rPr>
          <w:sz w:val="16"/>
          <w:szCs w:val="16"/>
        </w:rPr>
        <w:t>Hiemenz</w:t>
      </w:r>
      <w:proofErr w:type="spellEnd"/>
      <w:r w:rsidRPr="002313AA">
        <w:rPr>
          <w:sz w:val="16"/>
          <w:szCs w:val="16"/>
        </w:rPr>
        <w:t xml:space="preserve"> JW, Hope W, </w:t>
      </w:r>
      <w:proofErr w:type="spellStart"/>
      <w:r w:rsidRPr="002313AA">
        <w:rPr>
          <w:sz w:val="16"/>
          <w:szCs w:val="16"/>
        </w:rPr>
        <w:t>Hospenthal</w:t>
      </w:r>
      <w:proofErr w:type="spellEnd"/>
      <w:r w:rsidRPr="002313AA">
        <w:rPr>
          <w:sz w:val="16"/>
          <w:szCs w:val="16"/>
        </w:rPr>
        <w:t xml:space="preserve"> DR, Husain S, Ito JI, Jacobson RM, Johnson M, Keating MR, </w:t>
      </w:r>
      <w:proofErr w:type="spellStart"/>
      <w:r w:rsidRPr="002313AA">
        <w:rPr>
          <w:sz w:val="16"/>
          <w:szCs w:val="16"/>
        </w:rPr>
        <w:t>Kett</w:t>
      </w:r>
      <w:proofErr w:type="spellEnd"/>
      <w:r w:rsidRPr="002313AA">
        <w:rPr>
          <w:sz w:val="16"/>
          <w:szCs w:val="16"/>
        </w:rPr>
        <w:t xml:space="preserve"> DH, Knapp K,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Krcmery</w:t>
      </w:r>
      <w:proofErr w:type="spellEnd"/>
      <w:r w:rsidRPr="002313AA">
        <w:rPr>
          <w:sz w:val="16"/>
          <w:szCs w:val="16"/>
        </w:rPr>
        <w:t xml:space="preserve"> VC, Larsen R, </w:t>
      </w:r>
      <w:proofErr w:type="spellStart"/>
      <w:r w:rsidRPr="002313AA">
        <w:rPr>
          <w:sz w:val="16"/>
          <w:szCs w:val="16"/>
        </w:rPr>
        <w:t>Laverdiere</w:t>
      </w:r>
      <w:proofErr w:type="spellEnd"/>
      <w:r w:rsidRPr="002313AA">
        <w:rPr>
          <w:sz w:val="16"/>
          <w:szCs w:val="16"/>
        </w:rPr>
        <w:t xml:space="preserve"> M, </w:t>
      </w:r>
      <w:proofErr w:type="spellStart"/>
      <w:r w:rsidRPr="002313AA">
        <w:rPr>
          <w:sz w:val="16"/>
          <w:szCs w:val="16"/>
        </w:rPr>
        <w:t>Ljungman</w:t>
      </w:r>
      <w:proofErr w:type="spellEnd"/>
      <w:r w:rsidRPr="002313AA">
        <w:rPr>
          <w:sz w:val="16"/>
          <w:szCs w:val="16"/>
        </w:rPr>
        <w:t xml:space="preserve"> P, </w:t>
      </w:r>
      <w:proofErr w:type="spellStart"/>
      <w:r w:rsidRPr="002313AA">
        <w:rPr>
          <w:sz w:val="16"/>
          <w:szCs w:val="16"/>
        </w:rPr>
        <w:t>Lortholary</w:t>
      </w:r>
      <w:proofErr w:type="spellEnd"/>
      <w:r w:rsidRPr="002313AA">
        <w:rPr>
          <w:sz w:val="16"/>
          <w:szCs w:val="16"/>
        </w:rPr>
        <w:t xml:space="preserve"> O, </w:t>
      </w:r>
      <w:proofErr w:type="spellStart"/>
      <w:r w:rsidRPr="002313AA">
        <w:rPr>
          <w:sz w:val="16"/>
          <w:szCs w:val="16"/>
        </w:rPr>
        <w:t>Maertens</w:t>
      </w:r>
      <w:proofErr w:type="spellEnd"/>
      <w:r w:rsidRPr="002313AA">
        <w:rPr>
          <w:sz w:val="16"/>
          <w:szCs w:val="16"/>
        </w:rPr>
        <w:t xml:space="preserve"> J, Marriott D, </w:t>
      </w:r>
      <w:proofErr w:type="spellStart"/>
      <w:r w:rsidRPr="002313AA">
        <w:rPr>
          <w:sz w:val="16"/>
          <w:szCs w:val="16"/>
        </w:rPr>
        <w:t>Mattiuzzi</w:t>
      </w:r>
      <w:proofErr w:type="spellEnd"/>
      <w:r w:rsidRPr="002313AA">
        <w:rPr>
          <w:sz w:val="16"/>
          <w:szCs w:val="16"/>
        </w:rPr>
        <w:t xml:space="preserve"> G, McGinnis MR, Morris M, Nucci M, Odds FC, </w:t>
      </w:r>
      <w:proofErr w:type="spellStart"/>
      <w:r w:rsidRPr="002313AA">
        <w:rPr>
          <w:sz w:val="16"/>
          <w:szCs w:val="16"/>
        </w:rPr>
        <w:t>Pankey</w:t>
      </w:r>
      <w:proofErr w:type="spellEnd"/>
      <w:r w:rsidRPr="002313AA">
        <w:rPr>
          <w:sz w:val="16"/>
          <w:szCs w:val="16"/>
        </w:rPr>
        <w:t xml:space="preserve"> GA, Patterson T, </w:t>
      </w:r>
      <w:proofErr w:type="spellStart"/>
      <w:r w:rsidRPr="002313AA">
        <w:rPr>
          <w:sz w:val="16"/>
          <w:szCs w:val="16"/>
        </w:rPr>
        <w:t>Pfaller</w:t>
      </w:r>
      <w:proofErr w:type="spellEnd"/>
      <w:r w:rsidRPr="002313AA">
        <w:rPr>
          <w:sz w:val="16"/>
          <w:szCs w:val="16"/>
        </w:rPr>
        <w:t xml:space="preserve"> M, </w:t>
      </w:r>
      <w:proofErr w:type="spellStart"/>
      <w:r w:rsidRPr="002313AA">
        <w:rPr>
          <w:sz w:val="16"/>
          <w:szCs w:val="16"/>
        </w:rPr>
        <w:t>Razonable</w:t>
      </w:r>
      <w:proofErr w:type="spellEnd"/>
      <w:r w:rsidRPr="002313AA">
        <w:rPr>
          <w:sz w:val="16"/>
          <w:szCs w:val="16"/>
        </w:rPr>
        <w:t xml:space="preserve"> RR, </w:t>
      </w:r>
      <w:proofErr w:type="spellStart"/>
      <w:r w:rsidRPr="002313AA">
        <w:rPr>
          <w:sz w:val="16"/>
          <w:szCs w:val="16"/>
        </w:rPr>
        <w:t>Reboli</w:t>
      </w:r>
      <w:proofErr w:type="spellEnd"/>
      <w:r w:rsidRPr="002313AA">
        <w:rPr>
          <w:sz w:val="16"/>
          <w:szCs w:val="16"/>
        </w:rPr>
        <w:t xml:space="preserve"> AC, Rinaldi MG, Roberts GD, Rodriguez </w:t>
      </w:r>
      <w:proofErr w:type="spellStart"/>
      <w:r w:rsidRPr="002313AA">
        <w:rPr>
          <w:sz w:val="16"/>
          <w:szCs w:val="16"/>
        </w:rPr>
        <w:t>Tudela</w:t>
      </w:r>
      <w:proofErr w:type="spellEnd"/>
      <w:r w:rsidRPr="002313AA">
        <w:rPr>
          <w:sz w:val="16"/>
          <w:szCs w:val="16"/>
        </w:rPr>
        <w:t xml:space="preserve"> JL, </w:t>
      </w:r>
      <w:proofErr w:type="spellStart"/>
      <w:r w:rsidRPr="002313AA">
        <w:rPr>
          <w:sz w:val="16"/>
          <w:szCs w:val="16"/>
        </w:rPr>
        <w:t>Rotstein</w:t>
      </w:r>
      <w:proofErr w:type="spellEnd"/>
      <w:r w:rsidRPr="002313AA">
        <w:rPr>
          <w:sz w:val="16"/>
          <w:szCs w:val="16"/>
        </w:rPr>
        <w:t xml:space="preserve"> C, </w:t>
      </w:r>
      <w:proofErr w:type="spellStart"/>
      <w:r w:rsidRPr="002313AA">
        <w:rPr>
          <w:sz w:val="16"/>
          <w:szCs w:val="16"/>
        </w:rPr>
        <w:t>Ruhnke</w:t>
      </w:r>
      <w:proofErr w:type="spellEnd"/>
      <w:r w:rsidRPr="002313AA">
        <w:rPr>
          <w:sz w:val="16"/>
          <w:szCs w:val="16"/>
        </w:rPr>
        <w:t xml:space="preserve"> M, Schuster M, </w:t>
      </w:r>
      <w:proofErr w:type="spellStart"/>
      <w:r w:rsidRPr="002313AA">
        <w:rPr>
          <w:sz w:val="16"/>
          <w:szCs w:val="16"/>
        </w:rPr>
        <w:t>Shoham</w:t>
      </w:r>
      <w:proofErr w:type="spellEnd"/>
      <w:r w:rsidRPr="002313AA">
        <w:rPr>
          <w:sz w:val="16"/>
          <w:szCs w:val="16"/>
        </w:rPr>
        <w:t xml:space="preserve"> S, Sia IG, Siebel N, </w:t>
      </w:r>
      <w:proofErr w:type="spellStart"/>
      <w:r w:rsidRPr="002313AA">
        <w:rPr>
          <w:sz w:val="16"/>
          <w:szCs w:val="16"/>
        </w:rPr>
        <w:t>Silviera</w:t>
      </w:r>
      <w:proofErr w:type="spellEnd"/>
      <w:r w:rsidRPr="002313AA">
        <w:rPr>
          <w:sz w:val="16"/>
          <w:szCs w:val="16"/>
        </w:rPr>
        <w:t xml:space="preserve"> F, Singh N, Sobel J, </w:t>
      </w:r>
      <w:proofErr w:type="spellStart"/>
      <w:r w:rsidRPr="002313AA">
        <w:rPr>
          <w:sz w:val="16"/>
          <w:szCs w:val="16"/>
        </w:rPr>
        <w:t>Solomkin</w:t>
      </w:r>
      <w:proofErr w:type="spellEnd"/>
      <w:r w:rsidRPr="002313AA">
        <w:rPr>
          <w:sz w:val="16"/>
          <w:szCs w:val="16"/>
        </w:rPr>
        <w:t xml:space="preserve"> JS, Sorrell TC, Steinbach WJ, </w:t>
      </w:r>
      <w:proofErr w:type="spellStart"/>
      <w:r w:rsidRPr="002313AA">
        <w:rPr>
          <w:sz w:val="16"/>
          <w:szCs w:val="16"/>
        </w:rPr>
        <w:t>Temesgen</w:t>
      </w:r>
      <w:proofErr w:type="spellEnd"/>
      <w:r w:rsidRPr="002313AA">
        <w:rPr>
          <w:sz w:val="16"/>
          <w:szCs w:val="16"/>
        </w:rPr>
        <w:t xml:space="preserve"> Z, </w:t>
      </w:r>
      <w:proofErr w:type="spellStart"/>
      <w:r w:rsidRPr="002313AA">
        <w:rPr>
          <w:sz w:val="16"/>
          <w:szCs w:val="16"/>
        </w:rPr>
        <w:t>Tortorano</w:t>
      </w:r>
      <w:proofErr w:type="spellEnd"/>
      <w:r w:rsidRPr="002313AA">
        <w:rPr>
          <w:sz w:val="16"/>
          <w:szCs w:val="16"/>
        </w:rPr>
        <w:t xml:space="preserve"> A, </w:t>
      </w:r>
      <w:proofErr w:type="spellStart"/>
      <w:r w:rsidRPr="002313AA">
        <w:rPr>
          <w:sz w:val="16"/>
          <w:szCs w:val="16"/>
        </w:rPr>
        <w:t>Vartivarian</w:t>
      </w:r>
      <w:proofErr w:type="spellEnd"/>
      <w:r w:rsidRPr="002313AA">
        <w:rPr>
          <w:sz w:val="16"/>
          <w:szCs w:val="16"/>
        </w:rPr>
        <w:t xml:space="preserve"> S, </w:t>
      </w:r>
      <w:proofErr w:type="spellStart"/>
      <w:r w:rsidRPr="002313AA">
        <w:rPr>
          <w:sz w:val="16"/>
          <w:szCs w:val="16"/>
        </w:rPr>
        <w:t>VerWeij</w:t>
      </w:r>
      <w:proofErr w:type="spellEnd"/>
      <w:r w:rsidRPr="002313AA">
        <w:rPr>
          <w:sz w:val="16"/>
          <w:szCs w:val="16"/>
        </w:rPr>
        <w:t xml:space="preserve"> P, </w:t>
      </w:r>
      <w:proofErr w:type="spellStart"/>
      <w:r w:rsidRPr="002313AA">
        <w:rPr>
          <w:sz w:val="16"/>
          <w:szCs w:val="16"/>
        </w:rPr>
        <w:t>Viscoli</w:t>
      </w:r>
      <w:proofErr w:type="spellEnd"/>
      <w:r w:rsidRPr="002313AA">
        <w:rPr>
          <w:sz w:val="16"/>
          <w:szCs w:val="16"/>
        </w:rPr>
        <w:t xml:space="preserve"> C, Viviani MA, Walker RC, Wheat JL, Wiley J, Williamson P, Wingard JR, Yu VL, </w:t>
      </w:r>
      <w:proofErr w:type="spellStart"/>
      <w:r w:rsidRPr="002313AA">
        <w:rPr>
          <w:sz w:val="16"/>
          <w:szCs w:val="16"/>
        </w:rPr>
        <w:t>Zaoutis</w:t>
      </w:r>
      <w:proofErr w:type="spellEnd"/>
      <w:r w:rsidRPr="002313AA">
        <w:rPr>
          <w:sz w:val="16"/>
          <w:szCs w:val="16"/>
        </w:rPr>
        <w:t xml:space="preserve"> T. Clinical research in the lay press: irresponsible journalism raises a huge dose of doubt. Clin Infect Dis 43(8):1031-9, 10/2006. e-Pub 9/2006. PMID: 16983616.</w:t>
      </w:r>
    </w:p>
    <w:p w14:paraId="2CD3B742"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Refractory Cellulitis in a Woman </w:t>
      </w:r>
      <w:proofErr w:type="gramStart"/>
      <w:r w:rsidRPr="002313AA">
        <w:rPr>
          <w:sz w:val="16"/>
          <w:szCs w:val="16"/>
        </w:rPr>
        <w:t>With</w:t>
      </w:r>
      <w:proofErr w:type="gramEnd"/>
      <w:r w:rsidRPr="002313AA">
        <w:rPr>
          <w:sz w:val="16"/>
          <w:szCs w:val="16"/>
        </w:rPr>
        <w:t xml:space="preserve"> Chronic Lymphedema. Infect Dis Clin </w:t>
      </w:r>
      <w:proofErr w:type="spellStart"/>
      <w:proofErr w:type="gramStart"/>
      <w:r w:rsidRPr="002313AA">
        <w:rPr>
          <w:sz w:val="16"/>
          <w:szCs w:val="16"/>
        </w:rPr>
        <w:t>Pract</w:t>
      </w:r>
      <w:proofErr w:type="spellEnd"/>
      <w:r w:rsidRPr="002313AA">
        <w:rPr>
          <w:sz w:val="16"/>
          <w:szCs w:val="16"/>
        </w:rPr>
        <w:t>(</w:t>
      </w:r>
      <w:proofErr w:type="gramEnd"/>
      <w:r w:rsidRPr="002313AA">
        <w:rPr>
          <w:sz w:val="16"/>
          <w:szCs w:val="16"/>
        </w:rPr>
        <w:t>14):244-5, 2006.</w:t>
      </w:r>
    </w:p>
    <w:p w14:paraId="512A1F44"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Posaconazole prophylaxis in hematologic cancer. N </w:t>
      </w:r>
      <w:proofErr w:type="spellStart"/>
      <w:r w:rsidRPr="002313AA">
        <w:rPr>
          <w:sz w:val="16"/>
          <w:szCs w:val="16"/>
        </w:rPr>
        <w:t>Engl</w:t>
      </w:r>
      <w:proofErr w:type="spellEnd"/>
      <w:r w:rsidRPr="002313AA">
        <w:rPr>
          <w:sz w:val="16"/>
          <w:szCs w:val="16"/>
        </w:rPr>
        <w:t xml:space="preserve"> J Med 356(21):2214-5, 5/2007. PMID: 17526090.</w:t>
      </w:r>
    </w:p>
    <w:p w14:paraId="57FE47B2"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Decrease in the number of reported cases of </w:t>
      </w:r>
      <w:proofErr w:type="spellStart"/>
      <w:r w:rsidRPr="002313AA">
        <w:rPr>
          <w:sz w:val="16"/>
          <w:szCs w:val="16"/>
        </w:rPr>
        <w:t>zygomycosis</w:t>
      </w:r>
      <w:proofErr w:type="spellEnd"/>
      <w:r w:rsidRPr="002313AA">
        <w:rPr>
          <w:sz w:val="16"/>
          <w:szCs w:val="16"/>
        </w:rPr>
        <w:t xml:space="preserve"> among patients with diabetes mellitus: a hypothesis. Clin Infect Dis 44(8):1089-90, 2007. PMID: 17366455.</w:t>
      </w:r>
    </w:p>
    <w:p w14:paraId="51116941"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lastRenderedPageBreak/>
        <w:t>Kontoyiannis</w:t>
      </w:r>
      <w:proofErr w:type="spellEnd"/>
      <w:r w:rsidRPr="002313AA">
        <w:rPr>
          <w:b/>
          <w:sz w:val="16"/>
          <w:szCs w:val="16"/>
        </w:rPr>
        <w:t xml:space="preserve"> DP</w:t>
      </w:r>
      <w:r w:rsidRPr="002313AA">
        <w:rPr>
          <w:sz w:val="16"/>
          <w:szCs w:val="16"/>
        </w:rPr>
        <w:t xml:space="preserve">. Echinocandin-based initial therapy in </w:t>
      </w:r>
      <w:proofErr w:type="spellStart"/>
      <w:r w:rsidRPr="002313AA">
        <w:rPr>
          <w:sz w:val="16"/>
          <w:szCs w:val="16"/>
        </w:rPr>
        <w:t>fungemic</w:t>
      </w:r>
      <w:proofErr w:type="spellEnd"/>
      <w:r w:rsidRPr="002313AA">
        <w:rPr>
          <w:sz w:val="16"/>
          <w:szCs w:val="16"/>
        </w:rPr>
        <w:t xml:space="preserve"> patients with cancer: a focus on recent guidelines of the Infectious Diseases Society of America. Clin Infect Dis 49(4):638-9; author reply 639-40, 8/2009. PMID: 19619044.</w:t>
      </w:r>
    </w:p>
    <w:p w14:paraId="23FFCA8A"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Cahuayme</w:t>
      </w:r>
      <w:proofErr w:type="spellEnd"/>
      <w:r w:rsidRPr="002313AA">
        <w:rPr>
          <w:sz w:val="16"/>
          <w:szCs w:val="16"/>
        </w:rPr>
        <w:t xml:space="preserve">-Zuniga L, </w:t>
      </w:r>
      <w:proofErr w:type="spellStart"/>
      <w:r w:rsidRPr="002313AA">
        <w:rPr>
          <w:b/>
          <w:sz w:val="16"/>
          <w:szCs w:val="16"/>
        </w:rPr>
        <w:t>Kontoyiannis</w:t>
      </w:r>
      <w:proofErr w:type="spellEnd"/>
      <w:r w:rsidRPr="002313AA">
        <w:rPr>
          <w:b/>
          <w:sz w:val="16"/>
          <w:szCs w:val="16"/>
        </w:rPr>
        <w:t xml:space="preserve"> DP</w:t>
      </w:r>
      <w:r w:rsidRPr="002313AA">
        <w:rPr>
          <w:sz w:val="16"/>
          <w:szCs w:val="16"/>
        </w:rPr>
        <w:t>. Is it safe to proceed with stem cell transplant in cancer patients treated for cryptococcal infection? A focus on recent IDSA cryptococcal guidelines. Clin Infect Dis 50(12):1687-9, 6/2010. PMID: 20482268.</w:t>
      </w:r>
    </w:p>
    <w:p w14:paraId="2709E780"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Are serum cytokines sensitive and specific enough to prognosticate in aspergillosis? J Infect Dis 203(10):1503; author reply 1504, 5/2011. PMCID: PMC3080899.</w:t>
      </w:r>
    </w:p>
    <w:p w14:paraId="4202EB66"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Deferasirox</w:t>
      </w:r>
      <w:proofErr w:type="spellEnd"/>
      <w:r w:rsidRPr="002313AA">
        <w:rPr>
          <w:sz w:val="16"/>
          <w:szCs w:val="16"/>
        </w:rPr>
        <w:t xml:space="preserve"> lacks in vitro activity against Fusarium and </w:t>
      </w:r>
      <w:proofErr w:type="spellStart"/>
      <w:r w:rsidRPr="002313AA">
        <w:rPr>
          <w:sz w:val="16"/>
          <w:szCs w:val="16"/>
        </w:rPr>
        <w:t>Scedosporium</w:t>
      </w:r>
      <w:proofErr w:type="spellEnd"/>
      <w:r w:rsidRPr="002313AA">
        <w:rPr>
          <w:sz w:val="16"/>
          <w:szCs w:val="16"/>
        </w:rPr>
        <w:t xml:space="preserve"> species and black molds. Virulence 2(3):257-8, 5/2011. PMID: 21543881.</w:t>
      </w:r>
    </w:p>
    <w:p w14:paraId="050D6FFD"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The power of a legend. Ann Intern Med 155(6):400, 9/2011. PMID: 21930861.</w:t>
      </w:r>
    </w:p>
    <w:p w14:paraId="6F8DFEC5"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Lewis RE. Reply to "Risk for Invasive Fungal Infections during Acute Myeloid Leukemia Induction Therapy: </w:t>
      </w:r>
      <w:proofErr w:type="gramStart"/>
      <w:r w:rsidRPr="002313AA">
        <w:rPr>
          <w:sz w:val="16"/>
          <w:szCs w:val="16"/>
        </w:rPr>
        <w:t>a</w:t>
      </w:r>
      <w:proofErr w:type="gramEnd"/>
      <w:r w:rsidRPr="002313AA">
        <w:rPr>
          <w:sz w:val="16"/>
          <w:szCs w:val="16"/>
        </w:rPr>
        <w:t xml:space="preserve"> True Association with Echinocandins?"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58(8):4990-4991, 8/2014. PMCID: PMC4136037.</w:t>
      </w:r>
    </w:p>
    <w:p w14:paraId="3573BECF"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Zhao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Walsh TJ, Perlin DS. Reply to "Detection of Multiple Fungal Species in Blood Samples by Real-Time PCR: an Interpretative Challenge". J Clin </w:t>
      </w:r>
      <w:proofErr w:type="spellStart"/>
      <w:r w:rsidRPr="002313AA">
        <w:rPr>
          <w:sz w:val="16"/>
          <w:szCs w:val="16"/>
        </w:rPr>
        <w:t>Microbiol</w:t>
      </w:r>
      <w:proofErr w:type="spellEnd"/>
      <w:r w:rsidRPr="002313AA">
        <w:rPr>
          <w:sz w:val="16"/>
          <w:szCs w:val="16"/>
        </w:rPr>
        <w:t xml:space="preserve"> 52(9):3517, 9/2014. PMID: 25143425.</w:t>
      </w:r>
    </w:p>
    <w:p w14:paraId="346BCCC3"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Zhao Y,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Roilides</w:t>
      </w:r>
      <w:proofErr w:type="spellEnd"/>
      <w:r w:rsidRPr="002313AA">
        <w:rPr>
          <w:sz w:val="16"/>
          <w:szCs w:val="16"/>
        </w:rPr>
        <w:t xml:space="preserve"> E, Walsh TJ, Perlin DS. Reply to "Not Over Yet: Fungal Infections following Methyl Prednisolone Injections </w:t>
      </w:r>
      <w:proofErr w:type="spellStart"/>
      <w:r w:rsidRPr="002313AA">
        <w:rPr>
          <w:sz w:val="16"/>
          <w:szCs w:val="16"/>
        </w:rPr>
        <w:t>Smoulder</w:t>
      </w:r>
      <w:proofErr w:type="spellEnd"/>
      <w:r w:rsidRPr="002313AA">
        <w:rPr>
          <w:sz w:val="16"/>
          <w:szCs w:val="16"/>
        </w:rPr>
        <w:t xml:space="preserve"> On". J Clin </w:t>
      </w:r>
      <w:proofErr w:type="spellStart"/>
      <w:r w:rsidRPr="002313AA">
        <w:rPr>
          <w:sz w:val="16"/>
          <w:szCs w:val="16"/>
        </w:rPr>
        <w:t>Microbiol</w:t>
      </w:r>
      <w:proofErr w:type="spellEnd"/>
      <w:r w:rsidRPr="002313AA">
        <w:rPr>
          <w:sz w:val="16"/>
          <w:szCs w:val="16"/>
        </w:rPr>
        <w:t xml:space="preserve"> 52(9):3508, 9/2014. PMID: 25143421.</w:t>
      </w:r>
    </w:p>
    <w:p w14:paraId="269B2C35"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Pemmaraju N, Shetty AV, Prieto VG, Jain N,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Borthakur</w:t>
      </w:r>
      <w:proofErr w:type="spellEnd"/>
      <w:r w:rsidRPr="002313AA">
        <w:rPr>
          <w:sz w:val="16"/>
          <w:szCs w:val="16"/>
        </w:rPr>
        <w:t xml:space="preserve"> G. Disseminated </w:t>
      </w:r>
      <w:proofErr w:type="spellStart"/>
      <w:r w:rsidRPr="002313AA">
        <w:rPr>
          <w:sz w:val="16"/>
          <w:szCs w:val="16"/>
        </w:rPr>
        <w:t>Saprochaete</w:t>
      </w:r>
      <w:proofErr w:type="spellEnd"/>
      <w:r w:rsidRPr="002313AA">
        <w:rPr>
          <w:sz w:val="16"/>
          <w:szCs w:val="16"/>
        </w:rPr>
        <w:t xml:space="preserve"> capitata (formerly known as </w:t>
      </w:r>
      <w:proofErr w:type="spellStart"/>
      <w:r w:rsidRPr="002313AA">
        <w:rPr>
          <w:sz w:val="16"/>
          <w:szCs w:val="16"/>
        </w:rPr>
        <w:t>Geotrichum</w:t>
      </w:r>
      <w:proofErr w:type="spellEnd"/>
      <w:r w:rsidRPr="002313AA">
        <w:rPr>
          <w:sz w:val="16"/>
          <w:szCs w:val="16"/>
        </w:rPr>
        <w:t xml:space="preserve"> capitatum, and </w:t>
      </w:r>
      <w:proofErr w:type="spellStart"/>
      <w:r w:rsidRPr="002313AA">
        <w:rPr>
          <w:sz w:val="16"/>
          <w:szCs w:val="16"/>
        </w:rPr>
        <w:t>Blastoschizomyces</w:t>
      </w:r>
      <w:proofErr w:type="spellEnd"/>
      <w:r w:rsidRPr="002313AA">
        <w:rPr>
          <w:sz w:val="16"/>
          <w:szCs w:val="16"/>
        </w:rPr>
        <w:t xml:space="preserve"> </w:t>
      </w:r>
      <w:proofErr w:type="spellStart"/>
      <w:r w:rsidRPr="002313AA">
        <w:rPr>
          <w:sz w:val="16"/>
          <w:szCs w:val="16"/>
        </w:rPr>
        <w:t>capitatus</w:t>
      </w:r>
      <w:proofErr w:type="spellEnd"/>
      <w:r w:rsidRPr="002313AA">
        <w:rPr>
          <w:sz w:val="16"/>
          <w:szCs w:val="16"/>
        </w:rPr>
        <w:t xml:space="preserve">) in a patient with acute myeloid leukemia. </w:t>
      </w:r>
      <w:proofErr w:type="spellStart"/>
      <w:r w:rsidRPr="002313AA">
        <w:rPr>
          <w:sz w:val="16"/>
          <w:szCs w:val="16"/>
        </w:rPr>
        <w:t>Eur</w:t>
      </w:r>
      <w:proofErr w:type="spellEnd"/>
      <w:r w:rsidRPr="002313AA">
        <w:rPr>
          <w:sz w:val="16"/>
          <w:szCs w:val="16"/>
        </w:rPr>
        <w:t xml:space="preserve"> J </w:t>
      </w:r>
      <w:proofErr w:type="spellStart"/>
      <w:r w:rsidRPr="002313AA">
        <w:rPr>
          <w:sz w:val="16"/>
          <w:szCs w:val="16"/>
        </w:rPr>
        <w:t>Haematol</w:t>
      </w:r>
      <w:proofErr w:type="spellEnd"/>
      <w:r w:rsidRPr="002313AA">
        <w:rPr>
          <w:sz w:val="16"/>
          <w:szCs w:val="16"/>
        </w:rPr>
        <w:t xml:space="preserve"> 93(6):543-4, 12/2014. e-Pub 3/2014. PMID: 24592915.</w:t>
      </w:r>
    </w:p>
    <w:p w14:paraId="29FBBF27"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Mylonakis</w:t>
      </w:r>
      <w:proofErr w:type="spellEnd"/>
      <w:r w:rsidRPr="002313AA">
        <w:rPr>
          <w:sz w:val="16"/>
          <w:szCs w:val="16"/>
        </w:rPr>
        <w:t xml:space="preserve"> E, Clancy CJ, </w:t>
      </w:r>
      <w:proofErr w:type="spellStart"/>
      <w:r w:rsidRPr="002313AA">
        <w:rPr>
          <w:sz w:val="16"/>
          <w:szCs w:val="16"/>
        </w:rPr>
        <w:t>Ostrosky-Zeichner</w:t>
      </w:r>
      <w:proofErr w:type="spellEnd"/>
      <w:r w:rsidRPr="002313AA">
        <w:rPr>
          <w:sz w:val="16"/>
          <w:szCs w:val="16"/>
        </w:rPr>
        <w:t xml:space="preserve"> L, </w:t>
      </w:r>
      <w:proofErr w:type="spellStart"/>
      <w:r w:rsidRPr="002313AA">
        <w:rPr>
          <w:sz w:val="16"/>
          <w:szCs w:val="16"/>
        </w:rPr>
        <w:t>Garey</w:t>
      </w:r>
      <w:proofErr w:type="spellEnd"/>
      <w:r w:rsidRPr="002313AA">
        <w:rPr>
          <w:sz w:val="16"/>
          <w:szCs w:val="16"/>
        </w:rPr>
        <w:t xml:space="preserve"> KW, </w:t>
      </w:r>
      <w:proofErr w:type="spellStart"/>
      <w:r w:rsidRPr="002313AA">
        <w:rPr>
          <w:sz w:val="16"/>
          <w:szCs w:val="16"/>
        </w:rPr>
        <w:t>Alangaden</w:t>
      </w:r>
      <w:proofErr w:type="spellEnd"/>
      <w:r w:rsidRPr="002313AA">
        <w:rPr>
          <w:sz w:val="16"/>
          <w:szCs w:val="16"/>
        </w:rPr>
        <w:t xml:space="preserve"> GJ, Vazquez JA, </w:t>
      </w:r>
      <w:proofErr w:type="spellStart"/>
      <w:r w:rsidRPr="002313AA">
        <w:rPr>
          <w:sz w:val="16"/>
          <w:szCs w:val="16"/>
        </w:rPr>
        <w:t>Groeger</w:t>
      </w:r>
      <w:proofErr w:type="spellEnd"/>
      <w:r w:rsidRPr="002313AA">
        <w:rPr>
          <w:sz w:val="16"/>
          <w:szCs w:val="16"/>
        </w:rPr>
        <w:t xml:space="preserve"> JS, Judson MA, </w:t>
      </w:r>
      <w:proofErr w:type="spellStart"/>
      <w:r w:rsidRPr="002313AA">
        <w:rPr>
          <w:sz w:val="16"/>
          <w:szCs w:val="16"/>
        </w:rPr>
        <w:t>Vinagre</w:t>
      </w:r>
      <w:proofErr w:type="spellEnd"/>
      <w:r w:rsidRPr="002313AA">
        <w:rPr>
          <w:sz w:val="16"/>
          <w:szCs w:val="16"/>
        </w:rPr>
        <w:t xml:space="preserve"> YM, Heard SO, </w:t>
      </w:r>
      <w:proofErr w:type="spellStart"/>
      <w:r w:rsidRPr="002313AA">
        <w:rPr>
          <w:sz w:val="16"/>
          <w:szCs w:val="16"/>
        </w:rPr>
        <w:t>Zervou</w:t>
      </w:r>
      <w:proofErr w:type="spellEnd"/>
      <w:r w:rsidRPr="002313AA">
        <w:rPr>
          <w:sz w:val="16"/>
          <w:szCs w:val="16"/>
        </w:rPr>
        <w:t xml:space="preserve"> FN, </w:t>
      </w:r>
      <w:proofErr w:type="spellStart"/>
      <w:r w:rsidRPr="002313AA">
        <w:rPr>
          <w:sz w:val="16"/>
          <w:szCs w:val="16"/>
        </w:rPr>
        <w:t>Zacharioudakis</w:t>
      </w:r>
      <w:proofErr w:type="spellEnd"/>
      <w:r w:rsidRPr="002313AA">
        <w:rPr>
          <w:sz w:val="16"/>
          <w:szCs w:val="16"/>
        </w:rPr>
        <w:t xml:space="preserve"> IM, </w:t>
      </w:r>
      <w:proofErr w:type="spellStart"/>
      <w:r w:rsidRPr="002313AA">
        <w:rPr>
          <w:b/>
          <w:sz w:val="16"/>
          <w:szCs w:val="16"/>
        </w:rPr>
        <w:t>Kontoyiannis</w:t>
      </w:r>
      <w:proofErr w:type="spellEnd"/>
      <w:r w:rsidRPr="002313AA">
        <w:rPr>
          <w:b/>
          <w:sz w:val="16"/>
          <w:szCs w:val="16"/>
        </w:rPr>
        <w:t xml:space="preserve"> DP</w:t>
      </w:r>
      <w:r w:rsidRPr="002313AA">
        <w:rPr>
          <w:sz w:val="16"/>
          <w:szCs w:val="16"/>
        </w:rPr>
        <w:t>, Pappas PG. Reply to Bauer and Goff. Clin Infect Dis 61(3):487-8, 8/2015. e-Pub 5/2015. PMID: 25944341.</w:t>
      </w:r>
    </w:p>
    <w:p w14:paraId="39E1031A"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Oliver N, Luong T, </w:t>
      </w:r>
      <w:proofErr w:type="spellStart"/>
      <w:r w:rsidRPr="002313AA">
        <w:rPr>
          <w:sz w:val="16"/>
          <w:szCs w:val="16"/>
        </w:rPr>
        <w:t>Tchakarov</w:t>
      </w:r>
      <w:proofErr w:type="spellEnd"/>
      <w:r w:rsidRPr="002313AA">
        <w:rPr>
          <w:sz w:val="16"/>
          <w:szCs w:val="16"/>
        </w:rPr>
        <w:t xml:space="preserve"> A, </w:t>
      </w:r>
      <w:proofErr w:type="spellStart"/>
      <w:r w:rsidRPr="002313AA">
        <w:rPr>
          <w:sz w:val="16"/>
          <w:szCs w:val="16"/>
        </w:rPr>
        <w:t>Abdelrahim</w:t>
      </w:r>
      <w:proofErr w:type="spellEnd"/>
      <w:r w:rsidRPr="002313AA">
        <w:rPr>
          <w:sz w:val="16"/>
          <w:szCs w:val="16"/>
        </w:rPr>
        <w:t xml:space="preserve"> M, </w:t>
      </w:r>
      <w:proofErr w:type="spellStart"/>
      <w:r w:rsidRPr="002313AA">
        <w:rPr>
          <w:sz w:val="16"/>
          <w:szCs w:val="16"/>
        </w:rPr>
        <w:t>Mulanovich</w:t>
      </w:r>
      <w:proofErr w:type="spellEnd"/>
      <w:r w:rsidRPr="002313AA">
        <w:rPr>
          <w:sz w:val="16"/>
          <w:szCs w:val="16"/>
        </w:rPr>
        <w:t xml:space="preserve"> VE,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Jones R, </w:t>
      </w:r>
      <w:proofErr w:type="spellStart"/>
      <w:r w:rsidRPr="002313AA">
        <w:rPr>
          <w:sz w:val="16"/>
          <w:szCs w:val="16"/>
        </w:rPr>
        <w:t>Kebriaei</w:t>
      </w:r>
      <w:proofErr w:type="spellEnd"/>
      <w:r w:rsidRPr="002313AA">
        <w:rPr>
          <w:sz w:val="16"/>
          <w:szCs w:val="16"/>
        </w:rPr>
        <w:t xml:space="preserve"> P, Samuels J, Glass W, </w:t>
      </w:r>
      <w:proofErr w:type="spellStart"/>
      <w:r w:rsidRPr="002313AA">
        <w:rPr>
          <w:sz w:val="16"/>
          <w:szCs w:val="16"/>
        </w:rPr>
        <w:t>Abudayyeh</w:t>
      </w:r>
      <w:proofErr w:type="spellEnd"/>
      <w:r w:rsidRPr="002313AA">
        <w:rPr>
          <w:sz w:val="16"/>
          <w:szCs w:val="16"/>
        </w:rPr>
        <w:t xml:space="preserve"> A. Disseminated cryptococcal infection in allogeneic stem cell transplant patients: a rare cause of acute kidney injury. Bone Marrow Transplant. e-Pub 5/2016. PMID: 27159179.</w:t>
      </w:r>
    </w:p>
    <w:p w14:paraId="0840BE50"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Sunil M, </w:t>
      </w:r>
      <w:proofErr w:type="spellStart"/>
      <w:r w:rsidRPr="002313AA">
        <w:rPr>
          <w:sz w:val="16"/>
          <w:szCs w:val="16"/>
        </w:rPr>
        <w:t>Tarand</w:t>
      </w:r>
      <w:proofErr w:type="spellEnd"/>
      <w:r w:rsidRPr="002313AA">
        <w:rPr>
          <w:sz w:val="16"/>
          <w:szCs w:val="16"/>
        </w:rPr>
        <w:t xml:space="preserve"> JJ,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Patient with Acute Promyelocytic Leukemia and Persistent Skin Lesions Following Thorn Injury. J Bacterial </w:t>
      </w:r>
      <w:proofErr w:type="spellStart"/>
      <w:r w:rsidRPr="002313AA">
        <w:rPr>
          <w:sz w:val="16"/>
          <w:szCs w:val="16"/>
        </w:rPr>
        <w:t>Mycol</w:t>
      </w:r>
      <w:proofErr w:type="spellEnd"/>
      <w:r w:rsidRPr="002313AA">
        <w:rPr>
          <w:sz w:val="16"/>
          <w:szCs w:val="16"/>
        </w:rPr>
        <w:t xml:space="preserve"> 3(2), 6/2016.</w:t>
      </w:r>
    </w:p>
    <w:p w14:paraId="36D1A994"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Pemmaraju N, Jain P, Medeiros LJ, Jorgenson JL, Jain N, Willis J, </w:t>
      </w:r>
      <w:proofErr w:type="spellStart"/>
      <w:r w:rsidRPr="002313AA">
        <w:rPr>
          <w:sz w:val="16"/>
          <w:szCs w:val="16"/>
        </w:rPr>
        <w:t>Kontoyiannis</w:t>
      </w:r>
      <w:proofErr w:type="spellEnd"/>
      <w:r w:rsidRPr="002313AA">
        <w:rPr>
          <w:sz w:val="16"/>
          <w:szCs w:val="16"/>
        </w:rPr>
        <w:t xml:space="preserve"> DP, </w:t>
      </w:r>
      <w:proofErr w:type="spellStart"/>
      <w:r w:rsidRPr="002313AA">
        <w:rPr>
          <w:sz w:val="16"/>
          <w:szCs w:val="16"/>
        </w:rPr>
        <w:t>Estrov</w:t>
      </w:r>
      <w:proofErr w:type="spellEnd"/>
      <w:r w:rsidRPr="002313AA">
        <w:rPr>
          <w:sz w:val="16"/>
          <w:szCs w:val="16"/>
        </w:rPr>
        <w:t xml:space="preserve"> Z, Wierda W. PET-positive lymphadenopathy in CLL - Not always Richter transformation. Am J </w:t>
      </w:r>
      <w:proofErr w:type="spellStart"/>
      <w:r w:rsidRPr="002313AA">
        <w:rPr>
          <w:sz w:val="16"/>
          <w:szCs w:val="16"/>
        </w:rPr>
        <w:t>Hematol</w:t>
      </w:r>
      <w:proofErr w:type="spellEnd"/>
      <w:r w:rsidRPr="002313AA">
        <w:rPr>
          <w:sz w:val="16"/>
          <w:szCs w:val="16"/>
        </w:rPr>
        <w:t>. e-Pub 9/2016. PMID: 27677095.</w:t>
      </w:r>
    </w:p>
    <w:p w14:paraId="2463542E"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Aitken SL,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DePombo</w:t>
      </w:r>
      <w:proofErr w:type="spellEnd"/>
      <w:r w:rsidRPr="002313AA">
        <w:rPr>
          <w:sz w:val="16"/>
          <w:szCs w:val="16"/>
        </w:rPr>
        <w:t xml:space="preserve"> AM, Bhatti MM, </w:t>
      </w:r>
      <w:proofErr w:type="spellStart"/>
      <w:r w:rsidRPr="002313AA">
        <w:rPr>
          <w:sz w:val="16"/>
          <w:szCs w:val="16"/>
        </w:rPr>
        <w:t>Tverdek</w:t>
      </w:r>
      <w:proofErr w:type="spellEnd"/>
      <w:r w:rsidRPr="002313AA">
        <w:rPr>
          <w:sz w:val="16"/>
          <w:szCs w:val="16"/>
        </w:rPr>
        <w:t xml:space="preserve"> FP, Gettys SC, </w:t>
      </w:r>
      <w:proofErr w:type="spellStart"/>
      <w:r w:rsidRPr="002313AA">
        <w:rPr>
          <w:sz w:val="16"/>
          <w:szCs w:val="16"/>
        </w:rPr>
        <w:t>Nicolau</w:t>
      </w:r>
      <w:proofErr w:type="spellEnd"/>
      <w:r w:rsidRPr="002313AA">
        <w:rPr>
          <w:sz w:val="16"/>
          <w:szCs w:val="16"/>
        </w:rPr>
        <w:t xml:space="preserve"> DP, Nunez CA. Use of </w:t>
      </w:r>
      <w:proofErr w:type="spellStart"/>
      <w:r w:rsidRPr="002313AA">
        <w:rPr>
          <w:sz w:val="16"/>
          <w:szCs w:val="16"/>
        </w:rPr>
        <w:t>Ceftolozane</w:t>
      </w:r>
      <w:proofErr w:type="spellEnd"/>
      <w:r w:rsidRPr="002313AA">
        <w:rPr>
          <w:sz w:val="16"/>
          <w:szCs w:val="16"/>
        </w:rPr>
        <w:t xml:space="preserve">/Tazobactam in the Treatment of Multidrug-resistant Pseudomonas aeruginosa Bloodstream Infection in a Pediatric Leukemia Patient. </w:t>
      </w:r>
      <w:proofErr w:type="spellStart"/>
      <w:r w:rsidRPr="002313AA">
        <w:rPr>
          <w:sz w:val="16"/>
          <w:szCs w:val="16"/>
        </w:rPr>
        <w:t>Pediatr</w:t>
      </w:r>
      <w:proofErr w:type="spellEnd"/>
      <w:r w:rsidRPr="002313AA">
        <w:rPr>
          <w:sz w:val="16"/>
          <w:szCs w:val="16"/>
        </w:rPr>
        <w:t xml:space="preserve"> Infect Dis J 35(9):1040-1042, 9/2016. PMID: 27254038.</w:t>
      </w:r>
    </w:p>
    <w:p w14:paraId="11A13225"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Potential Explanation of a Positive Serum β-Glucan Assay in </w:t>
      </w:r>
      <w:proofErr w:type="spellStart"/>
      <w:r w:rsidRPr="002313AA">
        <w:rPr>
          <w:sz w:val="16"/>
          <w:szCs w:val="16"/>
        </w:rPr>
        <w:t>Mucormycosis</w:t>
      </w:r>
      <w:proofErr w:type="spellEnd"/>
      <w:r w:rsidRPr="002313AA">
        <w:rPr>
          <w:sz w:val="16"/>
          <w:szCs w:val="16"/>
        </w:rPr>
        <w:t>. Open Forum Infect Dis 3(4</w:t>
      </w:r>
      <w:proofErr w:type="gramStart"/>
      <w:r w:rsidRPr="002313AA">
        <w:rPr>
          <w:sz w:val="16"/>
          <w:szCs w:val="16"/>
        </w:rPr>
        <w:t>):ofw</w:t>
      </w:r>
      <w:proofErr w:type="gramEnd"/>
      <w:r w:rsidRPr="002313AA">
        <w:rPr>
          <w:sz w:val="16"/>
          <w:szCs w:val="16"/>
        </w:rPr>
        <w:t>209, 10/2016. e-Pub 12/2016. PMCID: PMC5144653.</w:t>
      </w:r>
    </w:p>
    <w:p w14:paraId="700D6937"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Kyvernitakis</w:t>
      </w:r>
      <w:proofErr w:type="spellEnd"/>
      <w:r w:rsidRPr="002313AA">
        <w:rPr>
          <w:sz w:val="16"/>
          <w:szCs w:val="16"/>
        </w:rPr>
        <w:t xml:space="preserve"> A, </w:t>
      </w:r>
      <w:proofErr w:type="spellStart"/>
      <w:r w:rsidRPr="002313AA">
        <w:rPr>
          <w:sz w:val="16"/>
          <w:szCs w:val="16"/>
        </w:rPr>
        <w:t>Azzi</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Mixed Mycobacterium Avium-</w:t>
      </w:r>
      <w:proofErr w:type="spellStart"/>
      <w:r w:rsidRPr="002313AA">
        <w:rPr>
          <w:sz w:val="16"/>
          <w:szCs w:val="16"/>
        </w:rPr>
        <w:t>Intracellulare</w:t>
      </w:r>
      <w:proofErr w:type="spellEnd"/>
      <w:r w:rsidRPr="002313AA">
        <w:rPr>
          <w:sz w:val="16"/>
          <w:szCs w:val="16"/>
        </w:rPr>
        <w:t xml:space="preserve"> and Serratia Marcescens Cellulitis of the Breast in an HIV-Negative Patient with Breast Cancer: A Case Report. </w:t>
      </w:r>
      <w:proofErr w:type="spellStart"/>
      <w:r w:rsidRPr="002313AA">
        <w:rPr>
          <w:sz w:val="16"/>
          <w:szCs w:val="16"/>
        </w:rPr>
        <w:t>Cureus</w:t>
      </w:r>
      <w:proofErr w:type="spellEnd"/>
      <w:r w:rsidRPr="002313AA">
        <w:rPr>
          <w:sz w:val="16"/>
          <w:szCs w:val="16"/>
        </w:rPr>
        <w:t xml:space="preserve"> 8(6</w:t>
      </w:r>
      <w:proofErr w:type="gramStart"/>
      <w:r w:rsidRPr="002313AA">
        <w:rPr>
          <w:sz w:val="16"/>
          <w:szCs w:val="16"/>
        </w:rPr>
        <w:t>):e</w:t>
      </w:r>
      <w:proofErr w:type="gramEnd"/>
      <w:r w:rsidRPr="002313AA">
        <w:rPr>
          <w:sz w:val="16"/>
          <w:szCs w:val="16"/>
        </w:rPr>
        <w:t>634, 2016. e-Pub 6/2016. PMCID: PMC4938626.</w:t>
      </w:r>
    </w:p>
    <w:p w14:paraId="4D8A5086"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Jain P, Nagarajan P, </w:t>
      </w:r>
      <w:proofErr w:type="spellStart"/>
      <w:r w:rsidRPr="002313AA">
        <w:rPr>
          <w:sz w:val="16"/>
          <w:szCs w:val="16"/>
        </w:rPr>
        <w:t>Prayag</w:t>
      </w:r>
      <w:proofErr w:type="spellEnd"/>
      <w:r w:rsidRPr="002313AA">
        <w:rPr>
          <w:sz w:val="16"/>
          <w:szCs w:val="16"/>
        </w:rPr>
        <w:t xml:space="preserve"> P, Benton CB, </w:t>
      </w:r>
      <w:proofErr w:type="spellStart"/>
      <w:r w:rsidRPr="002313AA">
        <w:rPr>
          <w:sz w:val="16"/>
          <w:szCs w:val="16"/>
        </w:rPr>
        <w:t>Kadia</w:t>
      </w:r>
      <w:proofErr w:type="spellEnd"/>
      <w:r w:rsidRPr="002313AA">
        <w:rPr>
          <w:sz w:val="16"/>
          <w:szCs w:val="16"/>
        </w:rPr>
        <w:t xml:space="preserve"> T, </w:t>
      </w:r>
      <w:proofErr w:type="spellStart"/>
      <w:r w:rsidRPr="002313AA">
        <w:rPr>
          <w:sz w:val="16"/>
          <w:szCs w:val="16"/>
        </w:rPr>
        <w:t>Groisberg</w:t>
      </w:r>
      <w:proofErr w:type="spellEnd"/>
      <w:r w:rsidRPr="002313AA">
        <w:rPr>
          <w:sz w:val="16"/>
          <w:szCs w:val="16"/>
        </w:rPr>
        <w:t xml:space="preserve"> 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Mulanovich</w:t>
      </w:r>
      <w:proofErr w:type="spellEnd"/>
      <w:r w:rsidRPr="002313AA">
        <w:rPr>
          <w:sz w:val="16"/>
          <w:szCs w:val="16"/>
        </w:rPr>
        <w:t xml:space="preserve"> VE, Pemmaraju N. Mixed angioinvasive </w:t>
      </w:r>
      <w:proofErr w:type="spellStart"/>
      <w:r w:rsidRPr="002313AA">
        <w:rPr>
          <w:sz w:val="16"/>
          <w:szCs w:val="16"/>
        </w:rPr>
        <w:t>exserohilum</w:t>
      </w:r>
      <w:proofErr w:type="spellEnd"/>
      <w:r w:rsidRPr="002313AA">
        <w:rPr>
          <w:sz w:val="16"/>
          <w:szCs w:val="16"/>
        </w:rPr>
        <w:t xml:space="preserve"> and </w:t>
      </w:r>
      <w:proofErr w:type="spellStart"/>
      <w:r w:rsidRPr="002313AA">
        <w:rPr>
          <w:sz w:val="16"/>
          <w:szCs w:val="16"/>
        </w:rPr>
        <w:t>scedosporium</w:t>
      </w:r>
      <w:proofErr w:type="spellEnd"/>
      <w:r w:rsidRPr="002313AA">
        <w:rPr>
          <w:sz w:val="16"/>
          <w:szCs w:val="16"/>
        </w:rPr>
        <w:t xml:space="preserve"> infection in a patient with AML. Am J </w:t>
      </w:r>
      <w:proofErr w:type="spellStart"/>
      <w:r w:rsidRPr="002313AA">
        <w:rPr>
          <w:sz w:val="16"/>
          <w:szCs w:val="16"/>
        </w:rPr>
        <w:t>Hematol</w:t>
      </w:r>
      <w:proofErr w:type="spellEnd"/>
      <w:r w:rsidRPr="002313AA">
        <w:rPr>
          <w:sz w:val="16"/>
          <w:szCs w:val="16"/>
        </w:rPr>
        <w:t xml:space="preserve"> 92(1):119-120, 1/2017. e-Pub 7/2016. PMID: 27341684.</w:t>
      </w:r>
    </w:p>
    <w:p w14:paraId="4E401419"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What to Do for the Asymptomatic Pulmonary </w:t>
      </w:r>
      <w:proofErr w:type="spellStart"/>
      <w:r w:rsidRPr="002313AA">
        <w:rPr>
          <w:sz w:val="16"/>
          <w:szCs w:val="16"/>
        </w:rPr>
        <w:t>Coccidioidal</w:t>
      </w:r>
      <w:proofErr w:type="spellEnd"/>
      <w:r w:rsidRPr="002313AA">
        <w:rPr>
          <w:sz w:val="16"/>
          <w:szCs w:val="16"/>
        </w:rPr>
        <w:t xml:space="preserve"> Nodule or Cavity in Immunosuppressed Patients? A Focus in the Recent Coccidioidomycosis Guidelines. Clin Infect Dis 64(2):232-233, 1/2017. e-Pub 11/2016. PMID: 27986674.</w:t>
      </w:r>
    </w:p>
    <w:p w14:paraId="0B4FE0BF"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Foolad</w:t>
      </w:r>
      <w:proofErr w:type="spellEnd"/>
      <w:r w:rsidRPr="002313AA">
        <w:rPr>
          <w:sz w:val="16"/>
          <w:szCs w:val="16"/>
        </w:rPr>
        <w:t xml:space="preserve"> F,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Persistent CNS toxicity in a patient receiving posaconazole tablets after discontinuation of voriconazole due to supratherapeutic serum levels. J </w:t>
      </w:r>
      <w:proofErr w:type="spellStart"/>
      <w:r w:rsidRPr="002313AA">
        <w:rPr>
          <w:sz w:val="16"/>
          <w:szCs w:val="16"/>
        </w:rPr>
        <w:t>Antimicrob</w:t>
      </w:r>
      <w:proofErr w:type="spellEnd"/>
      <w:r w:rsidRPr="002313AA">
        <w:rPr>
          <w:sz w:val="16"/>
          <w:szCs w:val="16"/>
        </w:rPr>
        <w:t xml:space="preserve"> </w:t>
      </w:r>
      <w:proofErr w:type="spellStart"/>
      <w:r w:rsidRPr="002313AA">
        <w:rPr>
          <w:sz w:val="16"/>
          <w:szCs w:val="16"/>
        </w:rPr>
        <w:t>Chemother</w:t>
      </w:r>
      <w:proofErr w:type="spellEnd"/>
      <w:r w:rsidRPr="002313AA">
        <w:rPr>
          <w:sz w:val="16"/>
          <w:szCs w:val="16"/>
        </w:rPr>
        <w:t>, 10/2017. PMID: 29121264.</w:t>
      </w:r>
    </w:p>
    <w:p w14:paraId="126DB4D0"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Daver</w:t>
      </w:r>
      <w:proofErr w:type="spellEnd"/>
      <w:r w:rsidRPr="002313AA">
        <w:rPr>
          <w:sz w:val="16"/>
          <w:szCs w:val="16"/>
        </w:rPr>
        <w:t xml:space="preserve"> N, </w:t>
      </w:r>
      <w:proofErr w:type="spellStart"/>
      <w:r w:rsidRPr="002313AA">
        <w:rPr>
          <w:b/>
          <w:sz w:val="16"/>
          <w:szCs w:val="16"/>
        </w:rPr>
        <w:t>Kontoyiannis</w:t>
      </w:r>
      <w:proofErr w:type="spellEnd"/>
      <w:r w:rsidRPr="002313AA">
        <w:rPr>
          <w:b/>
          <w:sz w:val="16"/>
          <w:szCs w:val="16"/>
        </w:rPr>
        <w:t xml:space="preserve"> DP</w:t>
      </w:r>
      <w:r w:rsidRPr="002313AA">
        <w:rPr>
          <w:sz w:val="16"/>
          <w:szCs w:val="16"/>
        </w:rPr>
        <w:t>. Checkpoint inhibitors and aspergillosis in AML: the double hit hypothesis. Lancet Oncol 18(12):1571-1573, 12/2017. PMID: 29208429.</w:t>
      </w:r>
    </w:p>
    <w:p w14:paraId="15BE5699"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Chamilos</w:t>
      </w:r>
      <w:proofErr w:type="spellEnd"/>
      <w:r w:rsidRPr="002313AA">
        <w:rPr>
          <w:sz w:val="16"/>
          <w:szCs w:val="16"/>
        </w:rPr>
        <w:t xml:space="preserve"> G,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Reply to </w:t>
      </w:r>
      <w:proofErr w:type="spellStart"/>
      <w:r w:rsidRPr="002313AA">
        <w:rPr>
          <w:sz w:val="16"/>
          <w:szCs w:val="16"/>
        </w:rPr>
        <w:t>Bazaz</w:t>
      </w:r>
      <w:proofErr w:type="spellEnd"/>
      <w:r w:rsidRPr="002313AA">
        <w:rPr>
          <w:sz w:val="16"/>
          <w:szCs w:val="16"/>
        </w:rPr>
        <w:t xml:space="preserve"> and Denning. Clin Infect Dis, 1/2018. PMID: 29370370.</w:t>
      </w:r>
    </w:p>
    <w:p w14:paraId="420CE68D"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Zoran T, Sartori B, </w:t>
      </w:r>
      <w:proofErr w:type="spellStart"/>
      <w:r w:rsidRPr="002313AA">
        <w:rPr>
          <w:sz w:val="16"/>
          <w:szCs w:val="16"/>
        </w:rPr>
        <w:t>Sappl</w:t>
      </w:r>
      <w:proofErr w:type="spellEnd"/>
      <w:r w:rsidRPr="002313AA">
        <w:rPr>
          <w:sz w:val="16"/>
          <w:szCs w:val="16"/>
        </w:rPr>
        <w:t xml:space="preserve"> L, Aigner M, Sánchez-Reus F, </w:t>
      </w:r>
      <w:proofErr w:type="spellStart"/>
      <w:r w:rsidRPr="002313AA">
        <w:rPr>
          <w:sz w:val="16"/>
          <w:szCs w:val="16"/>
        </w:rPr>
        <w:t>Rezusta</w:t>
      </w:r>
      <w:proofErr w:type="spellEnd"/>
      <w:r w:rsidRPr="002313AA">
        <w:rPr>
          <w:sz w:val="16"/>
          <w:szCs w:val="16"/>
        </w:rPr>
        <w:t xml:space="preserve"> A, Chowdhary A, Taj-</w:t>
      </w:r>
      <w:proofErr w:type="spellStart"/>
      <w:r w:rsidRPr="002313AA">
        <w:rPr>
          <w:sz w:val="16"/>
          <w:szCs w:val="16"/>
        </w:rPr>
        <w:t>Aldeen</w:t>
      </w:r>
      <w:proofErr w:type="spellEnd"/>
      <w:r w:rsidRPr="002313AA">
        <w:rPr>
          <w:sz w:val="16"/>
          <w:szCs w:val="16"/>
        </w:rPr>
        <w:t xml:space="preserve"> SJ, </w:t>
      </w:r>
      <w:proofErr w:type="spellStart"/>
      <w:r w:rsidRPr="002313AA">
        <w:rPr>
          <w:sz w:val="16"/>
          <w:szCs w:val="16"/>
        </w:rPr>
        <w:t>Arendrup</w:t>
      </w:r>
      <w:proofErr w:type="spellEnd"/>
      <w:r w:rsidRPr="002313AA">
        <w:rPr>
          <w:sz w:val="16"/>
          <w:szCs w:val="16"/>
        </w:rPr>
        <w:t xml:space="preserve"> MC, </w:t>
      </w:r>
      <w:proofErr w:type="spellStart"/>
      <w:r w:rsidRPr="002313AA">
        <w:rPr>
          <w:sz w:val="16"/>
          <w:szCs w:val="16"/>
        </w:rPr>
        <w:t>Oliveri</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Alastruey-Izquierdo</w:t>
      </w:r>
      <w:proofErr w:type="spellEnd"/>
      <w:r w:rsidRPr="002313AA">
        <w:rPr>
          <w:sz w:val="16"/>
          <w:szCs w:val="16"/>
        </w:rPr>
        <w:t xml:space="preserve"> A, </w:t>
      </w:r>
      <w:proofErr w:type="spellStart"/>
      <w:r w:rsidRPr="002313AA">
        <w:rPr>
          <w:sz w:val="16"/>
          <w:szCs w:val="16"/>
        </w:rPr>
        <w:t>Lagrou</w:t>
      </w:r>
      <w:proofErr w:type="spellEnd"/>
      <w:r w:rsidRPr="002313AA">
        <w:rPr>
          <w:sz w:val="16"/>
          <w:szCs w:val="16"/>
        </w:rPr>
        <w:t xml:space="preserve"> K, Lo Cascio G, </w:t>
      </w:r>
      <w:proofErr w:type="spellStart"/>
      <w:r w:rsidRPr="002313AA">
        <w:rPr>
          <w:sz w:val="16"/>
          <w:szCs w:val="16"/>
        </w:rPr>
        <w:t>Meis</w:t>
      </w:r>
      <w:proofErr w:type="spellEnd"/>
      <w:r w:rsidRPr="002313AA">
        <w:rPr>
          <w:sz w:val="16"/>
          <w:szCs w:val="16"/>
        </w:rPr>
        <w:t xml:space="preserve"> JF, </w:t>
      </w:r>
      <w:proofErr w:type="spellStart"/>
      <w:r w:rsidRPr="002313AA">
        <w:rPr>
          <w:sz w:val="16"/>
          <w:szCs w:val="16"/>
        </w:rPr>
        <w:t>Buzina</w:t>
      </w:r>
      <w:proofErr w:type="spellEnd"/>
      <w:r w:rsidRPr="002313AA">
        <w:rPr>
          <w:sz w:val="16"/>
          <w:szCs w:val="16"/>
        </w:rPr>
        <w:t xml:space="preserve"> W, Farina C, </w:t>
      </w:r>
      <w:proofErr w:type="spellStart"/>
      <w:r w:rsidRPr="002313AA">
        <w:rPr>
          <w:sz w:val="16"/>
          <w:szCs w:val="16"/>
        </w:rPr>
        <w:t>Drogari-Apiranthitou</w:t>
      </w:r>
      <w:proofErr w:type="spellEnd"/>
      <w:r w:rsidRPr="002313AA">
        <w:rPr>
          <w:sz w:val="16"/>
          <w:szCs w:val="16"/>
        </w:rPr>
        <w:t xml:space="preserve"> M, </w:t>
      </w:r>
      <w:proofErr w:type="spellStart"/>
      <w:r w:rsidRPr="002313AA">
        <w:rPr>
          <w:sz w:val="16"/>
          <w:szCs w:val="16"/>
        </w:rPr>
        <w:t>Grancini</w:t>
      </w:r>
      <w:proofErr w:type="spellEnd"/>
      <w:r w:rsidRPr="002313AA">
        <w:rPr>
          <w:sz w:val="16"/>
          <w:szCs w:val="16"/>
        </w:rPr>
        <w:t xml:space="preserve"> A, </w:t>
      </w:r>
      <w:proofErr w:type="spellStart"/>
      <w:r w:rsidRPr="002313AA">
        <w:rPr>
          <w:sz w:val="16"/>
          <w:szCs w:val="16"/>
        </w:rPr>
        <w:t>Tortorano</w:t>
      </w:r>
      <w:proofErr w:type="spellEnd"/>
      <w:r w:rsidRPr="002313AA">
        <w:rPr>
          <w:sz w:val="16"/>
          <w:szCs w:val="16"/>
        </w:rPr>
        <w:t xml:space="preserve"> AM, Willinger B, </w:t>
      </w:r>
      <w:proofErr w:type="spellStart"/>
      <w:r w:rsidRPr="002313AA">
        <w:rPr>
          <w:sz w:val="16"/>
          <w:szCs w:val="16"/>
        </w:rPr>
        <w:t>Hamprecht</w:t>
      </w:r>
      <w:proofErr w:type="spellEnd"/>
      <w:r w:rsidRPr="002313AA">
        <w:rPr>
          <w:sz w:val="16"/>
          <w:szCs w:val="16"/>
        </w:rPr>
        <w:t xml:space="preserve"> A, Johnson E, </w:t>
      </w:r>
      <w:proofErr w:type="spellStart"/>
      <w:r w:rsidRPr="002313AA">
        <w:rPr>
          <w:sz w:val="16"/>
          <w:szCs w:val="16"/>
        </w:rPr>
        <w:t>Klingspor</w:t>
      </w:r>
      <w:proofErr w:type="spellEnd"/>
      <w:r w:rsidRPr="002313AA">
        <w:rPr>
          <w:sz w:val="16"/>
          <w:szCs w:val="16"/>
        </w:rPr>
        <w:t xml:space="preserve"> L, </w:t>
      </w:r>
      <w:proofErr w:type="spellStart"/>
      <w:r w:rsidRPr="002313AA">
        <w:rPr>
          <w:sz w:val="16"/>
          <w:szCs w:val="16"/>
        </w:rPr>
        <w:t>Arsic-Arsenijevic</w:t>
      </w:r>
      <w:proofErr w:type="spellEnd"/>
      <w:r w:rsidRPr="002313AA">
        <w:rPr>
          <w:sz w:val="16"/>
          <w:szCs w:val="16"/>
        </w:rPr>
        <w:t xml:space="preserve"> V, </w:t>
      </w:r>
      <w:proofErr w:type="spellStart"/>
      <w:r w:rsidRPr="002313AA">
        <w:rPr>
          <w:sz w:val="16"/>
          <w:szCs w:val="16"/>
        </w:rPr>
        <w:t>Cornely</w:t>
      </w:r>
      <w:proofErr w:type="spellEnd"/>
      <w:r w:rsidRPr="002313AA">
        <w:rPr>
          <w:sz w:val="16"/>
          <w:szCs w:val="16"/>
        </w:rPr>
        <w:t xml:space="preserve"> OA, </w:t>
      </w:r>
      <w:proofErr w:type="spellStart"/>
      <w:r w:rsidRPr="002313AA">
        <w:rPr>
          <w:sz w:val="16"/>
          <w:szCs w:val="16"/>
        </w:rPr>
        <w:t>Meletiadis</w:t>
      </w:r>
      <w:proofErr w:type="spellEnd"/>
      <w:r w:rsidRPr="002313AA">
        <w:rPr>
          <w:sz w:val="16"/>
          <w:szCs w:val="16"/>
        </w:rPr>
        <w:t xml:space="preserve"> J, </w:t>
      </w:r>
      <w:proofErr w:type="spellStart"/>
      <w:r w:rsidRPr="002313AA">
        <w:rPr>
          <w:sz w:val="16"/>
          <w:szCs w:val="16"/>
        </w:rPr>
        <w:t>Prammer</w:t>
      </w:r>
      <w:proofErr w:type="spellEnd"/>
      <w:r w:rsidRPr="002313AA">
        <w:rPr>
          <w:sz w:val="16"/>
          <w:szCs w:val="16"/>
        </w:rPr>
        <w:t xml:space="preserve"> W, </w:t>
      </w:r>
      <w:proofErr w:type="spellStart"/>
      <w:r w:rsidRPr="002313AA">
        <w:rPr>
          <w:sz w:val="16"/>
          <w:szCs w:val="16"/>
        </w:rPr>
        <w:t>Tullio</w:t>
      </w:r>
      <w:proofErr w:type="spellEnd"/>
      <w:r w:rsidRPr="002313AA">
        <w:rPr>
          <w:sz w:val="16"/>
          <w:szCs w:val="16"/>
        </w:rPr>
        <w:t xml:space="preserve"> V, </w:t>
      </w:r>
      <w:proofErr w:type="spellStart"/>
      <w:r w:rsidRPr="002313AA">
        <w:rPr>
          <w:sz w:val="16"/>
          <w:szCs w:val="16"/>
        </w:rPr>
        <w:t>Vehreschild</w:t>
      </w:r>
      <w:proofErr w:type="spellEnd"/>
      <w:r w:rsidRPr="002313AA">
        <w:rPr>
          <w:sz w:val="16"/>
          <w:szCs w:val="16"/>
        </w:rPr>
        <w:t xml:space="preserve"> JJ, </w:t>
      </w:r>
      <w:proofErr w:type="spellStart"/>
      <w:r w:rsidRPr="002313AA">
        <w:rPr>
          <w:sz w:val="16"/>
          <w:szCs w:val="16"/>
        </w:rPr>
        <w:t>Trovato</w:t>
      </w:r>
      <w:proofErr w:type="spellEnd"/>
      <w:r w:rsidRPr="002313AA">
        <w:rPr>
          <w:sz w:val="16"/>
          <w:szCs w:val="16"/>
        </w:rPr>
        <w:t xml:space="preserve"> L, Lewis RE, Segal E, Rath PM, Hamal P, Rodriguez-Iglesias M, </w:t>
      </w:r>
      <w:proofErr w:type="spellStart"/>
      <w:r w:rsidRPr="002313AA">
        <w:rPr>
          <w:sz w:val="16"/>
          <w:szCs w:val="16"/>
        </w:rPr>
        <w:t>Roilides</w:t>
      </w:r>
      <w:proofErr w:type="spellEnd"/>
      <w:r w:rsidRPr="002313AA">
        <w:rPr>
          <w:sz w:val="16"/>
          <w:szCs w:val="16"/>
        </w:rPr>
        <w:t xml:space="preserve"> E, </w:t>
      </w:r>
      <w:proofErr w:type="spellStart"/>
      <w:r w:rsidRPr="002313AA">
        <w:rPr>
          <w:sz w:val="16"/>
          <w:szCs w:val="16"/>
        </w:rPr>
        <w:t>Arikan-Akdagli</w:t>
      </w:r>
      <w:proofErr w:type="spellEnd"/>
      <w:r w:rsidRPr="002313AA">
        <w:rPr>
          <w:sz w:val="16"/>
          <w:szCs w:val="16"/>
        </w:rPr>
        <w:t xml:space="preserve"> S, Chakrabarti A, Colombo AL, Fernández MS, Martin-Gomez MT, </w:t>
      </w:r>
      <w:proofErr w:type="spellStart"/>
      <w:r w:rsidRPr="002313AA">
        <w:rPr>
          <w:sz w:val="16"/>
          <w:szCs w:val="16"/>
        </w:rPr>
        <w:t>Badali</w:t>
      </w:r>
      <w:proofErr w:type="spellEnd"/>
      <w:r w:rsidRPr="002313AA">
        <w:rPr>
          <w:sz w:val="16"/>
          <w:szCs w:val="16"/>
        </w:rPr>
        <w:t xml:space="preserve"> H, </w:t>
      </w:r>
      <w:proofErr w:type="spellStart"/>
      <w:r w:rsidRPr="002313AA">
        <w:rPr>
          <w:sz w:val="16"/>
          <w:szCs w:val="16"/>
        </w:rPr>
        <w:t>Petrikkos</w:t>
      </w:r>
      <w:proofErr w:type="spellEnd"/>
      <w:r w:rsidRPr="002313AA">
        <w:rPr>
          <w:sz w:val="16"/>
          <w:szCs w:val="16"/>
        </w:rPr>
        <w:t xml:space="preserve"> G, </w:t>
      </w:r>
      <w:proofErr w:type="spellStart"/>
      <w:r w:rsidRPr="002313AA">
        <w:rPr>
          <w:sz w:val="16"/>
          <w:szCs w:val="16"/>
        </w:rPr>
        <w:t>Klimko</w:t>
      </w:r>
      <w:proofErr w:type="spellEnd"/>
      <w:r w:rsidRPr="002313AA">
        <w:rPr>
          <w:sz w:val="16"/>
          <w:szCs w:val="16"/>
        </w:rPr>
        <w:t xml:space="preserve"> N, </w:t>
      </w:r>
      <w:proofErr w:type="spellStart"/>
      <w:r w:rsidRPr="002313AA">
        <w:rPr>
          <w:sz w:val="16"/>
          <w:szCs w:val="16"/>
        </w:rPr>
        <w:t>Heimann</w:t>
      </w:r>
      <w:proofErr w:type="spellEnd"/>
      <w:r w:rsidRPr="002313AA">
        <w:rPr>
          <w:sz w:val="16"/>
          <w:szCs w:val="16"/>
        </w:rPr>
        <w:t xml:space="preserve"> SM, </w:t>
      </w:r>
      <w:proofErr w:type="spellStart"/>
      <w:r w:rsidRPr="002313AA">
        <w:rPr>
          <w:sz w:val="16"/>
          <w:szCs w:val="16"/>
        </w:rPr>
        <w:t>Uzun</w:t>
      </w:r>
      <w:proofErr w:type="spellEnd"/>
      <w:r w:rsidRPr="002313AA">
        <w:rPr>
          <w:sz w:val="16"/>
          <w:szCs w:val="16"/>
        </w:rPr>
        <w:t xml:space="preserve"> O, </w:t>
      </w:r>
      <w:proofErr w:type="spellStart"/>
      <w:r w:rsidRPr="002313AA">
        <w:rPr>
          <w:sz w:val="16"/>
          <w:szCs w:val="16"/>
        </w:rPr>
        <w:t>Roudbary</w:t>
      </w:r>
      <w:proofErr w:type="spellEnd"/>
      <w:r w:rsidRPr="002313AA">
        <w:rPr>
          <w:sz w:val="16"/>
          <w:szCs w:val="16"/>
        </w:rPr>
        <w:t xml:space="preserve"> M, de la Fuente S, </w:t>
      </w:r>
      <w:proofErr w:type="spellStart"/>
      <w:r w:rsidRPr="002313AA">
        <w:rPr>
          <w:sz w:val="16"/>
          <w:szCs w:val="16"/>
        </w:rPr>
        <w:t>Houbraken</w:t>
      </w:r>
      <w:proofErr w:type="spellEnd"/>
      <w:r w:rsidRPr="002313AA">
        <w:rPr>
          <w:sz w:val="16"/>
          <w:szCs w:val="16"/>
        </w:rPr>
        <w:t xml:space="preserve"> J, </w:t>
      </w:r>
      <w:proofErr w:type="spellStart"/>
      <w:r w:rsidRPr="002313AA">
        <w:rPr>
          <w:sz w:val="16"/>
          <w:szCs w:val="16"/>
        </w:rPr>
        <w:t>Risslegger</w:t>
      </w:r>
      <w:proofErr w:type="spellEnd"/>
      <w:r w:rsidRPr="002313AA">
        <w:rPr>
          <w:sz w:val="16"/>
          <w:szCs w:val="16"/>
        </w:rPr>
        <w:t xml:space="preserve"> B, Sabino R, Lass-</w:t>
      </w:r>
      <w:proofErr w:type="spellStart"/>
      <w:r w:rsidRPr="002313AA">
        <w:rPr>
          <w:sz w:val="16"/>
          <w:szCs w:val="16"/>
        </w:rPr>
        <w:t>Flörl</w:t>
      </w:r>
      <w:proofErr w:type="spellEnd"/>
      <w:r w:rsidRPr="002313AA">
        <w:rPr>
          <w:sz w:val="16"/>
          <w:szCs w:val="16"/>
        </w:rPr>
        <w:t xml:space="preserve"> C, Lackner M. Corrigendum: Azole-Resistance in Aspergillus </w:t>
      </w:r>
      <w:proofErr w:type="spellStart"/>
      <w:r w:rsidRPr="002313AA">
        <w:rPr>
          <w:sz w:val="16"/>
          <w:szCs w:val="16"/>
        </w:rPr>
        <w:t>terreus</w:t>
      </w:r>
      <w:proofErr w:type="spellEnd"/>
      <w:r w:rsidRPr="002313AA">
        <w:rPr>
          <w:sz w:val="16"/>
          <w:szCs w:val="16"/>
        </w:rPr>
        <w:t xml:space="preserve"> and Related Species: An Emerging Problem or a Rare Phenomenon? Front </w:t>
      </w:r>
      <w:proofErr w:type="spellStart"/>
      <w:r w:rsidRPr="002313AA">
        <w:rPr>
          <w:sz w:val="16"/>
          <w:szCs w:val="16"/>
        </w:rPr>
        <w:t>Microbiol</w:t>
      </w:r>
      <w:proofErr w:type="spellEnd"/>
      <w:r w:rsidRPr="002313AA">
        <w:rPr>
          <w:sz w:val="16"/>
          <w:szCs w:val="16"/>
        </w:rPr>
        <w:t xml:space="preserve"> 9:3245, 1/2019. PMCID: PMC6340063.</w:t>
      </w:r>
    </w:p>
    <w:p w14:paraId="03F58731"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Rausch CR,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Prolonged voriconazole treatment in a patient with chronic lymphocytic leukemia resulting in a litany of chronic overlapping toxicities. J Oncol Pharm </w:t>
      </w:r>
      <w:proofErr w:type="spellStart"/>
      <w:r w:rsidRPr="002313AA">
        <w:rPr>
          <w:sz w:val="16"/>
          <w:szCs w:val="16"/>
        </w:rPr>
        <w:t>Pract</w:t>
      </w:r>
      <w:proofErr w:type="spellEnd"/>
      <w:r w:rsidRPr="002313AA">
        <w:rPr>
          <w:sz w:val="16"/>
          <w:szCs w:val="16"/>
        </w:rPr>
        <w:t xml:space="preserve"> 25(3):1078155218762624, 4/2019. PMID: 29554829.</w:t>
      </w:r>
    </w:p>
    <w:p w14:paraId="7D501FB7"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De la </w:t>
      </w:r>
      <w:proofErr w:type="spellStart"/>
      <w:r w:rsidRPr="002313AA">
        <w:rPr>
          <w:sz w:val="16"/>
          <w:szCs w:val="16"/>
        </w:rPr>
        <w:t>Hoz</w:t>
      </w:r>
      <w:proofErr w:type="spellEnd"/>
      <w:r w:rsidRPr="002313AA">
        <w:rPr>
          <w:sz w:val="16"/>
          <w:szCs w:val="16"/>
        </w:rPr>
        <w:t xml:space="preserve"> A, </w:t>
      </w:r>
      <w:proofErr w:type="spellStart"/>
      <w:r w:rsidRPr="002313AA">
        <w:rPr>
          <w:sz w:val="16"/>
          <w:szCs w:val="16"/>
        </w:rPr>
        <w:t>Foolad</w:t>
      </w:r>
      <w:proofErr w:type="spellEnd"/>
      <w:r w:rsidRPr="002313AA">
        <w:rPr>
          <w:sz w:val="16"/>
          <w:szCs w:val="16"/>
        </w:rPr>
        <w:t xml:space="preserve"> F, Gallegos C, </w:t>
      </w:r>
      <w:proofErr w:type="spellStart"/>
      <w:r w:rsidRPr="002313AA">
        <w:rPr>
          <w:sz w:val="16"/>
          <w:szCs w:val="16"/>
        </w:rPr>
        <w:t>Kornblau</w:t>
      </w:r>
      <w:proofErr w:type="spellEnd"/>
      <w:r w:rsidRPr="002313AA">
        <w:rPr>
          <w:sz w:val="16"/>
          <w:szCs w:val="16"/>
        </w:rPr>
        <w:t xml:space="preserve"> S, </w:t>
      </w:r>
      <w:proofErr w:type="spellStart"/>
      <w:r w:rsidRPr="002313AA">
        <w:rPr>
          <w:b/>
          <w:sz w:val="16"/>
          <w:szCs w:val="16"/>
        </w:rPr>
        <w:t>Kontoyiannis</w:t>
      </w:r>
      <w:proofErr w:type="spellEnd"/>
      <w:r w:rsidRPr="002313AA">
        <w:rPr>
          <w:b/>
          <w:sz w:val="16"/>
          <w:szCs w:val="16"/>
        </w:rPr>
        <w:t xml:space="preserve"> DP</w:t>
      </w:r>
      <w:r w:rsidRPr="002313AA">
        <w:rPr>
          <w:sz w:val="16"/>
          <w:szCs w:val="16"/>
        </w:rPr>
        <w:t>. Nivolumab-induced encephalitis post allogeneic stem cell transplant in a patient with Hodgkin's disease. Bone Marrow Transplant 54(5):749-751, 5/2019. PMID: 30323308.</w:t>
      </w:r>
    </w:p>
    <w:p w14:paraId="05DDA32C"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Mason MJ, </w:t>
      </w:r>
      <w:proofErr w:type="spellStart"/>
      <w:r w:rsidRPr="002313AA">
        <w:rPr>
          <w:sz w:val="16"/>
          <w:szCs w:val="16"/>
        </w:rPr>
        <w:t>McDaneld</w:t>
      </w:r>
      <w:proofErr w:type="spellEnd"/>
      <w:r w:rsidRPr="002313AA">
        <w:rPr>
          <w:sz w:val="16"/>
          <w:szCs w:val="16"/>
        </w:rPr>
        <w:t xml:space="preserve"> PM, </w:t>
      </w:r>
      <w:proofErr w:type="spellStart"/>
      <w:r w:rsidRPr="002313AA">
        <w:rPr>
          <w:sz w:val="16"/>
          <w:szCs w:val="16"/>
        </w:rPr>
        <w:t>Musick</w:t>
      </w:r>
      <w:proofErr w:type="spellEnd"/>
      <w:r w:rsidRPr="002313AA">
        <w:rPr>
          <w:sz w:val="16"/>
          <w:szCs w:val="16"/>
        </w:rPr>
        <w:t xml:space="preserve"> WL,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Serum Levels of Crushed Posaconazole Delayed Release Tablets. </w:t>
      </w:r>
      <w:proofErr w:type="spellStart"/>
      <w:r w:rsidRPr="002313AA">
        <w:rPr>
          <w:sz w:val="16"/>
          <w:szCs w:val="16"/>
        </w:rPr>
        <w:t>Antimicrob</w:t>
      </w:r>
      <w:proofErr w:type="spellEnd"/>
      <w:r w:rsidRPr="002313AA">
        <w:rPr>
          <w:sz w:val="16"/>
          <w:szCs w:val="16"/>
        </w:rPr>
        <w:t xml:space="preserve"> Agents </w:t>
      </w:r>
      <w:proofErr w:type="spellStart"/>
      <w:r w:rsidRPr="002313AA">
        <w:rPr>
          <w:sz w:val="16"/>
          <w:szCs w:val="16"/>
        </w:rPr>
        <w:t>Chemother</w:t>
      </w:r>
      <w:proofErr w:type="spellEnd"/>
      <w:r w:rsidRPr="002313AA">
        <w:rPr>
          <w:sz w:val="16"/>
          <w:szCs w:val="16"/>
        </w:rPr>
        <w:t xml:space="preserve"> 63(5), 5/2019. PMCID: PMC6496040.</w:t>
      </w:r>
    </w:p>
    <w:p w14:paraId="22C993D8"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t>Dipippo</w:t>
      </w:r>
      <w:proofErr w:type="spellEnd"/>
      <w:r w:rsidRPr="002313AA">
        <w:rPr>
          <w:sz w:val="16"/>
          <w:szCs w:val="16"/>
        </w:rPr>
        <w:t xml:space="preserve"> AJ,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Azole-Associated </w:t>
      </w:r>
      <w:proofErr w:type="spellStart"/>
      <w:r w:rsidRPr="002313AA">
        <w:rPr>
          <w:sz w:val="16"/>
          <w:szCs w:val="16"/>
        </w:rPr>
        <w:t>Pseudohyperaldosteronism</w:t>
      </w:r>
      <w:proofErr w:type="spellEnd"/>
      <w:r w:rsidRPr="002313AA">
        <w:rPr>
          <w:sz w:val="16"/>
          <w:szCs w:val="16"/>
        </w:rPr>
        <w:t>: A Class Effect or Azole-Specific? Clin Infect Dis. e-Pub 11/2019. PMID: 31674639.</w:t>
      </w:r>
    </w:p>
    <w:p w14:paraId="2A399C89"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rPr>
        <w:lastRenderedPageBreak/>
        <w:t>Magira</w:t>
      </w:r>
      <w:proofErr w:type="spellEnd"/>
      <w:r w:rsidRPr="002313AA">
        <w:rPr>
          <w:sz w:val="16"/>
          <w:szCs w:val="16"/>
        </w:rPr>
        <w:t xml:space="preserve"> EE, </w:t>
      </w:r>
      <w:proofErr w:type="spellStart"/>
      <w:r w:rsidRPr="002313AA">
        <w:rPr>
          <w:sz w:val="16"/>
          <w:szCs w:val="16"/>
        </w:rPr>
        <w:t>Chemaly</w:t>
      </w:r>
      <w:proofErr w:type="spellEnd"/>
      <w:r w:rsidRPr="002313AA">
        <w:rPr>
          <w:sz w:val="16"/>
          <w:szCs w:val="16"/>
        </w:rPr>
        <w:t xml:space="preserve"> RF, Jiang Y, </w:t>
      </w:r>
      <w:proofErr w:type="spellStart"/>
      <w:r w:rsidRPr="002313AA">
        <w:rPr>
          <w:sz w:val="16"/>
          <w:szCs w:val="16"/>
        </w:rPr>
        <w:t>Tarrand</w:t>
      </w:r>
      <w:proofErr w:type="spellEnd"/>
      <w:r w:rsidRPr="002313AA">
        <w:rPr>
          <w:sz w:val="16"/>
          <w:szCs w:val="16"/>
        </w:rPr>
        <w:t xml:space="preserv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Corrigendum: Outcomes in Invasive Pulmonary Aspergillosis Infections Complicated by Respiratory Viral Infections in Patients </w:t>
      </w:r>
      <w:proofErr w:type="gramStart"/>
      <w:r w:rsidRPr="002313AA">
        <w:rPr>
          <w:sz w:val="16"/>
          <w:szCs w:val="16"/>
        </w:rPr>
        <w:t>With</w:t>
      </w:r>
      <w:proofErr w:type="gramEnd"/>
      <w:r w:rsidRPr="002313AA">
        <w:rPr>
          <w:sz w:val="16"/>
          <w:szCs w:val="16"/>
        </w:rPr>
        <w:t xml:space="preserve"> Hematologic Malignancies: A Case-Control Study. Open Forum Infect Dis 6(11</w:t>
      </w:r>
      <w:proofErr w:type="gramStart"/>
      <w:r w:rsidRPr="002313AA">
        <w:rPr>
          <w:sz w:val="16"/>
          <w:szCs w:val="16"/>
        </w:rPr>
        <w:t>):ofz</w:t>
      </w:r>
      <w:proofErr w:type="gramEnd"/>
      <w:r w:rsidRPr="002313AA">
        <w:rPr>
          <w:sz w:val="16"/>
          <w:szCs w:val="16"/>
        </w:rPr>
        <w:t>458, 11/2019. e-Pub 11/2019. PMCID: PMC6876540.</w:t>
      </w:r>
    </w:p>
    <w:p w14:paraId="7F371027"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Chimeric antigen receptor T cell immunotherapy and need for prophylaxis for invasive mold infections. Clin Infect Dis. e-Pub 1/2020. PMID: 31927567.</w:t>
      </w:r>
    </w:p>
    <w:p w14:paraId="7E73A6F1"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Lewis RE,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Infectious disease consultation for </w:t>
      </w:r>
      <w:proofErr w:type="spellStart"/>
      <w:r w:rsidRPr="002313AA">
        <w:rPr>
          <w:sz w:val="16"/>
          <w:szCs w:val="16"/>
        </w:rPr>
        <w:t>candidaemia</w:t>
      </w:r>
      <w:proofErr w:type="spellEnd"/>
      <w:r w:rsidRPr="002313AA">
        <w:rPr>
          <w:sz w:val="16"/>
          <w:szCs w:val="16"/>
        </w:rPr>
        <w:t>. Lancet Infect Dis 20(2):164, 2/2020. PMID: 32006498.</w:t>
      </w:r>
    </w:p>
    <w:p w14:paraId="35D878A4" w14:textId="77777777" w:rsidR="00CC6678" w:rsidRPr="002313AA" w:rsidRDefault="00E50BC4">
      <w:pPr>
        <w:pStyle w:val="numberedlist"/>
        <w:numPr>
          <w:ilvl w:val="0"/>
          <w:numId w:val="14"/>
        </w:numPr>
        <w:ind w:left="1100" w:hanging="500"/>
        <w:rPr>
          <w:sz w:val="16"/>
          <w:szCs w:val="16"/>
        </w:rPr>
      </w:pPr>
      <w:proofErr w:type="spellStart"/>
      <w:r w:rsidRPr="002313AA">
        <w:rPr>
          <w:sz w:val="16"/>
          <w:szCs w:val="16"/>
          <w:lang w:val="it-IT"/>
        </w:rPr>
        <w:t>Malek</w:t>
      </w:r>
      <w:proofErr w:type="spellEnd"/>
      <w:r w:rsidRPr="002313AA">
        <w:rPr>
          <w:sz w:val="16"/>
          <w:szCs w:val="16"/>
          <w:lang w:val="it-IT"/>
        </w:rPr>
        <w:t xml:space="preserve"> AE, </w:t>
      </w:r>
      <w:proofErr w:type="spellStart"/>
      <w:r w:rsidRPr="002313AA">
        <w:rPr>
          <w:sz w:val="16"/>
          <w:szCs w:val="16"/>
          <w:lang w:val="it-IT"/>
        </w:rPr>
        <w:t>Taremi</w:t>
      </w:r>
      <w:proofErr w:type="spellEnd"/>
      <w:r w:rsidRPr="002313AA">
        <w:rPr>
          <w:sz w:val="16"/>
          <w:szCs w:val="16"/>
          <w:lang w:val="it-IT"/>
        </w:rPr>
        <w:t xml:space="preserve"> M, Spallone A, Alvarez-Cardona JJ, </w:t>
      </w:r>
      <w:proofErr w:type="spellStart"/>
      <w:r w:rsidRPr="002313AA">
        <w:rPr>
          <w:b/>
          <w:sz w:val="16"/>
          <w:szCs w:val="16"/>
          <w:lang w:val="it-IT"/>
        </w:rPr>
        <w:t>Kontoyiannis</w:t>
      </w:r>
      <w:proofErr w:type="spellEnd"/>
      <w:r w:rsidRPr="002313AA">
        <w:rPr>
          <w:b/>
          <w:sz w:val="16"/>
          <w:szCs w:val="16"/>
          <w:lang w:val="it-IT"/>
        </w:rPr>
        <w:t xml:space="preserve"> DP</w:t>
      </w:r>
      <w:r w:rsidRPr="002313AA">
        <w:rPr>
          <w:sz w:val="16"/>
          <w:szCs w:val="16"/>
          <w:lang w:val="it-IT"/>
        </w:rPr>
        <w:t xml:space="preserve">. </w:t>
      </w:r>
      <w:r w:rsidRPr="002313AA">
        <w:rPr>
          <w:sz w:val="16"/>
          <w:szCs w:val="16"/>
        </w:rPr>
        <w:t xml:space="preserve">Necrotizing soft tissue invasive aspergillosis in a cancer patient treated with </w:t>
      </w:r>
      <w:proofErr w:type="spellStart"/>
      <w:r w:rsidRPr="002313AA">
        <w:rPr>
          <w:sz w:val="16"/>
          <w:szCs w:val="16"/>
        </w:rPr>
        <w:t>immunosupressants</w:t>
      </w:r>
      <w:proofErr w:type="spellEnd"/>
      <w:r w:rsidRPr="002313AA">
        <w:rPr>
          <w:sz w:val="16"/>
          <w:szCs w:val="16"/>
        </w:rPr>
        <w:t xml:space="preserve"> due to checkpoint inhibitor-induced hepatitis. J Infect 80(2):232-254, 2/2020. e-Pub 11/2019. PMID: 31705917.</w:t>
      </w:r>
    </w:p>
    <w:p w14:paraId="4C99069E"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Yang X, Shi X, Chen W, Zhou Y, </w:t>
      </w:r>
      <w:proofErr w:type="spellStart"/>
      <w:r w:rsidRPr="002313AA">
        <w:rPr>
          <w:sz w:val="16"/>
          <w:szCs w:val="16"/>
        </w:rPr>
        <w:t>Lionakis</w:t>
      </w:r>
      <w:proofErr w:type="spellEnd"/>
      <w:r w:rsidRPr="002313AA">
        <w:rPr>
          <w:sz w:val="16"/>
          <w:szCs w:val="16"/>
        </w:rPr>
        <w:t xml:space="preserve"> MS,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Liu W. First report of kerion (tinea capitis) caused by combined Trichophyton mentagrophytes and </w:t>
      </w:r>
      <w:proofErr w:type="spellStart"/>
      <w:r w:rsidRPr="002313AA">
        <w:rPr>
          <w:sz w:val="16"/>
          <w:szCs w:val="16"/>
        </w:rPr>
        <w:t>Microsporum</w:t>
      </w:r>
      <w:proofErr w:type="spellEnd"/>
      <w:r w:rsidRPr="002313AA">
        <w:rPr>
          <w:sz w:val="16"/>
          <w:szCs w:val="16"/>
        </w:rPr>
        <w:t xml:space="preserve"> </w:t>
      </w:r>
      <w:proofErr w:type="spellStart"/>
      <w:r w:rsidRPr="002313AA">
        <w:rPr>
          <w:sz w:val="16"/>
          <w:szCs w:val="16"/>
        </w:rPr>
        <w:t>canis</w:t>
      </w:r>
      <w:proofErr w:type="spellEnd"/>
      <w:r w:rsidRPr="002313AA">
        <w:rPr>
          <w:sz w:val="16"/>
          <w:szCs w:val="16"/>
        </w:rPr>
        <w:t xml:space="preserve">. Med </w:t>
      </w:r>
      <w:proofErr w:type="spellStart"/>
      <w:r w:rsidRPr="002313AA">
        <w:rPr>
          <w:sz w:val="16"/>
          <w:szCs w:val="16"/>
        </w:rPr>
        <w:t>Mycol</w:t>
      </w:r>
      <w:proofErr w:type="spellEnd"/>
      <w:r w:rsidRPr="002313AA">
        <w:rPr>
          <w:sz w:val="16"/>
          <w:szCs w:val="16"/>
        </w:rPr>
        <w:t xml:space="preserve"> Case Rep 29:5-7, 9/2020. e-Pub 5/2020. PMCID: PMC7251309.</w:t>
      </w:r>
    </w:p>
    <w:p w14:paraId="259FA97A"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Malek AE,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Superficial Thrombophlebitis </w:t>
      </w:r>
      <w:proofErr w:type="gramStart"/>
      <w:r w:rsidRPr="002313AA">
        <w:rPr>
          <w:sz w:val="16"/>
          <w:szCs w:val="16"/>
        </w:rPr>
        <w:t>From</w:t>
      </w:r>
      <w:proofErr w:type="gramEnd"/>
      <w:r w:rsidRPr="002313AA">
        <w:rPr>
          <w:sz w:val="16"/>
          <w:szCs w:val="16"/>
        </w:rPr>
        <w:t xml:space="preserve"> Intravenous Pentamidine in Hematopoietic Cell Transplantation Recipient. Mayo Clin Proc 96(1):257-258, 1/2021. PMID: 33413823.</w:t>
      </w:r>
    </w:p>
    <w:p w14:paraId="79356B22"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John TM, </w:t>
      </w:r>
      <w:proofErr w:type="spellStart"/>
      <w:r w:rsidRPr="002313AA">
        <w:rPr>
          <w:b/>
          <w:sz w:val="16"/>
          <w:szCs w:val="16"/>
        </w:rPr>
        <w:t>Kontoyiannis</w:t>
      </w:r>
      <w:proofErr w:type="spellEnd"/>
      <w:r w:rsidRPr="002313AA">
        <w:rPr>
          <w:b/>
          <w:sz w:val="16"/>
          <w:szCs w:val="16"/>
        </w:rPr>
        <w:t xml:space="preserve"> DP</w:t>
      </w:r>
      <w:r w:rsidRPr="002313AA">
        <w:rPr>
          <w:sz w:val="16"/>
          <w:szCs w:val="16"/>
        </w:rPr>
        <w:t>. Do not forget daptomycin as a cause of eosinophilic pneumonia. Chest 159(4):1687-1688, 4/2021. e-Pub 4/2021. PMID: 34022008.</w:t>
      </w:r>
    </w:p>
    <w:p w14:paraId="115BF1F0"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Johnson MD, Lewis RE, </w:t>
      </w:r>
      <w:proofErr w:type="spellStart"/>
      <w:r w:rsidRPr="002313AA">
        <w:rPr>
          <w:sz w:val="16"/>
          <w:szCs w:val="16"/>
        </w:rPr>
        <w:t>Dodds</w:t>
      </w:r>
      <w:proofErr w:type="spellEnd"/>
      <w:r w:rsidRPr="002313AA">
        <w:rPr>
          <w:sz w:val="16"/>
          <w:szCs w:val="16"/>
        </w:rPr>
        <w:t xml:space="preserve"> Ashley ES, Perfect JR, </w:t>
      </w:r>
      <w:proofErr w:type="spellStart"/>
      <w:r w:rsidRPr="002313AA">
        <w:rPr>
          <w:b/>
          <w:sz w:val="16"/>
          <w:szCs w:val="16"/>
        </w:rPr>
        <w:t>Kontoyiannis</w:t>
      </w:r>
      <w:proofErr w:type="spellEnd"/>
      <w:r w:rsidRPr="002313AA">
        <w:rPr>
          <w:b/>
          <w:sz w:val="16"/>
          <w:szCs w:val="16"/>
        </w:rPr>
        <w:t xml:space="preserve"> DP</w:t>
      </w:r>
      <w:r w:rsidRPr="002313AA">
        <w:rPr>
          <w:sz w:val="16"/>
          <w:szCs w:val="16"/>
        </w:rPr>
        <w:t>. Reply to Day et al. J Infect Dis. e-Pub 4/2021. PMID: 33822103.</w:t>
      </w:r>
    </w:p>
    <w:p w14:paraId="0F5D3DF6" w14:textId="77777777" w:rsidR="00CC6678" w:rsidRPr="002313AA" w:rsidRDefault="00E50BC4">
      <w:pPr>
        <w:pStyle w:val="numberedlist"/>
        <w:numPr>
          <w:ilvl w:val="0"/>
          <w:numId w:val="14"/>
        </w:numPr>
        <w:ind w:left="1100" w:hanging="500"/>
        <w:rPr>
          <w:sz w:val="16"/>
          <w:szCs w:val="16"/>
        </w:rPr>
      </w:pPr>
      <w:r w:rsidRPr="002313AA">
        <w:rPr>
          <w:sz w:val="16"/>
          <w:szCs w:val="16"/>
        </w:rPr>
        <w:t xml:space="preserve">Sassine J, </w:t>
      </w: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A 77-Year-Old Man with Multiple Myeloma and a Lytic Bone Lesion. Am J Med </w:t>
      </w:r>
      <w:proofErr w:type="spellStart"/>
      <w:r w:rsidRPr="002313AA">
        <w:rPr>
          <w:sz w:val="16"/>
          <w:szCs w:val="16"/>
        </w:rPr>
        <w:t>doi</w:t>
      </w:r>
      <w:proofErr w:type="spellEnd"/>
      <w:r w:rsidRPr="002313AA">
        <w:rPr>
          <w:sz w:val="16"/>
          <w:szCs w:val="16"/>
        </w:rPr>
        <w:t>: 10.1016/j.amjmed.2021.01.032(7):860-862, https://www.amjmed.com/article/S0002-9343(21)00115-7/fulltext, 7/2021. e-Pub 2/2021. PMID: 33621531.</w:t>
      </w:r>
    </w:p>
    <w:p w14:paraId="071EBB92" w14:textId="77777777" w:rsidR="00CC6678" w:rsidRPr="002313AA" w:rsidRDefault="00E50BC4">
      <w:pPr>
        <w:pStyle w:val="numberedlist"/>
        <w:numPr>
          <w:ilvl w:val="0"/>
          <w:numId w:val="14"/>
        </w:numPr>
        <w:ind w:left="1100" w:hanging="5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Statin use and aspergillosis risk -More </w:t>
      </w:r>
      <w:proofErr w:type="spellStart"/>
      <w:r w:rsidRPr="002313AA">
        <w:rPr>
          <w:sz w:val="16"/>
          <w:szCs w:val="16"/>
        </w:rPr>
        <w:t>that</w:t>
      </w:r>
      <w:proofErr w:type="spellEnd"/>
      <w:r w:rsidRPr="002313AA">
        <w:rPr>
          <w:sz w:val="16"/>
          <w:szCs w:val="16"/>
        </w:rPr>
        <w:t xml:space="preserve"> meets the </w:t>
      </w:r>
      <w:proofErr w:type="gramStart"/>
      <w:r w:rsidRPr="002313AA">
        <w:rPr>
          <w:sz w:val="16"/>
          <w:szCs w:val="16"/>
        </w:rPr>
        <w:t>eye?</w:t>
      </w:r>
      <w:proofErr w:type="gramEnd"/>
      <w:r w:rsidRPr="002313AA">
        <w:rPr>
          <w:sz w:val="16"/>
          <w:szCs w:val="16"/>
        </w:rPr>
        <w:t xml:space="preserve"> Clin Infect Dis 76(2):368, 1/2023. e-Pub 9/2022. PMID: 36049031.</w:t>
      </w:r>
    </w:p>
    <w:p w14:paraId="410E822B" w14:textId="77777777" w:rsidR="00CC6678" w:rsidRPr="002313AA" w:rsidRDefault="00E50BC4">
      <w:pPr>
        <w:spacing w:before="100" w:after="2"/>
        <w:ind w:left="350"/>
        <w:rPr>
          <w:sz w:val="16"/>
          <w:szCs w:val="16"/>
        </w:rPr>
      </w:pPr>
      <w:r w:rsidRPr="002313AA">
        <w:rPr>
          <w:rFonts w:ascii="Arial"/>
          <w:b/>
          <w:sz w:val="16"/>
          <w:szCs w:val="16"/>
        </w:rPr>
        <w:t>Manuals, Teaching Aids, Other Teaching Publications</w:t>
      </w:r>
    </w:p>
    <w:p w14:paraId="64A472F3"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Infectious Diseases Outlook: A </w:t>
      </w:r>
      <w:proofErr w:type="spellStart"/>
      <w:r w:rsidRPr="002313AA">
        <w:rPr>
          <w:sz w:val="16"/>
          <w:szCs w:val="16"/>
        </w:rPr>
        <w:t>StratFOCUSÔ</w:t>
      </w:r>
      <w:proofErr w:type="spellEnd"/>
      <w:r w:rsidRPr="002313AA">
        <w:rPr>
          <w:sz w:val="16"/>
          <w:szCs w:val="16"/>
        </w:rPr>
        <w:t xml:space="preserve"> Report. 1, 4, 1999.</w:t>
      </w:r>
    </w:p>
    <w:p w14:paraId="13DAD17C"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Scedosporiosis</w:t>
      </w:r>
      <w:proofErr w:type="spellEnd"/>
      <w:r w:rsidRPr="002313AA">
        <w:rPr>
          <w:sz w:val="16"/>
          <w:szCs w:val="16"/>
        </w:rPr>
        <w:t xml:space="preserve"> in a neutropenic AML patient. Fungus.org, 2006.</w:t>
      </w:r>
    </w:p>
    <w:p w14:paraId="4CA34987"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Insights into early empiric or prophylactic antifungal therapy in the transplant setting. Blood and Marrow Transplantation Review, 2007.</w:t>
      </w:r>
    </w:p>
    <w:p w14:paraId="2F48A4D3" w14:textId="77777777" w:rsidR="00CC6678" w:rsidRPr="002313AA" w:rsidRDefault="00E50BC4">
      <w:pPr>
        <w:pStyle w:val="numberedlist"/>
        <w:numPr>
          <w:ilvl w:val="0"/>
          <w:numId w:val="15"/>
        </w:numPr>
        <w:ind w:left="1100" w:hanging="400"/>
        <w:rPr>
          <w:sz w:val="16"/>
          <w:szCs w:val="16"/>
        </w:rPr>
      </w:pPr>
      <w:proofErr w:type="spellStart"/>
      <w:r w:rsidRPr="002313AA">
        <w:rPr>
          <w:sz w:val="16"/>
          <w:szCs w:val="16"/>
        </w:rPr>
        <w:t>Tarrand</w:t>
      </w:r>
      <w:proofErr w:type="spellEnd"/>
      <w:r w:rsidRPr="002313AA">
        <w:rPr>
          <w:sz w:val="16"/>
          <w:szCs w:val="16"/>
        </w:rPr>
        <w:t xml:space="preserve"> JJ, </w:t>
      </w:r>
      <w:proofErr w:type="spellStart"/>
      <w:r w:rsidRPr="002313AA">
        <w:rPr>
          <w:sz w:val="16"/>
          <w:szCs w:val="16"/>
        </w:rPr>
        <w:t>Wagar</w:t>
      </w:r>
      <w:proofErr w:type="spellEnd"/>
      <w:r w:rsidRPr="002313AA">
        <w:rPr>
          <w:sz w:val="16"/>
          <w:szCs w:val="16"/>
        </w:rPr>
        <w:t xml:space="preserve"> EA, Love GL, </w:t>
      </w:r>
      <w:proofErr w:type="spellStart"/>
      <w:r w:rsidRPr="002313AA">
        <w:rPr>
          <w:b/>
          <w:sz w:val="16"/>
          <w:szCs w:val="16"/>
        </w:rPr>
        <w:t>Kontoyiannis</w:t>
      </w:r>
      <w:proofErr w:type="spellEnd"/>
      <w:r w:rsidRPr="002313AA">
        <w:rPr>
          <w:b/>
          <w:sz w:val="16"/>
          <w:szCs w:val="16"/>
        </w:rPr>
        <w:t xml:space="preserve"> DP</w:t>
      </w:r>
      <w:r w:rsidRPr="002313AA">
        <w:rPr>
          <w:sz w:val="16"/>
          <w:szCs w:val="16"/>
        </w:rPr>
        <w:t>. Environmental molds and systemic fungal infections. Clinical Laboratory International-online.com, 4/2011.</w:t>
      </w:r>
    </w:p>
    <w:p w14:paraId="10E7F1E5"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Chair, Interactive Web-Based MSG Education and Research Consortium Activity. The New Antifungals Toolkit, 2017.</w:t>
      </w:r>
    </w:p>
    <w:p w14:paraId="2D379D5C"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xml:space="preserve">. </w:t>
      </w:r>
      <w:proofErr w:type="spellStart"/>
      <w:r w:rsidRPr="002313AA">
        <w:rPr>
          <w:sz w:val="16"/>
          <w:szCs w:val="16"/>
        </w:rPr>
        <w:t>Fusariosis</w:t>
      </w:r>
      <w:proofErr w:type="spellEnd"/>
      <w:r w:rsidRPr="002313AA">
        <w:rPr>
          <w:sz w:val="16"/>
          <w:szCs w:val="16"/>
        </w:rPr>
        <w:t xml:space="preserve"> in a neutropenic AML patient. DrFungus.org, 2019.</w:t>
      </w:r>
    </w:p>
    <w:p w14:paraId="499C8A9E" w14:textId="77777777" w:rsidR="00CC6678" w:rsidRPr="002313AA" w:rsidRDefault="00E50BC4">
      <w:pPr>
        <w:pStyle w:val="numberedlist"/>
        <w:numPr>
          <w:ilvl w:val="0"/>
          <w:numId w:val="15"/>
        </w:numPr>
        <w:ind w:left="1100" w:hanging="400"/>
        <w:rPr>
          <w:sz w:val="16"/>
          <w:szCs w:val="16"/>
        </w:rPr>
      </w:pPr>
      <w:r w:rsidRPr="002313AA">
        <w:rPr>
          <w:sz w:val="16"/>
          <w:szCs w:val="16"/>
        </w:rPr>
        <w:t xml:space="preserve">ASM Editors in conversation/AAC Podcast: Candida </w:t>
      </w:r>
      <w:proofErr w:type="spellStart"/>
      <w:r w:rsidRPr="002313AA">
        <w:rPr>
          <w:sz w:val="16"/>
          <w:szCs w:val="16"/>
        </w:rPr>
        <w:t>auris</w:t>
      </w:r>
      <w:proofErr w:type="spellEnd"/>
      <w:r w:rsidRPr="002313AA">
        <w:rPr>
          <w:sz w:val="16"/>
          <w:szCs w:val="16"/>
        </w:rPr>
        <w:t xml:space="preserve"> at the intersection of COVID-19 pandemic, 2021.</w:t>
      </w:r>
    </w:p>
    <w:p w14:paraId="157EB215" w14:textId="77777777" w:rsidR="00CC6678" w:rsidRPr="002313AA" w:rsidRDefault="00E50BC4">
      <w:pPr>
        <w:pStyle w:val="numberedlist"/>
        <w:numPr>
          <w:ilvl w:val="0"/>
          <w:numId w:val="15"/>
        </w:numPr>
        <w:ind w:left="1100" w:hanging="400"/>
        <w:rPr>
          <w:sz w:val="16"/>
          <w:szCs w:val="16"/>
        </w:rPr>
      </w:pPr>
      <w:proofErr w:type="spellStart"/>
      <w:r w:rsidRPr="002313AA">
        <w:rPr>
          <w:b/>
          <w:sz w:val="16"/>
          <w:szCs w:val="16"/>
        </w:rPr>
        <w:t>Kontoyiannis</w:t>
      </w:r>
      <w:proofErr w:type="spellEnd"/>
      <w:r w:rsidRPr="002313AA">
        <w:rPr>
          <w:b/>
          <w:sz w:val="16"/>
          <w:szCs w:val="16"/>
        </w:rPr>
        <w:t xml:space="preserve"> DP</w:t>
      </w:r>
      <w:r w:rsidRPr="002313AA">
        <w:rPr>
          <w:sz w:val="16"/>
          <w:szCs w:val="16"/>
        </w:rPr>
        <w:t>, Thompson GR, Nguyen M-H T. Interactive Web-Based MSG Education and Research Consortium Activity. COVID19-associated invasive fungal infections, 2021.</w:t>
      </w:r>
    </w:p>
    <w:p w14:paraId="38828B93" w14:textId="77777777" w:rsidR="00CC6678" w:rsidRPr="002313AA" w:rsidRDefault="00E50BC4">
      <w:pPr>
        <w:spacing w:before="100" w:after="2"/>
        <w:ind w:left="350"/>
        <w:rPr>
          <w:sz w:val="16"/>
          <w:szCs w:val="16"/>
        </w:rPr>
      </w:pPr>
      <w:r w:rsidRPr="002313AA">
        <w:rPr>
          <w:rFonts w:ascii="Arial"/>
          <w:b/>
          <w:sz w:val="16"/>
          <w:szCs w:val="16"/>
        </w:rPr>
        <w:t>Other Publications</w:t>
      </w:r>
    </w:p>
    <w:p w14:paraId="033145DF" w14:textId="77777777" w:rsidR="00CC6678" w:rsidRPr="002313AA" w:rsidRDefault="00E50BC4">
      <w:pPr>
        <w:pStyle w:val="numberedlist"/>
        <w:numPr>
          <w:ilvl w:val="0"/>
          <w:numId w:val="16"/>
        </w:numPr>
        <w:ind w:left="1100" w:hanging="400"/>
        <w:rPr>
          <w:sz w:val="16"/>
          <w:szCs w:val="16"/>
        </w:rPr>
      </w:pPr>
      <w:r w:rsidRPr="002313AA">
        <w:rPr>
          <w:sz w:val="16"/>
          <w:szCs w:val="16"/>
        </w:rPr>
        <w:t xml:space="preserve">Media Interviews. Interview as fungal expert by CNN, Associate Press, Wall Street Journal and featured in </w:t>
      </w:r>
      <w:proofErr w:type="gramStart"/>
      <w:r w:rsidRPr="002313AA">
        <w:rPr>
          <w:sz w:val="16"/>
          <w:szCs w:val="16"/>
        </w:rPr>
        <w:t>Kathimerini</w:t>
      </w:r>
      <w:proofErr w:type="gramEnd"/>
    </w:p>
    <w:p w14:paraId="145229B9" w14:textId="77777777" w:rsidR="00CC6678" w:rsidRPr="002313AA" w:rsidRDefault="00E50BC4">
      <w:pPr>
        <w:spacing w:before="200" w:after="2"/>
        <w:rPr>
          <w:sz w:val="16"/>
          <w:szCs w:val="16"/>
        </w:rPr>
      </w:pPr>
      <w:r w:rsidRPr="002313AA">
        <w:rPr>
          <w:rFonts w:ascii="Arial"/>
          <w:b/>
          <w:sz w:val="16"/>
          <w:szCs w:val="16"/>
        </w:rPr>
        <w:t>EDITORIAL AND REVIEW ACTIVITIES</w:t>
      </w:r>
    </w:p>
    <w:p w14:paraId="2F174A0B" w14:textId="77777777" w:rsidR="00CC6678" w:rsidRPr="002313AA" w:rsidRDefault="00E50BC4">
      <w:pPr>
        <w:spacing w:after="2"/>
        <w:ind w:left="350"/>
        <w:rPr>
          <w:sz w:val="16"/>
          <w:szCs w:val="16"/>
        </w:rPr>
      </w:pPr>
      <w:r w:rsidRPr="002313AA">
        <w:rPr>
          <w:rFonts w:ascii="Arial"/>
          <w:b/>
          <w:sz w:val="16"/>
          <w:szCs w:val="16"/>
        </w:rPr>
        <w:t>Editor/Service on Editorial Board(s)</w:t>
      </w:r>
    </w:p>
    <w:p w14:paraId="2B805C71" w14:textId="77777777" w:rsidR="00CC6678" w:rsidRPr="002313AA" w:rsidRDefault="00E50BC4">
      <w:pPr>
        <w:spacing w:after="100"/>
        <w:ind w:left="700"/>
        <w:rPr>
          <w:sz w:val="16"/>
          <w:szCs w:val="16"/>
        </w:rPr>
      </w:pPr>
      <w:r w:rsidRPr="002313AA">
        <w:rPr>
          <w:rFonts w:ascii="Arial"/>
          <w:sz w:val="16"/>
          <w:szCs w:val="16"/>
        </w:rPr>
        <w:t>Deputy Editor, Medical Mycology, 2006-2012</w:t>
      </w:r>
    </w:p>
    <w:p w14:paraId="766729B9" w14:textId="77777777" w:rsidR="00CC6678" w:rsidRPr="002313AA" w:rsidRDefault="00E50BC4">
      <w:pPr>
        <w:spacing w:after="100"/>
        <w:ind w:left="700"/>
        <w:rPr>
          <w:sz w:val="16"/>
          <w:szCs w:val="16"/>
        </w:rPr>
      </w:pPr>
      <w:r w:rsidRPr="002313AA">
        <w:rPr>
          <w:rFonts w:ascii="Arial"/>
          <w:sz w:val="16"/>
          <w:szCs w:val="16"/>
        </w:rPr>
        <w:t>Advisory Board, Virulence, 2009-present</w:t>
      </w:r>
    </w:p>
    <w:p w14:paraId="6EB893C4" w14:textId="77777777" w:rsidR="00CC6678" w:rsidRPr="002313AA" w:rsidRDefault="00E50BC4">
      <w:pPr>
        <w:spacing w:after="100"/>
        <w:ind w:left="700"/>
        <w:rPr>
          <w:sz w:val="16"/>
          <w:szCs w:val="16"/>
        </w:rPr>
      </w:pPr>
      <w:r w:rsidRPr="002313AA">
        <w:rPr>
          <w:rFonts w:ascii="Arial"/>
          <w:sz w:val="16"/>
          <w:szCs w:val="16"/>
        </w:rPr>
        <w:t>Deputy Editor, Mycoses, 2011-present</w:t>
      </w:r>
    </w:p>
    <w:p w14:paraId="3A09C642" w14:textId="77777777" w:rsidR="00CC6678" w:rsidRPr="002313AA" w:rsidRDefault="00E50BC4">
      <w:pPr>
        <w:spacing w:after="100"/>
        <w:ind w:left="700"/>
        <w:rPr>
          <w:sz w:val="16"/>
          <w:szCs w:val="16"/>
        </w:rPr>
      </w:pPr>
      <w:r w:rsidRPr="002313AA">
        <w:rPr>
          <w:rFonts w:ascii="Arial"/>
          <w:sz w:val="16"/>
          <w:szCs w:val="16"/>
        </w:rPr>
        <w:t>Advisory Board, Hematology Vision, 2013-present</w:t>
      </w:r>
    </w:p>
    <w:p w14:paraId="240795CA" w14:textId="77777777" w:rsidR="00CC6678" w:rsidRPr="002313AA" w:rsidRDefault="00E50BC4">
      <w:pPr>
        <w:spacing w:after="100"/>
        <w:ind w:left="700"/>
        <w:rPr>
          <w:sz w:val="16"/>
          <w:szCs w:val="16"/>
        </w:rPr>
      </w:pPr>
      <w:r w:rsidRPr="002313AA">
        <w:rPr>
          <w:rFonts w:ascii="Arial"/>
          <w:sz w:val="16"/>
          <w:szCs w:val="16"/>
        </w:rPr>
        <w:t>Deputy Editor, Journal of Infection, 2013-present</w:t>
      </w:r>
    </w:p>
    <w:p w14:paraId="520A289E" w14:textId="77777777" w:rsidR="00CC6678" w:rsidRPr="002313AA" w:rsidRDefault="00E50BC4">
      <w:pPr>
        <w:spacing w:after="100"/>
        <w:ind w:left="700"/>
        <w:rPr>
          <w:sz w:val="16"/>
          <w:szCs w:val="16"/>
        </w:rPr>
      </w:pPr>
      <w:r w:rsidRPr="002313AA">
        <w:rPr>
          <w:rFonts w:ascii="Arial"/>
          <w:sz w:val="16"/>
          <w:szCs w:val="16"/>
        </w:rPr>
        <w:t xml:space="preserve">Special Editor, AAA6 Meeting Proceedings, </w:t>
      </w:r>
      <w:proofErr w:type="spellStart"/>
      <w:r w:rsidRPr="002313AA">
        <w:rPr>
          <w:rFonts w:ascii="Arial"/>
          <w:sz w:val="16"/>
          <w:szCs w:val="16"/>
        </w:rPr>
        <w:t>Mycopathologia</w:t>
      </w:r>
      <w:proofErr w:type="spellEnd"/>
      <w:r w:rsidRPr="002313AA">
        <w:rPr>
          <w:rFonts w:ascii="Arial"/>
          <w:sz w:val="16"/>
          <w:szCs w:val="16"/>
        </w:rPr>
        <w:t>, 2014</w:t>
      </w:r>
    </w:p>
    <w:p w14:paraId="6AC5251D" w14:textId="77777777" w:rsidR="00CC6678" w:rsidRPr="002313AA" w:rsidRDefault="00E50BC4">
      <w:pPr>
        <w:spacing w:after="100"/>
        <w:ind w:left="700"/>
        <w:rPr>
          <w:sz w:val="16"/>
          <w:szCs w:val="16"/>
        </w:rPr>
      </w:pPr>
      <w:r w:rsidRPr="002313AA">
        <w:rPr>
          <w:rFonts w:ascii="Arial"/>
          <w:sz w:val="16"/>
          <w:szCs w:val="16"/>
        </w:rPr>
        <w:t>Editorial Board, Microbial Cell, 2015-present</w:t>
      </w:r>
    </w:p>
    <w:p w14:paraId="282DC312" w14:textId="77777777" w:rsidR="00CC6678" w:rsidRPr="002313AA" w:rsidRDefault="00E50BC4">
      <w:pPr>
        <w:spacing w:after="100"/>
        <w:ind w:left="700"/>
        <w:rPr>
          <w:sz w:val="16"/>
          <w:szCs w:val="16"/>
        </w:rPr>
      </w:pPr>
      <w:r w:rsidRPr="002313AA">
        <w:rPr>
          <w:rFonts w:ascii="Arial"/>
          <w:sz w:val="16"/>
          <w:szCs w:val="16"/>
        </w:rPr>
        <w:t>Guest Editor, Contemporary Topics regarding Infections Post Allogeneic Stem Cell Transplantation, Virulence, 2016</w:t>
      </w:r>
    </w:p>
    <w:p w14:paraId="7EA154FD" w14:textId="77777777" w:rsidR="00CC6678" w:rsidRPr="002313AA" w:rsidRDefault="00E50BC4">
      <w:pPr>
        <w:spacing w:after="100"/>
        <w:ind w:left="700"/>
        <w:rPr>
          <w:sz w:val="16"/>
          <w:szCs w:val="16"/>
        </w:rPr>
      </w:pPr>
      <w:r w:rsidRPr="002313AA">
        <w:rPr>
          <w:rFonts w:ascii="Arial"/>
          <w:sz w:val="16"/>
          <w:szCs w:val="16"/>
        </w:rPr>
        <w:t>Guest Editor, Contemporary Topics in Antifungal Drug Resistance, Journal of Infectious Diseases, 2017</w:t>
      </w:r>
    </w:p>
    <w:p w14:paraId="0E466ABE" w14:textId="77777777" w:rsidR="00CC6678" w:rsidRPr="002313AA" w:rsidRDefault="00E50BC4">
      <w:pPr>
        <w:spacing w:after="100"/>
        <w:ind w:left="700"/>
        <w:rPr>
          <w:sz w:val="16"/>
          <w:szCs w:val="16"/>
        </w:rPr>
      </w:pPr>
      <w:r w:rsidRPr="002313AA">
        <w:rPr>
          <w:rFonts w:ascii="Arial"/>
          <w:sz w:val="16"/>
          <w:szCs w:val="16"/>
        </w:rPr>
        <w:t>Special Editor, ICHS 2020 Meeting Proceedings, Fungal infections in Immunocompromised Hosts, Journal of Fungi, (supplement), 2019</w:t>
      </w:r>
    </w:p>
    <w:p w14:paraId="3E79C62D" w14:textId="77777777" w:rsidR="00CC6678" w:rsidRPr="002313AA" w:rsidRDefault="00E50BC4">
      <w:pPr>
        <w:spacing w:after="100"/>
        <w:ind w:left="700"/>
        <w:rPr>
          <w:sz w:val="16"/>
          <w:szCs w:val="16"/>
        </w:rPr>
      </w:pPr>
      <w:r w:rsidRPr="002313AA">
        <w:rPr>
          <w:rFonts w:ascii="Arial"/>
          <w:sz w:val="16"/>
          <w:szCs w:val="16"/>
        </w:rPr>
        <w:t>Guest Editor, Core Elements for Antifungal Stewardship, Journal of Infectious Diseases (supplement), 2020</w:t>
      </w:r>
    </w:p>
    <w:p w14:paraId="60B48D4E" w14:textId="77777777" w:rsidR="00CC6678" w:rsidRPr="002313AA" w:rsidRDefault="00E50BC4">
      <w:pPr>
        <w:spacing w:after="100"/>
        <w:ind w:left="700"/>
        <w:rPr>
          <w:sz w:val="16"/>
          <w:szCs w:val="16"/>
        </w:rPr>
      </w:pPr>
      <w:r w:rsidRPr="002313AA">
        <w:rPr>
          <w:rFonts w:ascii="Arial"/>
          <w:sz w:val="16"/>
          <w:szCs w:val="16"/>
        </w:rPr>
        <w:t xml:space="preserve">Guest editor, Frontiers Immunol, Immune intervention strategies to control fungal infections in immunocompromised individuals, </w:t>
      </w:r>
      <w:proofErr w:type="gramStart"/>
      <w:r w:rsidRPr="002313AA">
        <w:rPr>
          <w:rFonts w:ascii="Arial"/>
          <w:sz w:val="16"/>
          <w:szCs w:val="16"/>
        </w:rPr>
        <w:t>2022</w:t>
      </w:r>
      <w:proofErr w:type="gramEnd"/>
    </w:p>
    <w:p w14:paraId="099DC4D4" w14:textId="77777777" w:rsidR="00CC6678" w:rsidRPr="002313AA" w:rsidRDefault="00E50BC4">
      <w:pPr>
        <w:spacing w:after="100"/>
        <w:ind w:left="700"/>
        <w:rPr>
          <w:sz w:val="16"/>
          <w:szCs w:val="16"/>
        </w:rPr>
      </w:pPr>
      <w:r w:rsidRPr="002313AA">
        <w:rPr>
          <w:rFonts w:ascii="Arial"/>
          <w:sz w:val="16"/>
          <w:szCs w:val="16"/>
        </w:rPr>
        <w:t>Associate Editor, Frontiers in Fungal Biology/Section of Medical Mycology, 2022</w:t>
      </w:r>
    </w:p>
    <w:p w14:paraId="0494A42E" w14:textId="77777777" w:rsidR="00CC6678" w:rsidRPr="002313AA" w:rsidRDefault="00E50BC4">
      <w:pPr>
        <w:spacing w:after="100"/>
        <w:ind w:left="700"/>
        <w:rPr>
          <w:sz w:val="16"/>
          <w:szCs w:val="16"/>
        </w:rPr>
      </w:pPr>
      <w:r w:rsidRPr="002313AA">
        <w:rPr>
          <w:rFonts w:ascii="Arial"/>
          <w:sz w:val="16"/>
          <w:szCs w:val="16"/>
        </w:rPr>
        <w:t xml:space="preserve">Guest Editor, Journal of </w:t>
      </w:r>
      <w:proofErr w:type="spellStart"/>
      <w:r w:rsidRPr="002313AA">
        <w:rPr>
          <w:rFonts w:ascii="Arial"/>
          <w:sz w:val="16"/>
          <w:szCs w:val="16"/>
        </w:rPr>
        <w:t>Fungii</w:t>
      </w:r>
      <w:proofErr w:type="spellEnd"/>
      <w:r w:rsidRPr="002313AA">
        <w:rPr>
          <w:rFonts w:ascii="Arial"/>
          <w:sz w:val="16"/>
          <w:szCs w:val="16"/>
        </w:rPr>
        <w:t xml:space="preserve"> Fungal Pneumonia, 2022</w:t>
      </w:r>
    </w:p>
    <w:p w14:paraId="556B1DCD" w14:textId="77777777" w:rsidR="00CC6678" w:rsidRPr="002313AA" w:rsidRDefault="00E50BC4">
      <w:pPr>
        <w:spacing w:after="2"/>
        <w:ind w:left="350"/>
        <w:rPr>
          <w:sz w:val="16"/>
          <w:szCs w:val="16"/>
        </w:rPr>
      </w:pPr>
      <w:r w:rsidRPr="002313AA">
        <w:rPr>
          <w:rFonts w:ascii="Arial"/>
          <w:b/>
          <w:sz w:val="16"/>
          <w:szCs w:val="16"/>
        </w:rPr>
        <w:t>Member of Editorial Review Board</w:t>
      </w:r>
    </w:p>
    <w:p w14:paraId="096317F2" w14:textId="77777777" w:rsidR="00CC6678" w:rsidRPr="002313AA" w:rsidRDefault="00E50BC4">
      <w:pPr>
        <w:spacing w:after="100"/>
        <w:ind w:left="700"/>
        <w:rPr>
          <w:sz w:val="16"/>
          <w:szCs w:val="16"/>
        </w:rPr>
      </w:pPr>
      <w:r w:rsidRPr="002313AA">
        <w:rPr>
          <w:rFonts w:ascii="Arial"/>
          <w:sz w:val="16"/>
          <w:szCs w:val="16"/>
        </w:rPr>
        <w:t>Editorial Board, Transplant Infectious Diseases, 1999-present</w:t>
      </w:r>
    </w:p>
    <w:p w14:paraId="399A438E" w14:textId="77777777" w:rsidR="00CC6678" w:rsidRPr="002313AA" w:rsidRDefault="00E50BC4">
      <w:pPr>
        <w:spacing w:after="100"/>
        <w:ind w:left="700"/>
        <w:rPr>
          <w:sz w:val="16"/>
          <w:szCs w:val="16"/>
        </w:rPr>
      </w:pPr>
      <w:r w:rsidRPr="002313AA">
        <w:rPr>
          <w:rFonts w:ascii="Arial"/>
          <w:sz w:val="16"/>
          <w:szCs w:val="16"/>
        </w:rPr>
        <w:lastRenderedPageBreak/>
        <w:t xml:space="preserve">Editorial Board, Antimicrobial </w:t>
      </w:r>
      <w:proofErr w:type="gramStart"/>
      <w:r w:rsidRPr="002313AA">
        <w:rPr>
          <w:rFonts w:ascii="Arial"/>
          <w:sz w:val="16"/>
          <w:szCs w:val="16"/>
        </w:rPr>
        <w:t>Agents</w:t>
      </w:r>
      <w:proofErr w:type="gramEnd"/>
      <w:r w:rsidRPr="002313AA">
        <w:rPr>
          <w:rFonts w:ascii="Arial"/>
          <w:sz w:val="16"/>
          <w:szCs w:val="16"/>
        </w:rPr>
        <w:t xml:space="preserve"> and Chemotherapy, 2006-2020</w:t>
      </w:r>
    </w:p>
    <w:p w14:paraId="6E1E719B" w14:textId="77777777" w:rsidR="00CC6678" w:rsidRPr="002313AA" w:rsidRDefault="00E50BC4">
      <w:pPr>
        <w:spacing w:after="100"/>
        <w:ind w:left="700"/>
        <w:rPr>
          <w:sz w:val="16"/>
          <w:szCs w:val="16"/>
        </w:rPr>
      </w:pPr>
      <w:r w:rsidRPr="002313AA">
        <w:rPr>
          <w:rFonts w:ascii="Arial"/>
          <w:sz w:val="16"/>
          <w:szCs w:val="16"/>
        </w:rPr>
        <w:t>Editorial Board, Journal of Invasive Fungal Infections, 2007-2011</w:t>
      </w:r>
    </w:p>
    <w:p w14:paraId="20F92B0A" w14:textId="77777777" w:rsidR="00CC6678" w:rsidRPr="002313AA" w:rsidRDefault="00E50BC4">
      <w:pPr>
        <w:spacing w:after="100"/>
        <w:ind w:left="700"/>
        <w:rPr>
          <w:sz w:val="16"/>
          <w:szCs w:val="16"/>
        </w:rPr>
      </w:pPr>
      <w:r w:rsidRPr="002313AA">
        <w:rPr>
          <w:rFonts w:ascii="Arial"/>
          <w:sz w:val="16"/>
          <w:szCs w:val="16"/>
        </w:rPr>
        <w:t>Editorial Board, Current Fungal Infection Reports, 2007-present</w:t>
      </w:r>
    </w:p>
    <w:p w14:paraId="11F4EF7C" w14:textId="77777777" w:rsidR="00CC6678" w:rsidRPr="002313AA" w:rsidRDefault="00E50BC4">
      <w:pPr>
        <w:spacing w:after="100"/>
        <w:ind w:left="700"/>
        <w:rPr>
          <w:sz w:val="16"/>
          <w:szCs w:val="16"/>
        </w:rPr>
      </w:pPr>
      <w:r w:rsidRPr="002313AA">
        <w:rPr>
          <w:rFonts w:ascii="Arial"/>
          <w:sz w:val="16"/>
          <w:szCs w:val="16"/>
        </w:rPr>
        <w:t>Editorial Board, Journal of Infectious Diseases, 2008-present</w:t>
      </w:r>
    </w:p>
    <w:p w14:paraId="7C941B25" w14:textId="77777777" w:rsidR="00CC6678" w:rsidRPr="002313AA" w:rsidRDefault="00E50BC4">
      <w:pPr>
        <w:spacing w:after="100"/>
        <w:ind w:left="700"/>
        <w:rPr>
          <w:sz w:val="16"/>
          <w:szCs w:val="16"/>
        </w:rPr>
      </w:pPr>
      <w:r w:rsidRPr="002313AA">
        <w:rPr>
          <w:rFonts w:ascii="Arial"/>
          <w:sz w:val="16"/>
          <w:szCs w:val="16"/>
        </w:rPr>
        <w:t>Editorial Board, Journal of Infection, 2009-2012</w:t>
      </w:r>
    </w:p>
    <w:p w14:paraId="58E255FF" w14:textId="77777777" w:rsidR="00CC6678" w:rsidRPr="002313AA" w:rsidRDefault="00E50BC4">
      <w:pPr>
        <w:spacing w:after="100"/>
        <w:ind w:left="700"/>
        <w:rPr>
          <w:sz w:val="16"/>
          <w:szCs w:val="16"/>
        </w:rPr>
      </w:pPr>
      <w:r w:rsidRPr="002313AA">
        <w:rPr>
          <w:rFonts w:ascii="Arial"/>
          <w:sz w:val="16"/>
          <w:szCs w:val="16"/>
        </w:rPr>
        <w:t>Editorial Board, Neglected Tropical Infectious Diseases, 2012-</w:t>
      </w:r>
      <w:proofErr w:type="gramStart"/>
      <w:r w:rsidRPr="002313AA">
        <w:rPr>
          <w:rFonts w:ascii="Arial"/>
          <w:sz w:val="16"/>
          <w:szCs w:val="16"/>
        </w:rPr>
        <w:t>present</w:t>
      </w:r>
      <w:proofErr w:type="gramEnd"/>
    </w:p>
    <w:p w14:paraId="7E0A05B4" w14:textId="77777777" w:rsidR="00CC6678" w:rsidRPr="002313AA" w:rsidRDefault="00E50BC4">
      <w:pPr>
        <w:spacing w:after="100"/>
        <w:ind w:left="700"/>
        <w:rPr>
          <w:sz w:val="16"/>
          <w:szCs w:val="16"/>
        </w:rPr>
      </w:pPr>
      <w:r w:rsidRPr="002313AA">
        <w:rPr>
          <w:rFonts w:ascii="Arial"/>
          <w:sz w:val="16"/>
          <w:szCs w:val="16"/>
        </w:rPr>
        <w:t>Editorial Board, Faculty 1000, 2013-2016</w:t>
      </w:r>
    </w:p>
    <w:p w14:paraId="6189C413" w14:textId="77777777" w:rsidR="00CC6678" w:rsidRPr="002313AA" w:rsidRDefault="00E50BC4">
      <w:pPr>
        <w:spacing w:after="100"/>
        <w:ind w:left="700"/>
        <w:rPr>
          <w:sz w:val="16"/>
          <w:szCs w:val="16"/>
        </w:rPr>
      </w:pPr>
      <w:r w:rsidRPr="002313AA">
        <w:rPr>
          <w:rFonts w:ascii="Arial"/>
          <w:sz w:val="16"/>
          <w:szCs w:val="16"/>
        </w:rPr>
        <w:t>Editorial Board, Virulence, 2013-2018</w:t>
      </w:r>
    </w:p>
    <w:p w14:paraId="7D33E623" w14:textId="77777777" w:rsidR="00CC6678" w:rsidRPr="002313AA" w:rsidRDefault="00E50BC4">
      <w:pPr>
        <w:spacing w:after="100"/>
        <w:ind w:left="700"/>
        <w:rPr>
          <w:sz w:val="16"/>
          <w:szCs w:val="16"/>
        </w:rPr>
      </w:pPr>
      <w:r w:rsidRPr="002313AA">
        <w:rPr>
          <w:rFonts w:ascii="Arial"/>
          <w:sz w:val="16"/>
          <w:szCs w:val="16"/>
        </w:rPr>
        <w:t>Editorial Board, Molecular Microbiology, 2013-present</w:t>
      </w:r>
    </w:p>
    <w:p w14:paraId="4B10D9BB" w14:textId="77777777" w:rsidR="00CC6678" w:rsidRPr="002313AA" w:rsidRDefault="00E50BC4">
      <w:pPr>
        <w:spacing w:after="100"/>
        <w:ind w:left="700"/>
        <w:rPr>
          <w:sz w:val="16"/>
          <w:szCs w:val="16"/>
        </w:rPr>
      </w:pPr>
      <w:r w:rsidRPr="002313AA">
        <w:rPr>
          <w:rFonts w:ascii="Arial"/>
          <w:sz w:val="16"/>
          <w:szCs w:val="16"/>
        </w:rPr>
        <w:t>Editorial Board, GMS Infectious Diseases, 2016</w:t>
      </w:r>
    </w:p>
    <w:p w14:paraId="607DAF14" w14:textId="77777777" w:rsidR="00CC6678" w:rsidRPr="002313AA" w:rsidRDefault="00E50BC4">
      <w:pPr>
        <w:spacing w:after="100"/>
        <w:ind w:left="700"/>
        <w:rPr>
          <w:sz w:val="16"/>
          <w:szCs w:val="16"/>
        </w:rPr>
      </w:pPr>
      <w:r w:rsidRPr="002313AA">
        <w:rPr>
          <w:rFonts w:ascii="Arial"/>
          <w:sz w:val="16"/>
          <w:szCs w:val="16"/>
        </w:rPr>
        <w:t>Editorial Board, Frontiers in Medicine, 2016-present</w:t>
      </w:r>
    </w:p>
    <w:p w14:paraId="50B26B6E" w14:textId="77777777" w:rsidR="00CC6678" w:rsidRPr="002313AA" w:rsidRDefault="00E50BC4">
      <w:pPr>
        <w:spacing w:after="100"/>
        <w:ind w:left="700"/>
        <w:rPr>
          <w:sz w:val="16"/>
          <w:szCs w:val="16"/>
        </w:rPr>
      </w:pPr>
      <w:r w:rsidRPr="002313AA">
        <w:rPr>
          <w:rFonts w:ascii="Arial"/>
          <w:sz w:val="16"/>
          <w:szCs w:val="16"/>
        </w:rPr>
        <w:t>Editorial Board, Frontiers in Microbiology, 2019-present</w:t>
      </w:r>
    </w:p>
    <w:p w14:paraId="67D03AA4" w14:textId="77777777" w:rsidR="00CC6678" w:rsidRPr="002313AA" w:rsidRDefault="00E50BC4">
      <w:pPr>
        <w:spacing w:after="100"/>
        <w:ind w:left="700"/>
        <w:rPr>
          <w:sz w:val="16"/>
          <w:szCs w:val="16"/>
        </w:rPr>
      </w:pPr>
      <w:r w:rsidRPr="002313AA">
        <w:rPr>
          <w:rFonts w:ascii="Arial"/>
          <w:sz w:val="16"/>
          <w:szCs w:val="16"/>
        </w:rPr>
        <w:t xml:space="preserve">Editorial Board, Journal of </w:t>
      </w:r>
      <w:proofErr w:type="spellStart"/>
      <w:r w:rsidRPr="002313AA">
        <w:rPr>
          <w:rFonts w:ascii="Arial"/>
          <w:sz w:val="16"/>
          <w:szCs w:val="16"/>
        </w:rPr>
        <w:t>Fungii</w:t>
      </w:r>
      <w:proofErr w:type="spellEnd"/>
      <w:r w:rsidRPr="002313AA">
        <w:rPr>
          <w:rFonts w:ascii="Arial"/>
          <w:sz w:val="16"/>
          <w:szCs w:val="16"/>
        </w:rPr>
        <w:t xml:space="preserve"> (Section of fungal pathogenesis and disease control), 2020-present</w:t>
      </w:r>
    </w:p>
    <w:p w14:paraId="3A66A40F" w14:textId="77777777" w:rsidR="00CC6678" w:rsidRPr="002313AA" w:rsidRDefault="00E50BC4">
      <w:pPr>
        <w:spacing w:after="100"/>
        <w:ind w:left="700"/>
        <w:rPr>
          <w:sz w:val="16"/>
          <w:szCs w:val="16"/>
        </w:rPr>
      </w:pPr>
      <w:r w:rsidRPr="002313AA">
        <w:rPr>
          <w:rFonts w:ascii="Arial"/>
          <w:sz w:val="16"/>
          <w:szCs w:val="16"/>
        </w:rPr>
        <w:t>Editorial Board, World Academy of Sciences, 2021-present</w:t>
      </w:r>
    </w:p>
    <w:p w14:paraId="0EB09E4E" w14:textId="77777777" w:rsidR="00CC6678" w:rsidRPr="002313AA" w:rsidRDefault="00E50BC4">
      <w:pPr>
        <w:spacing w:after="100"/>
        <w:ind w:left="700"/>
        <w:rPr>
          <w:sz w:val="16"/>
          <w:szCs w:val="16"/>
        </w:rPr>
      </w:pPr>
      <w:r w:rsidRPr="002313AA">
        <w:rPr>
          <w:rFonts w:ascii="Arial"/>
          <w:sz w:val="16"/>
          <w:szCs w:val="16"/>
        </w:rPr>
        <w:t>Editorial Board Member, Spectrum, 2022</w:t>
      </w:r>
    </w:p>
    <w:p w14:paraId="28B5DB6C" w14:textId="77777777" w:rsidR="00CC6678" w:rsidRPr="002313AA" w:rsidRDefault="00E50BC4">
      <w:pPr>
        <w:spacing w:after="2"/>
        <w:ind w:left="350"/>
        <w:rPr>
          <w:sz w:val="16"/>
          <w:szCs w:val="16"/>
        </w:rPr>
      </w:pPr>
      <w:r w:rsidRPr="002313AA">
        <w:rPr>
          <w:rFonts w:ascii="Arial"/>
          <w:b/>
          <w:sz w:val="16"/>
          <w:szCs w:val="16"/>
        </w:rPr>
        <w:t>Journal Reviewer</w:t>
      </w:r>
    </w:p>
    <w:p w14:paraId="63AF83D7" w14:textId="77777777" w:rsidR="00CC6678" w:rsidRPr="002313AA" w:rsidRDefault="00E50BC4">
      <w:pPr>
        <w:spacing w:after="100"/>
        <w:ind w:left="700"/>
        <w:rPr>
          <w:sz w:val="16"/>
          <w:szCs w:val="16"/>
        </w:rPr>
      </w:pPr>
      <w:r w:rsidRPr="002313AA">
        <w:rPr>
          <w:rFonts w:ascii="Arial"/>
          <w:sz w:val="16"/>
          <w:szCs w:val="16"/>
        </w:rPr>
        <w:t>Reviewer, Clinical Infectious Diseases, 1998-present</w:t>
      </w:r>
    </w:p>
    <w:p w14:paraId="5F61C57E" w14:textId="77777777" w:rsidR="00CC6678" w:rsidRPr="002313AA" w:rsidRDefault="00E50BC4">
      <w:pPr>
        <w:spacing w:after="100"/>
        <w:ind w:left="700"/>
        <w:rPr>
          <w:sz w:val="16"/>
          <w:szCs w:val="16"/>
        </w:rPr>
      </w:pPr>
      <w:r w:rsidRPr="002313AA">
        <w:rPr>
          <w:rFonts w:ascii="Arial"/>
          <w:sz w:val="16"/>
          <w:szCs w:val="16"/>
        </w:rPr>
        <w:t>Reviewer, Antimicrobial Agents and Chemotherapy, 1999-present</w:t>
      </w:r>
    </w:p>
    <w:p w14:paraId="44E24C50" w14:textId="77777777" w:rsidR="00CC6678" w:rsidRPr="002313AA" w:rsidRDefault="00E50BC4">
      <w:pPr>
        <w:spacing w:after="100"/>
        <w:ind w:left="700"/>
        <w:rPr>
          <w:sz w:val="16"/>
          <w:szCs w:val="16"/>
        </w:rPr>
      </w:pPr>
      <w:r w:rsidRPr="002313AA">
        <w:rPr>
          <w:rFonts w:ascii="Arial"/>
          <w:sz w:val="16"/>
          <w:szCs w:val="16"/>
        </w:rPr>
        <w:t>Reviewer, Transplant Infectious Diseases, 1999-present</w:t>
      </w:r>
    </w:p>
    <w:p w14:paraId="3896753A" w14:textId="77777777" w:rsidR="00CC6678" w:rsidRPr="002313AA" w:rsidRDefault="00E50BC4">
      <w:pPr>
        <w:spacing w:after="100"/>
        <w:ind w:left="700"/>
        <w:rPr>
          <w:sz w:val="16"/>
          <w:szCs w:val="16"/>
        </w:rPr>
      </w:pPr>
      <w:r w:rsidRPr="002313AA">
        <w:rPr>
          <w:rFonts w:ascii="Arial"/>
          <w:sz w:val="16"/>
          <w:szCs w:val="16"/>
        </w:rPr>
        <w:t>Reviewer, Journal of Antimicrobial Chemotherapy, 2000-present</w:t>
      </w:r>
    </w:p>
    <w:p w14:paraId="7F1BF594" w14:textId="77777777" w:rsidR="00CC6678" w:rsidRPr="002313AA" w:rsidRDefault="00E50BC4">
      <w:pPr>
        <w:spacing w:after="100"/>
        <w:ind w:left="700"/>
        <w:rPr>
          <w:sz w:val="16"/>
          <w:szCs w:val="16"/>
        </w:rPr>
      </w:pPr>
      <w:r w:rsidRPr="002313AA">
        <w:rPr>
          <w:rFonts w:ascii="Arial"/>
          <w:sz w:val="16"/>
          <w:szCs w:val="16"/>
        </w:rPr>
        <w:t>Reviewer, American Journal of Hematology, 2001</w:t>
      </w:r>
    </w:p>
    <w:p w14:paraId="6EA921DA" w14:textId="77777777" w:rsidR="00CC6678" w:rsidRPr="002313AA" w:rsidRDefault="00E50BC4">
      <w:pPr>
        <w:spacing w:after="100"/>
        <w:ind w:left="700"/>
        <w:rPr>
          <w:sz w:val="16"/>
          <w:szCs w:val="16"/>
        </w:rPr>
      </w:pPr>
      <w:r w:rsidRPr="002313AA">
        <w:rPr>
          <w:rFonts w:ascii="Arial"/>
          <w:sz w:val="16"/>
          <w:szCs w:val="16"/>
        </w:rPr>
        <w:t>Reviewer, Fungal Genetics and Biology, 2001</w:t>
      </w:r>
    </w:p>
    <w:p w14:paraId="6984A865" w14:textId="77777777" w:rsidR="00CC6678" w:rsidRPr="002313AA" w:rsidRDefault="00E50BC4">
      <w:pPr>
        <w:spacing w:after="100"/>
        <w:ind w:left="700"/>
        <w:rPr>
          <w:sz w:val="16"/>
          <w:szCs w:val="16"/>
        </w:rPr>
      </w:pPr>
      <w:r w:rsidRPr="002313AA">
        <w:rPr>
          <w:rFonts w:ascii="Arial"/>
          <w:sz w:val="16"/>
          <w:szCs w:val="16"/>
        </w:rPr>
        <w:t>Reviewer, Cancer, 2001-present</w:t>
      </w:r>
    </w:p>
    <w:p w14:paraId="213D22CE" w14:textId="77777777" w:rsidR="00CC6678" w:rsidRPr="002313AA" w:rsidRDefault="00E50BC4">
      <w:pPr>
        <w:spacing w:after="100"/>
        <w:ind w:left="700"/>
        <w:rPr>
          <w:sz w:val="16"/>
          <w:szCs w:val="16"/>
        </w:rPr>
      </w:pPr>
      <w:r w:rsidRPr="002313AA">
        <w:rPr>
          <w:rFonts w:ascii="Arial"/>
          <w:sz w:val="16"/>
          <w:szCs w:val="16"/>
        </w:rPr>
        <w:t>Reviewer, Clinical Microbiology and Infection, 2001-present</w:t>
      </w:r>
    </w:p>
    <w:p w14:paraId="416CF2D5" w14:textId="77777777" w:rsidR="00CC6678" w:rsidRPr="002313AA" w:rsidRDefault="00E50BC4">
      <w:pPr>
        <w:spacing w:after="100"/>
        <w:ind w:left="700"/>
        <w:rPr>
          <w:sz w:val="16"/>
          <w:szCs w:val="16"/>
        </w:rPr>
      </w:pPr>
      <w:r w:rsidRPr="002313AA">
        <w:rPr>
          <w:rFonts w:ascii="Arial"/>
          <w:sz w:val="16"/>
          <w:szCs w:val="16"/>
        </w:rPr>
        <w:t>Reviewer, International Journal of Gastroenterology, 2002</w:t>
      </w:r>
    </w:p>
    <w:p w14:paraId="0BAC9F7D" w14:textId="77777777" w:rsidR="00CC6678" w:rsidRPr="002313AA" w:rsidRDefault="00E50BC4">
      <w:pPr>
        <w:spacing w:after="100"/>
        <w:ind w:left="700"/>
        <w:rPr>
          <w:sz w:val="16"/>
          <w:szCs w:val="16"/>
        </w:rPr>
      </w:pPr>
      <w:r w:rsidRPr="002313AA">
        <w:rPr>
          <w:rFonts w:ascii="Arial"/>
          <w:sz w:val="16"/>
          <w:szCs w:val="16"/>
        </w:rPr>
        <w:t>Reviewer, Kidney International, 2002</w:t>
      </w:r>
    </w:p>
    <w:p w14:paraId="786F242C" w14:textId="77777777" w:rsidR="00CC6678" w:rsidRPr="002313AA" w:rsidRDefault="00E50BC4">
      <w:pPr>
        <w:spacing w:after="100"/>
        <w:ind w:left="700"/>
        <w:rPr>
          <w:sz w:val="16"/>
          <w:szCs w:val="16"/>
        </w:rPr>
      </w:pPr>
      <w:r w:rsidRPr="002313AA">
        <w:rPr>
          <w:rFonts w:ascii="Arial"/>
          <w:sz w:val="16"/>
          <w:szCs w:val="16"/>
        </w:rPr>
        <w:t>Reviewer, Leukemia and Lymphoma, 2002</w:t>
      </w:r>
    </w:p>
    <w:p w14:paraId="5ACB9ACD" w14:textId="77777777" w:rsidR="00CC6678" w:rsidRPr="002313AA" w:rsidRDefault="00E50BC4">
      <w:pPr>
        <w:spacing w:after="100"/>
        <w:ind w:left="700"/>
        <w:rPr>
          <w:sz w:val="16"/>
          <w:szCs w:val="16"/>
        </w:rPr>
      </w:pPr>
      <w:r w:rsidRPr="002313AA">
        <w:rPr>
          <w:rFonts w:ascii="Arial"/>
          <w:sz w:val="16"/>
          <w:szCs w:val="16"/>
        </w:rPr>
        <w:t>Reviewer, Journal of Infectious Diseases, 2002-present</w:t>
      </w:r>
    </w:p>
    <w:p w14:paraId="4FFE9D30" w14:textId="77777777" w:rsidR="00CC6678" w:rsidRPr="002313AA" w:rsidRDefault="00E50BC4">
      <w:pPr>
        <w:spacing w:after="100"/>
        <w:ind w:left="700"/>
        <w:rPr>
          <w:sz w:val="16"/>
          <w:szCs w:val="16"/>
        </w:rPr>
      </w:pPr>
      <w:r w:rsidRPr="002313AA">
        <w:rPr>
          <w:rFonts w:ascii="Arial"/>
          <w:sz w:val="16"/>
          <w:szCs w:val="16"/>
        </w:rPr>
        <w:t>Reviewer, American Journal of Clinical Pathology, 2003</w:t>
      </w:r>
    </w:p>
    <w:p w14:paraId="75E117CC" w14:textId="77777777" w:rsidR="00CC6678" w:rsidRPr="002313AA" w:rsidRDefault="00E50BC4">
      <w:pPr>
        <w:spacing w:after="100"/>
        <w:ind w:left="700"/>
        <w:rPr>
          <w:sz w:val="16"/>
          <w:szCs w:val="16"/>
        </w:rPr>
      </w:pPr>
      <w:r w:rsidRPr="002313AA">
        <w:rPr>
          <w:rFonts w:ascii="Arial"/>
          <w:sz w:val="16"/>
          <w:szCs w:val="16"/>
        </w:rPr>
        <w:t>Reviewer, American Journal of Medical Science, 2003</w:t>
      </w:r>
    </w:p>
    <w:p w14:paraId="575AD363" w14:textId="77777777" w:rsidR="00CC6678" w:rsidRPr="002313AA" w:rsidRDefault="00E50BC4">
      <w:pPr>
        <w:spacing w:after="100"/>
        <w:ind w:left="700"/>
        <w:rPr>
          <w:sz w:val="16"/>
          <w:szCs w:val="16"/>
        </w:rPr>
      </w:pPr>
      <w:r w:rsidRPr="002313AA">
        <w:rPr>
          <w:rFonts w:ascii="Arial"/>
          <w:sz w:val="16"/>
          <w:szCs w:val="16"/>
        </w:rPr>
        <w:t>Reviewer, American Journal of Transplantation, 2003</w:t>
      </w:r>
    </w:p>
    <w:p w14:paraId="526C548E" w14:textId="77777777" w:rsidR="00CC6678" w:rsidRPr="002313AA" w:rsidRDefault="00E50BC4">
      <w:pPr>
        <w:spacing w:after="100"/>
        <w:ind w:left="700"/>
        <w:rPr>
          <w:sz w:val="16"/>
          <w:szCs w:val="16"/>
        </w:rPr>
      </w:pPr>
      <w:r w:rsidRPr="002313AA">
        <w:rPr>
          <w:rFonts w:ascii="Arial"/>
          <w:sz w:val="16"/>
          <w:szCs w:val="16"/>
        </w:rPr>
        <w:t>Reviewer, British Journal of Hematology, 2003</w:t>
      </w:r>
    </w:p>
    <w:p w14:paraId="20F4B264" w14:textId="77777777" w:rsidR="00CC6678" w:rsidRPr="002313AA" w:rsidRDefault="00E50BC4">
      <w:pPr>
        <w:spacing w:after="100"/>
        <w:ind w:left="700"/>
        <w:rPr>
          <w:sz w:val="16"/>
          <w:szCs w:val="16"/>
        </w:rPr>
      </w:pPr>
      <w:r w:rsidRPr="002313AA">
        <w:rPr>
          <w:rFonts w:ascii="Arial"/>
          <w:sz w:val="16"/>
          <w:szCs w:val="16"/>
        </w:rPr>
        <w:t>Reviewer, Infections in Medicine, 2003</w:t>
      </w:r>
    </w:p>
    <w:p w14:paraId="666C61E5" w14:textId="77777777" w:rsidR="00CC6678" w:rsidRPr="002313AA" w:rsidRDefault="00E50BC4">
      <w:pPr>
        <w:spacing w:after="100"/>
        <w:ind w:left="700"/>
        <w:rPr>
          <w:sz w:val="16"/>
          <w:szCs w:val="16"/>
        </w:rPr>
      </w:pPr>
      <w:r w:rsidRPr="002313AA">
        <w:rPr>
          <w:rFonts w:ascii="Arial"/>
          <w:sz w:val="16"/>
          <w:szCs w:val="16"/>
        </w:rPr>
        <w:t>Reviewer, Neurosurgery, 2003</w:t>
      </w:r>
    </w:p>
    <w:p w14:paraId="66F4778A" w14:textId="77777777" w:rsidR="00CC6678" w:rsidRPr="002313AA" w:rsidRDefault="00E50BC4">
      <w:pPr>
        <w:spacing w:after="100"/>
        <w:ind w:left="700"/>
        <w:rPr>
          <w:sz w:val="16"/>
          <w:szCs w:val="16"/>
        </w:rPr>
      </w:pPr>
      <w:r w:rsidRPr="002313AA">
        <w:rPr>
          <w:rFonts w:ascii="Arial"/>
          <w:sz w:val="16"/>
          <w:szCs w:val="16"/>
        </w:rPr>
        <w:t>Reviewer, Respiration, 2003</w:t>
      </w:r>
    </w:p>
    <w:p w14:paraId="4B9AD1CF" w14:textId="77777777" w:rsidR="00CC6678" w:rsidRPr="002313AA" w:rsidRDefault="00E50BC4">
      <w:pPr>
        <w:spacing w:after="100"/>
        <w:ind w:left="700"/>
        <w:rPr>
          <w:sz w:val="16"/>
          <w:szCs w:val="16"/>
        </w:rPr>
      </w:pPr>
      <w:r w:rsidRPr="002313AA">
        <w:rPr>
          <w:rFonts w:ascii="Arial"/>
          <w:sz w:val="16"/>
          <w:szCs w:val="16"/>
        </w:rPr>
        <w:t>Reviewer, The Lancet, 2003</w:t>
      </w:r>
    </w:p>
    <w:p w14:paraId="0D6FC287" w14:textId="77777777" w:rsidR="00CC6678" w:rsidRPr="002313AA" w:rsidRDefault="00E50BC4">
      <w:pPr>
        <w:spacing w:after="100"/>
        <w:ind w:left="700"/>
        <w:rPr>
          <w:sz w:val="16"/>
          <w:szCs w:val="16"/>
        </w:rPr>
      </w:pPr>
      <w:r w:rsidRPr="002313AA">
        <w:rPr>
          <w:rFonts w:ascii="Arial"/>
          <w:sz w:val="16"/>
          <w:szCs w:val="16"/>
        </w:rPr>
        <w:t>Reviewer, Medical Mycology, 2003-present</w:t>
      </w:r>
    </w:p>
    <w:p w14:paraId="13865DBB" w14:textId="77777777" w:rsidR="00CC6678" w:rsidRPr="002313AA" w:rsidRDefault="00E50BC4">
      <w:pPr>
        <w:spacing w:after="100"/>
        <w:ind w:left="700"/>
        <w:rPr>
          <w:sz w:val="16"/>
          <w:szCs w:val="16"/>
        </w:rPr>
      </w:pPr>
      <w:r w:rsidRPr="002313AA">
        <w:rPr>
          <w:rFonts w:ascii="Arial"/>
          <w:sz w:val="16"/>
          <w:szCs w:val="16"/>
        </w:rPr>
        <w:t>Reviewer, Annals of Oncology, 2004</w:t>
      </w:r>
    </w:p>
    <w:p w14:paraId="24C69A9D" w14:textId="77777777" w:rsidR="00CC6678" w:rsidRPr="002313AA" w:rsidRDefault="00E50BC4">
      <w:pPr>
        <w:spacing w:after="100"/>
        <w:ind w:left="700"/>
        <w:rPr>
          <w:sz w:val="16"/>
          <w:szCs w:val="16"/>
        </w:rPr>
      </w:pPr>
      <w:r w:rsidRPr="002313AA">
        <w:rPr>
          <w:rFonts w:ascii="Arial"/>
          <w:sz w:val="16"/>
          <w:szCs w:val="16"/>
        </w:rPr>
        <w:t>Reviewer, Cytokine, 2004</w:t>
      </w:r>
    </w:p>
    <w:p w14:paraId="72263E0B" w14:textId="77777777" w:rsidR="00CC6678" w:rsidRPr="002313AA" w:rsidRDefault="00E50BC4">
      <w:pPr>
        <w:spacing w:after="100"/>
        <w:ind w:left="700"/>
        <w:rPr>
          <w:sz w:val="16"/>
          <w:szCs w:val="16"/>
        </w:rPr>
      </w:pPr>
      <w:r w:rsidRPr="002313AA">
        <w:rPr>
          <w:rFonts w:ascii="Arial"/>
          <w:sz w:val="16"/>
          <w:szCs w:val="16"/>
        </w:rPr>
        <w:t xml:space="preserve">Reviewer, European Journal of Clinical </w:t>
      </w:r>
      <w:proofErr w:type="gramStart"/>
      <w:r w:rsidRPr="002313AA">
        <w:rPr>
          <w:rFonts w:ascii="Arial"/>
          <w:sz w:val="16"/>
          <w:szCs w:val="16"/>
        </w:rPr>
        <w:t>Microbiology</w:t>
      </w:r>
      <w:proofErr w:type="gramEnd"/>
      <w:r w:rsidRPr="002313AA">
        <w:rPr>
          <w:rFonts w:ascii="Arial"/>
          <w:sz w:val="16"/>
          <w:szCs w:val="16"/>
        </w:rPr>
        <w:t xml:space="preserve"> and Infectious Diseases, 2004</w:t>
      </w:r>
    </w:p>
    <w:p w14:paraId="40271100" w14:textId="77777777" w:rsidR="00CC6678" w:rsidRPr="002313AA" w:rsidRDefault="00E50BC4">
      <w:pPr>
        <w:spacing w:after="100"/>
        <w:ind w:left="700"/>
        <w:rPr>
          <w:sz w:val="16"/>
          <w:szCs w:val="16"/>
        </w:rPr>
      </w:pPr>
      <w:r w:rsidRPr="002313AA">
        <w:rPr>
          <w:rFonts w:ascii="Arial"/>
          <w:sz w:val="16"/>
          <w:szCs w:val="16"/>
        </w:rPr>
        <w:t xml:space="preserve">Reviewer, </w:t>
      </w:r>
      <w:proofErr w:type="gramStart"/>
      <w:r w:rsidRPr="002313AA">
        <w:rPr>
          <w:rFonts w:ascii="Arial"/>
          <w:sz w:val="16"/>
          <w:szCs w:val="16"/>
        </w:rPr>
        <w:t>Infection</w:t>
      </w:r>
      <w:proofErr w:type="gramEnd"/>
      <w:r w:rsidRPr="002313AA">
        <w:rPr>
          <w:rFonts w:ascii="Arial"/>
          <w:sz w:val="16"/>
          <w:szCs w:val="16"/>
        </w:rPr>
        <w:t xml:space="preserve"> and Immunity, 2004</w:t>
      </w:r>
    </w:p>
    <w:p w14:paraId="35C40125" w14:textId="77777777" w:rsidR="00CC6678" w:rsidRPr="002313AA" w:rsidRDefault="00E50BC4">
      <w:pPr>
        <w:spacing w:after="100"/>
        <w:ind w:left="700"/>
        <w:rPr>
          <w:sz w:val="16"/>
          <w:szCs w:val="16"/>
        </w:rPr>
      </w:pPr>
      <w:r w:rsidRPr="002313AA">
        <w:rPr>
          <w:rFonts w:ascii="Arial"/>
          <w:sz w:val="16"/>
          <w:szCs w:val="16"/>
        </w:rPr>
        <w:t>Reviewer, Journal of Laboratory and Clinical Medicine, 2004</w:t>
      </w:r>
    </w:p>
    <w:p w14:paraId="3B6CC19B" w14:textId="77777777" w:rsidR="00CC6678" w:rsidRPr="002313AA" w:rsidRDefault="00E50BC4">
      <w:pPr>
        <w:spacing w:after="100"/>
        <w:ind w:left="700"/>
        <w:rPr>
          <w:sz w:val="16"/>
          <w:szCs w:val="16"/>
        </w:rPr>
      </w:pPr>
      <w:r w:rsidRPr="002313AA">
        <w:rPr>
          <w:rFonts w:ascii="Arial"/>
          <w:sz w:val="16"/>
          <w:szCs w:val="16"/>
        </w:rPr>
        <w:t>Reviewer, Scandinavian Journal of Infectious Diseases, 2004</w:t>
      </w:r>
    </w:p>
    <w:p w14:paraId="564C36FE" w14:textId="77777777" w:rsidR="00CC6678" w:rsidRPr="002313AA" w:rsidRDefault="00E50BC4">
      <w:pPr>
        <w:spacing w:after="100"/>
        <w:ind w:left="700"/>
        <w:rPr>
          <w:sz w:val="16"/>
          <w:szCs w:val="16"/>
        </w:rPr>
      </w:pPr>
      <w:r w:rsidRPr="002313AA">
        <w:rPr>
          <w:rFonts w:ascii="Arial"/>
          <w:sz w:val="16"/>
          <w:szCs w:val="16"/>
        </w:rPr>
        <w:t>Reviewer, Bone Marrow Transplantation, 2005</w:t>
      </w:r>
    </w:p>
    <w:p w14:paraId="44E68664" w14:textId="77777777" w:rsidR="00CC6678" w:rsidRPr="002313AA" w:rsidRDefault="00E50BC4">
      <w:pPr>
        <w:spacing w:after="100"/>
        <w:ind w:left="700"/>
        <w:rPr>
          <w:sz w:val="16"/>
          <w:szCs w:val="16"/>
        </w:rPr>
      </w:pPr>
      <w:r w:rsidRPr="002313AA">
        <w:rPr>
          <w:rFonts w:ascii="Arial"/>
          <w:sz w:val="16"/>
          <w:szCs w:val="16"/>
        </w:rPr>
        <w:t>Reviewer, Emerging Infect Diseases, 2005</w:t>
      </w:r>
    </w:p>
    <w:p w14:paraId="5ABE752E" w14:textId="77777777" w:rsidR="00CC6678" w:rsidRPr="002313AA" w:rsidRDefault="00E50BC4">
      <w:pPr>
        <w:spacing w:after="100"/>
        <w:ind w:left="700"/>
        <w:rPr>
          <w:sz w:val="16"/>
          <w:szCs w:val="16"/>
        </w:rPr>
      </w:pPr>
      <w:r w:rsidRPr="002313AA">
        <w:rPr>
          <w:rFonts w:ascii="Arial"/>
          <w:sz w:val="16"/>
          <w:szCs w:val="16"/>
        </w:rPr>
        <w:t xml:space="preserve">Reviewer, </w:t>
      </w:r>
      <w:proofErr w:type="spellStart"/>
      <w:r w:rsidRPr="002313AA">
        <w:rPr>
          <w:rFonts w:ascii="Arial"/>
          <w:sz w:val="16"/>
          <w:szCs w:val="16"/>
        </w:rPr>
        <w:t>Eur</w:t>
      </w:r>
      <w:proofErr w:type="spellEnd"/>
      <w:r w:rsidRPr="002313AA">
        <w:rPr>
          <w:rFonts w:ascii="Arial"/>
          <w:sz w:val="16"/>
          <w:szCs w:val="16"/>
        </w:rPr>
        <w:t xml:space="preserve"> J Clin </w:t>
      </w:r>
      <w:proofErr w:type="spellStart"/>
      <w:r w:rsidRPr="002313AA">
        <w:rPr>
          <w:rFonts w:ascii="Arial"/>
          <w:sz w:val="16"/>
          <w:szCs w:val="16"/>
        </w:rPr>
        <w:t>Microb</w:t>
      </w:r>
      <w:proofErr w:type="spellEnd"/>
      <w:r w:rsidRPr="002313AA">
        <w:rPr>
          <w:rFonts w:ascii="Arial"/>
          <w:sz w:val="16"/>
          <w:szCs w:val="16"/>
        </w:rPr>
        <w:t xml:space="preserve"> &amp; Infect Diseases, 2005</w:t>
      </w:r>
    </w:p>
    <w:p w14:paraId="57A25128" w14:textId="77777777" w:rsidR="00CC6678" w:rsidRPr="002313AA" w:rsidRDefault="00E50BC4">
      <w:pPr>
        <w:spacing w:after="100"/>
        <w:ind w:left="700"/>
        <w:rPr>
          <w:sz w:val="16"/>
          <w:szCs w:val="16"/>
        </w:rPr>
      </w:pPr>
      <w:r w:rsidRPr="002313AA">
        <w:rPr>
          <w:rFonts w:ascii="Arial"/>
          <w:sz w:val="16"/>
          <w:szCs w:val="16"/>
        </w:rPr>
        <w:lastRenderedPageBreak/>
        <w:t>Reviewer, FEMS Immunology and Med Microbiology, 2005</w:t>
      </w:r>
    </w:p>
    <w:p w14:paraId="09105782" w14:textId="77777777" w:rsidR="00CC6678" w:rsidRPr="002313AA" w:rsidRDefault="00E50BC4">
      <w:pPr>
        <w:spacing w:after="100"/>
        <w:ind w:left="700"/>
        <w:rPr>
          <w:sz w:val="16"/>
          <w:szCs w:val="16"/>
        </w:rPr>
      </w:pPr>
      <w:r w:rsidRPr="002313AA">
        <w:rPr>
          <w:rFonts w:ascii="Arial"/>
          <w:sz w:val="16"/>
          <w:szCs w:val="16"/>
        </w:rPr>
        <w:t xml:space="preserve">Reviewer, </w:t>
      </w:r>
      <w:proofErr w:type="spellStart"/>
      <w:r w:rsidRPr="002313AA">
        <w:rPr>
          <w:rFonts w:ascii="Arial"/>
          <w:sz w:val="16"/>
          <w:szCs w:val="16"/>
        </w:rPr>
        <w:t>Mycopathologia</w:t>
      </w:r>
      <w:proofErr w:type="spellEnd"/>
      <w:r w:rsidRPr="002313AA">
        <w:rPr>
          <w:rFonts w:ascii="Arial"/>
          <w:sz w:val="16"/>
          <w:szCs w:val="16"/>
        </w:rPr>
        <w:t>, 2005</w:t>
      </w:r>
    </w:p>
    <w:p w14:paraId="52F9BFE3" w14:textId="77777777" w:rsidR="00CC6678" w:rsidRPr="002313AA" w:rsidRDefault="00E50BC4">
      <w:pPr>
        <w:spacing w:after="100"/>
        <w:ind w:left="700"/>
        <w:rPr>
          <w:sz w:val="16"/>
          <w:szCs w:val="16"/>
        </w:rPr>
      </w:pPr>
      <w:r w:rsidRPr="002313AA">
        <w:rPr>
          <w:rFonts w:ascii="Arial"/>
          <w:sz w:val="16"/>
          <w:szCs w:val="16"/>
        </w:rPr>
        <w:t>Reviewer, Journal of Clinical Microbiology, 2005-present</w:t>
      </w:r>
    </w:p>
    <w:p w14:paraId="52434101" w14:textId="77777777" w:rsidR="00CC6678" w:rsidRPr="002313AA" w:rsidRDefault="00E50BC4">
      <w:pPr>
        <w:spacing w:after="100"/>
        <w:ind w:left="700"/>
        <w:rPr>
          <w:sz w:val="16"/>
          <w:szCs w:val="16"/>
        </w:rPr>
      </w:pPr>
      <w:r w:rsidRPr="002313AA">
        <w:rPr>
          <w:rFonts w:ascii="Arial"/>
          <w:sz w:val="16"/>
          <w:szCs w:val="16"/>
        </w:rPr>
        <w:t xml:space="preserve">Reviewer, Biology of </w:t>
      </w:r>
      <w:proofErr w:type="gramStart"/>
      <w:r w:rsidRPr="002313AA">
        <w:rPr>
          <w:rFonts w:ascii="Arial"/>
          <w:sz w:val="16"/>
          <w:szCs w:val="16"/>
        </w:rPr>
        <w:t>Blood</w:t>
      </w:r>
      <w:proofErr w:type="gramEnd"/>
      <w:r w:rsidRPr="002313AA">
        <w:rPr>
          <w:rFonts w:ascii="Arial"/>
          <w:sz w:val="16"/>
          <w:szCs w:val="16"/>
        </w:rPr>
        <w:t xml:space="preserve"> and Marrow Transplantation, 2006</w:t>
      </w:r>
    </w:p>
    <w:p w14:paraId="79219F86" w14:textId="77777777" w:rsidR="00CC6678" w:rsidRPr="002313AA" w:rsidRDefault="00E50BC4">
      <w:pPr>
        <w:spacing w:after="100"/>
        <w:ind w:left="700"/>
        <w:rPr>
          <w:sz w:val="16"/>
          <w:szCs w:val="16"/>
        </w:rPr>
      </w:pPr>
      <w:r w:rsidRPr="002313AA">
        <w:rPr>
          <w:rFonts w:ascii="Arial"/>
          <w:sz w:val="16"/>
          <w:szCs w:val="16"/>
        </w:rPr>
        <w:t>Reviewer, Critical Care Medicine, 2006</w:t>
      </w:r>
    </w:p>
    <w:p w14:paraId="19F1C18E" w14:textId="77777777" w:rsidR="00CC6678" w:rsidRPr="002313AA" w:rsidRDefault="00E50BC4">
      <w:pPr>
        <w:spacing w:after="100"/>
        <w:ind w:left="700"/>
        <w:rPr>
          <w:sz w:val="16"/>
          <w:szCs w:val="16"/>
        </w:rPr>
      </w:pPr>
      <w:r w:rsidRPr="002313AA">
        <w:rPr>
          <w:rFonts w:ascii="Arial"/>
          <w:sz w:val="16"/>
          <w:szCs w:val="16"/>
        </w:rPr>
        <w:t>Reviewer, Journal of Experimental Medicine, 2006</w:t>
      </w:r>
    </w:p>
    <w:p w14:paraId="6A9B3163" w14:textId="77777777" w:rsidR="00CC6678" w:rsidRPr="002313AA" w:rsidRDefault="00E50BC4">
      <w:pPr>
        <w:spacing w:after="100"/>
        <w:ind w:left="700"/>
        <w:rPr>
          <w:sz w:val="16"/>
          <w:szCs w:val="16"/>
        </w:rPr>
      </w:pPr>
      <w:r w:rsidRPr="002313AA">
        <w:rPr>
          <w:rFonts w:ascii="Arial"/>
          <w:sz w:val="16"/>
          <w:szCs w:val="16"/>
        </w:rPr>
        <w:t>Reviewer, BMC Microbiology, 2007</w:t>
      </w:r>
    </w:p>
    <w:p w14:paraId="5EC283C5" w14:textId="77777777" w:rsidR="00CC6678" w:rsidRPr="002313AA" w:rsidRDefault="00E50BC4">
      <w:pPr>
        <w:spacing w:after="100"/>
        <w:ind w:left="700"/>
        <w:rPr>
          <w:sz w:val="16"/>
          <w:szCs w:val="16"/>
        </w:rPr>
      </w:pPr>
      <w:r w:rsidRPr="002313AA">
        <w:rPr>
          <w:rFonts w:ascii="Arial"/>
          <w:sz w:val="16"/>
          <w:szCs w:val="16"/>
        </w:rPr>
        <w:t>Reviewer, Lancet Oncology, 2007</w:t>
      </w:r>
    </w:p>
    <w:p w14:paraId="6746107A" w14:textId="77777777" w:rsidR="00CC6678" w:rsidRPr="002313AA" w:rsidRDefault="00E50BC4">
      <w:pPr>
        <w:spacing w:after="100"/>
        <w:ind w:left="700"/>
        <w:rPr>
          <w:sz w:val="16"/>
          <w:szCs w:val="16"/>
        </w:rPr>
      </w:pPr>
      <w:r w:rsidRPr="002313AA">
        <w:rPr>
          <w:rFonts w:ascii="Arial"/>
          <w:sz w:val="16"/>
          <w:szCs w:val="16"/>
        </w:rPr>
        <w:t>Reviewer, New England J Medicine, 2007</w:t>
      </w:r>
    </w:p>
    <w:p w14:paraId="05F31874" w14:textId="77777777" w:rsidR="00CC6678" w:rsidRPr="002313AA" w:rsidRDefault="00E50BC4">
      <w:pPr>
        <w:spacing w:after="100"/>
        <w:ind w:left="700"/>
        <w:rPr>
          <w:sz w:val="16"/>
          <w:szCs w:val="16"/>
        </w:rPr>
      </w:pPr>
      <w:r w:rsidRPr="002313AA">
        <w:rPr>
          <w:rFonts w:ascii="Arial"/>
          <w:sz w:val="16"/>
          <w:szCs w:val="16"/>
        </w:rPr>
        <w:t>Reviewer, Blood, 2011-present</w:t>
      </w:r>
    </w:p>
    <w:p w14:paraId="59FDBE7B" w14:textId="77777777" w:rsidR="00CC6678" w:rsidRPr="002313AA" w:rsidRDefault="00E50BC4">
      <w:pPr>
        <w:spacing w:after="100"/>
        <w:ind w:left="700"/>
        <w:rPr>
          <w:sz w:val="16"/>
          <w:szCs w:val="16"/>
        </w:rPr>
      </w:pPr>
      <w:r w:rsidRPr="002313AA">
        <w:rPr>
          <w:rFonts w:ascii="Arial"/>
          <w:sz w:val="16"/>
          <w:szCs w:val="16"/>
        </w:rPr>
        <w:t>Reviewer, Journal of Immunology, 2012</w:t>
      </w:r>
    </w:p>
    <w:p w14:paraId="76815231" w14:textId="77777777" w:rsidR="00CC6678" w:rsidRPr="002313AA" w:rsidRDefault="00E50BC4">
      <w:pPr>
        <w:spacing w:after="100"/>
        <w:ind w:left="700"/>
        <w:rPr>
          <w:sz w:val="16"/>
          <w:szCs w:val="16"/>
        </w:rPr>
      </w:pPr>
      <w:r w:rsidRPr="002313AA">
        <w:rPr>
          <w:rFonts w:ascii="Arial"/>
          <w:sz w:val="16"/>
          <w:szCs w:val="16"/>
        </w:rPr>
        <w:t>Reviewer, Metabolism, 2012</w:t>
      </w:r>
    </w:p>
    <w:p w14:paraId="5A3B1603" w14:textId="77777777" w:rsidR="00CC6678" w:rsidRPr="002313AA" w:rsidRDefault="00E50BC4">
      <w:pPr>
        <w:spacing w:after="100"/>
        <w:ind w:left="700"/>
        <w:rPr>
          <w:sz w:val="16"/>
          <w:szCs w:val="16"/>
        </w:rPr>
      </w:pPr>
      <w:r w:rsidRPr="002313AA">
        <w:rPr>
          <w:rFonts w:ascii="Arial"/>
          <w:sz w:val="16"/>
          <w:szCs w:val="16"/>
        </w:rPr>
        <w:t>Reviewer, Nature-Clinical Practice Oncology, 2012</w:t>
      </w:r>
    </w:p>
    <w:p w14:paraId="27C866CE" w14:textId="77777777" w:rsidR="00CC6678" w:rsidRPr="002313AA" w:rsidRDefault="00E50BC4">
      <w:pPr>
        <w:spacing w:after="100"/>
        <w:ind w:left="700"/>
        <w:rPr>
          <w:sz w:val="16"/>
          <w:szCs w:val="16"/>
        </w:rPr>
      </w:pPr>
      <w:r w:rsidRPr="002313AA">
        <w:rPr>
          <w:rFonts w:ascii="Arial"/>
          <w:sz w:val="16"/>
          <w:szCs w:val="16"/>
        </w:rPr>
        <w:t>Reviewer, Molecular Microbiology, 2013</w:t>
      </w:r>
    </w:p>
    <w:p w14:paraId="4E1CAE06" w14:textId="77777777" w:rsidR="00CC6678" w:rsidRPr="002313AA" w:rsidRDefault="00E50BC4">
      <w:pPr>
        <w:spacing w:after="100"/>
        <w:ind w:left="700"/>
        <w:rPr>
          <w:sz w:val="16"/>
          <w:szCs w:val="16"/>
        </w:rPr>
      </w:pPr>
      <w:r w:rsidRPr="002313AA">
        <w:rPr>
          <w:rFonts w:ascii="Arial"/>
          <w:sz w:val="16"/>
          <w:szCs w:val="16"/>
        </w:rPr>
        <w:t>Reviewer, Journal of Clinical Oncology, 2014-present</w:t>
      </w:r>
    </w:p>
    <w:p w14:paraId="3D4CF711" w14:textId="77777777" w:rsidR="00CC6678" w:rsidRPr="002313AA" w:rsidRDefault="00E50BC4">
      <w:pPr>
        <w:spacing w:after="100"/>
        <w:ind w:left="700"/>
        <w:rPr>
          <w:sz w:val="16"/>
          <w:szCs w:val="16"/>
        </w:rPr>
      </w:pPr>
      <w:r w:rsidRPr="002313AA">
        <w:rPr>
          <w:rFonts w:ascii="Arial"/>
          <w:sz w:val="16"/>
          <w:szCs w:val="16"/>
        </w:rPr>
        <w:t>Reviewer, Proceedings of the National Academy of Sciences, 2015</w:t>
      </w:r>
    </w:p>
    <w:p w14:paraId="4CAF2DAD" w14:textId="77777777" w:rsidR="00CC6678" w:rsidRPr="002313AA" w:rsidRDefault="00E50BC4">
      <w:pPr>
        <w:spacing w:after="100"/>
        <w:ind w:left="700"/>
        <w:rPr>
          <w:sz w:val="16"/>
          <w:szCs w:val="16"/>
        </w:rPr>
      </w:pPr>
      <w:r w:rsidRPr="002313AA">
        <w:rPr>
          <w:rFonts w:ascii="Arial"/>
          <w:sz w:val="16"/>
          <w:szCs w:val="16"/>
        </w:rPr>
        <w:t xml:space="preserve">Reviewer, Biology of </w:t>
      </w:r>
      <w:proofErr w:type="gramStart"/>
      <w:r w:rsidRPr="002313AA">
        <w:rPr>
          <w:rFonts w:ascii="Arial"/>
          <w:sz w:val="16"/>
          <w:szCs w:val="16"/>
        </w:rPr>
        <w:t>Blood</w:t>
      </w:r>
      <w:proofErr w:type="gramEnd"/>
      <w:r w:rsidRPr="002313AA">
        <w:rPr>
          <w:rFonts w:ascii="Arial"/>
          <w:sz w:val="16"/>
          <w:szCs w:val="16"/>
        </w:rPr>
        <w:t xml:space="preserve"> and Marrow Transplantation, 2015</w:t>
      </w:r>
    </w:p>
    <w:p w14:paraId="77783244" w14:textId="77777777" w:rsidR="00CC6678" w:rsidRPr="002313AA" w:rsidRDefault="00E50BC4">
      <w:pPr>
        <w:spacing w:after="100"/>
        <w:ind w:left="700"/>
        <w:rPr>
          <w:sz w:val="16"/>
          <w:szCs w:val="16"/>
        </w:rPr>
      </w:pPr>
      <w:r w:rsidRPr="002313AA">
        <w:rPr>
          <w:rFonts w:ascii="Arial"/>
          <w:sz w:val="16"/>
          <w:szCs w:val="16"/>
        </w:rPr>
        <w:t>Reviewer, Disease Models and Mechanisms, 2015</w:t>
      </w:r>
    </w:p>
    <w:p w14:paraId="592D5489" w14:textId="77777777" w:rsidR="00CC6678" w:rsidRPr="002313AA" w:rsidRDefault="00E50BC4">
      <w:pPr>
        <w:spacing w:after="100"/>
        <w:ind w:left="700"/>
        <w:rPr>
          <w:sz w:val="16"/>
          <w:szCs w:val="16"/>
        </w:rPr>
      </w:pPr>
      <w:r w:rsidRPr="002313AA">
        <w:rPr>
          <w:rFonts w:ascii="Arial"/>
          <w:sz w:val="16"/>
          <w:szCs w:val="16"/>
        </w:rPr>
        <w:t>Reviewer, Future Microbiology, 2015</w:t>
      </w:r>
    </w:p>
    <w:p w14:paraId="3B10F319" w14:textId="77777777" w:rsidR="00CC6678" w:rsidRPr="002313AA" w:rsidRDefault="00E50BC4">
      <w:pPr>
        <w:spacing w:after="100"/>
        <w:ind w:left="700"/>
        <w:rPr>
          <w:sz w:val="16"/>
          <w:szCs w:val="16"/>
        </w:rPr>
      </w:pPr>
      <w:r w:rsidRPr="002313AA">
        <w:rPr>
          <w:rFonts w:ascii="Arial"/>
          <w:sz w:val="16"/>
          <w:szCs w:val="16"/>
        </w:rPr>
        <w:t>Reviewer, Journal of Respiratory and Critical Care Medicine, 2015</w:t>
      </w:r>
    </w:p>
    <w:p w14:paraId="144ACC11" w14:textId="77777777" w:rsidR="00CC6678" w:rsidRPr="002313AA" w:rsidRDefault="00E50BC4">
      <w:pPr>
        <w:spacing w:after="100"/>
        <w:ind w:left="700"/>
        <w:rPr>
          <w:sz w:val="16"/>
          <w:szCs w:val="16"/>
        </w:rPr>
      </w:pPr>
      <w:r w:rsidRPr="002313AA">
        <w:rPr>
          <w:rFonts w:ascii="Arial"/>
          <w:sz w:val="16"/>
          <w:szCs w:val="16"/>
        </w:rPr>
        <w:t>Reviewer, Lancet Infectious Diseases, 2015</w:t>
      </w:r>
    </w:p>
    <w:p w14:paraId="148374AE" w14:textId="77777777" w:rsidR="00CC6678" w:rsidRPr="002313AA" w:rsidRDefault="00E50BC4">
      <w:pPr>
        <w:spacing w:after="100"/>
        <w:ind w:left="700"/>
        <w:rPr>
          <w:sz w:val="16"/>
          <w:szCs w:val="16"/>
        </w:rPr>
      </w:pPr>
      <w:r w:rsidRPr="002313AA">
        <w:rPr>
          <w:rFonts w:ascii="Arial"/>
          <w:sz w:val="16"/>
          <w:szCs w:val="16"/>
        </w:rPr>
        <w:t>Reviewer, Open Forum for Infectious Diseases, 2015</w:t>
      </w:r>
    </w:p>
    <w:p w14:paraId="121FFC26" w14:textId="77777777" w:rsidR="00CC6678" w:rsidRPr="002313AA" w:rsidRDefault="00E50BC4">
      <w:pPr>
        <w:spacing w:after="100"/>
        <w:ind w:left="700"/>
        <w:rPr>
          <w:sz w:val="16"/>
          <w:szCs w:val="16"/>
        </w:rPr>
      </w:pPr>
      <w:r w:rsidRPr="002313AA">
        <w:rPr>
          <w:rFonts w:ascii="Arial"/>
          <w:sz w:val="16"/>
          <w:szCs w:val="16"/>
        </w:rPr>
        <w:t>Reviewer, Pathogens and Disease, 2015</w:t>
      </w:r>
    </w:p>
    <w:p w14:paraId="7018F579" w14:textId="77777777" w:rsidR="00CC6678" w:rsidRPr="002313AA" w:rsidRDefault="00E50BC4">
      <w:pPr>
        <w:spacing w:after="100"/>
        <w:ind w:left="700"/>
        <w:rPr>
          <w:sz w:val="16"/>
          <w:szCs w:val="16"/>
        </w:rPr>
      </w:pPr>
      <w:r w:rsidRPr="002313AA">
        <w:rPr>
          <w:rFonts w:ascii="Arial"/>
          <w:sz w:val="16"/>
          <w:szCs w:val="16"/>
        </w:rPr>
        <w:t>Reviewer, Cellular Microbiology, 2016</w:t>
      </w:r>
    </w:p>
    <w:p w14:paraId="088E2197" w14:textId="77777777" w:rsidR="00CC6678" w:rsidRPr="002313AA" w:rsidRDefault="00E50BC4">
      <w:pPr>
        <w:spacing w:after="100"/>
        <w:ind w:left="700"/>
        <w:rPr>
          <w:sz w:val="16"/>
          <w:szCs w:val="16"/>
        </w:rPr>
      </w:pPr>
      <w:r w:rsidRPr="002313AA">
        <w:rPr>
          <w:rFonts w:ascii="Arial"/>
          <w:sz w:val="16"/>
          <w:szCs w:val="16"/>
        </w:rPr>
        <w:t>Reviewer, British Medical Journal (Case Reports), 2017</w:t>
      </w:r>
    </w:p>
    <w:p w14:paraId="4FAB506E" w14:textId="77777777" w:rsidR="00CC6678" w:rsidRPr="002313AA" w:rsidRDefault="00E50BC4">
      <w:pPr>
        <w:spacing w:after="100"/>
        <w:ind w:left="700"/>
        <w:rPr>
          <w:sz w:val="16"/>
          <w:szCs w:val="16"/>
        </w:rPr>
      </w:pPr>
      <w:r w:rsidRPr="002313AA">
        <w:rPr>
          <w:rFonts w:ascii="Arial"/>
          <w:sz w:val="16"/>
          <w:szCs w:val="16"/>
        </w:rPr>
        <w:t>Reviewer, Frontiers in Cellular Microbiology, 2017</w:t>
      </w:r>
    </w:p>
    <w:p w14:paraId="7A397D19" w14:textId="77777777" w:rsidR="00CC6678" w:rsidRPr="002313AA" w:rsidRDefault="00E50BC4">
      <w:pPr>
        <w:spacing w:after="100"/>
        <w:ind w:left="700"/>
        <w:rPr>
          <w:sz w:val="16"/>
          <w:szCs w:val="16"/>
        </w:rPr>
      </w:pPr>
      <w:r w:rsidRPr="002313AA">
        <w:rPr>
          <w:rFonts w:ascii="Arial"/>
          <w:sz w:val="16"/>
          <w:szCs w:val="16"/>
        </w:rPr>
        <w:t>Reviewer, Frontiers in Microbiology, 2017</w:t>
      </w:r>
    </w:p>
    <w:p w14:paraId="0A8132EE" w14:textId="77777777" w:rsidR="00CC6678" w:rsidRPr="002313AA" w:rsidRDefault="00E50BC4">
      <w:pPr>
        <w:spacing w:after="100"/>
        <w:ind w:left="700"/>
        <w:rPr>
          <w:sz w:val="16"/>
          <w:szCs w:val="16"/>
        </w:rPr>
      </w:pPr>
      <w:r w:rsidRPr="002313AA">
        <w:rPr>
          <w:rFonts w:ascii="Arial"/>
          <w:sz w:val="16"/>
          <w:szCs w:val="16"/>
        </w:rPr>
        <w:t>Reviewer, Leukemia and Lymphoma, 2018</w:t>
      </w:r>
    </w:p>
    <w:p w14:paraId="198B77E8" w14:textId="77777777" w:rsidR="00CC6678" w:rsidRPr="002313AA" w:rsidRDefault="00E50BC4">
      <w:pPr>
        <w:spacing w:after="100"/>
        <w:ind w:left="700"/>
        <w:rPr>
          <w:sz w:val="16"/>
          <w:szCs w:val="16"/>
        </w:rPr>
      </w:pPr>
      <w:r w:rsidRPr="002313AA">
        <w:rPr>
          <w:rFonts w:ascii="Arial"/>
          <w:sz w:val="16"/>
          <w:szCs w:val="16"/>
        </w:rPr>
        <w:t>Reviewer, mBio, 2018</w:t>
      </w:r>
    </w:p>
    <w:p w14:paraId="1683AF8A" w14:textId="77777777" w:rsidR="00CC6678" w:rsidRPr="002313AA" w:rsidRDefault="00E50BC4">
      <w:pPr>
        <w:spacing w:after="100"/>
        <w:ind w:left="700"/>
        <w:rPr>
          <w:sz w:val="16"/>
          <w:szCs w:val="16"/>
        </w:rPr>
      </w:pPr>
      <w:r w:rsidRPr="002313AA">
        <w:rPr>
          <w:rFonts w:ascii="Arial"/>
          <w:sz w:val="16"/>
          <w:szCs w:val="16"/>
        </w:rPr>
        <w:t>Reviewer, Medical Mycology, 2018</w:t>
      </w:r>
    </w:p>
    <w:p w14:paraId="54F1F3B5" w14:textId="77777777" w:rsidR="00CC6678" w:rsidRPr="002313AA" w:rsidRDefault="00E50BC4">
      <w:pPr>
        <w:spacing w:after="100"/>
        <w:ind w:left="700"/>
        <w:rPr>
          <w:sz w:val="16"/>
          <w:szCs w:val="16"/>
        </w:rPr>
      </w:pPr>
      <w:r w:rsidRPr="002313AA">
        <w:rPr>
          <w:rFonts w:ascii="Arial"/>
          <w:sz w:val="16"/>
          <w:szCs w:val="16"/>
        </w:rPr>
        <w:t>Reviewer, mBio, 2019</w:t>
      </w:r>
    </w:p>
    <w:p w14:paraId="611F57E5" w14:textId="77777777" w:rsidR="00CC6678" w:rsidRPr="002313AA" w:rsidRDefault="00E50BC4">
      <w:pPr>
        <w:spacing w:after="100"/>
        <w:ind w:left="700"/>
        <w:rPr>
          <w:sz w:val="16"/>
          <w:szCs w:val="16"/>
        </w:rPr>
      </w:pPr>
      <w:r w:rsidRPr="002313AA">
        <w:rPr>
          <w:rFonts w:ascii="Arial"/>
          <w:sz w:val="16"/>
          <w:szCs w:val="16"/>
        </w:rPr>
        <w:t>Reviewer, PLOS Pathogens, 2019</w:t>
      </w:r>
    </w:p>
    <w:p w14:paraId="0A7BD0AD" w14:textId="77777777" w:rsidR="00CC6678" w:rsidRPr="002313AA" w:rsidRDefault="00E50BC4">
      <w:pPr>
        <w:spacing w:after="100"/>
        <w:ind w:left="700"/>
        <w:rPr>
          <w:sz w:val="16"/>
          <w:szCs w:val="16"/>
        </w:rPr>
      </w:pPr>
      <w:r w:rsidRPr="002313AA">
        <w:rPr>
          <w:rFonts w:ascii="Arial"/>
          <w:sz w:val="16"/>
          <w:szCs w:val="16"/>
        </w:rPr>
        <w:t>Reviewer, The Lancet Digital Health, 2019</w:t>
      </w:r>
    </w:p>
    <w:p w14:paraId="4B012037" w14:textId="77777777" w:rsidR="00CC6678" w:rsidRPr="002313AA" w:rsidRDefault="00E50BC4">
      <w:pPr>
        <w:spacing w:after="100"/>
        <w:ind w:left="700"/>
        <w:rPr>
          <w:sz w:val="16"/>
          <w:szCs w:val="16"/>
        </w:rPr>
      </w:pPr>
      <w:r w:rsidRPr="002313AA">
        <w:rPr>
          <w:rFonts w:ascii="Arial"/>
          <w:sz w:val="16"/>
          <w:szCs w:val="16"/>
        </w:rPr>
        <w:t>Reviewer, Future Microbiology, 2020</w:t>
      </w:r>
    </w:p>
    <w:p w14:paraId="053DADA2" w14:textId="77777777" w:rsidR="00CC6678" w:rsidRPr="002313AA" w:rsidRDefault="00E50BC4">
      <w:pPr>
        <w:spacing w:after="100"/>
        <w:ind w:left="700"/>
        <w:rPr>
          <w:sz w:val="16"/>
          <w:szCs w:val="16"/>
        </w:rPr>
      </w:pPr>
      <w:r w:rsidRPr="002313AA">
        <w:rPr>
          <w:rFonts w:ascii="Arial"/>
          <w:sz w:val="16"/>
          <w:szCs w:val="16"/>
        </w:rPr>
        <w:t>Reviewer, OBM Transplantation, 2020</w:t>
      </w:r>
    </w:p>
    <w:p w14:paraId="2A3AD68D" w14:textId="77777777" w:rsidR="00CC6678" w:rsidRPr="002313AA" w:rsidRDefault="00E50BC4">
      <w:pPr>
        <w:spacing w:after="100"/>
        <w:ind w:left="700"/>
        <w:rPr>
          <w:sz w:val="16"/>
          <w:szCs w:val="16"/>
        </w:rPr>
      </w:pPr>
      <w:r w:rsidRPr="002313AA">
        <w:rPr>
          <w:rFonts w:ascii="Arial"/>
          <w:sz w:val="16"/>
          <w:szCs w:val="16"/>
        </w:rPr>
        <w:t>Reviewer, mBio, 2021</w:t>
      </w:r>
    </w:p>
    <w:p w14:paraId="2E45A9A1" w14:textId="77777777" w:rsidR="00CC6678" w:rsidRPr="002313AA" w:rsidRDefault="00E50BC4">
      <w:pPr>
        <w:spacing w:after="100"/>
        <w:ind w:left="700"/>
        <w:rPr>
          <w:sz w:val="16"/>
          <w:szCs w:val="16"/>
        </w:rPr>
      </w:pPr>
      <w:r w:rsidRPr="002313AA">
        <w:rPr>
          <w:rFonts w:ascii="Arial"/>
          <w:sz w:val="16"/>
          <w:szCs w:val="16"/>
        </w:rPr>
        <w:t>Reviewer, Frontiers in Cellular and Infection Microbiology, 2022</w:t>
      </w:r>
    </w:p>
    <w:p w14:paraId="41894720" w14:textId="77777777" w:rsidR="00CC6678" w:rsidRPr="002313AA" w:rsidRDefault="00E50BC4">
      <w:pPr>
        <w:spacing w:after="100"/>
        <w:ind w:left="700"/>
        <w:rPr>
          <w:sz w:val="16"/>
          <w:szCs w:val="16"/>
        </w:rPr>
      </w:pPr>
      <w:r w:rsidRPr="002313AA">
        <w:rPr>
          <w:rFonts w:ascii="Arial"/>
          <w:sz w:val="16"/>
          <w:szCs w:val="16"/>
        </w:rPr>
        <w:t>Reviewer, Frontiers Microbiology, 2022</w:t>
      </w:r>
    </w:p>
    <w:p w14:paraId="4A7A74F6" w14:textId="77777777" w:rsidR="00CC6678" w:rsidRPr="002313AA" w:rsidRDefault="00E50BC4">
      <w:pPr>
        <w:spacing w:after="100"/>
        <w:ind w:left="700"/>
        <w:rPr>
          <w:sz w:val="16"/>
          <w:szCs w:val="16"/>
        </w:rPr>
      </w:pPr>
      <w:r w:rsidRPr="002313AA">
        <w:rPr>
          <w:rFonts w:ascii="Arial"/>
          <w:sz w:val="16"/>
          <w:szCs w:val="16"/>
        </w:rPr>
        <w:t>Reviewer, Journal of Clinical Investigation, 2022</w:t>
      </w:r>
    </w:p>
    <w:p w14:paraId="56E5CF24" w14:textId="77777777" w:rsidR="00CC6678" w:rsidRPr="002313AA" w:rsidRDefault="00E50BC4">
      <w:pPr>
        <w:spacing w:after="100"/>
        <w:ind w:left="700"/>
        <w:rPr>
          <w:sz w:val="16"/>
          <w:szCs w:val="16"/>
        </w:rPr>
      </w:pPr>
      <w:r w:rsidRPr="002313AA">
        <w:rPr>
          <w:rFonts w:ascii="Arial"/>
          <w:sz w:val="16"/>
          <w:szCs w:val="16"/>
        </w:rPr>
        <w:t>Reviewer, Microorganisms, 2022</w:t>
      </w:r>
    </w:p>
    <w:p w14:paraId="494886BF" w14:textId="77777777" w:rsidR="00CC6678" w:rsidRPr="002313AA" w:rsidRDefault="00E50BC4">
      <w:pPr>
        <w:spacing w:after="100"/>
        <w:ind w:left="700"/>
        <w:rPr>
          <w:sz w:val="16"/>
          <w:szCs w:val="16"/>
        </w:rPr>
      </w:pPr>
      <w:r w:rsidRPr="002313AA">
        <w:rPr>
          <w:rFonts w:ascii="Arial"/>
          <w:sz w:val="16"/>
          <w:szCs w:val="16"/>
        </w:rPr>
        <w:t>Reviewer, Nature Communications, 2022</w:t>
      </w:r>
    </w:p>
    <w:p w14:paraId="7E663216" w14:textId="77777777" w:rsidR="00CC6678" w:rsidRPr="002313AA" w:rsidRDefault="00E50BC4">
      <w:pPr>
        <w:spacing w:after="100"/>
        <w:ind w:left="700"/>
        <w:rPr>
          <w:sz w:val="16"/>
          <w:szCs w:val="16"/>
        </w:rPr>
      </w:pPr>
      <w:r w:rsidRPr="002313AA">
        <w:rPr>
          <w:rFonts w:ascii="Arial"/>
          <w:sz w:val="16"/>
          <w:szCs w:val="16"/>
        </w:rPr>
        <w:t>Reviewer, Annals of Internal Medicine, 2000, 2023</w:t>
      </w:r>
    </w:p>
    <w:p w14:paraId="319C7AFE" w14:textId="77777777" w:rsidR="00CC6678" w:rsidRPr="002313AA" w:rsidRDefault="00E50BC4">
      <w:pPr>
        <w:spacing w:after="100"/>
        <w:ind w:left="700"/>
        <w:rPr>
          <w:sz w:val="16"/>
          <w:szCs w:val="16"/>
        </w:rPr>
      </w:pPr>
      <w:r w:rsidRPr="002313AA">
        <w:rPr>
          <w:rFonts w:ascii="Arial"/>
          <w:sz w:val="16"/>
          <w:szCs w:val="16"/>
        </w:rPr>
        <w:t>Reviewer, Clinical Lymphoma, Myeloma and Leukemia, 2023</w:t>
      </w:r>
    </w:p>
    <w:p w14:paraId="5B2725A2" w14:textId="77777777" w:rsidR="00CC6678" w:rsidRPr="002313AA" w:rsidRDefault="00E50BC4">
      <w:pPr>
        <w:spacing w:after="2"/>
        <w:ind w:left="350"/>
        <w:rPr>
          <w:sz w:val="16"/>
          <w:szCs w:val="16"/>
        </w:rPr>
      </w:pPr>
      <w:r w:rsidRPr="002313AA">
        <w:rPr>
          <w:rFonts w:ascii="Arial"/>
          <w:b/>
          <w:sz w:val="16"/>
          <w:szCs w:val="16"/>
        </w:rPr>
        <w:t>Other Editorial and Review Activities</w:t>
      </w:r>
    </w:p>
    <w:p w14:paraId="07DB9D02" w14:textId="77777777" w:rsidR="00CC6678" w:rsidRPr="002313AA" w:rsidRDefault="00E50BC4">
      <w:pPr>
        <w:spacing w:after="100"/>
        <w:ind w:left="700"/>
        <w:rPr>
          <w:sz w:val="16"/>
          <w:szCs w:val="16"/>
        </w:rPr>
      </w:pPr>
      <w:r w:rsidRPr="002313AA">
        <w:rPr>
          <w:rFonts w:ascii="Arial"/>
          <w:sz w:val="16"/>
          <w:szCs w:val="16"/>
        </w:rPr>
        <w:t xml:space="preserve">Section Editor, </w:t>
      </w:r>
      <w:proofErr w:type="spellStart"/>
      <w:r w:rsidRPr="002313AA">
        <w:rPr>
          <w:rFonts w:ascii="Arial"/>
          <w:sz w:val="16"/>
          <w:szCs w:val="16"/>
        </w:rPr>
        <w:t>Mucormycosis</w:t>
      </w:r>
      <w:proofErr w:type="spellEnd"/>
      <w:r w:rsidRPr="002313AA">
        <w:rPr>
          <w:rFonts w:ascii="Arial"/>
          <w:sz w:val="16"/>
          <w:szCs w:val="16"/>
        </w:rPr>
        <w:t>, Doctor Fungus website, 2011</w:t>
      </w:r>
    </w:p>
    <w:p w14:paraId="0F231173" w14:textId="77777777" w:rsidR="00CC6678" w:rsidRPr="002313AA" w:rsidRDefault="00E50BC4">
      <w:pPr>
        <w:spacing w:after="100"/>
        <w:ind w:left="700"/>
        <w:rPr>
          <w:sz w:val="16"/>
          <w:szCs w:val="16"/>
        </w:rPr>
      </w:pPr>
      <w:r w:rsidRPr="002313AA">
        <w:rPr>
          <w:rFonts w:ascii="Arial"/>
          <w:sz w:val="16"/>
          <w:szCs w:val="16"/>
        </w:rPr>
        <w:t>Ad Hoc Section Editor, Cellular and Infection Microbiology, 2021</w:t>
      </w:r>
    </w:p>
    <w:p w14:paraId="4F611356" w14:textId="77777777" w:rsidR="00CC6678" w:rsidRPr="002313AA" w:rsidRDefault="00E50BC4">
      <w:pPr>
        <w:spacing w:before="200" w:after="2"/>
        <w:rPr>
          <w:sz w:val="16"/>
          <w:szCs w:val="16"/>
        </w:rPr>
      </w:pPr>
      <w:r w:rsidRPr="002313AA">
        <w:rPr>
          <w:rFonts w:ascii="Arial"/>
          <w:b/>
          <w:sz w:val="16"/>
          <w:szCs w:val="16"/>
        </w:rPr>
        <w:lastRenderedPageBreak/>
        <w:t>TEACHING</w:t>
      </w:r>
    </w:p>
    <w:p w14:paraId="5A2FAAAC" w14:textId="77777777" w:rsidR="00CC6678" w:rsidRPr="002313AA" w:rsidRDefault="00E50BC4">
      <w:pPr>
        <w:spacing w:after="2"/>
        <w:ind w:left="350"/>
        <w:rPr>
          <w:sz w:val="16"/>
          <w:szCs w:val="16"/>
        </w:rPr>
      </w:pPr>
      <w:r w:rsidRPr="002313AA">
        <w:rPr>
          <w:rFonts w:ascii="Arial"/>
          <w:b/>
          <w:sz w:val="16"/>
          <w:szCs w:val="16"/>
        </w:rPr>
        <w:t>Teaching Within Current Institution - The University of Texas MD</w:t>
      </w:r>
      <w:r w:rsidRPr="002313AA">
        <w:rPr>
          <w:rFonts w:ascii="Arial"/>
          <w:b/>
          <w:sz w:val="16"/>
          <w:szCs w:val="16"/>
        </w:rPr>
        <w:t> </w:t>
      </w:r>
      <w:r w:rsidRPr="002313AA">
        <w:rPr>
          <w:rFonts w:ascii="Arial"/>
          <w:b/>
          <w:sz w:val="16"/>
          <w:szCs w:val="16"/>
        </w:rPr>
        <w:t>Anderson Cancer Center</w:t>
      </w:r>
    </w:p>
    <w:p w14:paraId="71B37FEB" w14:textId="77777777" w:rsidR="00CC6678" w:rsidRPr="002313AA" w:rsidRDefault="00E50BC4">
      <w:pPr>
        <w:spacing w:after="2"/>
        <w:ind w:left="700"/>
        <w:rPr>
          <w:sz w:val="16"/>
          <w:szCs w:val="16"/>
        </w:rPr>
      </w:pPr>
      <w:r w:rsidRPr="002313AA">
        <w:rPr>
          <w:rFonts w:ascii="Arial"/>
          <w:b/>
          <w:sz w:val="16"/>
          <w:szCs w:val="16"/>
        </w:rPr>
        <w:t>Formal Teaching</w:t>
      </w:r>
    </w:p>
    <w:p w14:paraId="0E3F48BE" w14:textId="77777777" w:rsidR="00CC6678" w:rsidRPr="002313AA" w:rsidRDefault="00E50BC4">
      <w:pPr>
        <w:spacing w:after="2"/>
        <w:ind w:left="1050"/>
        <w:rPr>
          <w:sz w:val="16"/>
          <w:szCs w:val="16"/>
        </w:rPr>
      </w:pPr>
      <w:r w:rsidRPr="002313AA">
        <w:rPr>
          <w:rFonts w:ascii="Arial"/>
          <w:b/>
          <w:sz w:val="16"/>
          <w:szCs w:val="16"/>
        </w:rPr>
        <w:t>Courses Taught</w:t>
      </w:r>
    </w:p>
    <w:p w14:paraId="2CD669EE" w14:textId="77777777" w:rsidR="00CC6678" w:rsidRPr="002313AA" w:rsidRDefault="00E50BC4">
      <w:pPr>
        <w:spacing w:after="2"/>
        <w:ind w:left="1400"/>
        <w:rPr>
          <w:sz w:val="16"/>
          <w:szCs w:val="16"/>
        </w:rPr>
      </w:pPr>
      <w:r w:rsidRPr="002313AA">
        <w:rPr>
          <w:rFonts w:ascii="Arial"/>
          <w:sz w:val="16"/>
          <w:szCs w:val="16"/>
        </w:rPr>
        <w:t>Fluconazole resistance in fungi: Saccharomyces cerevisiae as a model organism</w:t>
      </w:r>
    </w:p>
    <w:p w14:paraId="38AA9F2F" w14:textId="77777777" w:rsidR="00CC6678" w:rsidRPr="002313AA" w:rsidRDefault="00E50BC4">
      <w:pPr>
        <w:spacing w:after="2"/>
        <w:ind w:left="1700"/>
        <w:rPr>
          <w:sz w:val="16"/>
          <w:szCs w:val="16"/>
        </w:rPr>
      </w:pPr>
      <w:r w:rsidRPr="002313AA">
        <w:rPr>
          <w:rFonts w:ascii="Arial"/>
          <w:sz w:val="16"/>
          <w:szCs w:val="16"/>
        </w:rPr>
        <w:t>11/1998</w:t>
      </w:r>
    </w:p>
    <w:p w14:paraId="04A9B21C" w14:textId="77777777" w:rsidR="00CC6678" w:rsidRPr="002313AA" w:rsidRDefault="00E50BC4">
      <w:pPr>
        <w:spacing w:before="100" w:after="2"/>
        <w:ind w:left="1400"/>
        <w:rPr>
          <w:sz w:val="16"/>
          <w:szCs w:val="16"/>
        </w:rPr>
      </w:pPr>
      <w:r w:rsidRPr="002313AA">
        <w:rPr>
          <w:rFonts w:ascii="Arial"/>
          <w:sz w:val="16"/>
          <w:szCs w:val="16"/>
        </w:rPr>
        <w:t>Two Mycology-focused formal lectures /year for the infectious disease fellows at MD</w:t>
      </w:r>
      <w:r w:rsidRPr="002313AA">
        <w:rPr>
          <w:rFonts w:ascii="Arial"/>
          <w:sz w:val="16"/>
          <w:szCs w:val="16"/>
        </w:rPr>
        <w:t> </w:t>
      </w:r>
      <w:r w:rsidRPr="002313AA">
        <w:rPr>
          <w:rFonts w:ascii="Arial"/>
          <w:sz w:val="16"/>
          <w:szCs w:val="16"/>
        </w:rPr>
        <w:t>Anderson Cancer Center</w:t>
      </w:r>
    </w:p>
    <w:p w14:paraId="7D227C17" w14:textId="77777777" w:rsidR="00CC6678" w:rsidRPr="002313AA" w:rsidRDefault="00E50BC4">
      <w:pPr>
        <w:spacing w:after="2"/>
        <w:ind w:left="1700"/>
        <w:rPr>
          <w:sz w:val="16"/>
          <w:szCs w:val="16"/>
        </w:rPr>
      </w:pPr>
      <w:r w:rsidRPr="002313AA">
        <w:rPr>
          <w:rFonts w:ascii="Arial"/>
          <w:sz w:val="16"/>
          <w:szCs w:val="16"/>
        </w:rPr>
        <w:t>1998-present</w:t>
      </w:r>
    </w:p>
    <w:p w14:paraId="2EFF66BB" w14:textId="77777777" w:rsidR="00CC6678" w:rsidRPr="002313AA" w:rsidRDefault="00E50BC4">
      <w:pPr>
        <w:spacing w:before="100" w:after="2"/>
        <w:ind w:left="1400"/>
        <w:rPr>
          <w:sz w:val="16"/>
          <w:szCs w:val="16"/>
        </w:rPr>
      </w:pPr>
      <w:proofErr w:type="spellStart"/>
      <w:r w:rsidRPr="002313AA">
        <w:rPr>
          <w:rFonts w:ascii="Arial"/>
          <w:sz w:val="16"/>
          <w:szCs w:val="16"/>
        </w:rPr>
        <w:t>Endophalmitis</w:t>
      </w:r>
      <w:proofErr w:type="spellEnd"/>
      <w:r w:rsidRPr="002313AA">
        <w:rPr>
          <w:rFonts w:ascii="Arial"/>
          <w:sz w:val="16"/>
          <w:szCs w:val="16"/>
        </w:rPr>
        <w:t>/Uveitis/Retinitis</w:t>
      </w:r>
    </w:p>
    <w:p w14:paraId="1714EED3" w14:textId="77777777" w:rsidR="00CC6678" w:rsidRPr="002313AA" w:rsidRDefault="00E50BC4">
      <w:pPr>
        <w:spacing w:after="2"/>
        <w:ind w:left="1700"/>
        <w:rPr>
          <w:sz w:val="16"/>
          <w:szCs w:val="16"/>
        </w:rPr>
      </w:pPr>
      <w:r w:rsidRPr="002313AA">
        <w:rPr>
          <w:rFonts w:ascii="Arial"/>
          <w:sz w:val="16"/>
          <w:szCs w:val="16"/>
        </w:rPr>
        <w:t>4/1999</w:t>
      </w:r>
    </w:p>
    <w:p w14:paraId="191AD4CB" w14:textId="77777777" w:rsidR="00CC6678" w:rsidRPr="002313AA" w:rsidRDefault="00E50BC4">
      <w:pPr>
        <w:spacing w:before="100" w:after="2"/>
        <w:ind w:left="1400"/>
        <w:rPr>
          <w:sz w:val="16"/>
          <w:szCs w:val="16"/>
        </w:rPr>
      </w:pPr>
      <w:r w:rsidRPr="002313AA">
        <w:rPr>
          <w:rFonts w:ascii="Arial"/>
          <w:sz w:val="16"/>
          <w:szCs w:val="16"/>
        </w:rPr>
        <w:t xml:space="preserve">General principles of </w:t>
      </w:r>
      <w:proofErr w:type="spellStart"/>
      <w:r w:rsidRPr="002313AA">
        <w:rPr>
          <w:rFonts w:ascii="Arial"/>
          <w:sz w:val="16"/>
          <w:szCs w:val="16"/>
        </w:rPr>
        <w:t>immunoprophylaxis</w:t>
      </w:r>
      <w:proofErr w:type="spellEnd"/>
      <w:r w:rsidRPr="002313AA">
        <w:rPr>
          <w:rFonts w:ascii="Arial"/>
          <w:sz w:val="16"/>
          <w:szCs w:val="16"/>
        </w:rPr>
        <w:t xml:space="preserve"> and travel advice in the </w:t>
      </w:r>
      <w:proofErr w:type="spellStart"/>
      <w:r w:rsidRPr="002313AA">
        <w:rPr>
          <w:rFonts w:ascii="Arial"/>
          <w:sz w:val="16"/>
          <w:szCs w:val="16"/>
        </w:rPr>
        <w:t>immunompromised</w:t>
      </w:r>
      <w:proofErr w:type="spellEnd"/>
      <w:r w:rsidRPr="002313AA">
        <w:rPr>
          <w:rFonts w:ascii="Arial"/>
          <w:sz w:val="16"/>
          <w:szCs w:val="16"/>
        </w:rPr>
        <w:t xml:space="preserve"> host</w:t>
      </w:r>
    </w:p>
    <w:p w14:paraId="356235CE" w14:textId="77777777" w:rsidR="00CC6678" w:rsidRPr="002313AA" w:rsidRDefault="00E50BC4">
      <w:pPr>
        <w:spacing w:after="2"/>
        <w:ind w:left="1700"/>
        <w:rPr>
          <w:sz w:val="16"/>
          <w:szCs w:val="16"/>
        </w:rPr>
      </w:pPr>
      <w:r w:rsidRPr="002313AA">
        <w:rPr>
          <w:rFonts w:ascii="Arial"/>
          <w:sz w:val="16"/>
          <w:szCs w:val="16"/>
        </w:rPr>
        <w:t>4/1999</w:t>
      </w:r>
    </w:p>
    <w:p w14:paraId="13B6F34F" w14:textId="77777777" w:rsidR="00CC6678" w:rsidRPr="002313AA" w:rsidRDefault="00E50BC4">
      <w:pPr>
        <w:spacing w:before="100" w:after="2"/>
        <w:ind w:left="1400"/>
        <w:rPr>
          <w:sz w:val="16"/>
          <w:szCs w:val="16"/>
        </w:rPr>
      </w:pPr>
      <w:r w:rsidRPr="002313AA">
        <w:rPr>
          <w:rFonts w:ascii="Arial"/>
          <w:sz w:val="16"/>
          <w:szCs w:val="16"/>
        </w:rPr>
        <w:t>Prevention of nosocomial infections in BMT recipients</w:t>
      </w:r>
    </w:p>
    <w:p w14:paraId="6CA0DE83" w14:textId="77777777" w:rsidR="00CC6678" w:rsidRPr="002313AA" w:rsidRDefault="00E50BC4">
      <w:pPr>
        <w:spacing w:after="2"/>
        <w:ind w:left="1700"/>
        <w:rPr>
          <w:sz w:val="16"/>
          <w:szCs w:val="16"/>
        </w:rPr>
      </w:pPr>
      <w:r w:rsidRPr="002313AA">
        <w:rPr>
          <w:rFonts w:ascii="Arial"/>
          <w:sz w:val="16"/>
          <w:szCs w:val="16"/>
        </w:rPr>
        <w:t>6/1999</w:t>
      </w:r>
    </w:p>
    <w:p w14:paraId="728525FF" w14:textId="77777777" w:rsidR="00CC6678" w:rsidRPr="002313AA" w:rsidRDefault="00E50BC4">
      <w:pPr>
        <w:spacing w:before="100" w:after="2"/>
        <w:ind w:left="1400"/>
        <w:rPr>
          <w:sz w:val="16"/>
          <w:szCs w:val="16"/>
        </w:rPr>
      </w:pPr>
      <w:r w:rsidRPr="002313AA">
        <w:rPr>
          <w:rFonts w:ascii="Arial"/>
          <w:sz w:val="16"/>
          <w:szCs w:val="16"/>
        </w:rPr>
        <w:t>Systemic Aspergillosis: A translational approach. Topic: Invasive aspergillosis in the immunocompromised patient with cancer, Division of Medicine Grand Rounds</w:t>
      </w:r>
    </w:p>
    <w:p w14:paraId="790FA2BE" w14:textId="77777777" w:rsidR="00CC6678" w:rsidRPr="002313AA" w:rsidRDefault="00E50BC4">
      <w:pPr>
        <w:spacing w:after="2"/>
        <w:ind w:left="1700"/>
        <w:rPr>
          <w:sz w:val="16"/>
          <w:szCs w:val="16"/>
        </w:rPr>
      </w:pPr>
      <w:r w:rsidRPr="002313AA">
        <w:rPr>
          <w:rFonts w:ascii="Arial"/>
          <w:sz w:val="16"/>
          <w:szCs w:val="16"/>
        </w:rPr>
        <w:t>6/1999</w:t>
      </w:r>
    </w:p>
    <w:p w14:paraId="67E33DA5" w14:textId="77777777" w:rsidR="00CC6678" w:rsidRPr="002313AA" w:rsidRDefault="00E50BC4">
      <w:pPr>
        <w:spacing w:before="100" w:after="2"/>
        <w:ind w:left="1400"/>
        <w:rPr>
          <w:sz w:val="16"/>
          <w:szCs w:val="16"/>
        </w:rPr>
      </w:pPr>
      <w:r w:rsidRPr="002313AA">
        <w:rPr>
          <w:rFonts w:ascii="Arial"/>
          <w:sz w:val="16"/>
          <w:szCs w:val="16"/>
        </w:rPr>
        <w:t>The CDC guidelines for the prevention of fungal infections in bone marrow transplant recipients</w:t>
      </w:r>
    </w:p>
    <w:p w14:paraId="13C0CF11" w14:textId="77777777" w:rsidR="00CC6678" w:rsidRPr="002313AA" w:rsidRDefault="00E50BC4">
      <w:pPr>
        <w:spacing w:after="2"/>
        <w:ind w:left="1700"/>
        <w:rPr>
          <w:sz w:val="16"/>
          <w:szCs w:val="16"/>
        </w:rPr>
      </w:pPr>
      <w:r w:rsidRPr="002313AA">
        <w:rPr>
          <w:rFonts w:ascii="Arial"/>
          <w:sz w:val="16"/>
          <w:szCs w:val="16"/>
        </w:rPr>
        <w:t>6/1999</w:t>
      </w:r>
    </w:p>
    <w:p w14:paraId="66D476C5" w14:textId="77777777" w:rsidR="00CC6678" w:rsidRPr="002313AA" w:rsidRDefault="00E50BC4">
      <w:pPr>
        <w:spacing w:before="100" w:after="2"/>
        <w:ind w:left="1400"/>
        <w:rPr>
          <w:sz w:val="16"/>
          <w:szCs w:val="16"/>
        </w:rPr>
      </w:pPr>
      <w:r w:rsidRPr="002313AA">
        <w:rPr>
          <w:rFonts w:ascii="Arial"/>
          <w:sz w:val="16"/>
          <w:szCs w:val="16"/>
        </w:rPr>
        <w:t>Infections of cerebrospinal fluid shunts</w:t>
      </w:r>
    </w:p>
    <w:p w14:paraId="7FDD5B39" w14:textId="77777777" w:rsidR="00CC6678" w:rsidRPr="002313AA" w:rsidRDefault="00E50BC4">
      <w:pPr>
        <w:spacing w:after="2"/>
        <w:ind w:left="1700"/>
        <w:rPr>
          <w:sz w:val="16"/>
          <w:szCs w:val="16"/>
        </w:rPr>
      </w:pPr>
      <w:r w:rsidRPr="002313AA">
        <w:rPr>
          <w:rFonts w:ascii="Arial"/>
          <w:sz w:val="16"/>
          <w:szCs w:val="16"/>
        </w:rPr>
        <w:t>3/2000</w:t>
      </w:r>
    </w:p>
    <w:p w14:paraId="6A019CFB" w14:textId="77777777" w:rsidR="00CC6678" w:rsidRPr="002313AA" w:rsidRDefault="00E50BC4">
      <w:pPr>
        <w:spacing w:before="100" w:after="2"/>
        <w:ind w:left="1400"/>
        <w:rPr>
          <w:sz w:val="16"/>
          <w:szCs w:val="16"/>
        </w:rPr>
      </w:pPr>
      <w:r w:rsidRPr="002313AA">
        <w:rPr>
          <w:rFonts w:ascii="Arial"/>
          <w:sz w:val="16"/>
          <w:szCs w:val="16"/>
        </w:rPr>
        <w:t>Newer drugs for antifungal prophylaxis in BMT</w:t>
      </w:r>
    </w:p>
    <w:p w14:paraId="5AF02C03" w14:textId="77777777" w:rsidR="00CC6678" w:rsidRPr="002313AA" w:rsidRDefault="00E50BC4">
      <w:pPr>
        <w:spacing w:after="2"/>
        <w:ind w:left="1700"/>
        <w:rPr>
          <w:sz w:val="16"/>
          <w:szCs w:val="16"/>
        </w:rPr>
      </w:pPr>
      <w:r w:rsidRPr="002313AA">
        <w:rPr>
          <w:rFonts w:ascii="Arial"/>
          <w:sz w:val="16"/>
          <w:szCs w:val="16"/>
        </w:rPr>
        <w:t>4/2000</w:t>
      </w:r>
    </w:p>
    <w:p w14:paraId="4AD55F55" w14:textId="77777777" w:rsidR="00CC6678" w:rsidRPr="002313AA" w:rsidRDefault="00E50BC4">
      <w:pPr>
        <w:spacing w:before="100" w:after="2"/>
        <w:ind w:left="1400"/>
        <w:rPr>
          <w:sz w:val="16"/>
          <w:szCs w:val="16"/>
        </w:rPr>
      </w:pPr>
      <w:r w:rsidRPr="002313AA">
        <w:rPr>
          <w:rFonts w:ascii="Arial"/>
          <w:sz w:val="16"/>
          <w:szCs w:val="16"/>
        </w:rPr>
        <w:t>Antifungal drug resistance in pathogenic fungi, The University of Texas MD</w:t>
      </w:r>
      <w:r w:rsidRPr="002313AA">
        <w:rPr>
          <w:rFonts w:ascii="Arial"/>
          <w:sz w:val="16"/>
          <w:szCs w:val="16"/>
        </w:rPr>
        <w:t> </w:t>
      </w:r>
      <w:r w:rsidRPr="002313AA">
        <w:rPr>
          <w:rFonts w:ascii="Arial"/>
          <w:sz w:val="16"/>
          <w:szCs w:val="16"/>
        </w:rPr>
        <w:t>Anderson Cancer Center Pediatric Grand Rounds</w:t>
      </w:r>
    </w:p>
    <w:p w14:paraId="76B71D76" w14:textId="77777777" w:rsidR="00CC6678" w:rsidRPr="002313AA" w:rsidRDefault="00E50BC4">
      <w:pPr>
        <w:spacing w:after="2"/>
        <w:ind w:left="1700"/>
        <w:rPr>
          <w:sz w:val="16"/>
          <w:szCs w:val="16"/>
        </w:rPr>
      </w:pPr>
      <w:r w:rsidRPr="002313AA">
        <w:rPr>
          <w:rFonts w:ascii="Arial"/>
          <w:sz w:val="16"/>
          <w:szCs w:val="16"/>
        </w:rPr>
        <w:t>6/2000</w:t>
      </w:r>
    </w:p>
    <w:p w14:paraId="69F2330C" w14:textId="77777777" w:rsidR="00CC6678" w:rsidRPr="002313AA" w:rsidRDefault="00E50BC4">
      <w:pPr>
        <w:spacing w:before="100" w:after="2"/>
        <w:ind w:left="1400"/>
        <w:rPr>
          <w:sz w:val="16"/>
          <w:szCs w:val="16"/>
        </w:rPr>
      </w:pPr>
      <w:r w:rsidRPr="002313AA">
        <w:rPr>
          <w:rFonts w:ascii="Arial"/>
          <w:sz w:val="16"/>
          <w:szCs w:val="16"/>
        </w:rPr>
        <w:t>Perspectives in the management of invasive fungal infections in immunocompromised patients with cancer, Institutional Grand Rounds</w:t>
      </w:r>
    </w:p>
    <w:p w14:paraId="0B9D44E1" w14:textId="77777777" w:rsidR="00CC6678" w:rsidRPr="002313AA" w:rsidRDefault="00E50BC4">
      <w:pPr>
        <w:spacing w:after="2"/>
        <w:ind w:left="1700"/>
        <w:rPr>
          <w:sz w:val="16"/>
          <w:szCs w:val="16"/>
        </w:rPr>
      </w:pPr>
      <w:r w:rsidRPr="002313AA">
        <w:rPr>
          <w:rFonts w:ascii="Arial"/>
          <w:sz w:val="16"/>
          <w:szCs w:val="16"/>
        </w:rPr>
        <w:t>2/2001</w:t>
      </w:r>
    </w:p>
    <w:p w14:paraId="2B682655" w14:textId="77777777" w:rsidR="00CC6678" w:rsidRPr="002313AA" w:rsidRDefault="00E50BC4">
      <w:pPr>
        <w:spacing w:before="100" w:after="2"/>
        <w:ind w:left="1400"/>
        <w:rPr>
          <w:sz w:val="16"/>
          <w:szCs w:val="16"/>
        </w:rPr>
      </w:pPr>
      <w:r w:rsidRPr="002313AA">
        <w:rPr>
          <w:rFonts w:ascii="Arial"/>
          <w:sz w:val="16"/>
          <w:szCs w:val="16"/>
        </w:rPr>
        <w:t>Cryptococcosis</w:t>
      </w:r>
    </w:p>
    <w:p w14:paraId="5593665E" w14:textId="77777777" w:rsidR="00CC6678" w:rsidRPr="002313AA" w:rsidRDefault="00E50BC4">
      <w:pPr>
        <w:spacing w:after="2"/>
        <w:ind w:left="1700"/>
        <w:rPr>
          <w:sz w:val="16"/>
          <w:szCs w:val="16"/>
        </w:rPr>
      </w:pPr>
      <w:r w:rsidRPr="002313AA">
        <w:rPr>
          <w:rFonts w:ascii="Arial"/>
          <w:sz w:val="16"/>
          <w:szCs w:val="16"/>
        </w:rPr>
        <w:t>3/2001</w:t>
      </w:r>
    </w:p>
    <w:p w14:paraId="12CAF5AC" w14:textId="77777777" w:rsidR="00CC6678" w:rsidRPr="002313AA" w:rsidRDefault="00E50BC4">
      <w:pPr>
        <w:spacing w:before="100" w:after="2"/>
        <w:ind w:left="1400"/>
        <w:rPr>
          <w:sz w:val="16"/>
          <w:szCs w:val="16"/>
        </w:rPr>
      </w:pPr>
      <w:r w:rsidRPr="002313AA">
        <w:rPr>
          <w:rFonts w:ascii="Arial"/>
          <w:sz w:val="16"/>
          <w:szCs w:val="16"/>
        </w:rPr>
        <w:t xml:space="preserve">Update in fungal infections, The University of </w:t>
      </w:r>
      <w:proofErr w:type="gramStart"/>
      <w:r w:rsidRPr="002313AA">
        <w:rPr>
          <w:rFonts w:ascii="Arial"/>
          <w:sz w:val="16"/>
          <w:szCs w:val="16"/>
        </w:rPr>
        <w:t>Texas  M.</w:t>
      </w:r>
      <w:proofErr w:type="gramEnd"/>
      <w:r w:rsidRPr="002313AA">
        <w:rPr>
          <w:rFonts w:ascii="Arial"/>
          <w:sz w:val="16"/>
          <w:szCs w:val="16"/>
        </w:rPr>
        <w:t xml:space="preserve"> D. Anderson Cancer Center</w:t>
      </w:r>
    </w:p>
    <w:p w14:paraId="0F3F92F1" w14:textId="77777777" w:rsidR="00CC6678" w:rsidRPr="002313AA" w:rsidRDefault="00E50BC4">
      <w:pPr>
        <w:spacing w:after="2"/>
        <w:ind w:left="1700"/>
        <w:rPr>
          <w:sz w:val="16"/>
          <w:szCs w:val="16"/>
        </w:rPr>
      </w:pPr>
      <w:r w:rsidRPr="002313AA">
        <w:rPr>
          <w:rFonts w:ascii="Arial"/>
          <w:sz w:val="16"/>
          <w:szCs w:val="16"/>
        </w:rPr>
        <w:t>3/2001</w:t>
      </w:r>
    </w:p>
    <w:p w14:paraId="14F4D7A8" w14:textId="77777777" w:rsidR="00CC6678" w:rsidRPr="002313AA" w:rsidRDefault="00E50BC4">
      <w:pPr>
        <w:spacing w:before="100" w:after="2"/>
        <w:ind w:left="1400"/>
        <w:rPr>
          <w:sz w:val="16"/>
          <w:szCs w:val="16"/>
        </w:rPr>
      </w:pPr>
      <w:r w:rsidRPr="002313AA">
        <w:rPr>
          <w:rFonts w:ascii="Arial"/>
          <w:sz w:val="16"/>
          <w:szCs w:val="16"/>
        </w:rPr>
        <w:t>Echinocandins: A research update</w:t>
      </w:r>
    </w:p>
    <w:p w14:paraId="1002130A" w14:textId="77777777" w:rsidR="00CC6678" w:rsidRPr="002313AA" w:rsidRDefault="00E50BC4">
      <w:pPr>
        <w:spacing w:after="2"/>
        <w:ind w:left="1700"/>
        <w:rPr>
          <w:sz w:val="16"/>
          <w:szCs w:val="16"/>
        </w:rPr>
      </w:pPr>
      <w:r w:rsidRPr="002313AA">
        <w:rPr>
          <w:rFonts w:ascii="Arial"/>
          <w:sz w:val="16"/>
          <w:szCs w:val="16"/>
        </w:rPr>
        <w:t>6/2001</w:t>
      </w:r>
    </w:p>
    <w:p w14:paraId="3AA1134A" w14:textId="77777777" w:rsidR="00CC6678" w:rsidRPr="002313AA" w:rsidRDefault="00E50BC4">
      <w:pPr>
        <w:spacing w:before="100" w:after="2"/>
        <w:ind w:left="1400"/>
        <w:rPr>
          <w:sz w:val="16"/>
          <w:szCs w:val="16"/>
        </w:rPr>
      </w:pPr>
      <w:r w:rsidRPr="002313AA">
        <w:rPr>
          <w:rFonts w:ascii="Arial"/>
          <w:sz w:val="16"/>
          <w:szCs w:val="16"/>
        </w:rPr>
        <w:t>Echinocandins</w:t>
      </w:r>
    </w:p>
    <w:p w14:paraId="506DE19D" w14:textId="77777777" w:rsidR="00CC6678" w:rsidRPr="002313AA" w:rsidRDefault="00E50BC4">
      <w:pPr>
        <w:spacing w:after="2"/>
        <w:ind w:left="1700"/>
        <w:rPr>
          <w:sz w:val="16"/>
          <w:szCs w:val="16"/>
        </w:rPr>
      </w:pPr>
      <w:r w:rsidRPr="002313AA">
        <w:rPr>
          <w:rFonts w:ascii="Arial"/>
          <w:sz w:val="16"/>
          <w:szCs w:val="16"/>
        </w:rPr>
        <w:t>8/2001</w:t>
      </w:r>
    </w:p>
    <w:p w14:paraId="227514CF" w14:textId="77777777" w:rsidR="00CC6678" w:rsidRPr="002313AA" w:rsidRDefault="00E50BC4">
      <w:pPr>
        <w:spacing w:before="100" w:after="2"/>
        <w:ind w:left="1400"/>
        <w:rPr>
          <w:sz w:val="16"/>
          <w:szCs w:val="16"/>
        </w:rPr>
      </w:pPr>
      <w:r w:rsidRPr="002313AA">
        <w:rPr>
          <w:rFonts w:ascii="Arial"/>
          <w:sz w:val="16"/>
          <w:szCs w:val="16"/>
        </w:rPr>
        <w:t>Antifungal drug resistance and interactions: From bench to the bedside</w:t>
      </w:r>
    </w:p>
    <w:p w14:paraId="00AC1BB3" w14:textId="77777777" w:rsidR="00CC6678" w:rsidRPr="002313AA" w:rsidRDefault="00E50BC4">
      <w:pPr>
        <w:spacing w:after="2"/>
        <w:ind w:left="1700"/>
        <w:rPr>
          <w:sz w:val="16"/>
          <w:szCs w:val="16"/>
        </w:rPr>
      </w:pPr>
      <w:r w:rsidRPr="002313AA">
        <w:rPr>
          <w:rFonts w:ascii="Arial"/>
          <w:sz w:val="16"/>
          <w:szCs w:val="16"/>
        </w:rPr>
        <w:t>1/2002</w:t>
      </w:r>
    </w:p>
    <w:p w14:paraId="65AF54FA" w14:textId="77777777" w:rsidR="00CC6678" w:rsidRPr="002313AA" w:rsidRDefault="00E50BC4">
      <w:pPr>
        <w:spacing w:before="100" w:after="2"/>
        <w:ind w:left="1400"/>
        <w:rPr>
          <w:sz w:val="16"/>
          <w:szCs w:val="16"/>
        </w:rPr>
      </w:pPr>
      <w:r w:rsidRPr="002313AA">
        <w:rPr>
          <w:rFonts w:ascii="Arial"/>
          <w:sz w:val="16"/>
          <w:szCs w:val="16"/>
        </w:rPr>
        <w:t xml:space="preserve">Invasive aspergillosis in the 2000's: Impact and future challenges, The University of </w:t>
      </w:r>
      <w:proofErr w:type="gramStart"/>
      <w:r w:rsidRPr="002313AA">
        <w:rPr>
          <w:rFonts w:ascii="Arial"/>
          <w:sz w:val="16"/>
          <w:szCs w:val="16"/>
        </w:rPr>
        <w:t>Texas</w:t>
      </w:r>
      <w:proofErr w:type="gramEnd"/>
      <w:r w:rsidRPr="002313AA">
        <w:rPr>
          <w:rFonts w:ascii="Arial"/>
          <w:sz w:val="16"/>
          <w:szCs w:val="16"/>
        </w:rPr>
        <w:t xml:space="preserve"> and MD</w:t>
      </w:r>
      <w:r w:rsidRPr="002313AA">
        <w:rPr>
          <w:rFonts w:ascii="Arial"/>
          <w:sz w:val="16"/>
          <w:szCs w:val="16"/>
        </w:rPr>
        <w:t> </w:t>
      </w:r>
      <w:r w:rsidRPr="002313AA">
        <w:rPr>
          <w:rFonts w:ascii="Arial"/>
          <w:sz w:val="16"/>
          <w:szCs w:val="16"/>
        </w:rPr>
        <w:t>Anderson Cancer Center Institutional Grand Rounds</w:t>
      </w:r>
    </w:p>
    <w:p w14:paraId="125BE872" w14:textId="77777777" w:rsidR="00CC6678" w:rsidRPr="002313AA" w:rsidRDefault="00E50BC4">
      <w:pPr>
        <w:spacing w:after="2"/>
        <w:ind w:left="1700"/>
        <w:rPr>
          <w:sz w:val="16"/>
          <w:szCs w:val="16"/>
        </w:rPr>
      </w:pPr>
      <w:r w:rsidRPr="002313AA">
        <w:rPr>
          <w:rFonts w:ascii="Arial"/>
          <w:sz w:val="16"/>
          <w:szCs w:val="16"/>
        </w:rPr>
        <w:t>1/2002</w:t>
      </w:r>
    </w:p>
    <w:p w14:paraId="6AF11263" w14:textId="77777777" w:rsidR="00CC6678" w:rsidRPr="002313AA" w:rsidRDefault="00E50BC4">
      <w:pPr>
        <w:spacing w:before="100" w:after="2"/>
        <w:ind w:left="1400"/>
        <w:rPr>
          <w:sz w:val="16"/>
          <w:szCs w:val="16"/>
        </w:rPr>
      </w:pPr>
      <w:r w:rsidRPr="002313AA">
        <w:rPr>
          <w:rFonts w:ascii="Arial"/>
          <w:sz w:val="16"/>
          <w:szCs w:val="16"/>
        </w:rPr>
        <w:t>Combination antifungal therapy in aspergillosis</w:t>
      </w:r>
    </w:p>
    <w:p w14:paraId="3D5B49EA" w14:textId="77777777" w:rsidR="00CC6678" w:rsidRPr="002313AA" w:rsidRDefault="00E50BC4">
      <w:pPr>
        <w:spacing w:after="2"/>
        <w:ind w:left="1700"/>
        <w:rPr>
          <w:sz w:val="16"/>
          <w:szCs w:val="16"/>
        </w:rPr>
      </w:pPr>
      <w:r w:rsidRPr="002313AA">
        <w:rPr>
          <w:rFonts w:ascii="Arial"/>
          <w:sz w:val="16"/>
          <w:szCs w:val="16"/>
        </w:rPr>
        <w:t>9/2002</w:t>
      </w:r>
    </w:p>
    <w:p w14:paraId="722F69DA" w14:textId="77777777" w:rsidR="00CC6678" w:rsidRPr="002313AA" w:rsidRDefault="00E50BC4">
      <w:pPr>
        <w:spacing w:before="100" w:after="2"/>
        <w:ind w:left="1400"/>
        <w:rPr>
          <w:sz w:val="16"/>
          <w:szCs w:val="16"/>
        </w:rPr>
      </w:pPr>
      <w:r w:rsidRPr="002313AA">
        <w:rPr>
          <w:rFonts w:ascii="Arial"/>
          <w:sz w:val="16"/>
          <w:szCs w:val="16"/>
        </w:rPr>
        <w:t xml:space="preserve">New Agents and Evolving Strategies for Life-Threatening Fungal Infections in the Immunocompromised H, The University of </w:t>
      </w:r>
      <w:proofErr w:type="gramStart"/>
      <w:r w:rsidRPr="002313AA">
        <w:rPr>
          <w:rFonts w:ascii="Arial"/>
          <w:sz w:val="16"/>
          <w:szCs w:val="16"/>
        </w:rPr>
        <w:t>Texas</w:t>
      </w:r>
      <w:proofErr w:type="gramEnd"/>
      <w:r w:rsidRPr="002313AA">
        <w:rPr>
          <w:rFonts w:ascii="Arial"/>
          <w:sz w:val="16"/>
          <w:szCs w:val="16"/>
        </w:rPr>
        <w:t xml:space="preserve"> and MD</w:t>
      </w:r>
      <w:r w:rsidRPr="002313AA">
        <w:rPr>
          <w:rFonts w:ascii="Arial"/>
          <w:sz w:val="16"/>
          <w:szCs w:val="16"/>
        </w:rPr>
        <w:t> </w:t>
      </w:r>
      <w:r w:rsidRPr="002313AA">
        <w:rPr>
          <w:rFonts w:ascii="Arial"/>
          <w:sz w:val="16"/>
          <w:szCs w:val="16"/>
        </w:rPr>
        <w:t>Anderson Cancer Center</w:t>
      </w:r>
    </w:p>
    <w:p w14:paraId="1FFCB3DA" w14:textId="77777777" w:rsidR="00CC6678" w:rsidRPr="002313AA" w:rsidRDefault="00E50BC4">
      <w:pPr>
        <w:spacing w:after="2"/>
        <w:ind w:left="1700"/>
        <w:rPr>
          <w:sz w:val="16"/>
          <w:szCs w:val="16"/>
        </w:rPr>
      </w:pPr>
      <w:r w:rsidRPr="002313AA">
        <w:rPr>
          <w:rFonts w:ascii="Arial"/>
          <w:sz w:val="16"/>
          <w:szCs w:val="16"/>
        </w:rPr>
        <w:t>10/2002</w:t>
      </w:r>
    </w:p>
    <w:p w14:paraId="3C8C7C26" w14:textId="77777777" w:rsidR="00CC6678" w:rsidRPr="002313AA" w:rsidRDefault="00E50BC4">
      <w:pPr>
        <w:spacing w:before="100" w:after="2"/>
        <w:ind w:left="1400"/>
        <w:rPr>
          <w:sz w:val="16"/>
          <w:szCs w:val="16"/>
        </w:rPr>
      </w:pPr>
      <w:r w:rsidRPr="002313AA">
        <w:rPr>
          <w:rFonts w:ascii="Arial"/>
          <w:sz w:val="16"/>
          <w:szCs w:val="16"/>
        </w:rPr>
        <w:t xml:space="preserve">Update on aspergillosis, The University of </w:t>
      </w:r>
      <w:proofErr w:type="gramStart"/>
      <w:r w:rsidRPr="002313AA">
        <w:rPr>
          <w:rFonts w:ascii="Arial"/>
          <w:sz w:val="16"/>
          <w:szCs w:val="16"/>
        </w:rPr>
        <w:t>Texas</w:t>
      </w:r>
      <w:proofErr w:type="gramEnd"/>
      <w:r w:rsidRPr="002313AA">
        <w:rPr>
          <w:rFonts w:ascii="Arial"/>
          <w:sz w:val="16"/>
          <w:szCs w:val="16"/>
        </w:rPr>
        <w:t xml:space="preserve"> and MD</w:t>
      </w:r>
      <w:r w:rsidRPr="002313AA">
        <w:rPr>
          <w:rFonts w:ascii="Arial"/>
          <w:sz w:val="16"/>
          <w:szCs w:val="16"/>
        </w:rPr>
        <w:t> </w:t>
      </w:r>
      <w:r w:rsidRPr="002313AA">
        <w:rPr>
          <w:rFonts w:ascii="Arial"/>
          <w:sz w:val="16"/>
          <w:szCs w:val="16"/>
        </w:rPr>
        <w:t>Anderson Cancer Center</w:t>
      </w:r>
    </w:p>
    <w:p w14:paraId="7483A25B" w14:textId="77777777" w:rsidR="00CC6678" w:rsidRPr="002313AA" w:rsidRDefault="00E50BC4">
      <w:pPr>
        <w:spacing w:after="2"/>
        <w:ind w:left="1700"/>
        <w:rPr>
          <w:sz w:val="16"/>
          <w:szCs w:val="16"/>
        </w:rPr>
      </w:pPr>
      <w:r w:rsidRPr="002313AA">
        <w:rPr>
          <w:rFonts w:ascii="Arial"/>
          <w:sz w:val="16"/>
          <w:szCs w:val="16"/>
        </w:rPr>
        <w:t>2/2004</w:t>
      </w:r>
    </w:p>
    <w:p w14:paraId="78F8741E" w14:textId="77777777" w:rsidR="00CC6678" w:rsidRPr="002313AA" w:rsidRDefault="00E50BC4">
      <w:pPr>
        <w:spacing w:before="100" w:after="2"/>
        <w:ind w:left="1400"/>
        <w:rPr>
          <w:sz w:val="16"/>
          <w:szCs w:val="16"/>
        </w:rPr>
      </w:pPr>
      <w:r w:rsidRPr="002313AA">
        <w:rPr>
          <w:rFonts w:ascii="Arial"/>
          <w:sz w:val="16"/>
          <w:szCs w:val="16"/>
        </w:rPr>
        <w:t>BMT Fungal pathways at MDACC, The University of Texas and MD</w:t>
      </w:r>
      <w:r w:rsidRPr="002313AA">
        <w:rPr>
          <w:rFonts w:ascii="Arial"/>
          <w:sz w:val="16"/>
          <w:szCs w:val="16"/>
        </w:rPr>
        <w:t> </w:t>
      </w:r>
      <w:r w:rsidRPr="002313AA">
        <w:rPr>
          <w:rFonts w:ascii="Arial"/>
          <w:sz w:val="16"/>
          <w:szCs w:val="16"/>
        </w:rPr>
        <w:t>Anderson Cancer Center</w:t>
      </w:r>
    </w:p>
    <w:p w14:paraId="6E8B94DD" w14:textId="77777777" w:rsidR="00CC6678" w:rsidRPr="002313AA" w:rsidRDefault="00E50BC4">
      <w:pPr>
        <w:spacing w:after="2"/>
        <w:ind w:left="1700"/>
        <w:rPr>
          <w:sz w:val="16"/>
          <w:szCs w:val="16"/>
        </w:rPr>
      </w:pPr>
      <w:r w:rsidRPr="002313AA">
        <w:rPr>
          <w:rFonts w:ascii="Arial"/>
          <w:sz w:val="16"/>
          <w:szCs w:val="16"/>
        </w:rPr>
        <w:t>6/2004</w:t>
      </w:r>
    </w:p>
    <w:p w14:paraId="7BDAC6C3" w14:textId="77777777" w:rsidR="00CC6678" w:rsidRPr="002313AA" w:rsidRDefault="00E50BC4">
      <w:pPr>
        <w:spacing w:before="100" w:after="2"/>
        <w:ind w:left="1400"/>
        <w:rPr>
          <w:sz w:val="16"/>
          <w:szCs w:val="16"/>
        </w:rPr>
      </w:pPr>
      <w:r w:rsidRPr="002313AA">
        <w:rPr>
          <w:rFonts w:ascii="Arial"/>
          <w:sz w:val="16"/>
          <w:szCs w:val="16"/>
        </w:rPr>
        <w:t xml:space="preserve">New frontiers in the management of invasive fungal infections patients with leukemia, The University of </w:t>
      </w:r>
      <w:proofErr w:type="gramStart"/>
      <w:r w:rsidRPr="002313AA">
        <w:rPr>
          <w:rFonts w:ascii="Arial"/>
          <w:sz w:val="16"/>
          <w:szCs w:val="16"/>
        </w:rPr>
        <w:t>Texas</w:t>
      </w:r>
      <w:proofErr w:type="gramEnd"/>
      <w:r w:rsidRPr="002313AA">
        <w:rPr>
          <w:rFonts w:ascii="Arial"/>
          <w:sz w:val="16"/>
          <w:szCs w:val="16"/>
        </w:rPr>
        <w:t xml:space="preserve"> and MD</w:t>
      </w:r>
      <w:r w:rsidRPr="002313AA">
        <w:rPr>
          <w:rFonts w:ascii="Arial"/>
          <w:sz w:val="16"/>
          <w:szCs w:val="16"/>
        </w:rPr>
        <w:t> </w:t>
      </w:r>
      <w:r w:rsidRPr="002313AA">
        <w:rPr>
          <w:rFonts w:ascii="Arial"/>
          <w:sz w:val="16"/>
          <w:szCs w:val="16"/>
        </w:rPr>
        <w:t>Anderson Cancer Center</w:t>
      </w:r>
    </w:p>
    <w:p w14:paraId="13081703" w14:textId="77777777" w:rsidR="00CC6678" w:rsidRPr="002313AA" w:rsidRDefault="00E50BC4">
      <w:pPr>
        <w:spacing w:after="2"/>
        <w:ind w:left="1700"/>
        <w:rPr>
          <w:sz w:val="16"/>
          <w:szCs w:val="16"/>
        </w:rPr>
      </w:pPr>
      <w:r w:rsidRPr="002313AA">
        <w:rPr>
          <w:rFonts w:ascii="Arial"/>
          <w:sz w:val="16"/>
          <w:szCs w:val="16"/>
        </w:rPr>
        <w:t>4/2005</w:t>
      </w:r>
    </w:p>
    <w:p w14:paraId="38677E6B" w14:textId="77777777" w:rsidR="00CC6678" w:rsidRPr="002313AA" w:rsidRDefault="00E50BC4">
      <w:pPr>
        <w:spacing w:before="100" w:after="2"/>
        <w:ind w:left="1400"/>
        <w:rPr>
          <w:sz w:val="16"/>
          <w:szCs w:val="16"/>
        </w:rPr>
      </w:pPr>
      <w:r w:rsidRPr="002313AA">
        <w:rPr>
          <w:rFonts w:ascii="Arial"/>
          <w:sz w:val="16"/>
          <w:szCs w:val="16"/>
        </w:rPr>
        <w:t xml:space="preserve">New frontiers in the management of invasive fungal infections in patients with stem cell transplant, The University of </w:t>
      </w:r>
      <w:proofErr w:type="gramStart"/>
      <w:r w:rsidRPr="002313AA">
        <w:rPr>
          <w:rFonts w:ascii="Arial"/>
          <w:sz w:val="16"/>
          <w:szCs w:val="16"/>
        </w:rPr>
        <w:t>Texas</w:t>
      </w:r>
      <w:proofErr w:type="gramEnd"/>
      <w:r w:rsidRPr="002313AA">
        <w:rPr>
          <w:rFonts w:ascii="Arial"/>
          <w:sz w:val="16"/>
          <w:szCs w:val="16"/>
        </w:rPr>
        <w:t xml:space="preserve"> and MD</w:t>
      </w:r>
      <w:r w:rsidRPr="002313AA">
        <w:rPr>
          <w:rFonts w:ascii="Arial"/>
          <w:sz w:val="16"/>
          <w:szCs w:val="16"/>
        </w:rPr>
        <w:t> </w:t>
      </w:r>
      <w:r w:rsidRPr="002313AA">
        <w:rPr>
          <w:rFonts w:ascii="Arial"/>
          <w:sz w:val="16"/>
          <w:szCs w:val="16"/>
        </w:rPr>
        <w:t>Anderson Cancer Center</w:t>
      </w:r>
    </w:p>
    <w:p w14:paraId="7569AEC7" w14:textId="77777777" w:rsidR="00CC6678" w:rsidRPr="002313AA" w:rsidRDefault="00E50BC4">
      <w:pPr>
        <w:spacing w:after="2"/>
        <w:ind w:left="1700"/>
        <w:rPr>
          <w:sz w:val="16"/>
          <w:szCs w:val="16"/>
        </w:rPr>
      </w:pPr>
      <w:r w:rsidRPr="002313AA">
        <w:rPr>
          <w:rFonts w:ascii="Arial"/>
          <w:sz w:val="16"/>
          <w:szCs w:val="16"/>
        </w:rPr>
        <w:t>5/2005</w:t>
      </w:r>
    </w:p>
    <w:p w14:paraId="7262F550" w14:textId="77777777" w:rsidR="00CC6678" w:rsidRPr="002313AA" w:rsidRDefault="00E50BC4">
      <w:pPr>
        <w:spacing w:before="100" w:after="2"/>
        <w:ind w:left="1400"/>
        <w:rPr>
          <w:sz w:val="16"/>
          <w:szCs w:val="16"/>
        </w:rPr>
      </w:pPr>
      <w:r w:rsidRPr="002313AA">
        <w:rPr>
          <w:rFonts w:ascii="Arial"/>
          <w:sz w:val="16"/>
          <w:szCs w:val="16"/>
        </w:rPr>
        <w:lastRenderedPageBreak/>
        <w:t>Lecturer, Oncology fellows lecture series: "Update on Fungal Infections"</w:t>
      </w:r>
    </w:p>
    <w:p w14:paraId="5969E2FD" w14:textId="77777777" w:rsidR="00CC6678" w:rsidRPr="002313AA" w:rsidRDefault="00E50BC4">
      <w:pPr>
        <w:spacing w:after="2"/>
        <w:ind w:left="1700"/>
        <w:rPr>
          <w:sz w:val="16"/>
          <w:szCs w:val="16"/>
        </w:rPr>
      </w:pPr>
      <w:r w:rsidRPr="002313AA">
        <w:rPr>
          <w:rFonts w:ascii="Arial"/>
          <w:sz w:val="16"/>
          <w:szCs w:val="16"/>
        </w:rPr>
        <w:t>8/2005</w:t>
      </w:r>
    </w:p>
    <w:p w14:paraId="4E35F786" w14:textId="77777777" w:rsidR="00CC6678" w:rsidRPr="002313AA" w:rsidRDefault="00E50BC4">
      <w:pPr>
        <w:spacing w:before="100" w:after="2"/>
        <w:ind w:left="1400"/>
        <w:rPr>
          <w:sz w:val="16"/>
          <w:szCs w:val="16"/>
        </w:rPr>
      </w:pPr>
      <w:r w:rsidRPr="002313AA">
        <w:rPr>
          <w:rFonts w:ascii="Arial"/>
          <w:sz w:val="16"/>
          <w:szCs w:val="16"/>
        </w:rPr>
        <w:t>Lecturer, The emerging role of mini-host models in the study of opportunistic fungi</w:t>
      </w:r>
    </w:p>
    <w:p w14:paraId="0765B3F0" w14:textId="77777777" w:rsidR="00CC6678" w:rsidRPr="002313AA" w:rsidRDefault="00E50BC4">
      <w:pPr>
        <w:spacing w:after="2"/>
        <w:ind w:left="1700"/>
        <w:rPr>
          <w:sz w:val="16"/>
          <w:szCs w:val="16"/>
        </w:rPr>
      </w:pPr>
      <w:r w:rsidRPr="002313AA">
        <w:rPr>
          <w:rFonts w:ascii="Arial"/>
          <w:sz w:val="16"/>
          <w:szCs w:val="16"/>
        </w:rPr>
        <w:t>1/2006</w:t>
      </w:r>
    </w:p>
    <w:p w14:paraId="63B4B303" w14:textId="77777777" w:rsidR="00CC6678" w:rsidRPr="002313AA" w:rsidRDefault="00E50BC4">
      <w:pPr>
        <w:spacing w:before="100" w:after="2"/>
        <w:ind w:left="1400"/>
        <w:rPr>
          <w:sz w:val="16"/>
          <w:szCs w:val="16"/>
        </w:rPr>
      </w:pPr>
      <w:r w:rsidRPr="002313AA">
        <w:rPr>
          <w:rFonts w:ascii="Arial"/>
          <w:sz w:val="16"/>
          <w:szCs w:val="16"/>
        </w:rPr>
        <w:t xml:space="preserve">Lecturer, Morbidity and Mortality Conference, Department of Pediatric Hematology, "Fulminant </w:t>
      </w:r>
      <w:proofErr w:type="spellStart"/>
      <w:r w:rsidRPr="002313AA">
        <w:rPr>
          <w:rFonts w:ascii="Arial"/>
          <w:sz w:val="16"/>
          <w:szCs w:val="16"/>
        </w:rPr>
        <w:t>Zygomycosis</w:t>
      </w:r>
      <w:proofErr w:type="spellEnd"/>
      <w:r w:rsidRPr="002313AA">
        <w:rPr>
          <w:rFonts w:ascii="Arial"/>
          <w:sz w:val="16"/>
          <w:szCs w:val="16"/>
        </w:rPr>
        <w:t>"</w:t>
      </w:r>
    </w:p>
    <w:p w14:paraId="2644561B" w14:textId="77777777" w:rsidR="00CC6678" w:rsidRPr="002313AA" w:rsidRDefault="00E50BC4">
      <w:pPr>
        <w:spacing w:after="2"/>
        <w:ind w:left="1700"/>
        <w:rPr>
          <w:sz w:val="16"/>
          <w:szCs w:val="16"/>
        </w:rPr>
      </w:pPr>
      <w:r w:rsidRPr="002313AA">
        <w:rPr>
          <w:rFonts w:ascii="Arial"/>
          <w:sz w:val="16"/>
          <w:szCs w:val="16"/>
        </w:rPr>
        <w:t>5/2006</w:t>
      </w:r>
    </w:p>
    <w:p w14:paraId="26A7FF62" w14:textId="77777777" w:rsidR="00CC6678" w:rsidRPr="002313AA" w:rsidRDefault="00E50BC4">
      <w:pPr>
        <w:spacing w:before="100" w:after="2"/>
        <w:ind w:left="1400"/>
        <w:rPr>
          <w:sz w:val="16"/>
          <w:szCs w:val="16"/>
        </w:rPr>
      </w:pPr>
      <w:r w:rsidRPr="002313AA">
        <w:rPr>
          <w:rFonts w:ascii="Arial"/>
          <w:sz w:val="16"/>
          <w:szCs w:val="16"/>
        </w:rPr>
        <w:t>Lecturer, Department of Bone Marrow Transplantation, "Early diagnosis of aspergillosis: advances and controversies"</w:t>
      </w:r>
    </w:p>
    <w:p w14:paraId="15FD2793" w14:textId="77777777" w:rsidR="00CC6678" w:rsidRPr="002313AA" w:rsidRDefault="00E50BC4">
      <w:pPr>
        <w:spacing w:after="2"/>
        <w:ind w:left="1700"/>
        <w:rPr>
          <w:sz w:val="16"/>
          <w:szCs w:val="16"/>
        </w:rPr>
      </w:pPr>
      <w:r w:rsidRPr="002313AA">
        <w:rPr>
          <w:rFonts w:ascii="Arial"/>
          <w:sz w:val="16"/>
          <w:szCs w:val="16"/>
        </w:rPr>
        <w:t>6/2006</w:t>
      </w:r>
    </w:p>
    <w:p w14:paraId="2BE3E521" w14:textId="77777777" w:rsidR="00CC6678" w:rsidRPr="002313AA" w:rsidRDefault="00E50BC4">
      <w:pPr>
        <w:spacing w:before="100" w:after="2"/>
        <w:ind w:left="1400"/>
        <w:rPr>
          <w:sz w:val="16"/>
          <w:szCs w:val="16"/>
        </w:rPr>
      </w:pPr>
      <w:r w:rsidRPr="002313AA">
        <w:rPr>
          <w:rFonts w:ascii="Arial"/>
          <w:sz w:val="16"/>
          <w:szCs w:val="16"/>
        </w:rPr>
        <w:t>Lecturer, Institutional Grand Rounds: "Pneumonia in leukemia patients: Epidemiology, pathogenesis, challenges in management"</w:t>
      </w:r>
    </w:p>
    <w:p w14:paraId="60D9FBB4" w14:textId="77777777" w:rsidR="00CC6678" w:rsidRPr="002313AA" w:rsidRDefault="00E50BC4">
      <w:pPr>
        <w:spacing w:after="2"/>
        <w:ind w:left="1700"/>
        <w:rPr>
          <w:sz w:val="16"/>
          <w:szCs w:val="16"/>
        </w:rPr>
      </w:pPr>
      <w:r w:rsidRPr="002313AA">
        <w:rPr>
          <w:rFonts w:ascii="Arial"/>
          <w:sz w:val="16"/>
          <w:szCs w:val="16"/>
        </w:rPr>
        <w:t>6/2006</w:t>
      </w:r>
    </w:p>
    <w:p w14:paraId="259A04A1" w14:textId="77777777" w:rsidR="00CC6678" w:rsidRPr="002313AA" w:rsidRDefault="00E50BC4">
      <w:pPr>
        <w:spacing w:before="100" w:after="2"/>
        <w:ind w:left="1400"/>
        <w:rPr>
          <w:sz w:val="16"/>
          <w:szCs w:val="16"/>
        </w:rPr>
      </w:pPr>
      <w:r w:rsidRPr="002313AA">
        <w:rPr>
          <w:rFonts w:ascii="Arial"/>
          <w:sz w:val="16"/>
          <w:szCs w:val="16"/>
        </w:rPr>
        <w:t>Lecturer, Department of Leukemia, "Antifungal Formulary"</w:t>
      </w:r>
    </w:p>
    <w:p w14:paraId="20B05EF8" w14:textId="77777777" w:rsidR="00CC6678" w:rsidRPr="002313AA" w:rsidRDefault="00E50BC4">
      <w:pPr>
        <w:spacing w:after="2"/>
        <w:ind w:left="1700"/>
        <w:rPr>
          <w:sz w:val="16"/>
          <w:szCs w:val="16"/>
        </w:rPr>
      </w:pPr>
      <w:r w:rsidRPr="002313AA">
        <w:rPr>
          <w:rFonts w:ascii="Arial"/>
          <w:sz w:val="16"/>
          <w:szCs w:val="16"/>
        </w:rPr>
        <w:t>9/2006</w:t>
      </w:r>
    </w:p>
    <w:p w14:paraId="293818B3" w14:textId="77777777" w:rsidR="00CC6678" w:rsidRPr="002313AA" w:rsidRDefault="00E50BC4">
      <w:pPr>
        <w:spacing w:before="100" w:after="2"/>
        <w:ind w:left="1400"/>
        <w:rPr>
          <w:sz w:val="16"/>
          <w:szCs w:val="16"/>
        </w:rPr>
      </w:pPr>
      <w:r w:rsidRPr="002313AA">
        <w:rPr>
          <w:rFonts w:ascii="Arial"/>
          <w:sz w:val="16"/>
          <w:szCs w:val="16"/>
        </w:rPr>
        <w:t>Lecturer, Department of Pediatrics Grand Rounds: "Antifungal treatment in pediatric patients"</w:t>
      </w:r>
    </w:p>
    <w:p w14:paraId="6818653D" w14:textId="77777777" w:rsidR="00CC6678" w:rsidRPr="002313AA" w:rsidRDefault="00E50BC4">
      <w:pPr>
        <w:spacing w:after="2"/>
        <w:ind w:left="1700"/>
        <w:rPr>
          <w:sz w:val="16"/>
          <w:szCs w:val="16"/>
        </w:rPr>
      </w:pPr>
      <w:r w:rsidRPr="002313AA">
        <w:rPr>
          <w:rFonts w:ascii="Arial"/>
          <w:sz w:val="16"/>
          <w:szCs w:val="16"/>
        </w:rPr>
        <w:t>10/2006</w:t>
      </w:r>
    </w:p>
    <w:p w14:paraId="0AF0C9AD" w14:textId="77777777" w:rsidR="00CC6678" w:rsidRPr="002313AA" w:rsidRDefault="00E50BC4">
      <w:pPr>
        <w:spacing w:before="100" w:after="2"/>
        <w:ind w:left="1400"/>
        <w:rPr>
          <w:sz w:val="16"/>
          <w:szCs w:val="16"/>
        </w:rPr>
      </w:pPr>
      <w:r w:rsidRPr="002313AA">
        <w:rPr>
          <w:rFonts w:ascii="Arial"/>
          <w:sz w:val="16"/>
          <w:szCs w:val="16"/>
        </w:rPr>
        <w:t>Lecturer, Department of Thoracic Medical Oncology, "Infectious diseases problems in the management of lung cancer patients"</w:t>
      </w:r>
    </w:p>
    <w:p w14:paraId="5275B6A2" w14:textId="77777777" w:rsidR="00CC6678" w:rsidRPr="002313AA" w:rsidRDefault="00E50BC4">
      <w:pPr>
        <w:spacing w:after="2"/>
        <w:ind w:left="1700"/>
        <w:rPr>
          <w:sz w:val="16"/>
          <w:szCs w:val="16"/>
        </w:rPr>
      </w:pPr>
      <w:r w:rsidRPr="002313AA">
        <w:rPr>
          <w:rFonts w:ascii="Arial"/>
          <w:sz w:val="16"/>
          <w:szCs w:val="16"/>
        </w:rPr>
        <w:t>1/2007</w:t>
      </w:r>
    </w:p>
    <w:p w14:paraId="08EC34F4" w14:textId="77777777" w:rsidR="00CC6678" w:rsidRPr="002313AA" w:rsidRDefault="00E50BC4">
      <w:pPr>
        <w:spacing w:before="100" w:after="2"/>
        <w:ind w:left="1400"/>
        <w:rPr>
          <w:sz w:val="16"/>
          <w:szCs w:val="16"/>
        </w:rPr>
      </w:pPr>
      <w:r w:rsidRPr="002313AA">
        <w:rPr>
          <w:rFonts w:ascii="Arial"/>
          <w:sz w:val="16"/>
          <w:szCs w:val="16"/>
        </w:rPr>
        <w:t xml:space="preserve">Lecturer, Cytokines and Supportive Care Working Group, "State of the art management of fungal </w:t>
      </w:r>
      <w:proofErr w:type="gramStart"/>
      <w:r w:rsidRPr="002313AA">
        <w:rPr>
          <w:rFonts w:ascii="Arial"/>
          <w:sz w:val="16"/>
          <w:szCs w:val="16"/>
        </w:rPr>
        <w:t>infections</w:t>
      </w:r>
      <w:proofErr w:type="gramEnd"/>
      <w:r w:rsidRPr="002313AA">
        <w:rPr>
          <w:rFonts w:ascii="Arial"/>
          <w:sz w:val="16"/>
          <w:szCs w:val="16"/>
        </w:rPr>
        <w:t>"</w:t>
      </w:r>
    </w:p>
    <w:p w14:paraId="68B82EC8" w14:textId="77777777" w:rsidR="00CC6678" w:rsidRPr="002313AA" w:rsidRDefault="00E50BC4">
      <w:pPr>
        <w:spacing w:after="2"/>
        <w:ind w:left="1700"/>
        <w:rPr>
          <w:sz w:val="16"/>
          <w:szCs w:val="16"/>
        </w:rPr>
      </w:pPr>
      <w:r w:rsidRPr="002313AA">
        <w:rPr>
          <w:rFonts w:ascii="Arial"/>
          <w:sz w:val="16"/>
          <w:szCs w:val="16"/>
        </w:rPr>
        <w:t>5/2007</w:t>
      </w:r>
    </w:p>
    <w:p w14:paraId="7CE7AD0F" w14:textId="77777777" w:rsidR="00CC6678" w:rsidRPr="002313AA" w:rsidRDefault="00E50BC4">
      <w:pPr>
        <w:spacing w:before="100" w:after="2"/>
        <w:ind w:left="1400"/>
        <w:rPr>
          <w:sz w:val="16"/>
          <w:szCs w:val="16"/>
        </w:rPr>
      </w:pPr>
      <w:r w:rsidRPr="002313AA">
        <w:rPr>
          <w:rFonts w:ascii="Arial"/>
          <w:sz w:val="16"/>
          <w:szCs w:val="16"/>
        </w:rPr>
        <w:t xml:space="preserve">Lecturer, Department of Leukemia, "Pre-emptive or targeted antifungal therapy in the era of azole prophylaxis in the </w:t>
      </w:r>
      <w:proofErr w:type="gramStart"/>
      <w:r w:rsidRPr="002313AA">
        <w:rPr>
          <w:rFonts w:ascii="Arial"/>
          <w:sz w:val="16"/>
          <w:szCs w:val="16"/>
        </w:rPr>
        <w:t>high risk</w:t>
      </w:r>
      <w:proofErr w:type="gramEnd"/>
      <w:r w:rsidRPr="002313AA">
        <w:rPr>
          <w:rFonts w:ascii="Arial"/>
          <w:sz w:val="16"/>
          <w:szCs w:val="16"/>
        </w:rPr>
        <w:t xml:space="preserve"> hematology patient"</w:t>
      </w:r>
    </w:p>
    <w:p w14:paraId="5EE702B2" w14:textId="77777777" w:rsidR="00CC6678" w:rsidRPr="002313AA" w:rsidRDefault="00E50BC4">
      <w:pPr>
        <w:spacing w:after="2"/>
        <w:ind w:left="1700"/>
        <w:rPr>
          <w:sz w:val="16"/>
          <w:szCs w:val="16"/>
        </w:rPr>
      </w:pPr>
      <w:r w:rsidRPr="002313AA">
        <w:rPr>
          <w:rFonts w:ascii="Arial"/>
          <w:sz w:val="16"/>
          <w:szCs w:val="16"/>
        </w:rPr>
        <w:t>11/2007</w:t>
      </w:r>
    </w:p>
    <w:p w14:paraId="5F5F5661" w14:textId="77777777" w:rsidR="00CC6678" w:rsidRPr="002313AA" w:rsidRDefault="00E50BC4">
      <w:pPr>
        <w:spacing w:before="100" w:after="2"/>
        <w:ind w:left="1400"/>
        <w:rPr>
          <w:sz w:val="16"/>
          <w:szCs w:val="16"/>
        </w:rPr>
      </w:pPr>
      <w:r w:rsidRPr="002313AA">
        <w:rPr>
          <w:rFonts w:ascii="Arial"/>
          <w:sz w:val="16"/>
          <w:szCs w:val="16"/>
        </w:rPr>
        <w:t xml:space="preserve">Lecturer, Department of Bone Marrow Transplantation, "Iron Chelation in the treatment of </w:t>
      </w:r>
      <w:proofErr w:type="spellStart"/>
      <w:r w:rsidRPr="002313AA">
        <w:rPr>
          <w:rFonts w:ascii="Arial"/>
          <w:sz w:val="16"/>
          <w:szCs w:val="16"/>
        </w:rPr>
        <w:t>zygomycosis</w:t>
      </w:r>
      <w:proofErr w:type="spellEnd"/>
      <w:r w:rsidRPr="002313AA">
        <w:rPr>
          <w:rFonts w:ascii="Arial"/>
          <w:sz w:val="16"/>
          <w:szCs w:val="16"/>
        </w:rPr>
        <w:t>"</w:t>
      </w:r>
    </w:p>
    <w:p w14:paraId="6781C0C5" w14:textId="77777777" w:rsidR="00CC6678" w:rsidRPr="002313AA" w:rsidRDefault="00E50BC4">
      <w:pPr>
        <w:spacing w:after="2"/>
        <w:ind w:left="1700"/>
        <w:rPr>
          <w:sz w:val="16"/>
          <w:szCs w:val="16"/>
        </w:rPr>
      </w:pPr>
      <w:r w:rsidRPr="002313AA">
        <w:rPr>
          <w:rFonts w:ascii="Arial"/>
          <w:sz w:val="16"/>
          <w:szCs w:val="16"/>
        </w:rPr>
        <w:t>4/2008</w:t>
      </w:r>
    </w:p>
    <w:p w14:paraId="77CD373B" w14:textId="77777777" w:rsidR="00CC6678" w:rsidRPr="002313AA" w:rsidRDefault="00E50BC4">
      <w:pPr>
        <w:spacing w:before="100" w:after="2"/>
        <w:ind w:left="1400"/>
        <w:rPr>
          <w:sz w:val="16"/>
          <w:szCs w:val="16"/>
        </w:rPr>
      </w:pPr>
      <w:r w:rsidRPr="002313AA">
        <w:rPr>
          <w:rFonts w:ascii="Arial"/>
          <w:sz w:val="16"/>
          <w:szCs w:val="16"/>
        </w:rPr>
        <w:t>Lecturer, Division of Internal Medicine Grand Rounds, "New insights into the immunopathogenesis of opportunistic fungal pneumonias"</w:t>
      </w:r>
    </w:p>
    <w:p w14:paraId="16CCC155" w14:textId="77777777" w:rsidR="00CC6678" w:rsidRPr="002313AA" w:rsidRDefault="00E50BC4">
      <w:pPr>
        <w:spacing w:after="2"/>
        <w:ind w:left="1700"/>
        <w:rPr>
          <w:sz w:val="16"/>
          <w:szCs w:val="16"/>
        </w:rPr>
      </w:pPr>
      <w:r w:rsidRPr="002313AA">
        <w:rPr>
          <w:rFonts w:ascii="Arial"/>
          <w:sz w:val="16"/>
          <w:szCs w:val="16"/>
        </w:rPr>
        <w:t>4/2009</w:t>
      </w:r>
    </w:p>
    <w:p w14:paraId="482186C3" w14:textId="77777777" w:rsidR="00CC6678" w:rsidRPr="002313AA" w:rsidRDefault="00E50BC4">
      <w:pPr>
        <w:spacing w:before="100" w:after="2"/>
        <w:ind w:left="1400"/>
        <w:rPr>
          <w:sz w:val="16"/>
          <w:szCs w:val="16"/>
        </w:rPr>
      </w:pPr>
      <w:r w:rsidRPr="002313AA">
        <w:rPr>
          <w:rFonts w:ascii="Arial"/>
          <w:sz w:val="16"/>
          <w:szCs w:val="16"/>
        </w:rPr>
        <w:t>Lecturer, Graduate program in Health Sciences/Principles in Therapeutics Course: Microbes and Diseases</w:t>
      </w:r>
    </w:p>
    <w:p w14:paraId="493BB91C" w14:textId="77777777" w:rsidR="00CC6678" w:rsidRPr="002313AA" w:rsidRDefault="00E50BC4">
      <w:pPr>
        <w:spacing w:after="2"/>
        <w:ind w:left="1700"/>
        <w:rPr>
          <w:sz w:val="16"/>
          <w:szCs w:val="16"/>
        </w:rPr>
      </w:pPr>
      <w:r w:rsidRPr="002313AA">
        <w:rPr>
          <w:rFonts w:ascii="Arial"/>
          <w:sz w:val="16"/>
          <w:szCs w:val="16"/>
        </w:rPr>
        <w:t>8/2009-present</w:t>
      </w:r>
    </w:p>
    <w:p w14:paraId="133951F3" w14:textId="77777777" w:rsidR="00CC6678" w:rsidRPr="002313AA" w:rsidRDefault="00E50BC4">
      <w:pPr>
        <w:spacing w:before="100" w:after="2"/>
        <w:ind w:left="1400"/>
        <w:rPr>
          <w:sz w:val="16"/>
          <w:szCs w:val="16"/>
        </w:rPr>
      </w:pPr>
      <w:r w:rsidRPr="002313AA">
        <w:rPr>
          <w:rFonts w:ascii="Arial"/>
          <w:sz w:val="16"/>
          <w:szCs w:val="16"/>
        </w:rPr>
        <w:t>Lecturer, Department of Leukemia, "Recent insights regarding the immunobiology of aspergillosis"</w:t>
      </w:r>
    </w:p>
    <w:p w14:paraId="19098489" w14:textId="77777777" w:rsidR="00CC6678" w:rsidRPr="002313AA" w:rsidRDefault="00E50BC4">
      <w:pPr>
        <w:spacing w:after="2"/>
        <w:ind w:left="1700"/>
        <w:rPr>
          <w:sz w:val="16"/>
          <w:szCs w:val="16"/>
        </w:rPr>
      </w:pPr>
      <w:r w:rsidRPr="002313AA">
        <w:rPr>
          <w:rFonts w:ascii="Arial"/>
          <w:sz w:val="16"/>
          <w:szCs w:val="16"/>
        </w:rPr>
        <w:t>5/2010</w:t>
      </w:r>
    </w:p>
    <w:p w14:paraId="1D2E4A86" w14:textId="77777777" w:rsidR="00CC6678" w:rsidRPr="002313AA" w:rsidRDefault="00E50BC4">
      <w:pPr>
        <w:spacing w:before="100" w:after="2"/>
        <w:ind w:left="1400"/>
        <w:rPr>
          <w:sz w:val="16"/>
          <w:szCs w:val="16"/>
        </w:rPr>
      </w:pPr>
      <w:r w:rsidRPr="002313AA">
        <w:rPr>
          <w:rFonts w:ascii="Arial"/>
          <w:sz w:val="16"/>
          <w:szCs w:val="16"/>
        </w:rPr>
        <w:t>Lecturer, Division of Internal Medicine Grand Rounds, "Breakthrough mold infections in the compromised patient with hematologic malignancy"</w:t>
      </w:r>
    </w:p>
    <w:p w14:paraId="13EDA67D" w14:textId="77777777" w:rsidR="00CC6678" w:rsidRPr="002313AA" w:rsidRDefault="00E50BC4">
      <w:pPr>
        <w:spacing w:after="2"/>
        <w:ind w:left="1700"/>
        <w:rPr>
          <w:sz w:val="16"/>
          <w:szCs w:val="16"/>
        </w:rPr>
      </w:pPr>
      <w:r w:rsidRPr="002313AA">
        <w:rPr>
          <w:rFonts w:ascii="Arial"/>
          <w:sz w:val="16"/>
          <w:szCs w:val="16"/>
        </w:rPr>
        <w:t>5/2010</w:t>
      </w:r>
    </w:p>
    <w:p w14:paraId="1F18B88B" w14:textId="77777777" w:rsidR="00CC6678" w:rsidRPr="002313AA" w:rsidRDefault="00E50BC4">
      <w:pPr>
        <w:spacing w:before="100" w:after="2"/>
        <w:ind w:left="1400"/>
        <w:rPr>
          <w:sz w:val="16"/>
          <w:szCs w:val="16"/>
        </w:rPr>
      </w:pPr>
      <w:r w:rsidRPr="002313AA">
        <w:rPr>
          <w:rFonts w:ascii="Arial"/>
          <w:sz w:val="16"/>
          <w:szCs w:val="16"/>
        </w:rPr>
        <w:t xml:space="preserve">Lecturer, Department of Bone Marrow Transplantation, "Future directions in medical mycology in </w:t>
      </w:r>
      <w:proofErr w:type="spellStart"/>
      <w:r w:rsidRPr="002313AA">
        <w:rPr>
          <w:rFonts w:ascii="Arial"/>
          <w:sz w:val="16"/>
          <w:szCs w:val="16"/>
        </w:rPr>
        <w:t>hemo</w:t>
      </w:r>
      <w:proofErr w:type="spellEnd"/>
      <w:r w:rsidRPr="002313AA">
        <w:rPr>
          <w:rFonts w:ascii="Arial"/>
          <w:sz w:val="16"/>
          <w:szCs w:val="16"/>
        </w:rPr>
        <w:t>-oncology patients"</w:t>
      </w:r>
    </w:p>
    <w:p w14:paraId="126C69A4" w14:textId="77777777" w:rsidR="00CC6678" w:rsidRPr="002313AA" w:rsidRDefault="00E50BC4">
      <w:pPr>
        <w:spacing w:after="2"/>
        <w:ind w:left="1700"/>
        <w:rPr>
          <w:sz w:val="16"/>
          <w:szCs w:val="16"/>
        </w:rPr>
      </w:pPr>
      <w:r w:rsidRPr="002313AA">
        <w:rPr>
          <w:rFonts w:ascii="Arial"/>
          <w:sz w:val="16"/>
          <w:szCs w:val="16"/>
        </w:rPr>
        <w:t>9/2010</w:t>
      </w:r>
    </w:p>
    <w:p w14:paraId="641D7472" w14:textId="77777777" w:rsidR="00CC6678" w:rsidRPr="002313AA" w:rsidRDefault="00E50BC4">
      <w:pPr>
        <w:spacing w:before="100" w:after="2"/>
        <w:ind w:left="1400"/>
        <w:rPr>
          <w:sz w:val="16"/>
          <w:szCs w:val="16"/>
        </w:rPr>
      </w:pPr>
      <w:r w:rsidRPr="002313AA">
        <w:rPr>
          <w:rFonts w:ascii="Arial"/>
          <w:sz w:val="16"/>
          <w:szCs w:val="16"/>
        </w:rPr>
        <w:t>Lecturer, Department of Leukemia Research Grand Rounds, "Iron metabolism and invasive fungal infections"</w:t>
      </w:r>
    </w:p>
    <w:p w14:paraId="59091846" w14:textId="77777777" w:rsidR="00CC6678" w:rsidRPr="002313AA" w:rsidRDefault="00E50BC4">
      <w:pPr>
        <w:spacing w:after="2"/>
        <w:ind w:left="1700"/>
        <w:rPr>
          <w:sz w:val="16"/>
          <w:szCs w:val="16"/>
        </w:rPr>
      </w:pPr>
      <w:r w:rsidRPr="002313AA">
        <w:rPr>
          <w:rFonts w:ascii="Arial"/>
          <w:sz w:val="16"/>
          <w:szCs w:val="16"/>
        </w:rPr>
        <w:t>11/2010</w:t>
      </w:r>
    </w:p>
    <w:p w14:paraId="4CF50D9F" w14:textId="77777777" w:rsidR="00CC6678" w:rsidRPr="002313AA" w:rsidRDefault="00E50BC4">
      <w:pPr>
        <w:spacing w:before="100" w:after="2"/>
        <w:ind w:left="1400"/>
        <w:rPr>
          <w:sz w:val="16"/>
          <w:szCs w:val="16"/>
        </w:rPr>
      </w:pPr>
      <w:r w:rsidRPr="002313AA">
        <w:rPr>
          <w:rFonts w:ascii="Arial"/>
          <w:sz w:val="16"/>
          <w:szCs w:val="16"/>
        </w:rPr>
        <w:t>Chair, Institutional Grand Rounds, "Hot research topics in cancer infectious diseases for the upcoming decade"</w:t>
      </w:r>
    </w:p>
    <w:p w14:paraId="70185E95" w14:textId="77777777" w:rsidR="00CC6678" w:rsidRPr="002313AA" w:rsidRDefault="00E50BC4">
      <w:pPr>
        <w:spacing w:after="2"/>
        <w:ind w:left="1700"/>
        <w:rPr>
          <w:sz w:val="16"/>
          <w:szCs w:val="16"/>
        </w:rPr>
      </w:pPr>
      <w:r w:rsidRPr="002313AA">
        <w:rPr>
          <w:rFonts w:ascii="Arial"/>
          <w:sz w:val="16"/>
          <w:szCs w:val="16"/>
        </w:rPr>
        <w:t>12/2011</w:t>
      </w:r>
    </w:p>
    <w:p w14:paraId="71F16174" w14:textId="77777777" w:rsidR="00CC6678" w:rsidRPr="002313AA" w:rsidRDefault="00E50BC4">
      <w:pPr>
        <w:spacing w:before="100" w:after="2"/>
        <w:ind w:left="1400"/>
        <w:rPr>
          <w:sz w:val="16"/>
          <w:szCs w:val="16"/>
        </w:rPr>
      </w:pPr>
      <w:r w:rsidRPr="002313AA">
        <w:rPr>
          <w:rFonts w:ascii="Arial"/>
          <w:sz w:val="16"/>
          <w:szCs w:val="16"/>
        </w:rPr>
        <w:t>Lecturer, Department of Laboratory Medicine Grand Rounds, "</w:t>
      </w:r>
      <w:proofErr w:type="spellStart"/>
      <w:r w:rsidRPr="002313AA">
        <w:rPr>
          <w:rFonts w:ascii="Arial"/>
          <w:sz w:val="16"/>
          <w:szCs w:val="16"/>
        </w:rPr>
        <w:t>Mucormycosis</w:t>
      </w:r>
      <w:proofErr w:type="spellEnd"/>
      <w:r w:rsidRPr="002313AA">
        <w:rPr>
          <w:rFonts w:ascii="Arial"/>
          <w:sz w:val="16"/>
          <w:szCs w:val="16"/>
        </w:rPr>
        <w:t>"</w:t>
      </w:r>
    </w:p>
    <w:p w14:paraId="54348B90" w14:textId="77777777" w:rsidR="00CC6678" w:rsidRPr="002313AA" w:rsidRDefault="00E50BC4">
      <w:pPr>
        <w:spacing w:after="2"/>
        <w:ind w:left="1700"/>
        <w:rPr>
          <w:sz w:val="16"/>
          <w:szCs w:val="16"/>
        </w:rPr>
      </w:pPr>
      <w:r w:rsidRPr="002313AA">
        <w:rPr>
          <w:rFonts w:ascii="Arial"/>
          <w:sz w:val="16"/>
          <w:szCs w:val="16"/>
        </w:rPr>
        <w:t>1/2012</w:t>
      </w:r>
    </w:p>
    <w:p w14:paraId="7EDAE6DB" w14:textId="77777777" w:rsidR="00CC6678" w:rsidRPr="002313AA" w:rsidRDefault="00E50BC4">
      <w:pPr>
        <w:spacing w:before="100" w:after="2"/>
        <w:ind w:left="1400"/>
        <w:rPr>
          <w:sz w:val="16"/>
          <w:szCs w:val="16"/>
        </w:rPr>
      </w:pPr>
      <w:r w:rsidRPr="002313AA">
        <w:rPr>
          <w:rFonts w:ascii="Arial"/>
          <w:sz w:val="16"/>
          <w:szCs w:val="16"/>
        </w:rPr>
        <w:t>Lecturer, Nursing in General Internal Medicine Education Series, "Chemotherapy-associated immune suppression"</w:t>
      </w:r>
    </w:p>
    <w:p w14:paraId="2ED74DB4" w14:textId="77777777" w:rsidR="00CC6678" w:rsidRPr="002313AA" w:rsidRDefault="00E50BC4">
      <w:pPr>
        <w:spacing w:after="2"/>
        <w:ind w:left="1700"/>
        <w:rPr>
          <w:sz w:val="16"/>
          <w:szCs w:val="16"/>
        </w:rPr>
      </w:pPr>
      <w:r w:rsidRPr="002313AA">
        <w:rPr>
          <w:rFonts w:ascii="Arial"/>
          <w:sz w:val="16"/>
          <w:szCs w:val="16"/>
        </w:rPr>
        <w:t>3/2012</w:t>
      </w:r>
    </w:p>
    <w:p w14:paraId="14CCCCD5" w14:textId="77777777" w:rsidR="00CC6678" w:rsidRPr="002313AA" w:rsidRDefault="00E50BC4">
      <w:pPr>
        <w:spacing w:before="100" w:after="2"/>
        <w:ind w:left="1400"/>
        <w:rPr>
          <w:sz w:val="16"/>
          <w:szCs w:val="16"/>
        </w:rPr>
      </w:pPr>
      <w:r w:rsidRPr="002313AA">
        <w:rPr>
          <w:rFonts w:ascii="Arial"/>
          <w:sz w:val="16"/>
          <w:szCs w:val="16"/>
        </w:rPr>
        <w:t xml:space="preserve">Lecturer, Department of Leukemia Research Grand Rounds, "Infection control issues and safe living to prevent fungal infections in the outpatient leukemia </w:t>
      </w:r>
      <w:proofErr w:type="gramStart"/>
      <w:r w:rsidRPr="002313AA">
        <w:rPr>
          <w:rFonts w:ascii="Arial"/>
          <w:sz w:val="16"/>
          <w:szCs w:val="16"/>
        </w:rPr>
        <w:t>patient</w:t>
      </w:r>
      <w:proofErr w:type="gramEnd"/>
      <w:r w:rsidRPr="002313AA">
        <w:rPr>
          <w:rFonts w:ascii="Arial"/>
          <w:sz w:val="16"/>
          <w:szCs w:val="16"/>
        </w:rPr>
        <w:t>"</w:t>
      </w:r>
    </w:p>
    <w:p w14:paraId="0FDAC413" w14:textId="77777777" w:rsidR="00CC6678" w:rsidRPr="002313AA" w:rsidRDefault="00E50BC4">
      <w:pPr>
        <w:spacing w:after="2"/>
        <w:ind w:left="1700"/>
        <w:rPr>
          <w:sz w:val="16"/>
          <w:szCs w:val="16"/>
        </w:rPr>
      </w:pPr>
      <w:r w:rsidRPr="002313AA">
        <w:rPr>
          <w:rFonts w:ascii="Arial"/>
          <w:sz w:val="16"/>
          <w:szCs w:val="16"/>
        </w:rPr>
        <w:t>10/2012</w:t>
      </w:r>
    </w:p>
    <w:p w14:paraId="56A0C553" w14:textId="77777777" w:rsidR="00CC6678" w:rsidRPr="002313AA" w:rsidRDefault="00E50BC4">
      <w:pPr>
        <w:spacing w:before="100" w:after="2"/>
        <w:ind w:left="1400"/>
        <w:rPr>
          <w:sz w:val="16"/>
          <w:szCs w:val="16"/>
        </w:rPr>
      </w:pPr>
      <w:r w:rsidRPr="002313AA">
        <w:rPr>
          <w:rFonts w:ascii="Arial"/>
          <w:sz w:val="16"/>
          <w:szCs w:val="16"/>
        </w:rPr>
        <w:t>Chair, Institutional Grand Rounds, "Infectious causes of cancer"</w:t>
      </w:r>
    </w:p>
    <w:p w14:paraId="70BED25F" w14:textId="77777777" w:rsidR="00CC6678" w:rsidRPr="002313AA" w:rsidRDefault="00E50BC4">
      <w:pPr>
        <w:spacing w:after="2"/>
        <w:ind w:left="1700"/>
        <w:rPr>
          <w:sz w:val="16"/>
          <w:szCs w:val="16"/>
        </w:rPr>
      </w:pPr>
      <w:r w:rsidRPr="002313AA">
        <w:rPr>
          <w:rFonts w:ascii="Arial"/>
          <w:sz w:val="16"/>
          <w:szCs w:val="16"/>
        </w:rPr>
        <w:t>5/2013</w:t>
      </w:r>
    </w:p>
    <w:p w14:paraId="639982D1" w14:textId="77777777" w:rsidR="00CC6678" w:rsidRPr="002313AA" w:rsidRDefault="00E50BC4">
      <w:pPr>
        <w:spacing w:before="100" w:after="2"/>
        <w:ind w:left="1400"/>
        <w:rPr>
          <w:sz w:val="16"/>
          <w:szCs w:val="16"/>
        </w:rPr>
      </w:pPr>
      <w:r w:rsidRPr="002313AA">
        <w:rPr>
          <w:rFonts w:ascii="Arial"/>
          <w:sz w:val="16"/>
          <w:szCs w:val="16"/>
        </w:rPr>
        <w:t>Lecturer, Department of Leukemia, "The value of skin biopsy in leukemia patients with presumed infections"</w:t>
      </w:r>
    </w:p>
    <w:p w14:paraId="133C72F5" w14:textId="77777777" w:rsidR="00CC6678" w:rsidRPr="002313AA" w:rsidRDefault="00E50BC4">
      <w:pPr>
        <w:spacing w:after="2"/>
        <w:ind w:left="1700"/>
        <w:rPr>
          <w:sz w:val="16"/>
          <w:szCs w:val="16"/>
        </w:rPr>
      </w:pPr>
      <w:r w:rsidRPr="002313AA">
        <w:rPr>
          <w:rFonts w:ascii="Arial"/>
          <w:sz w:val="16"/>
          <w:szCs w:val="16"/>
        </w:rPr>
        <w:t>8/2013</w:t>
      </w:r>
    </w:p>
    <w:p w14:paraId="1112CB1E" w14:textId="77777777" w:rsidR="00CC6678" w:rsidRPr="002313AA" w:rsidRDefault="00E50BC4">
      <w:pPr>
        <w:spacing w:before="100" w:after="2"/>
        <w:ind w:left="1400"/>
        <w:rPr>
          <w:sz w:val="16"/>
          <w:szCs w:val="16"/>
        </w:rPr>
      </w:pPr>
      <w:r w:rsidRPr="002313AA">
        <w:rPr>
          <w:rFonts w:ascii="Arial"/>
          <w:sz w:val="16"/>
          <w:szCs w:val="16"/>
        </w:rPr>
        <w:t>Lecturer, Department of Stem Cell Transplantation, "Neutropenic typhlitis post SCT"</w:t>
      </w:r>
    </w:p>
    <w:p w14:paraId="1906F486" w14:textId="77777777" w:rsidR="00CC6678" w:rsidRPr="002313AA" w:rsidRDefault="00E50BC4">
      <w:pPr>
        <w:spacing w:after="2"/>
        <w:ind w:left="1700"/>
        <w:rPr>
          <w:sz w:val="16"/>
          <w:szCs w:val="16"/>
        </w:rPr>
      </w:pPr>
      <w:r w:rsidRPr="002313AA">
        <w:rPr>
          <w:rFonts w:ascii="Arial"/>
          <w:sz w:val="16"/>
          <w:szCs w:val="16"/>
        </w:rPr>
        <w:t>8/2013</w:t>
      </w:r>
    </w:p>
    <w:p w14:paraId="3ADF7C1E" w14:textId="77777777" w:rsidR="00CC6678" w:rsidRPr="002313AA" w:rsidRDefault="00E50BC4">
      <w:pPr>
        <w:spacing w:before="100" w:after="2"/>
        <w:ind w:left="1400"/>
        <w:rPr>
          <w:sz w:val="16"/>
          <w:szCs w:val="16"/>
        </w:rPr>
      </w:pPr>
      <w:r w:rsidRPr="002313AA">
        <w:rPr>
          <w:rFonts w:ascii="Arial"/>
          <w:sz w:val="16"/>
          <w:szCs w:val="16"/>
        </w:rPr>
        <w:lastRenderedPageBreak/>
        <w:t>Lecturer, Advances in Oncology Institutional Grand Rounds, "Advances in Prevention of Invasive Fungal Infections in Hematologic Malignancy"</w:t>
      </w:r>
    </w:p>
    <w:p w14:paraId="2AA950A9" w14:textId="77777777" w:rsidR="00CC6678" w:rsidRPr="002313AA" w:rsidRDefault="00E50BC4">
      <w:pPr>
        <w:spacing w:after="2"/>
        <w:ind w:left="1700"/>
        <w:rPr>
          <w:sz w:val="16"/>
          <w:szCs w:val="16"/>
        </w:rPr>
      </w:pPr>
      <w:r w:rsidRPr="002313AA">
        <w:rPr>
          <w:rFonts w:ascii="Arial"/>
          <w:sz w:val="16"/>
          <w:szCs w:val="16"/>
        </w:rPr>
        <w:t>4/2014</w:t>
      </w:r>
    </w:p>
    <w:p w14:paraId="3C881AFE" w14:textId="77777777" w:rsidR="00CC6678" w:rsidRPr="002313AA" w:rsidRDefault="00E50BC4">
      <w:pPr>
        <w:spacing w:before="100" w:after="2"/>
        <w:ind w:left="1400"/>
        <w:rPr>
          <w:sz w:val="16"/>
          <w:szCs w:val="16"/>
        </w:rPr>
      </w:pPr>
      <w:r w:rsidRPr="002313AA">
        <w:rPr>
          <w:rFonts w:ascii="Arial"/>
          <w:sz w:val="16"/>
          <w:szCs w:val="16"/>
        </w:rPr>
        <w:t xml:space="preserve">Lecturer, Department of </w:t>
      </w:r>
      <w:proofErr w:type="spellStart"/>
      <w:r w:rsidRPr="002313AA">
        <w:rPr>
          <w:rFonts w:ascii="Arial"/>
          <w:sz w:val="16"/>
          <w:szCs w:val="16"/>
        </w:rPr>
        <w:t>Leukemia,"Antifungal</w:t>
      </w:r>
      <w:proofErr w:type="spellEnd"/>
      <w:r w:rsidRPr="002313AA">
        <w:rPr>
          <w:rFonts w:ascii="Arial"/>
          <w:sz w:val="16"/>
          <w:szCs w:val="16"/>
        </w:rPr>
        <w:t xml:space="preserve"> Prophylaxis in Leukemia"</w:t>
      </w:r>
    </w:p>
    <w:p w14:paraId="4C805392" w14:textId="77777777" w:rsidR="00CC6678" w:rsidRPr="002313AA" w:rsidRDefault="00E50BC4">
      <w:pPr>
        <w:spacing w:after="2"/>
        <w:ind w:left="1700"/>
        <w:rPr>
          <w:sz w:val="16"/>
          <w:szCs w:val="16"/>
        </w:rPr>
      </w:pPr>
      <w:r w:rsidRPr="002313AA">
        <w:rPr>
          <w:rFonts w:ascii="Arial"/>
          <w:sz w:val="16"/>
          <w:szCs w:val="16"/>
        </w:rPr>
        <w:t>4/2014</w:t>
      </w:r>
    </w:p>
    <w:p w14:paraId="7212E4F3" w14:textId="77777777" w:rsidR="00CC6678" w:rsidRPr="002313AA" w:rsidRDefault="00E50BC4">
      <w:pPr>
        <w:spacing w:before="100" w:after="2"/>
        <w:ind w:left="1400"/>
        <w:rPr>
          <w:sz w:val="16"/>
          <w:szCs w:val="16"/>
        </w:rPr>
      </w:pPr>
      <w:r w:rsidRPr="002313AA">
        <w:rPr>
          <w:rFonts w:ascii="Arial"/>
          <w:sz w:val="16"/>
          <w:szCs w:val="16"/>
        </w:rPr>
        <w:t>Master Clinician, Cafe Discussion, Hospitalist Group/Department of General Internal Medicine</w:t>
      </w:r>
    </w:p>
    <w:p w14:paraId="59E6211B" w14:textId="77777777" w:rsidR="00CC6678" w:rsidRPr="002313AA" w:rsidRDefault="00E50BC4">
      <w:pPr>
        <w:spacing w:after="2"/>
        <w:ind w:left="1700"/>
        <w:rPr>
          <w:sz w:val="16"/>
          <w:szCs w:val="16"/>
        </w:rPr>
      </w:pPr>
      <w:r w:rsidRPr="002313AA">
        <w:rPr>
          <w:rFonts w:ascii="Arial"/>
          <w:sz w:val="16"/>
          <w:szCs w:val="16"/>
        </w:rPr>
        <w:t>2/2015</w:t>
      </w:r>
    </w:p>
    <w:p w14:paraId="6C90F920" w14:textId="77777777" w:rsidR="00CC6678" w:rsidRPr="002313AA" w:rsidRDefault="00E50BC4">
      <w:pPr>
        <w:spacing w:before="100" w:after="2"/>
        <w:ind w:left="1400"/>
        <w:rPr>
          <w:sz w:val="16"/>
          <w:szCs w:val="16"/>
        </w:rPr>
      </w:pPr>
      <w:r w:rsidRPr="002313AA">
        <w:rPr>
          <w:rFonts w:ascii="Arial"/>
          <w:sz w:val="16"/>
          <w:szCs w:val="16"/>
        </w:rPr>
        <w:t>Lecturer, Department of Leukemia, "</w:t>
      </w:r>
      <w:proofErr w:type="spellStart"/>
      <w:r w:rsidRPr="002313AA">
        <w:rPr>
          <w:rFonts w:ascii="Arial"/>
          <w:sz w:val="16"/>
          <w:szCs w:val="16"/>
        </w:rPr>
        <w:t>Mucormycosis</w:t>
      </w:r>
      <w:proofErr w:type="spellEnd"/>
      <w:r w:rsidRPr="002313AA">
        <w:rPr>
          <w:rFonts w:ascii="Arial"/>
          <w:sz w:val="16"/>
          <w:szCs w:val="16"/>
        </w:rPr>
        <w:t xml:space="preserve"> Research at MDACC: The Last 15 Years"</w:t>
      </w:r>
    </w:p>
    <w:p w14:paraId="10B2252F" w14:textId="77777777" w:rsidR="00CC6678" w:rsidRPr="002313AA" w:rsidRDefault="00E50BC4">
      <w:pPr>
        <w:spacing w:after="2"/>
        <w:ind w:left="1700"/>
        <w:rPr>
          <w:sz w:val="16"/>
          <w:szCs w:val="16"/>
        </w:rPr>
      </w:pPr>
      <w:r w:rsidRPr="002313AA">
        <w:rPr>
          <w:rFonts w:ascii="Arial"/>
          <w:sz w:val="16"/>
          <w:szCs w:val="16"/>
        </w:rPr>
        <w:t>8/2015</w:t>
      </w:r>
    </w:p>
    <w:p w14:paraId="1D492690" w14:textId="77777777" w:rsidR="00CC6678" w:rsidRPr="002313AA" w:rsidRDefault="00E50BC4">
      <w:pPr>
        <w:spacing w:before="100" w:after="2"/>
        <w:ind w:left="1400"/>
        <w:rPr>
          <w:sz w:val="16"/>
          <w:szCs w:val="16"/>
        </w:rPr>
      </w:pPr>
      <w:proofErr w:type="gramStart"/>
      <w:r w:rsidRPr="002313AA">
        <w:rPr>
          <w:rFonts w:ascii="Arial"/>
          <w:sz w:val="16"/>
          <w:szCs w:val="16"/>
        </w:rPr>
        <w:t>Lecturer,,</w:t>
      </w:r>
      <w:proofErr w:type="gramEnd"/>
      <w:r w:rsidRPr="002313AA">
        <w:rPr>
          <w:rFonts w:ascii="Arial"/>
          <w:sz w:val="16"/>
          <w:szCs w:val="16"/>
        </w:rPr>
        <w:t xml:space="preserve"> Division of Internal Medicine Grand Rounds, "</w:t>
      </w:r>
      <w:proofErr w:type="spellStart"/>
      <w:r w:rsidRPr="002313AA">
        <w:rPr>
          <w:rFonts w:ascii="Arial"/>
          <w:sz w:val="16"/>
          <w:szCs w:val="16"/>
        </w:rPr>
        <w:t>Mucormycosis</w:t>
      </w:r>
      <w:proofErr w:type="spellEnd"/>
      <w:r w:rsidRPr="002313AA">
        <w:rPr>
          <w:rFonts w:ascii="Arial"/>
          <w:sz w:val="16"/>
          <w:szCs w:val="16"/>
        </w:rPr>
        <w:t>"</w:t>
      </w:r>
    </w:p>
    <w:p w14:paraId="1A59156B" w14:textId="77777777" w:rsidR="00CC6678" w:rsidRPr="002313AA" w:rsidRDefault="00E50BC4">
      <w:pPr>
        <w:spacing w:after="2"/>
        <w:ind w:left="1700"/>
        <w:rPr>
          <w:sz w:val="16"/>
          <w:szCs w:val="16"/>
        </w:rPr>
      </w:pPr>
      <w:r w:rsidRPr="002313AA">
        <w:rPr>
          <w:rFonts w:ascii="Arial"/>
          <w:sz w:val="16"/>
          <w:szCs w:val="16"/>
        </w:rPr>
        <w:t>9/2015</w:t>
      </w:r>
    </w:p>
    <w:p w14:paraId="669758B3" w14:textId="77777777" w:rsidR="00CC6678" w:rsidRPr="002313AA" w:rsidRDefault="00E50BC4">
      <w:pPr>
        <w:spacing w:before="100" w:after="2"/>
        <w:ind w:left="1400"/>
        <w:rPr>
          <w:sz w:val="16"/>
          <w:szCs w:val="16"/>
        </w:rPr>
      </w:pPr>
      <w:r w:rsidRPr="002313AA">
        <w:rPr>
          <w:rFonts w:ascii="Arial"/>
          <w:sz w:val="16"/>
          <w:szCs w:val="16"/>
        </w:rPr>
        <w:t>Lecturer, Leukemia Fellows Course, Department of Leukemia, MDACC "Overview of Antifungal Therapy"</w:t>
      </w:r>
    </w:p>
    <w:p w14:paraId="5732B905" w14:textId="77777777" w:rsidR="00CC6678" w:rsidRPr="002313AA" w:rsidRDefault="00E50BC4">
      <w:pPr>
        <w:spacing w:after="2"/>
        <w:ind w:left="1700"/>
        <w:rPr>
          <w:sz w:val="16"/>
          <w:szCs w:val="16"/>
        </w:rPr>
      </w:pPr>
      <w:r w:rsidRPr="002313AA">
        <w:rPr>
          <w:rFonts w:ascii="Arial"/>
          <w:sz w:val="16"/>
          <w:szCs w:val="16"/>
        </w:rPr>
        <w:t>12/2015</w:t>
      </w:r>
    </w:p>
    <w:p w14:paraId="4FF0E788" w14:textId="77777777" w:rsidR="00CC6678" w:rsidRPr="002313AA" w:rsidRDefault="00E50BC4">
      <w:pPr>
        <w:spacing w:before="100" w:after="2"/>
        <w:ind w:left="1400"/>
        <w:rPr>
          <w:sz w:val="16"/>
          <w:szCs w:val="16"/>
        </w:rPr>
      </w:pPr>
      <w:r w:rsidRPr="002313AA">
        <w:rPr>
          <w:rFonts w:ascii="Arial"/>
          <w:sz w:val="16"/>
          <w:szCs w:val="16"/>
        </w:rPr>
        <w:t xml:space="preserve">Lecturer, Department of Leukemia, </w:t>
      </w:r>
      <w:r w:rsidRPr="002313AA">
        <w:rPr>
          <w:rFonts w:ascii="Arial"/>
          <w:sz w:val="16"/>
          <w:szCs w:val="16"/>
        </w:rPr>
        <w:t>“</w:t>
      </w:r>
      <w:r w:rsidRPr="002313AA">
        <w:rPr>
          <w:rFonts w:ascii="Arial"/>
          <w:sz w:val="16"/>
          <w:szCs w:val="16"/>
        </w:rPr>
        <w:t xml:space="preserve">My two most challenging recent cases for fungal infections at MDACC and what I learned from </w:t>
      </w:r>
      <w:proofErr w:type="gramStart"/>
      <w:r w:rsidRPr="002313AA">
        <w:rPr>
          <w:rFonts w:ascii="Arial"/>
          <w:sz w:val="16"/>
          <w:szCs w:val="16"/>
        </w:rPr>
        <w:t>them</w:t>
      </w:r>
      <w:proofErr w:type="gramEnd"/>
      <w:r w:rsidRPr="002313AA">
        <w:rPr>
          <w:rFonts w:ascii="Arial"/>
          <w:sz w:val="16"/>
          <w:szCs w:val="16"/>
        </w:rPr>
        <w:t>"</w:t>
      </w:r>
    </w:p>
    <w:p w14:paraId="67EF29C4" w14:textId="77777777" w:rsidR="00CC6678" w:rsidRPr="002313AA" w:rsidRDefault="00E50BC4">
      <w:pPr>
        <w:spacing w:after="2"/>
        <w:ind w:left="1700"/>
        <w:rPr>
          <w:sz w:val="16"/>
          <w:szCs w:val="16"/>
        </w:rPr>
      </w:pPr>
      <w:r w:rsidRPr="002313AA">
        <w:rPr>
          <w:rFonts w:ascii="Arial"/>
          <w:sz w:val="16"/>
          <w:szCs w:val="16"/>
        </w:rPr>
        <w:t>6/2016</w:t>
      </w:r>
    </w:p>
    <w:p w14:paraId="5D222A7B" w14:textId="77777777" w:rsidR="00CC6678" w:rsidRPr="002313AA" w:rsidRDefault="00E50BC4">
      <w:pPr>
        <w:spacing w:before="100" w:after="2"/>
        <w:ind w:left="1400"/>
        <w:rPr>
          <w:sz w:val="16"/>
          <w:szCs w:val="16"/>
        </w:rPr>
      </w:pPr>
      <w:r w:rsidRPr="002313AA">
        <w:rPr>
          <w:rFonts w:ascii="Arial"/>
          <w:sz w:val="16"/>
          <w:szCs w:val="16"/>
        </w:rPr>
        <w:t>Lecturer, Division of Internal Medicine Grand Rounds, "Current Thinking in risk stratification and principles of management of fungal infections"</w:t>
      </w:r>
    </w:p>
    <w:p w14:paraId="02C48834" w14:textId="77777777" w:rsidR="00CC6678" w:rsidRPr="002313AA" w:rsidRDefault="00E50BC4">
      <w:pPr>
        <w:spacing w:after="2"/>
        <w:ind w:left="1700"/>
        <w:rPr>
          <w:sz w:val="16"/>
          <w:szCs w:val="16"/>
        </w:rPr>
      </w:pPr>
      <w:r w:rsidRPr="002313AA">
        <w:rPr>
          <w:rFonts w:ascii="Arial"/>
          <w:sz w:val="16"/>
          <w:szCs w:val="16"/>
        </w:rPr>
        <w:t>6/2016</w:t>
      </w:r>
    </w:p>
    <w:p w14:paraId="48A9EC5C" w14:textId="77777777" w:rsidR="00CC6678" w:rsidRPr="002313AA" w:rsidRDefault="00E50BC4">
      <w:pPr>
        <w:spacing w:before="100" w:after="2"/>
        <w:ind w:left="1400"/>
        <w:rPr>
          <w:sz w:val="16"/>
          <w:szCs w:val="16"/>
        </w:rPr>
      </w:pPr>
      <w:r w:rsidRPr="002313AA">
        <w:rPr>
          <w:rFonts w:ascii="Arial"/>
          <w:sz w:val="16"/>
          <w:szCs w:val="16"/>
        </w:rPr>
        <w:t xml:space="preserve">Lecturer, Department of Leukemia, "Invasive </w:t>
      </w:r>
      <w:proofErr w:type="spellStart"/>
      <w:r w:rsidRPr="002313AA">
        <w:rPr>
          <w:rFonts w:ascii="Arial"/>
          <w:sz w:val="16"/>
          <w:szCs w:val="16"/>
        </w:rPr>
        <w:t>Mucormycosis</w:t>
      </w:r>
      <w:proofErr w:type="spellEnd"/>
      <w:r w:rsidRPr="002313AA">
        <w:rPr>
          <w:rFonts w:ascii="Arial"/>
          <w:sz w:val="16"/>
          <w:szCs w:val="16"/>
        </w:rPr>
        <w:t xml:space="preserve"> and </w:t>
      </w:r>
      <w:proofErr w:type="spellStart"/>
      <w:r w:rsidRPr="002313AA">
        <w:rPr>
          <w:rFonts w:ascii="Arial"/>
          <w:sz w:val="16"/>
          <w:szCs w:val="16"/>
        </w:rPr>
        <w:t>Fusariosis</w:t>
      </w:r>
      <w:proofErr w:type="spellEnd"/>
      <w:r w:rsidRPr="002313AA">
        <w:rPr>
          <w:rFonts w:ascii="Arial"/>
          <w:sz w:val="16"/>
          <w:szCs w:val="16"/>
        </w:rPr>
        <w:t>: Update on Current Management"</w:t>
      </w:r>
    </w:p>
    <w:p w14:paraId="39DD6B7A" w14:textId="77777777" w:rsidR="00CC6678" w:rsidRPr="002313AA" w:rsidRDefault="00E50BC4">
      <w:pPr>
        <w:spacing w:after="2"/>
        <w:ind w:left="1700"/>
        <w:rPr>
          <w:sz w:val="16"/>
          <w:szCs w:val="16"/>
        </w:rPr>
      </w:pPr>
      <w:r w:rsidRPr="002313AA">
        <w:rPr>
          <w:rFonts w:ascii="Arial"/>
          <w:sz w:val="16"/>
          <w:szCs w:val="16"/>
        </w:rPr>
        <w:t>12/2016</w:t>
      </w:r>
    </w:p>
    <w:p w14:paraId="7E7100EE" w14:textId="77777777" w:rsidR="00CC6678" w:rsidRPr="002313AA" w:rsidRDefault="00E50BC4">
      <w:pPr>
        <w:spacing w:before="100" w:after="2"/>
        <w:ind w:left="1400"/>
        <w:rPr>
          <w:sz w:val="16"/>
          <w:szCs w:val="16"/>
        </w:rPr>
      </w:pPr>
      <w:r w:rsidRPr="002313AA">
        <w:rPr>
          <w:rFonts w:ascii="Arial"/>
          <w:sz w:val="16"/>
          <w:szCs w:val="16"/>
        </w:rPr>
        <w:t>Lecturer, Department of Leukemia, "Combination Antifungal Therapy"</w:t>
      </w:r>
    </w:p>
    <w:p w14:paraId="503DB3F4" w14:textId="77777777" w:rsidR="00CC6678" w:rsidRPr="002313AA" w:rsidRDefault="00E50BC4">
      <w:pPr>
        <w:spacing w:after="2"/>
        <w:ind w:left="1700"/>
        <w:rPr>
          <w:sz w:val="16"/>
          <w:szCs w:val="16"/>
        </w:rPr>
      </w:pPr>
      <w:r w:rsidRPr="002313AA">
        <w:rPr>
          <w:rFonts w:ascii="Arial"/>
          <w:sz w:val="16"/>
          <w:szCs w:val="16"/>
        </w:rPr>
        <w:t>1/2017</w:t>
      </w:r>
    </w:p>
    <w:p w14:paraId="6A2D7D77" w14:textId="77777777" w:rsidR="00CC6678" w:rsidRPr="002313AA" w:rsidRDefault="00E50BC4">
      <w:pPr>
        <w:spacing w:before="100" w:after="2"/>
        <w:ind w:left="1400"/>
        <w:rPr>
          <w:sz w:val="16"/>
          <w:szCs w:val="16"/>
        </w:rPr>
      </w:pPr>
      <w:r w:rsidRPr="002313AA">
        <w:rPr>
          <w:rFonts w:ascii="Arial"/>
          <w:sz w:val="16"/>
          <w:szCs w:val="16"/>
        </w:rPr>
        <w:t>Lecturer, Division of Internal Medicine Grand Rounds, "Fungi: Their Role in Modern History and Human Disease"</w:t>
      </w:r>
    </w:p>
    <w:p w14:paraId="6E3338A9" w14:textId="77777777" w:rsidR="00CC6678" w:rsidRPr="002313AA" w:rsidRDefault="00E50BC4">
      <w:pPr>
        <w:spacing w:after="2"/>
        <w:ind w:left="1700"/>
        <w:rPr>
          <w:sz w:val="16"/>
          <w:szCs w:val="16"/>
        </w:rPr>
      </w:pPr>
      <w:r w:rsidRPr="002313AA">
        <w:rPr>
          <w:rFonts w:ascii="Arial"/>
          <w:sz w:val="16"/>
          <w:szCs w:val="16"/>
        </w:rPr>
        <w:t>7/2017</w:t>
      </w:r>
    </w:p>
    <w:p w14:paraId="3E11A3F4" w14:textId="77777777" w:rsidR="00CC6678" w:rsidRPr="002313AA" w:rsidRDefault="00E50BC4">
      <w:pPr>
        <w:spacing w:before="100" w:after="2"/>
        <w:ind w:left="1400"/>
        <w:rPr>
          <w:sz w:val="16"/>
          <w:szCs w:val="16"/>
        </w:rPr>
      </w:pPr>
      <w:r w:rsidRPr="002313AA">
        <w:rPr>
          <w:rFonts w:ascii="Arial"/>
          <w:sz w:val="16"/>
          <w:szCs w:val="16"/>
        </w:rPr>
        <w:t>Lecturer, Department of Leukemia, "Fungi: Their Role in Modern History and Human Disease"</w:t>
      </w:r>
    </w:p>
    <w:p w14:paraId="45CBAB85" w14:textId="77777777" w:rsidR="00CC6678" w:rsidRPr="002313AA" w:rsidRDefault="00E50BC4">
      <w:pPr>
        <w:spacing w:after="2"/>
        <w:ind w:left="1700"/>
        <w:rPr>
          <w:sz w:val="16"/>
          <w:szCs w:val="16"/>
        </w:rPr>
      </w:pPr>
      <w:r w:rsidRPr="002313AA">
        <w:rPr>
          <w:rFonts w:ascii="Arial"/>
          <w:sz w:val="16"/>
          <w:szCs w:val="16"/>
        </w:rPr>
        <w:t>8/2017</w:t>
      </w:r>
    </w:p>
    <w:p w14:paraId="317FEC07" w14:textId="77777777" w:rsidR="00CC6678" w:rsidRPr="002313AA" w:rsidRDefault="00E50BC4">
      <w:pPr>
        <w:spacing w:before="100" w:after="2"/>
        <w:ind w:left="1400"/>
        <w:rPr>
          <w:sz w:val="16"/>
          <w:szCs w:val="16"/>
        </w:rPr>
      </w:pPr>
      <w:r w:rsidRPr="002313AA">
        <w:rPr>
          <w:rFonts w:ascii="Arial"/>
          <w:sz w:val="16"/>
          <w:szCs w:val="16"/>
        </w:rPr>
        <w:t xml:space="preserve">Lecturer, Department of Infectious Diseases, "How to prepare and publish </w:t>
      </w:r>
      <w:proofErr w:type="gramStart"/>
      <w:r w:rsidRPr="002313AA">
        <w:rPr>
          <w:rFonts w:ascii="Arial"/>
          <w:sz w:val="16"/>
          <w:szCs w:val="16"/>
        </w:rPr>
        <w:t>a research</w:t>
      </w:r>
      <w:proofErr w:type="gramEnd"/>
      <w:r w:rsidRPr="002313AA">
        <w:rPr>
          <w:rFonts w:ascii="Arial"/>
          <w:sz w:val="16"/>
          <w:szCs w:val="16"/>
        </w:rPr>
        <w:t xml:space="preserve"> article"</w:t>
      </w:r>
    </w:p>
    <w:p w14:paraId="138E92CD" w14:textId="77777777" w:rsidR="00CC6678" w:rsidRPr="002313AA" w:rsidRDefault="00E50BC4">
      <w:pPr>
        <w:spacing w:after="2"/>
        <w:ind w:left="1700"/>
        <w:rPr>
          <w:sz w:val="16"/>
          <w:szCs w:val="16"/>
        </w:rPr>
      </w:pPr>
      <w:r w:rsidRPr="002313AA">
        <w:rPr>
          <w:rFonts w:ascii="Arial"/>
          <w:sz w:val="16"/>
          <w:szCs w:val="16"/>
        </w:rPr>
        <w:t>1/2018</w:t>
      </w:r>
    </w:p>
    <w:p w14:paraId="5FA2762C" w14:textId="77777777" w:rsidR="00CC6678" w:rsidRPr="002313AA" w:rsidRDefault="00E50BC4">
      <w:pPr>
        <w:spacing w:before="100" w:after="2"/>
        <w:ind w:left="1400"/>
        <w:rPr>
          <w:sz w:val="16"/>
          <w:szCs w:val="16"/>
        </w:rPr>
      </w:pPr>
      <w:r w:rsidRPr="002313AA">
        <w:rPr>
          <w:rFonts w:ascii="Arial"/>
          <w:sz w:val="16"/>
          <w:szCs w:val="16"/>
        </w:rPr>
        <w:t xml:space="preserve">Lecturer, Emil J </w:t>
      </w:r>
      <w:proofErr w:type="spellStart"/>
      <w:r w:rsidRPr="002313AA">
        <w:rPr>
          <w:rFonts w:ascii="Arial"/>
          <w:sz w:val="16"/>
          <w:szCs w:val="16"/>
        </w:rPr>
        <w:t>Freireich</w:t>
      </w:r>
      <w:proofErr w:type="spellEnd"/>
      <w:r w:rsidRPr="002313AA">
        <w:rPr>
          <w:rFonts w:ascii="Arial"/>
          <w:sz w:val="16"/>
          <w:szCs w:val="16"/>
        </w:rPr>
        <w:t xml:space="preserve"> Leukemia Hematology Grand Rounds, "Invasive infections due to non-Aspergillus molds in hematology patients"</w:t>
      </w:r>
    </w:p>
    <w:p w14:paraId="769C5C8F" w14:textId="77777777" w:rsidR="00CC6678" w:rsidRPr="002313AA" w:rsidRDefault="00E50BC4">
      <w:pPr>
        <w:spacing w:after="2"/>
        <w:ind w:left="1700"/>
        <w:rPr>
          <w:sz w:val="16"/>
          <w:szCs w:val="16"/>
        </w:rPr>
      </w:pPr>
      <w:r w:rsidRPr="002313AA">
        <w:rPr>
          <w:rFonts w:ascii="Arial"/>
          <w:sz w:val="16"/>
          <w:szCs w:val="16"/>
        </w:rPr>
        <w:t>3/2018</w:t>
      </w:r>
    </w:p>
    <w:p w14:paraId="6797CD56" w14:textId="77777777" w:rsidR="00CC6678" w:rsidRPr="002313AA" w:rsidRDefault="00E50BC4">
      <w:pPr>
        <w:spacing w:before="100" w:after="2"/>
        <w:ind w:left="1400"/>
        <w:rPr>
          <w:sz w:val="16"/>
          <w:szCs w:val="16"/>
        </w:rPr>
      </w:pPr>
      <w:r w:rsidRPr="002313AA">
        <w:rPr>
          <w:rFonts w:ascii="Arial"/>
          <w:sz w:val="16"/>
          <w:szCs w:val="16"/>
        </w:rPr>
        <w:t>Lecturer, Department of Leukemia, "New treatments for leukemia and fungal risk"</w:t>
      </w:r>
    </w:p>
    <w:p w14:paraId="45AD51F4" w14:textId="77777777" w:rsidR="00CC6678" w:rsidRPr="002313AA" w:rsidRDefault="00E50BC4">
      <w:pPr>
        <w:spacing w:after="2"/>
        <w:ind w:left="1700"/>
        <w:rPr>
          <w:sz w:val="16"/>
          <w:szCs w:val="16"/>
        </w:rPr>
      </w:pPr>
      <w:r w:rsidRPr="002313AA">
        <w:rPr>
          <w:rFonts w:ascii="Arial"/>
          <w:sz w:val="16"/>
          <w:szCs w:val="16"/>
        </w:rPr>
        <w:t>5/2018</w:t>
      </w:r>
    </w:p>
    <w:p w14:paraId="252DE532" w14:textId="77777777" w:rsidR="00CC6678" w:rsidRPr="002313AA" w:rsidRDefault="00E50BC4">
      <w:pPr>
        <w:spacing w:before="100" w:after="2"/>
        <w:ind w:left="1400"/>
        <w:rPr>
          <w:sz w:val="16"/>
          <w:szCs w:val="16"/>
        </w:rPr>
      </w:pPr>
      <w:r w:rsidRPr="002313AA">
        <w:rPr>
          <w:rFonts w:ascii="Arial"/>
          <w:sz w:val="16"/>
          <w:szCs w:val="16"/>
        </w:rPr>
        <w:t>Lecturer, Institutional Grand Rounds "Antifungal therapy in cancer patients: past, present and future"</w:t>
      </w:r>
    </w:p>
    <w:p w14:paraId="6CBE63B0" w14:textId="77777777" w:rsidR="00CC6678" w:rsidRPr="002313AA" w:rsidRDefault="00E50BC4">
      <w:pPr>
        <w:spacing w:after="2"/>
        <w:ind w:left="1700"/>
        <w:rPr>
          <w:sz w:val="16"/>
          <w:szCs w:val="16"/>
        </w:rPr>
      </w:pPr>
      <w:r w:rsidRPr="002313AA">
        <w:rPr>
          <w:rFonts w:ascii="Arial"/>
          <w:sz w:val="16"/>
          <w:szCs w:val="16"/>
        </w:rPr>
        <w:t>11/2018</w:t>
      </w:r>
    </w:p>
    <w:p w14:paraId="5F033D70" w14:textId="77777777" w:rsidR="00CC6678" w:rsidRPr="002313AA" w:rsidRDefault="00E50BC4">
      <w:pPr>
        <w:spacing w:before="100" w:after="2"/>
        <w:ind w:left="1400"/>
        <w:rPr>
          <w:sz w:val="16"/>
          <w:szCs w:val="16"/>
        </w:rPr>
      </w:pPr>
      <w:r w:rsidRPr="002313AA">
        <w:rPr>
          <w:rFonts w:ascii="Arial"/>
          <w:sz w:val="16"/>
          <w:szCs w:val="16"/>
        </w:rPr>
        <w:t>Lecturer, Internal Medicine Residency Program Lecture Series, "Update in Modern Antifungal Therapy"</w:t>
      </w:r>
    </w:p>
    <w:p w14:paraId="1A58DE1D" w14:textId="77777777" w:rsidR="00CC6678" w:rsidRPr="002313AA" w:rsidRDefault="00E50BC4">
      <w:pPr>
        <w:spacing w:after="2"/>
        <w:ind w:left="1700"/>
        <w:rPr>
          <w:sz w:val="16"/>
          <w:szCs w:val="16"/>
        </w:rPr>
      </w:pPr>
      <w:r w:rsidRPr="002313AA">
        <w:rPr>
          <w:rFonts w:ascii="Arial"/>
          <w:sz w:val="16"/>
          <w:szCs w:val="16"/>
        </w:rPr>
        <w:t>2/2019</w:t>
      </w:r>
    </w:p>
    <w:p w14:paraId="5E4DABA4" w14:textId="77777777" w:rsidR="00CC6678" w:rsidRPr="002313AA" w:rsidRDefault="00E50BC4">
      <w:pPr>
        <w:spacing w:before="100" w:after="2"/>
        <w:ind w:left="1400"/>
        <w:rPr>
          <w:sz w:val="16"/>
          <w:szCs w:val="16"/>
        </w:rPr>
      </w:pPr>
      <w:r w:rsidRPr="002313AA">
        <w:rPr>
          <w:rFonts w:ascii="Arial"/>
          <w:sz w:val="16"/>
          <w:szCs w:val="16"/>
        </w:rPr>
        <w:t>Lecturer, Department of Leukemia, "Toxicity issues of chronic antifungal use"</w:t>
      </w:r>
    </w:p>
    <w:p w14:paraId="64BE99C1" w14:textId="77777777" w:rsidR="00CC6678" w:rsidRPr="002313AA" w:rsidRDefault="00E50BC4">
      <w:pPr>
        <w:spacing w:after="2"/>
        <w:ind w:left="1700"/>
        <w:rPr>
          <w:sz w:val="16"/>
          <w:szCs w:val="16"/>
        </w:rPr>
      </w:pPr>
      <w:r w:rsidRPr="002313AA">
        <w:rPr>
          <w:rFonts w:ascii="Arial"/>
          <w:sz w:val="16"/>
          <w:szCs w:val="16"/>
        </w:rPr>
        <w:t>5/2019</w:t>
      </w:r>
    </w:p>
    <w:p w14:paraId="7F1D5F85" w14:textId="77777777" w:rsidR="00CC6678" w:rsidRPr="002313AA" w:rsidRDefault="00E50BC4">
      <w:pPr>
        <w:spacing w:before="100" w:after="2"/>
        <w:ind w:left="1400"/>
        <w:rPr>
          <w:sz w:val="16"/>
          <w:szCs w:val="16"/>
        </w:rPr>
      </w:pPr>
      <w:r w:rsidRPr="002313AA">
        <w:rPr>
          <w:rFonts w:ascii="Arial"/>
          <w:sz w:val="16"/>
          <w:szCs w:val="16"/>
        </w:rPr>
        <w:t>Discussant, Division of Internal Medicine Grand Rounds, CPC</w:t>
      </w:r>
    </w:p>
    <w:p w14:paraId="24E66C6D" w14:textId="77777777" w:rsidR="00CC6678" w:rsidRPr="002313AA" w:rsidRDefault="00E50BC4">
      <w:pPr>
        <w:spacing w:after="2"/>
        <w:ind w:left="1700"/>
        <w:rPr>
          <w:sz w:val="16"/>
          <w:szCs w:val="16"/>
        </w:rPr>
      </w:pPr>
      <w:r w:rsidRPr="002313AA">
        <w:rPr>
          <w:rFonts w:ascii="Arial"/>
          <w:sz w:val="16"/>
          <w:szCs w:val="16"/>
        </w:rPr>
        <w:t>9/2019</w:t>
      </w:r>
    </w:p>
    <w:p w14:paraId="36DA55DC" w14:textId="77777777" w:rsidR="00CC6678" w:rsidRPr="002313AA" w:rsidRDefault="00E50BC4">
      <w:pPr>
        <w:spacing w:before="100" w:after="2"/>
        <w:ind w:left="1400"/>
        <w:rPr>
          <w:sz w:val="16"/>
          <w:szCs w:val="16"/>
        </w:rPr>
      </w:pPr>
      <w:r w:rsidRPr="002313AA">
        <w:rPr>
          <w:rFonts w:ascii="Arial"/>
          <w:sz w:val="16"/>
          <w:szCs w:val="16"/>
        </w:rPr>
        <w:t xml:space="preserve">Lecturer, Enjoy Science Seminar Series: </w:t>
      </w:r>
      <w:r w:rsidRPr="002313AA">
        <w:rPr>
          <w:rFonts w:ascii="Arial"/>
          <w:sz w:val="16"/>
          <w:szCs w:val="16"/>
        </w:rPr>
        <w:t>“</w:t>
      </w:r>
      <w:r w:rsidRPr="002313AA">
        <w:rPr>
          <w:rFonts w:ascii="Arial"/>
          <w:sz w:val="16"/>
          <w:szCs w:val="16"/>
        </w:rPr>
        <w:t>How changing in oncology treatment will impact fungal risk", Virtual Lecture</w:t>
      </w:r>
    </w:p>
    <w:p w14:paraId="711C9E9A" w14:textId="77777777" w:rsidR="00CC6678" w:rsidRPr="002313AA" w:rsidRDefault="00E50BC4">
      <w:pPr>
        <w:spacing w:after="2"/>
        <w:ind w:left="1700"/>
        <w:rPr>
          <w:sz w:val="16"/>
          <w:szCs w:val="16"/>
        </w:rPr>
      </w:pPr>
      <w:r w:rsidRPr="002313AA">
        <w:rPr>
          <w:rFonts w:ascii="Arial"/>
          <w:sz w:val="16"/>
          <w:szCs w:val="16"/>
        </w:rPr>
        <w:t>5/2020</w:t>
      </w:r>
    </w:p>
    <w:p w14:paraId="71FD774C" w14:textId="77777777" w:rsidR="00CC6678" w:rsidRPr="002313AA" w:rsidRDefault="00E50BC4">
      <w:pPr>
        <w:spacing w:before="100" w:after="2"/>
        <w:ind w:left="1400"/>
        <w:rPr>
          <w:sz w:val="16"/>
          <w:szCs w:val="16"/>
        </w:rPr>
      </w:pPr>
      <w:r w:rsidRPr="002313AA">
        <w:rPr>
          <w:rFonts w:ascii="Arial"/>
          <w:sz w:val="16"/>
          <w:szCs w:val="16"/>
        </w:rPr>
        <w:t>Lecturer, Department of Leukemia, "Principles of antifungal therapy"</w:t>
      </w:r>
    </w:p>
    <w:p w14:paraId="23D69A78" w14:textId="77777777" w:rsidR="00CC6678" w:rsidRPr="002313AA" w:rsidRDefault="00E50BC4">
      <w:pPr>
        <w:spacing w:after="2"/>
        <w:ind w:left="1700"/>
        <w:rPr>
          <w:sz w:val="16"/>
          <w:szCs w:val="16"/>
        </w:rPr>
      </w:pPr>
      <w:r w:rsidRPr="002313AA">
        <w:rPr>
          <w:rFonts w:ascii="Arial"/>
          <w:sz w:val="16"/>
          <w:szCs w:val="16"/>
        </w:rPr>
        <w:t>5/2021</w:t>
      </w:r>
    </w:p>
    <w:p w14:paraId="7AF0AACF" w14:textId="77777777" w:rsidR="00CC6678" w:rsidRPr="002313AA" w:rsidRDefault="00E50BC4">
      <w:pPr>
        <w:spacing w:before="100" w:after="2"/>
        <w:ind w:left="1400"/>
        <w:rPr>
          <w:sz w:val="16"/>
          <w:szCs w:val="16"/>
        </w:rPr>
      </w:pPr>
      <w:r w:rsidRPr="002313AA">
        <w:rPr>
          <w:rFonts w:ascii="Arial"/>
          <w:sz w:val="16"/>
          <w:szCs w:val="16"/>
        </w:rPr>
        <w:t xml:space="preserve">Lecturer, Division of Internal Medicine Grand Rounds. </w:t>
      </w:r>
      <w:r w:rsidRPr="002313AA">
        <w:rPr>
          <w:rFonts w:ascii="Arial"/>
          <w:sz w:val="16"/>
          <w:szCs w:val="16"/>
        </w:rPr>
        <w:t>“</w:t>
      </w:r>
      <w:r w:rsidRPr="002313AA">
        <w:rPr>
          <w:rFonts w:ascii="Arial"/>
          <w:sz w:val="16"/>
          <w:szCs w:val="16"/>
        </w:rPr>
        <w:t xml:space="preserve">How transformation in the management of hematologic cancer will impact the invasive fungal disease </w:t>
      </w:r>
      <w:proofErr w:type="gramStart"/>
      <w:r w:rsidRPr="002313AA">
        <w:rPr>
          <w:rFonts w:ascii="Arial"/>
          <w:sz w:val="16"/>
          <w:szCs w:val="16"/>
        </w:rPr>
        <w:t>ecosystem</w:t>
      </w:r>
      <w:proofErr w:type="gramEnd"/>
    </w:p>
    <w:p w14:paraId="7DD5B065" w14:textId="77777777" w:rsidR="00CC6678" w:rsidRPr="002313AA" w:rsidRDefault="00E50BC4">
      <w:pPr>
        <w:spacing w:after="2"/>
        <w:ind w:left="1700"/>
        <w:rPr>
          <w:sz w:val="16"/>
          <w:szCs w:val="16"/>
        </w:rPr>
      </w:pPr>
      <w:r w:rsidRPr="002313AA">
        <w:rPr>
          <w:rFonts w:ascii="Arial"/>
          <w:sz w:val="16"/>
          <w:szCs w:val="16"/>
        </w:rPr>
        <w:t>6/2021</w:t>
      </w:r>
    </w:p>
    <w:p w14:paraId="09DD13CC" w14:textId="77777777" w:rsidR="00CC6678" w:rsidRPr="002313AA" w:rsidRDefault="00E50BC4">
      <w:pPr>
        <w:spacing w:before="100" w:after="2"/>
        <w:ind w:left="1400"/>
        <w:rPr>
          <w:sz w:val="16"/>
          <w:szCs w:val="16"/>
        </w:rPr>
      </w:pPr>
      <w:r w:rsidRPr="002313AA">
        <w:rPr>
          <w:rFonts w:ascii="Arial"/>
          <w:sz w:val="16"/>
          <w:szCs w:val="16"/>
        </w:rPr>
        <w:t xml:space="preserve">Panelist, Mentoring Day: Beyond Promotion and Tenure: Making the most of your faculty mentoring </w:t>
      </w:r>
      <w:proofErr w:type="gramStart"/>
      <w:r w:rsidRPr="002313AA">
        <w:rPr>
          <w:rFonts w:ascii="Arial"/>
          <w:sz w:val="16"/>
          <w:szCs w:val="16"/>
        </w:rPr>
        <w:t>relationship</w:t>
      </w:r>
      <w:proofErr w:type="gramEnd"/>
    </w:p>
    <w:p w14:paraId="014D2B64" w14:textId="77777777" w:rsidR="00CC6678" w:rsidRPr="002313AA" w:rsidRDefault="00E50BC4">
      <w:pPr>
        <w:spacing w:after="2"/>
        <w:ind w:left="1700"/>
        <w:rPr>
          <w:sz w:val="16"/>
          <w:szCs w:val="16"/>
        </w:rPr>
      </w:pPr>
      <w:r w:rsidRPr="002313AA">
        <w:rPr>
          <w:rFonts w:ascii="Arial"/>
          <w:sz w:val="16"/>
          <w:szCs w:val="16"/>
        </w:rPr>
        <w:t>2/2022</w:t>
      </w:r>
    </w:p>
    <w:p w14:paraId="08864A3D" w14:textId="77777777" w:rsidR="00CC6678" w:rsidRPr="002313AA" w:rsidRDefault="00E50BC4">
      <w:pPr>
        <w:spacing w:before="100" w:after="2"/>
        <w:ind w:left="1400"/>
        <w:rPr>
          <w:sz w:val="16"/>
          <w:szCs w:val="16"/>
        </w:rPr>
      </w:pPr>
      <w:r w:rsidRPr="002313AA">
        <w:rPr>
          <w:rFonts w:ascii="Arial"/>
          <w:sz w:val="16"/>
          <w:szCs w:val="16"/>
        </w:rPr>
        <w:t>Invited Discussant, Organizing clinical research in Hospitalist Service, Department of Hospital Medicine</w:t>
      </w:r>
    </w:p>
    <w:p w14:paraId="22DAAE66" w14:textId="77777777" w:rsidR="00CC6678" w:rsidRPr="002313AA" w:rsidRDefault="00E50BC4">
      <w:pPr>
        <w:spacing w:after="2"/>
        <w:ind w:left="1700"/>
        <w:rPr>
          <w:sz w:val="16"/>
          <w:szCs w:val="16"/>
        </w:rPr>
      </w:pPr>
      <w:r w:rsidRPr="002313AA">
        <w:rPr>
          <w:rFonts w:ascii="Arial"/>
          <w:sz w:val="16"/>
          <w:szCs w:val="16"/>
        </w:rPr>
        <w:t>3/2022</w:t>
      </w:r>
    </w:p>
    <w:p w14:paraId="3A6152CA" w14:textId="77777777" w:rsidR="00CC6678" w:rsidRPr="002313AA" w:rsidRDefault="00E50BC4">
      <w:pPr>
        <w:spacing w:before="100" w:after="2"/>
        <w:ind w:left="1400"/>
        <w:rPr>
          <w:sz w:val="16"/>
          <w:szCs w:val="16"/>
        </w:rPr>
      </w:pPr>
      <w:r w:rsidRPr="002313AA">
        <w:rPr>
          <w:rFonts w:ascii="Arial"/>
          <w:sz w:val="16"/>
          <w:szCs w:val="16"/>
        </w:rPr>
        <w:t xml:space="preserve">Panelist, Mentoring Day, </w:t>
      </w:r>
      <w:proofErr w:type="gramStart"/>
      <w:r w:rsidRPr="002313AA">
        <w:rPr>
          <w:rFonts w:ascii="Arial"/>
          <w:sz w:val="16"/>
          <w:szCs w:val="16"/>
        </w:rPr>
        <w:t>Never</w:t>
      </w:r>
      <w:proofErr w:type="gramEnd"/>
      <w:r w:rsidRPr="002313AA">
        <w:rPr>
          <w:rFonts w:ascii="Arial"/>
          <w:sz w:val="16"/>
          <w:szCs w:val="16"/>
        </w:rPr>
        <w:t xml:space="preserve"> too old, never too Young: Mentoring Across a Lifetime</w:t>
      </w:r>
    </w:p>
    <w:p w14:paraId="42B1D567" w14:textId="77777777" w:rsidR="00CC6678" w:rsidRPr="002313AA" w:rsidRDefault="00E50BC4">
      <w:pPr>
        <w:spacing w:after="2"/>
        <w:ind w:left="1700"/>
        <w:rPr>
          <w:sz w:val="16"/>
          <w:szCs w:val="16"/>
        </w:rPr>
      </w:pPr>
      <w:r w:rsidRPr="002313AA">
        <w:rPr>
          <w:rFonts w:ascii="Arial"/>
          <w:sz w:val="16"/>
          <w:szCs w:val="16"/>
        </w:rPr>
        <w:t>2/2023</w:t>
      </w:r>
    </w:p>
    <w:p w14:paraId="3B54B3A0" w14:textId="77777777" w:rsidR="00CC6678" w:rsidRPr="002313AA" w:rsidRDefault="00E50BC4">
      <w:pPr>
        <w:spacing w:before="100" w:after="2"/>
        <w:ind w:left="1400"/>
        <w:rPr>
          <w:sz w:val="16"/>
          <w:szCs w:val="16"/>
        </w:rPr>
      </w:pPr>
      <w:r w:rsidRPr="002313AA">
        <w:rPr>
          <w:rFonts w:ascii="Arial"/>
          <w:sz w:val="16"/>
          <w:szCs w:val="16"/>
        </w:rPr>
        <w:lastRenderedPageBreak/>
        <w:t>Lecturer, Department of Infectious Diseases, ID PAs, Endemic Mycoses</w:t>
      </w:r>
    </w:p>
    <w:p w14:paraId="3B7BC77C" w14:textId="77777777" w:rsidR="00CC6678" w:rsidRPr="002313AA" w:rsidRDefault="00E50BC4">
      <w:pPr>
        <w:spacing w:after="2"/>
        <w:ind w:left="1700"/>
        <w:rPr>
          <w:sz w:val="16"/>
          <w:szCs w:val="16"/>
        </w:rPr>
      </w:pPr>
      <w:r w:rsidRPr="002313AA">
        <w:rPr>
          <w:rFonts w:ascii="Arial"/>
          <w:sz w:val="16"/>
          <w:szCs w:val="16"/>
        </w:rPr>
        <w:t>3/2023</w:t>
      </w:r>
    </w:p>
    <w:p w14:paraId="16A0A908" w14:textId="77777777" w:rsidR="00CC6678" w:rsidRPr="002313AA" w:rsidRDefault="00E50BC4">
      <w:pPr>
        <w:spacing w:before="100" w:after="2"/>
        <w:ind w:left="1000"/>
        <w:rPr>
          <w:sz w:val="16"/>
          <w:szCs w:val="16"/>
        </w:rPr>
      </w:pPr>
      <w:r w:rsidRPr="002313AA">
        <w:rPr>
          <w:rFonts w:ascii="Arial"/>
          <w:b/>
          <w:sz w:val="16"/>
          <w:szCs w:val="16"/>
        </w:rPr>
        <w:t>Training Programs</w:t>
      </w:r>
    </w:p>
    <w:p w14:paraId="2C81483D" w14:textId="77777777" w:rsidR="00CC6678" w:rsidRPr="002313AA" w:rsidRDefault="00E50BC4">
      <w:pPr>
        <w:spacing w:after="2"/>
        <w:ind w:left="1400"/>
        <w:rPr>
          <w:sz w:val="16"/>
          <w:szCs w:val="16"/>
        </w:rPr>
      </w:pPr>
      <w:r w:rsidRPr="002313AA">
        <w:rPr>
          <w:rFonts w:ascii="Arial"/>
          <w:sz w:val="16"/>
          <w:szCs w:val="16"/>
        </w:rPr>
        <w:t>Core Faculty, Division of Internal Medicine, Residency Program</w:t>
      </w:r>
    </w:p>
    <w:p w14:paraId="76BD05B4" w14:textId="77777777" w:rsidR="00CC6678" w:rsidRPr="002313AA" w:rsidRDefault="00E50BC4">
      <w:pPr>
        <w:spacing w:after="2"/>
        <w:ind w:left="1700"/>
        <w:rPr>
          <w:sz w:val="16"/>
          <w:szCs w:val="16"/>
        </w:rPr>
      </w:pPr>
      <w:r w:rsidRPr="002313AA">
        <w:rPr>
          <w:rFonts w:ascii="Arial"/>
          <w:sz w:val="16"/>
          <w:szCs w:val="16"/>
        </w:rPr>
        <w:t>7/2015-present</w:t>
      </w:r>
    </w:p>
    <w:p w14:paraId="4C90B769" w14:textId="77777777" w:rsidR="00CC6678" w:rsidRPr="002313AA" w:rsidRDefault="00E50BC4">
      <w:pPr>
        <w:spacing w:before="100" w:after="2"/>
        <w:ind w:left="1000"/>
        <w:rPr>
          <w:sz w:val="16"/>
          <w:szCs w:val="16"/>
        </w:rPr>
      </w:pPr>
      <w:r w:rsidRPr="002313AA">
        <w:rPr>
          <w:rFonts w:ascii="Arial"/>
          <w:b/>
          <w:sz w:val="16"/>
          <w:szCs w:val="16"/>
        </w:rPr>
        <w:t>Other Formal Teaching</w:t>
      </w:r>
    </w:p>
    <w:p w14:paraId="66D91C12" w14:textId="77777777" w:rsidR="00CC6678" w:rsidRPr="002313AA" w:rsidRDefault="00E50BC4">
      <w:pPr>
        <w:spacing w:after="2"/>
        <w:ind w:left="1400"/>
        <w:rPr>
          <w:sz w:val="16"/>
          <w:szCs w:val="16"/>
        </w:rPr>
      </w:pPr>
      <w:r w:rsidRPr="002313AA">
        <w:rPr>
          <w:rFonts w:ascii="Arial"/>
          <w:sz w:val="16"/>
          <w:szCs w:val="16"/>
        </w:rPr>
        <w:t>N/A</w:t>
      </w:r>
    </w:p>
    <w:p w14:paraId="3216D214" w14:textId="77777777" w:rsidR="00CC6678" w:rsidRPr="002313AA" w:rsidRDefault="00E50BC4">
      <w:pPr>
        <w:spacing w:before="100" w:after="2"/>
        <w:ind w:left="700"/>
        <w:rPr>
          <w:sz w:val="16"/>
          <w:szCs w:val="16"/>
        </w:rPr>
      </w:pPr>
      <w:r w:rsidRPr="002313AA">
        <w:rPr>
          <w:rFonts w:ascii="Arial"/>
          <w:b/>
          <w:sz w:val="16"/>
          <w:szCs w:val="16"/>
        </w:rPr>
        <w:t>Supervisory Teaching</w:t>
      </w:r>
    </w:p>
    <w:p w14:paraId="3086268D" w14:textId="77777777" w:rsidR="00CC6678" w:rsidRPr="002313AA" w:rsidRDefault="00E50BC4">
      <w:pPr>
        <w:spacing w:after="2"/>
        <w:ind w:left="1000"/>
        <w:rPr>
          <w:sz w:val="16"/>
          <w:szCs w:val="16"/>
        </w:rPr>
      </w:pPr>
      <w:r w:rsidRPr="002313AA">
        <w:rPr>
          <w:rFonts w:ascii="Arial"/>
          <w:b/>
          <w:sz w:val="16"/>
          <w:szCs w:val="16"/>
        </w:rPr>
        <w:t>Committees</w:t>
      </w:r>
    </w:p>
    <w:p w14:paraId="2581CE89" w14:textId="77777777" w:rsidR="00CC6678" w:rsidRPr="002313AA" w:rsidRDefault="00E50BC4">
      <w:pPr>
        <w:spacing w:after="2"/>
        <w:ind w:left="1400"/>
        <w:rPr>
          <w:sz w:val="16"/>
          <w:szCs w:val="16"/>
        </w:rPr>
      </w:pPr>
      <w:r w:rsidRPr="002313AA">
        <w:rPr>
          <w:rFonts w:ascii="Arial"/>
          <w:b/>
          <w:sz w:val="16"/>
          <w:szCs w:val="16"/>
        </w:rPr>
        <w:t>Advisory Committees</w:t>
      </w:r>
    </w:p>
    <w:p w14:paraId="7FDD130A" w14:textId="77777777" w:rsidR="00CC6678" w:rsidRPr="002313AA" w:rsidRDefault="00E50BC4">
      <w:pPr>
        <w:spacing w:after="100"/>
        <w:ind w:left="1750"/>
        <w:rPr>
          <w:sz w:val="16"/>
          <w:szCs w:val="16"/>
        </w:rPr>
      </w:pPr>
      <w:r w:rsidRPr="002313AA">
        <w:rPr>
          <w:rFonts w:ascii="Arial"/>
          <w:sz w:val="16"/>
          <w:szCs w:val="16"/>
        </w:rPr>
        <w:t xml:space="preserve">K01 Career Development Award, Xerxes </w:t>
      </w:r>
      <w:proofErr w:type="spellStart"/>
      <w:r w:rsidRPr="002313AA">
        <w:rPr>
          <w:rFonts w:ascii="Arial"/>
          <w:sz w:val="16"/>
          <w:szCs w:val="16"/>
        </w:rPr>
        <w:t>Pundole</w:t>
      </w:r>
      <w:proofErr w:type="spellEnd"/>
      <w:r w:rsidRPr="002313AA">
        <w:rPr>
          <w:rFonts w:ascii="Arial"/>
          <w:sz w:val="16"/>
          <w:szCs w:val="16"/>
        </w:rPr>
        <w:t>, PhD</w:t>
      </w:r>
    </w:p>
    <w:p w14:paraId="5F306C74" w14:textId="77777777" w:rsidR="00CC6678" w:rsidRPr="002313AA" w:rsidRDefault="00E50BC4">
      <w:pPr>
        <w:spacing w:after="2"/>
        <w:ind w:left="1400"/>
        <w:rPr>
          <w:sz w:val="16"/>
          <w:szCs w:val="16"/>
        </w:rPr>
      </w:pPr>
      <w:r w:rsidRPr="002313AA">
        <w:rPr>
          <w:rFonts w:ascii="Arial"/>
          <w:b/>
          <w:sz w:val="16"/>
          <w:szCs w:val="16"/>
        </w:rPr>
        <w:t>Supervisory Committees</w:t>
      </w:r>
    </w:p>
    <w:p w14:paraId="5FBD87DD" w14:textId="77777777" w:rsidR="00CC6678" w:rsidRPr="002313AA" w:rsidRDefault="00E50BC4">
      <w:pPr>
        <w:spacing w:after="100"/>
        <w:ind w:left="1750"/>
        <w:rPr>
          <w:sz w:val="16"/>
          <w:szCs w:val="16"/>
        </w:rPr>
      </w:pPr>
      <w:r w:rsidRPr="002313AA">
        <w:rPr>
          <w:rFonts w:ascii="Arial"/>
          <w:sz w:val="16"/>
          <w:szCs w:val="16"/>
        </w:rPr>
        <w:t>Thesis Advisory Committee, GSBS, D. Conley, PhD, 10/2007-12/2010</w:t>
      </w:r>
    </w:p>
    <w:p w14:paraId="05120E71" w14:textId="77777777" w:rsidR="00CC6678" w:rsidRPr="002313AA" w:rsidRDefault="00E50BC4">
      <w:pPr>
        <w:spacing w:after="100"/>
        <w:ind w:left="1750"/>
        <w:rPr>
          <w:sz w:val="16"/>
          <w:szCs w:val="16"/>
        </w:rPr>
      </w:pPr>
      <w:r w:rsidRPr="002313AA">
        <w:rPr>
          <w:rFonts w:ascii="Arial"/>
          <w:sz w:val="16"/>
          <w:szCs w:val="16"/>
        </w:rPr>
        <w:t xml:space="preserve">Thesis Advisory Committee, GSBS, T. </w:t>
      </w:r>
      <w:proofErr w:type="spellStart"/>
      <w:r w:rsidRPr="002313AA">
        <w:rPr>
          <w:rFonts w:ascii="Arial"/>
          <w:sz w:val="16"/>
          <w:szCs w:val="16"/>
        </w:rPr>
        <w:t>Schoberle</w:t>
      </w:r>
      <w:proofErr w:type="spellEnd"/>
      <w:r w:rsidRPr="002313AA">
        <w:rPr>
          <w:rFonts w:ascii="Arial"/>
          <w:sz w:val="16"/>
          <w:szCs w:val="16"/>
        </w:rPr>
        <w:t>, PhD, 1/2011-8/2013</w:t>
      </w:r>
    </w:p>
    <w:p w14:paraId="20C0C0C5" w14:textId="77777777" w:rsidR="00CC6678" w:rsidRPr="002313AA" w:rsidRDefault="00E50BC4">
      <w:pPr>
        <w:spacing w:after="100"/>
        <w:ind w:left="1750"/>
        <w:rPr>
          <w:sz w:val="16"/>
          <w:szCs w:val="16"/>
        </w:rPr>
      </w:pPr>
      <w:r w:rsidRPr="002313AA">
        <w:rPr>
          <w:rFonts w:ascii="Arial"/>
          <w:sz w:val="16"/>
          <w:szCs w:val="16"/>
        </w:rPr>
        <w:t xml:space="preserve">Thesis Advisory, University of Athens School of Medicine, Athens School of Medicine, I. </w:t>
      </w:r>
      <w:proofErr w:type="spellStart"/>
      <w:r w:rsidRPr="002313AA">
        <w:rPr>
          <w:rFonts w:ascii="Arial"/>
          <w:sz w:val="16"/>
          <w:szCs w:val="16"/>
        </w:rPr>
        <w:t>Apostolidou</w:t>
      </w:r>
      <w:proofErr w:type="spellEnd"/>
      <w:r w:rsidRPr="002313AA">
        <w:rPr>
          <w:rFonts w:ascii="Arial"/>
          <w:sz w:val="16"/>
          <w:szCs w:val="16"/>
        </w:rPr>
        <w:t>, MD, 6/2014-2019</w:t>
      </w:r>
    </w:p>
    <w:p w14:paraId="1DB0167E" w14:textId="77777777" w:rsidR="00CC6678" w:rsidRPr="002313AA" w:rsidRDefault="00E50BC4">
      <w:pPr>
        <w:spacing w:after="100"/>
        <w:ind w:left="1750"/>
        <w:rPr>
          <w:sz w:val="16"/>
          <w:szCs w:val="16"/>
        </w:rPr>
      </w:pPr>
      <w:r w:rsidRPr="002313AA">
        <w:rPr>
          <w:rFonts w:ascii="Arial"/>
          <w:sz w:val="16"/>
          <w:szCs w:val="16"/>
        </w:rPr>
        <w:t xml:space="preserve">Thesis Advisory Committee, Baylor College of Medicine, A. </w:t>
      </w:r>
      <w:proofErr w:type="spellStart"/>
      <w:r w:rsidRPr="002313AA">
        <w:rPr>
          <w:rFonts w:ascii="Arial"/>
          <w:sz w:val="16"/>
          <w:szCs w:val="16"/>
        </w:rPr>
        <w:t>Parelukar</w:t>
      </w:r>
      <w:proofErr w:type="spellEnd"/>
      <w:r w:rsidRPr="002313AA">
        <w:rPr>
          <w:rFonts w:ascii="Arial"/>
          <w:sz w:val="16"/>
          <w:szCs w:val="16"/>
        </w:rPr>
        <w:t>, MD, 12/2014-2/2017</w:t>
      </w:r>
    </w:p>
    <w:p w14:paraId="075B99D9" w14:textId="77777777" w:rsidR="00CC6678" w:rsidRPr="002313AA" w:rsidRDefault="00E50BC4">
      <w:pPr>
        <w:spacing w:after="100"/>
        <w:ind w:left="1750"/>
        <w:rPr>
          <w:sz w:val="16"/>
          <w:szCs w:val="16"/>
        </w:rPr>
      </w:pPr>
      <w:r w:rsidRPr="002313AA">
        <w:rPr>
          <w:rFonts w:ascii="Arial"/>
          <w:sz w:val="16"/>
          <w:szCs w:val="16"/>
        </w:rPr>
        <w:t xml:space="preserve">Thesis Advisory Committee, Rice University, Alex </w:t>
      </w:r>
      <w:proofErr w:type="spellStart"/>
      <w:r w:rsidRPr="002313AA">
        <w:rPr>
          <w:rFonts w:ascii="Arial"/>
          <w:sz w:val="16"/>
          <w:szCs w:val="16"/>
        </w:rPr>
        <w:t>Tatara</w:t>
      </w:r>
      <w:proofErr w:type="spellEnd"/>
      <w:r w:rsidRPr="002313AA">
        <w:rPr>
          <w:rFonts w:ascii="Arial"/>
          <w:sz w:val="16"/>
          <w:szCs w:val="16"/>
        </w:rPr>
        <w:t>, MD, PhD, 8/2015-2/2017</w:t>
      </w:r>
    </w:p>
    <w:p w14:paraId="6029C48A" w14:textId="77777777" w:rsidR="00CC6678" w:rsidRPr="002313AA" w:rsidRDefault="00E50BC4">
      <w:pPr>
        <w:spacing w:after="100"/>
        <w:ind w:left="1750"/>
        <w:rPr>
          <w:sz w:val="16"/>
          <w:szCs w:val="16"/>
        </w:rPr>
      </w:pPr>
      <w:r w:rsidRPr="002313AA">
        <w:rPr>
          <w:rFonts w:ascii="Arial"/>
          <w:sz w:val="16"/>
          <w:szCs w:val="16"/>
        </w:rPr>
        <w:t>Thesis Advisory Committee, Texas A&amp;M University, Alex Myers, DVM, PhD, 4/2018-4/2020</w:t>
      </w:r>
    </w:p>
    <w:p w14:paraId="3D65D081" w14:textId="77777777" w:rsidR="00CC6678" w:rsidRPr="002313AA" w:rsidRDefault="00E50BC4">
      <w:pPr>
        <w:spacing w:after="100"/>
        <w:ind w:left="1750"/>
        <w:rPr>
          <w:sz w:val="16"/>
          <w:szCs w:val="16"/>
        </w:rPr>
      </w:pPr>
      <w:proofErr w:type="gramStart"/>
      <w:r w:rsidRPr="002313AA">
        <w:rPr>
          <w:rFonts w:ascii="Arial"/>
          <w:sz w:val="16"/>
          <w:szCs w:val="16"/>
        </w:rPr>
        <w:t>Masters</w:t>
      </w:r>
      <w:proofErr w:type="gramEnd"/>
      <w:r w:rsidRPr="002313AA">
        <w:rPr>
          <w:rFonts w:ascii="Arial"/>
          <w:sz w:val="16"/>
          <w:szCs w:val="16"/>
        </w:rPr>
        <w:t xml:space="preserve"> Advisory committee, Master of Scientific Illustration, </w:t>
      </w:r>
      <w:proofErr w:type="spellStart"/>
      <w:r w:rsidRPr="002313AA">
        <w:rPr>
          <w:rFonts w:ascii="Arial"/>
          <w:sz w:val="16"/>
          <w:szCs w:val="16"/>
        </w:rPr>
        <w:t>Zuyd</w:t>
      </w:r>
      <w:proofErr w:type="spellEnd"/>
      <w:r w:rsidRPr="002313AA">
        <w:rPr>
          <w:rFonts w:ascii="Arial"/>
          <w:sz w:val="16"/>
          <w:szCs w:val="16"/>
        </w:rPr>
        <w:t xml:space="preserve"> University and Maastricht University, </w:t>
      </w:r>
      <w:proofErr w:type="spellStart"/>
      <w:r w:rsidRPr="002313AA">
        <w:rPr>
          <w:rFonts w:ascii="Arial"/>
          <w:sz w:val="16"/>
          <w:szCs w:val="16"/>
        </w:rPr>
        <w:t>Yixin</w:t>
      </w:r>
      <w:proofErr w:type="spellEnd"/>
      <w:r w:rsidRPr="002313AA">
        <w:rPr>
          <w:rFonts w:ascii="Arial"/>
          <w:sz w:val="16"/>
          <w:szCs w:val="16"/>
        </w:rPr>
        <w:t xml:space="preserve"> Jiao, 10/2022-present</w:t>
      </w:r>
    </w:p>
    <w:p w14:paraId="05FCADB3" w14:textId="77777777" w:rsidR="00CC6678" w:rsidRPr="002313AA" w:rsidRDefault="00E50BC4">
      <w:pPr>
        <w:spacing w:after="2"/>
        <w:ind w:left="1400"/>
        <w:rPr>
          <w:sz w:val="16"/>
          <w:szCs w:val="16"/>
        </w:rPr>
      </w:pPr>
      <w:r w:rsidRPr="002313AA">
        <w:rPr>
          <w:rFonts w:ascii="Arial"/>
          <w:b/>
          <w:sz w:val="16"/>
          <w:szCs w:val="16"/>
        </w:rPr>
        <w:t>Examining Committees</w:t>
      </w:r>
    </w:p>
    <w:p w14:paraId="49A04E6B" w14:textId="77777777" w:rsidR="00CC6678" w:rsidRPr="002313AA" w:rsidRDefault="00E50BC4">
      <w:pPr>
        <w:spacing w:after="100"/>
        <w:ind w:left="1750"/>
        <w:rPr>
          <w:sz w:val="16"/>
          <w:szCs w:val="16"/>
        </w:rPr>
      </w:pPr>
      <w:r w:rsidRPr="002313AA">
        <w:rPr>
          <w:rFonts w:ascii="Arial"/>
          <w:sz w:val="16"/>
          <w:szCs w:val="16"/>
        </w:rPr>
        <w:t>N/A</w:t>
      </w:r>
    </w:p>
    <w:p w14:paraId="25ED4706" w14:textId="77777777" w:rsidR="00CC6678" w:rsidRPr="002313AA" w:rsidRDefault="00E50BC4">
      <w:pPr>
        <w:spacing w:after="2"/>
        <w:ind w:left="1000"/>
        <w:rPr>
          <w:sz w:val="16"/>
          <w:szCs w:val="16"/>
        </w:rPr>
      </w:pPr>
      <w:r w:rsidRPr="002313AA">
        <w:rPr>
          <w:rFonts w:ascii="Arial"/>
          <w:b/>
          <w:sz w:val="16"/>
          <w:szCs w:val="16"/>
        </w:rPr>
        <w:t>Direct Supervision</w:t>
      </w:r>
    </w:p>
    <w:p w14:paraId="1ACA7717" w14:textId="77777777" w:rsidR="00CC6678" w:rsidRPr="002313AA" w:rsidRDefault="00E50BC4">
      <w:pPr>
        <w:spacing w:after="2"/>
        <w:ind w:left="1400"/>
        <w:rPr>
          <w:sz w:val="16"/>
          <w:szCs w:val="16"/>
        </w:rPr>
      </w:pPr>
      <w:r w:rsidRPr="002313AA">
        <w:rPr>
          <w:rFonts w:ascii="Arial"/>
          <w:b/>
          <w:sz w:val="16"/>
          <w:szCs w:val="16"/>
        </w:rPr>
        <w:t>Undergraduate and Allied Health Students</w:t>
      </w:r>
    </w:p>
    <w:p w14:paraId="644772E3" w14:textId="77777777" w:rsidR="00CC6678" w:rsidRPr="002313AA" w:rsidRDefault="00E50BC4">
      <w:pPr>
        <w:spacing w:after="100"/>
        <w:ind w:left="1750"/>
        <w:rPr>
          <w:sz w:val="16"/>
          <w:szCs w:val="16"/>
        </w:rPr>
      </w:pPr>
      <w:r w:rsidRPr="002313AA">
        <w:rPr>
          <w:rFonts w:ascii="Arial"/>
          <w:sz w:val="16"/>
          <w:szCs w:val="16"/>
        </w:rPr>
        <w:t>N/A</w:t>
      </w:r>
    </w:p>
    <w:p w14:paraId="240F5DE3" w14:textId="77777777" w:rsidR="00CC6678" w:rsidRPr="002313AA" w:rsidRDefault="00E50BC4">
      <w:pPr>
        <w:spacing w:after="2"/>
        <w:ind w:left="1400"/>
        <w:rPr>
          <w:sz w:val="16"/>
          <w:szCs w:val="16"/>
        </w:rPr>
      </w:pPr>
      <w:r w:rsidRPr="002313AA">
        <w:rPr>
          <w:rFonts w:ascii="Arial"/>
          <w:b/>
          <w:sz w:val="16"/>
          <w:szCs w:val="16"/>
        </w:rPr>
        <w:t>Medical Students</w:t>
      </w:r>
    </w:p>
    <w:p w14:paraId="7C9184C2" w14:textId="77777777" w:rsidR="00CC6678" w:rsidRPr="002313AA" w:rsidRDefault="00E50BC4">
      <w:pPr>
        <w:spacing w:after="100"/>
        <w:ind w:left="1750"/>
        <w:rPr>
          <w:sz w:val="16"/>
          <w:szCs w:val="16"/>
        </w:rPr>
      </w:pPr>
      <w:r w:rsidRPr="002313AA">
        <w:rPr>
          <w:rFonts w:ascii="Arial"/>
          <w:sz w:val="16"/>
          <w:szCs w:val="16"/>
        </w:rPr>
        <w:t>N/A</w:t>
      </w:r>
    </w:p>
    <w:p w14:paraId="759F08A0" w14:textId="77777777" w:rsidR="00CC6678" w:rsidRPr="002313AA" w:rsidRDefault="00E50BC4">
      <w:pPr>
        <w:spacing w:after="2"/>
        <w:ind w:left="1400"/>
        <w:rPr>
          <w:sz w:val="16"/>
          <w:szCs w:val="16"/>
        </w:rPr>
      </w:pPr>
      <w:r w:rsidRPr="002313AA">
        <w:rPr>
          <w:rFonts w:ascii="Arial"/>
          <w:b/>
          <w:sz w:val="16"/>
          <w:szCs w:val="16"/>
        </w:rPr>
        <w:t>Graduate Students</w:t>
      </w:r>
    </w:p>
    <w:p w14:paraId="711ACF98" w14:textId="77777777" w:rsidR="00CC6678" w:rsidRPr="002313AA" w:rsidRDefault="00E50BC4">
      <w:pPr>
        <w:spacing w:after="100"/>
        <w:ind w:left="1750"/>
        <w:rPr>
          <w:sz w:val="16"/>
          <w:szCs w:val="16"/>
        </w:rPr>
      </w:pPr>
      <w:proofErr w:type="spellStart"/>
      <w:r w:rsidRPr="002313AA">
        <w:rPr>
          <w:rFonts w:ascii="Arial"/>
          <w:sz w:val="16"/>
          <w:szCs w:val="16"/>
        </w:rPr>
        <w:t>Tatara</w:t>
      </w:r>
      <w:proofErr w:type="spellEnd"/>
      <w:r w:rsidRPr="002313AA">
        <w:rPr>
          <w:rFonts w:ascii="Arial"/>
          <w:sz w:val="16"/>
          <w:szCs w:val="16"/>
        </w:rPr>
        <w:t>, A., M.D., Ph.D., Rice-Baylor Medical Student, 2015-2017</w:t>
      </w:r>
    </w:p>
    <w:p w14:paraId="2C9AE298" w14:textId="77777777" w:rsidR="00CC6678" w:rsidRPr="002313AA" w:rsidRDefault="00E50BC4">
      <w:pPr>
        <w:spacing w:after="2"/>
        <w:ind w:left="1400"/>
        <w:rPr>
          <w:sz w:val="16"/>
          <w:szCs w:val="16"/>
        </w:rPr>
      </w:pPr>
      <w:r w:rsidRPr="002313AA">
        <w:rPr>
          <w:rFonts w:ascii="Arial"/>
          <w:b/>
          <w:sz w:val="16"/>
          <w:szCs w:val="16"/>
        </w:rPr>
        <w:t>Postdoctoral Research Fellows</w:t>
      </w:r>
    </w:p>
    <w:p w14:paraId="4CF3BC1B" w14:textId="77777777" w:rsidR="00CC6678" w:rsidRPr="002313AA" w:rsidRDefault="00E50BC4">
      <w:pPr>
        <w:spacing w:after="100"/>
        <w:ind w:left="1750"/>
        <w:rPr>
          <w:sz w:val="16"/>
          <w:szCs w:val="16"/>
        </w:rPr>
      </w:pPr>
      <w:r w:rsidRPr="002313AA">
        <w:rPr>
          <w:rFonts w:ascii="Arial"/>
          <w:sz w:val="16"/>
          <w:szCs w:val="16"/>
        </w:rPr>
        <w:t xml:space="preserve">Antoniadou, A., M.D., visiting </w:t>
      </w:r>
      <w:proofErr w:type="gramStart"/>
      <w:r w:rsidRPr="002313AA">
        <w:rPr>
          <w:rFonts w:ascii="Arial"/>
          <w:sz w:val="16"/>
          <w:szCs w:val="16"/>
        </w:rPr>
        <w:t>faculty</w:t>
      </w:r>
      <w:proofErr w:type="gramEnd"/>
    </w:p>
    <w:p w14:paraId="3D843E50" w14:textId="77777777" w:rsidR="00CC6678" w:rsidRPr="002313AA" w:rsidRDefault="00E50BC4">
      <w:pPr>
        <w:spacing w:after="100"/>
        <w:ind w:left="1750"/>
        <w:rPr>
          <w:sz w:val="16"/>
          <w:szCs w:val="16"/>
        </w:rPr>
      </w:pPr>
      <w:proofErr w:type="spellStart"/>
      <w:r w:rsidRPr="002313AA">
        <w:rPr>
          <w:rFonts w:ascii="Arial"/>
          <w:sz w:val="16"/>
          <w:szCs w:val="16"/>
        </w:rPr>
        <w:t>Bellanger</w:t>
      </w:r>
      <w:proofErr w:type="spellEnd"/>
      <w:r w:rsidRPr="002313AA">
        <w:rPr>
          <w:rFonts w:ascii="Arial"/>
          <w:sz w:val="16"/>
          <w:szCs w:val="16"/>
        </w:rPr>
        <w:t xml:space="preserve"> A.P., Pharm D, Visiting </w:t>
      </w:r>
      <w:proofErr w:type="gramStart"/>
      <w:r w:rsidRPr="002313AA">
        <w:rPr>
          <w:rFonts w:ascii="Arial"/>
          <w:sz w:val="16"/>
          <w:szCs w:val="16"/>
        </w:rPr>
        <w:t>faculty</w:t>
      </w:r>
      <w:proofErr w:type="gramEnd"/>
    </w:p>
    <w:p w14:paraId="15574920" w14:textId="77777777" w:rsidR="00CC6678" w:rsidRPr="002313AA" w:rsidRDefault="00E50BC4">
      <w:pPr>
        <w:spacing w:after="100"/>
        <w:ind w:left="1750"/>
        <w:rPr>
          <w:sz w:val="16"/>
          <w:szCs w:val="16"/>
        </w:rPr>
      </w:pPr>
      <w:r w:rsidRPr="002313AA">
        <w:rPr>
          <w:rFonts w:ascii="Arial"/>
          <w:sz w:val="16"/>
          <w:szCs w:val="16"/>
        </w:rPr>
        <w:t xml:space="preserve">Ben-Ami, R., M.D. (now Chair of ID Department Tel Aviv </w:t>
      </w:r>
      <w:proofErr w:type="spellStart"/>
      <w:r w:rsidRPr="002313AA">
        <w:rPr>
          <w:rFonts w:ascii="Arial"/>
          <w:sz w:val="16"/>
          <w:szCs w:val="16"/>
        </w:rPr>
        <w:t>Souracky</w:t>
      </w:r>
      <w:proofErr w:type="spellEnd"/>
      <w:r w:rsidRPr="002313AA">
        <w:rPr>
          <w:rFonts w:ascii="Arial"/>
          <w:sz w:val="16"/>
          <w:szCs w:val="16"/>
        </w:rPr>
        <w:t xml:space="preserve"> Medical Center)</w:t>
      </w:r>
    </w:p>
    <w:p w14:paraId="509CFDBB" w14:textId="77777777" w:rsidR="00CC6678" w:rsidRPr="002313AA" w:rsidRDefault="00E50BC4">
      <w:pPr>
        <w:spacing w:after="100"/>
        <w:ind w:left="1750"/>
        <w:rPr>
          <w:sz w:val="16"/>
          <w:szCs w:val="16"/>
        </w:rPr>
      </w:pPr>
      <w:proofErr w:type="spellStart"/>
      <w:r w:rsidRPr="002313AA">
        <w:rPr>
          <w:rFonts w:ascii="Arial"/>
          <w:sz w:val="16"/>
          <w:szCs w:val="16"/>
        </w:rPr>
        <w:t>Chamilos</w:t>
      </w:r>
      <w:proofErr w:type="spellEnd"/>
      <w:r w:rsidRPr="002313AA">
        <w:rPr>
          <w:rFonts w:ascii="Arial"/>
          <w:sz w:val="16"/>
          <w:szCs w:val="16"/>
        </w:rPr>
        <w:t>, G., M.D. (now associate professor, University of Crete, Greece)</w:t>
      </w:r>
    </w:p>
    <w:p w14:paraId="31BED61C" w14:textId="77777777" w:rsidR="00CC6678" w:rsidRPr="002313AA" w:rsidRDefault="00E50BC4">
      <w:pPr>
        <w:spacing w:after="100"/>
        <w:ind w:left="1750"/>
        <w:rPr>
          <w:sz w:val="16"/>
          <w:szCs w:val="16"/>
        </w:rPr>
      </w:pPr>
      <w:r w:rsidRPr="002313AA">
        <w:rPr>
          <w:rFonts w:ascii="Arial"/>
          <w:sz w:val="16"/>
          <w:szCs w:val="16"/>
        </w:rPr>
        <w:t xml:space="preserve">Davoudi, S., M.D., visiting </w:t>
      </w:r>
      <w:proofErr w:type="gramStart"/>
      <w:r w:rsidRPr="002313AA">
        <w:rPr>
          <w:rFonts w:ascii="Arial"/>
          <w:sz w:val="16"/>
          <w:szCs w:val="16"/>
        </w:rPr>
        <w:t>faculty</w:t>
      </w:r>
      <w:proofErr w:type="gramEnd"/>
    </w:p>
    <w:p w14:paraId="0128CE96" w14:textId="77777777" w:rsidR="00CC6678" w:rsidRPr="002313AA" w:rsidRDefault="00E50BC4">
      <w:pPr>
        <w:spacing w:after="100"/>
        <w:ind w:left="1750"/>
        <w:rPr>
          <w:sz w:val="16"/>
          <w:szCs w:val="16"/>
        </w:rPr>
      </w:pPr>
      <w:r w:rsidRPr="002313AA">
        <w:rPr>
          <w:rFonts w:ascii="Arial"/>
          <w:sz w:val="16"/>
          <w:szCs w:val="16"/>
        </w:rPr>
        <w:t>Economides M, MD</w:t>
      </w:r>
    </w:p>
    <w:p w14:paraId="1589FEE0" w14:textId="77777777" w:rsidR="00CC6678" w:rsidRPr="002313AA" w:rsidRDefault="00E50BC4">
      <w:pPr>
        <w:spacing w:after="100"/>
        <w:ind w:left="1750"/>
        <w:rPr>
          <w:sz w:val="16"/>
          <w:szCs w:val="16"/>
        </w:rPr>
      </w:pPr>
      <w:proofErr w:type="spellStart"/>
      <w:r w:rsidRPr="002313AA">
        <w:rPr>
          <w:rFonts w:ascii="Arial"/>
          <w:sz w:val="16"/>
          <w:szCs w:val="16"/>
        </w:rPr>
        <w:t>Georgiadou</w:t>
      </w:r>
      <w:proofErr w:type="spellEnd"/>
      <w:r w:rsidRPr="002313AA">
        <w:rPr>
          <w:rFonts w:ascii="Arial"/>
          <w:sz w:val="16"/>
          <w:szCs w:val="16"/>
        </w:rPr>
        <w:t xml:space="preserve">, S., M.D., visiting </w:t>
      </w:r>
      <w:proofErr w:type="gramStart"/>
      <w:r w:rsidRPr="002313AA">
        <w:rPr>
          <w:rFonts w:ascii="Arial"/>
          <w:sz w:val="16"/>
          <w:szCs w:val="16"/>
        </w:rPr>
        <w:t>faculty</w:t>
      </w:r>
      <w:proofErr w:type="gramEnd"/>
    </w:p>
    <w:p w14:paraId="6A039B8F" w14:textId="77777777" w:rsidR="00CC6678" w:rsidRPr="002313AA" w:rsidRDefault="00E50BC4">
      <w:pPr>
        <w:spacing w:after="100"/>
        <w:ind w:left="1750"/>
        <w:rPr>
          <w:sz w:val="16"/>
          <w:szCs w:val="16"/>
        </w:rPr>
      </w:pPr>
      <w:r w:rsidRPr="002313AA">
        <w:rPr>
          <w:rFonts w:ascii="Arial"/>
          <w:sz w:val="16"/>
          <w:szCs w:val="16"/>
        </w:rPr>
        <w:t xml:space="preserve">Gomez, M., M.D., visiting </w:t>
      </w:r>
      <w:proofErr w:type="gramStart"/>
      <w:r w:rsidRPr="002313AA">
        <w:rPr>
          <w:rFonts w:ascii="Arial"/>
          <w:sz w:val="16"/>
          <w:szCs w:val="16"/>
        </w:rPr>
        <w:t>faculty</w:t>
      </w:r>
      <w:proofErr w:type="gramEnd"/>
    </w:p>
    <w:p w14:paraId="2773AD88" w14:textId="77777777" w:rsidR="00CC6678" w:rsidRPr="002313AA" w:rsidRDefault="00E50BC4">
      <w:pPr>
        <w:spacing w:after="100"/>
        <w:ind w:left="1750"/>
        <w:rPr>
          <w:sz w:val="16"/>
          <w:szCs w:val="16"/>
        </w:rPr>
      </w:pPr>
      <w:proofErr w:type="spellStart"/>
      <w:r w:rsidRPr="002313AA">
        <w:rPr>
          <w:rFonts w:ascii="Arial"/>
          <w:sz w:val="16"/>
          <w:szCs w:val="16"/>
        </w:rPr>
        <w:t>Heo</w:t>
      </w:r>
      <w:proofErr w:type="spellEnd"/>
      <w:r w:rsidRPr="002313AA">
        <w:rPr>
          <w:rFonts w:ascii="Arial"/>
          <w:sz w:val="16"/>
          <w:szCs w:val="16"/>
        </w:rPr>
        <w:t xml:space="preserve">, S., MD, visiting </w:t>
      </w:r>
      <w:proofErr w:type="gramStart"/>
      <w:r w:rsidRPr="002313AA">
        <w:rPr>
          <w:rFonts w:ascii="Arial"/>
          <w:sz w:val="16"/>
          <w:szCs w:val="16"/>
        </w:rPr>
        <w:t>faculty</w:t>
      </w:r>
      <w:proofErr w:type="gramEnd"/>
    </w:p>
    <w:p w14:paraId="1BD4FDD8" w14:textId="77777777" w:rsidR="00CC6678" w:rsidRPr="002313AA" w:rsidRDefault="00E50BC4">
      <w:pPr>
        <w:spacing w:after="100"/>
        <w:ind w:left="1750"/>
        <w:rPr>
          <w:sz w:val="16"/>
          <w:szCs w:val="16"/>
        </w:rPr>
      </w:pPr>
      <w:r w:rsidRPr="002313AA">
        <w:rPr>
          <w:rFonts w:ascii="Arial"/>
          <w:sz w:val="16"/>
          <w:szCs w:val="16"/>
        </w:rPr>
        <w:t xml:space="preserve">Jung, S., M.D., visiting </w:t>
      </w:r>
      <w:proofErr w:type="gramStart"/>
      <w:r w:rsidRPr="002313AA">
        <w:rPr>
          <w:rFonts w:ascii="Arial"/>
          <w:sz w:val="16"/>
          <w:szCs w:val="16"/>
        </w:rPr>
        <w:t>faculty</w:t>
      </w:r>
      <w:proofErr w:type="gramEnd"/>
    </w:p>
    <w:p w14:paraId="551B0D3A" w14:textId="77777777" w:rsidR="00CC6678" w:rsidRPr="002313AA" w:rsidRDefault="00E50BC4">
      <w:pPr>
        <w:spacing w:after="100"/>
        <w:ind w:left="1750"/>
        <w:rPr>
          <w:sz w:val="16"/>
          <w:szCs w:val="16"/>
        </w:rPr>
      </w:pPr>
      <w:proofErr w:type="spellStart"/>
      <w:r w:rsidRPr="002313AA">
        <w:rPr>
          <w:rFonts w:ascii="Arial"/>
          <w:sz w:val="16"/>
          <w:szCs w:val="16"/>
        </w:rPr>
        <w:t>Kofteridis</w:t>
      </w:r>
      <w:proofErr w:type="spellEnd"/>
      <w:r w:rsidRPr="002313AA">
        <w:rPr>
          <w:rFonts w:ascii="Arial"/>
          <w:sz w:val="16"/>
          <w:szCs w:val="16"/>
        </w:rPr>
        <w:t xml:space="preserve">, D., M.D., visiting </w:t>
      </w:r>
      <w:proofErr w:type="gramStart"/>
      <w:r w:rsidRPr="002313AA">
        <w:rPr>
          <w:rFonts w:ascii="Arial"/>
          <w:sz w:val="16"/>
          <w:szCs w:val="16"/>
        </w:rPr>
        <w:t>faculty</w:t>
      </w:r>
      <w:proofErr w:type="gramEnd"/>
    </w:p>
    <w:p w14:paraId="09D74809" w14:textId="77777777" w:rsidR="00CC6678" w:rsidRPr="002313AA" w:rsidRDefault="00E50BC4">
      <w:pPr>
        <w:spacing w:after="100"/>
        <w:ind w:left="1750"/>
        <w:rPr>
          <w:sz w:val="16"/>
          <w:szCs w:val="16"/>
        </w:rPr>
      </w:pPr>
      <w:proofErr w:type="spellStart"/>
      <w:r w:rsidRPr="002313AA">
        <w:rPr>
          <w:rFonts w:ascii="Arial"/>
          <w:sz w:val="16"/>
          <w:szCs w:val="16"/>
        </w:rPr>
        <w:t>Kyvernitakis</w:t>
      </w:r>
      <w:proofErr w:type="spellEnd"/>
      <w:r w:rsidRPr="002313AA">
        <w:rPr>
          <w:rFonts w:ascii="Arial"/>
          <w:sz w:val="16"/>
          <w:szCs w:val="16"/>
        </w:rPr>
        <w:t xml:space="preserve"> A., MD</w:t>
      </w:r>
    </w:p>
    <w:p w14:paraId="22F32C35" w14:textId="77777777" w:rsidR="00CC6678" w:rsidRPr="002313AA" w:rsidRDefault="00E50BC4">
      <w:pPr>
        <w:spacing w:after="100"/>
        <w:ind w:left="1750"/>
        <w:rPr>
          <w:sz w:val="16"/>
          <w:szCs w:val="16"/>
        </w:rPr>
      </w:pPr>
      <w:proofErr w:type="spellStart"/>
      <w:r w:rsidRPr="002313AA">
        <w:rPr>
          <w:rFonts w:ascii="Arial"/>
          <w:sz w:val="16"/>
          <w:szCs w:val="16"/>
        </w:rPr>
        <w:t>Lamaris</w:t>
      </w:r>
      <w:proofErr w:type="spellEnd"/>
      <w:r w:rsidRPr="002313AA">
        <w:rPr>
          <w:rFonts w:ascii="Arial"/>
          <w:sz w:val="16"/>
          <w:szCs w:val="16"/>
        </w:rPr>
        <w:t>, G., M.D.</w:t>
      </w:r>
    </w:p>
    <w:p w14:paraId="65F3A3CD" w14:textId="77777777" w:rsidR="00CC6678" w:rsidRPr="002313AA" w:rsidRDefault="00E50BC4">
      <w:pPr>
        <w:spacing w:after="100"/>
        <w:ind w:left="1750"/>
        <w:rPr>
          <w:sz w:val="16"/>
          <w:szCs w:val="16"/>
        </w:rPr>
      </w:pPr>
      <w:proofErr w:type="spellStart"/>
      <w:r w:rsidRPr="002313AA">
        <w:rPr>
          <w:rFonts w:ascii="Arial"/>
          <w:sz w:val="16"/>
          <w:szCs w:val="16"/>
        </w:rPr>
        <w:t>Leventakos</w:t>
      </w:r>
      <w:proofErr w:type="spellEnd"/>
      <w:r w:rsidRPr="002313AA">
        <w:rPr>
          <w:rFonts w:ascii="Arial"/>
          <w:sz w:val="16"/>
          <w:szCs w:val="16"/>
        </w:rPr>
        <w:t>, K., M.D.</w:t>
      </w:r>
    </w:p>
    <w:p w14:paraId="4EDFD24D" w14:textId="77777777" w:rsidR="00CC6678" w:rsidRPr="002313AA" w:rsidRDefault="00E50BC4">
      <w:pPr>
        <w:spacing w:after="100"/>
        <w:ind w:left="1750"/>
        <w:rPr>
          <w:sz w:val="16"/>
          <w:szCs w:val="16"/>
        </w:rPr>
      </w:pPr>
      <w:proofErr w:type="spellStart"/>
      <w:r w:rsidRPr="002313AA">
        <w:rPr>
          <w:rFonts w:ascii="Arial"/>
          <w:sz w:val="16"/>
          <w:szCs w:val="16"/>
        </w:rPr>
        <w:t>Lionakis</w:t>
      </w:r>
      <w:proofErr w:type="spellEnd"/>
      <w:r w:rsidRPr="002313AA">
        <w:rPr>
          <w:rFonts w:ascii="Arial"/>
          <w:sz w:val="16"/>
          <w:szCs w:val="16"/>
        </w:rPr>
        <w:t>, M., M.D. (now Head, Fungal Pathogenesis Unit, NIAID/NIH)</w:t>
      </w:r>
    </w:p>
    <w:p w14:paraId="7B93C436" w14:textId="77777777" w:rsidR="00CC6678" w:rsidRPr="002313AA" w:rsidRDefault="00E50BC4">
      <w:pPr>
        <w:spacing w:after="100"/>
        <w:ind w:left="1750"/>
        <w:rPr>
          <w:sz w:val="16"/>
          <w:szCs w:val="16"/>
        </w:rPr>
      </w:pPr>
      <w:r w:rsidRPr="002313AA">
        <w:rPr>
          <w:rFonts w:ascii="Arial"/>
          <w:sz w:val="16"/>
          <w:szCs w:val="16"/>
        </w:rPr>
        <w:t>Liu, W., M.D., Ph.D. (now Professor, Peking University First Hospital, Peking, Beijing, People's Republic of China)</w:t>
      </w:r>
    </w:p>
    <w:p w14:paraId="6EDB4F90"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Magira</w:t>
      </w:r>
      <w:proofErr w:type="spellEnd"/>
      <w:r w:rsidRPr="002313AA">
        <w:rPr>
          <w:rFonts w:ascii="Arial"/>
          <w:sz w:val="16"/>
          <w:szCs w:val="16"/>
          <w:lang w:val="it-IT"/>
        </w:rPr>
        <w:t>, E., M.D.</w:t>
      </w:r>
    </w:p>
    <w:p w14:paraId="6E884291" w14:textId="77777777" w:rsidR="00CC6678" w:rsidRPr="002313AA" w:rsidRDefault="00E50BC4">
      <w:pPr>
        <w:spacing w:after="100"/>
        <w:ind w:left="1750"/>
        <w:rPr>
          <w:sz w:val="16"/>
          <w:szCs w:val="16"/>
          <w:lang w:val="it-IT"/>
        </w:rPr>
      </w:pPr>
      <w:r w:rsidRPr="002313AA">
        <w:rPr>
          <w:rFonts w:ascii="Arial"/>
          <w:sz w:val="16"/>
          <w:szCs w:val="16"/>
          <w:lang w:val="it-IT"/>
        </w:rPr>
        <w:t xml:space="preserve">Martinez, L., </w:t>
      </w:r>
      <w:proofErr w:type="spellStart"/>
      <w:r w:rsidRPr="002313AA">
        <w:rPr>
          <w:rFonts w:ascii="Arial"/>
          <w:sz w:val="16"/>
          <w:szCs w:val="16"/>
          <w:lang w:val="it-IT"/>
        </w:rPr>
        <w:t>Ph.D</w:t>
      </w:r>
      <w:proofErr w:type="spellEnd"/>
      <w:r w:rsidRPr="002313AA">
        <w:rPr>
          <w:rFonts w:ascii="Arial"/>
          <w:sz w:val="16"/>
          <w:szCs w:val="16"/>
          <w:lang w:val="it-IT"/>
        </w:rPr>
        <w:t>.</w:t>
      </w:r>
    </w:p>
    <w:p w14:paraId="7C6EAD3B" w14:textId="77777777" w:rsidR="00CC6678" w:rsidRPr="002313AA" w:rsidRDefault="00E50BC4">
      <w:pPr>
        <w:spacing w:after="100"/>
        <w:ind w:left="1750"/>
        <w:rPr>
          <w:sz w:val="16"/>
          <w:szCs w:val="16"/>
        </w:rPr>
      </w:pPr>
      <w:r w:rsidRPr="002313AA">
        <w:rPr>
          <w:rFonts w:ascii="Arial"/>
          <w:sz w:val="16"/>
          <w:szCs w:val="16"/>
        </w:rPr>
        <w:t>Nanos, G., M.D.</w:t>
      </w:r>
    </w:p>
    <w:p w14:paraId="3CF8BAAD" w14:textId="77777777" w:rsidR="00CC6678" w:rsidRPr="002313AA" w:rsidRDefault="00E50BC4">
      <w:pPr>
        <w:spacing w:after="100"/>
        <w:ind w:left="1750"/>
        <w:rPr>
          <w:sz w:val="16"/>
          <w:szCs w:val="16"/>
        </w:rPr>
      </w:pPr>
      <w:proofErr w:type="spellStart"/>
      <w:r w:rsidRPr="002313AA">
        <w:rPr>
          <w:rFonts w:ascii="Arial"/>
          <w:sz w:val="16"/>
          <w:szCs w:val="16"/>
        </w:rPr>
        <w:lastRenderedPageBreak/>
        <w:t>Pongas</w:t>
      </w:r>
      <w:proofErr w:type="spellEnd"/>
      <w:r w:rsidRPr="002313AA">
        <w:rPr>
          <w:rFonts w:ascii="Arial"/>
          <w:sz w:val="16"/>
          <w:szCs w:val="16"/>
        </w:rPr>
        <w:t>, G., M.D.</w:t>
      </w:r>
    </w:p>
    <w:p w14:paraId="2D1E5DA2"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Puerta</w:t>
      </w:r>
      <w:proofErr w:type="spellEnd"/>
      <w:r w:rsidRPr="002313AA">
        <w:rPr>
          <w:rFonts w:ascii="Arial"/>
          <w:sz w:val="16"/>
          <w:szCs w:val="16"/>
          <w:lang w:val="it-IT"/>
        </w:rPr>
        <w:t>, P., M.D.</w:t>
      </w:r>
    </w:p>
    <w:p w14:paraId="00FAE114" w14:textId="77777777" w:rsidR="00CC6678" w:rsidRPr="002313AA" w:rsidRDefault="00E50BC4">
      <w:pPr>
        <w:spacing w:after="100"/>
        <w:ind w:left="1750"/>
        <w:rPr>
          <w:sz w:val="16"/>
          <w:szCs w:val="16"/>
          <w:lang w:val="it-IT"/>
        </w:rPr>
      </w:pPr>
      <w:r w:rsidRPr="002313AA">
        <w:rPr>
          <w:rFonts w:ascii="Arial"/>
          <w:sz w:val="16"/>
          <w:szCs w:val="16"/>
          <w:lang w:val="it-IT"/>
        </w:rPr>
        <w:t xml:space="preserve">Raman, N., </w:t>
      </w:r>
      <w:proofErr w:type="spellStart"/>
      <w:r w:rsidRPr="002313AA">
        <w:rPr>
          <w:rFonts w:ascii="Arial"/>
          <w:sz w:val="16"/>
          <w:szCs w:val="16"/>
          <w:lang w:val="it-IT"/>
        </w:rPr>
        <w:t>Ph.D</w:t>
      </w:r>
      <w:proofErr w:type="spellEnd"/>
      <w:r w:rsidRPr="002313AA">
        <w:rPr>
          <w:rFonts w:ascii="Arial"/>
          <w:sz w:val="16"/>
          <w:szCs w:val="16"/>
          <w:lang w:val="it-IT"/>
        </w:rPr>
        <w:t>.</w:t>
      </w:r>
    </w:p>
    <w:p w14:paraId="33996BD9"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Reddy</w:t>
      </w:r>
      <w:proofErr w:type="spellEnd"/>
      <w:r w:rsidRPr="002313AA">
        <w:rPr>
          <w:rFonts w:ascii="Arial"/>
          <w:sz w:val="16"/>
          <w:szCs w:val="16"/>
          <w:lang w:val="it-IT"/>
        </w:rPr>
        <w:t>, B., M.D.</w:t>
      </w:r>
    </w:p>
    <w:p w14:paraId="1FCB246C" w14:textId="77777777" w:rsidR="00CC6678" w:rsidRPr="002313AA" w:rsidRDefault="00E50BC4">
      <w:pPr>
        <w:spacing w:after="100"/>
        <w:ind w:left="1750"/>
        <w:rPr>
          <w:sz w:val="16"/>
          <w:szCs w:val="16"/>
          <w:lang w:val="it-IT"/>
        </w:rPr>
      </w:pPr>
      <w:r w:rsidRPr="002313AA">
        <w:rPr>
          <w:rFonts w:ascii="Arial"/>
          <w:sz w:val="16"/>
          <w:szCs w:val="16"/>
          <w:lang w:val="it-IT"/>
        </w:rPr>
        <w:t>Rivero, G., M.D.</w:t>
      </w:r>
    </w:p>
    <w:p w14:paraId="4F41183D" w14:textId="77777777" w:rsidR="00CC6678" w:rsidRPr="002313AA" w:rsidRDefault="00E50BC4">
      <w:pPr>
        <w:spacing w:after="100"/>
        <w:ind w:left="1750"/>
        <w:rPr>
          <w:sz w:val="16"/>
          <w:szCs w:val="16"/>
        </w:rPr>
      </w:pPr>
      <w:r w:rsidRPr="002313AA">
        <w:rPr>
          <w:rFonts w:ascii="Arial"/>
          <w:sz w:val="16"/>
          <w:szCs w:val="16"/>
        </w:rPr>
        <w:t>Roussos, P. (now assistant professor, Albert Einstein Medical School, NY)</w:t>
      </w:r>
    </w:p>
    <w:p w14:paraId="0F4BCBEB" w14:textId="77777777" w:rsidR="00CC6678" w:rsidRPr="002313AA" w:rsidRDefault="00E50BC4">
      <w:pPr>
        <w:spacing w:after="100"/>
        <w:ind w:left="1750"/>
        <w:rPr>
          <w:sz w:val="16"/>
          <w:szCs w:val="16"/>
        </w:rPr>
      </w:pPr>
      <w:proofErr w:type="spellStart"/>
      <w:r w:rsidRPr="002313AA">
        <w:rPr>
          <w:rFonts w:ascii="Arial"/>
          <w:sz w:val="16"/>
          <w:szCs w:val="16"/>
        </w:rPr>
        <w:t>Sampsonas</w:t>
      </w:r>
      <w:proofErr w:type="spellEnd"/>
      <w:r w:rsidRPr="002313AA">
        <w:rPr>
          <w:rFonts w:ascii="Arial"/>
          <w:sz w:val="16"/>
          <w:szCs w:val="16"/>
        </w:rPr>
        <w:t>, F., M.D.</w:t>
      </w:r>
    </w:p>
    <w:p w14:paraId="69DAB9CE" w14:textId="77777777" w:rsidR="00CC6678" w:rsidRPr="002313AA" w:rsidRDefault="00E50BC4">
      <w:pPr>
        <w:spacing w:after="100"/>
        <w:ind w:left="1750"/>
        <w:rPr>
          <w:sz w:val="16"/>
          <w:szCs w:val="16"/>
        </w:rPr>
      </w:pPr>
      <w:r w:rsidRPr="002313AA">
        <w:rPr>
          <w:rFonts w:ascii="Arial"/>
          <w:sz w:val="16"/>
          <w:szCs w:val="16"/>
        </w:rPr>
        <w:t>Shirazi, F., Ph.D.</w:t>
      </w:r>
    </w:p>
    <w:p w14:paraId="0716FFF6" w14:textId="77777777" w:rsidR="00CC6678" w:rsidRPr="002313AA" w:rsidRDefault="00E50BC4">
      <w:pPr>
        <w:spacing w:after="100"/>
        <w:ind w:left="1750"/>
        <w:rPr>
          <w:sz w:val="16"/>
          <w:szCs w:val="16"/>
        </w:rPr>
      </w:pPr>
      <w:proofErr w:type="spellStart"/>
      <w:r w:rsidRPr="002313AA">
        <w:rPr>
          <w:rFonts w:ascii="Arial"/>
          <w:sz w:val="16"/>
          <w:szCs w:val="16"/>
        </w:rPr>
        <w:t>Sipsas</w:t>
      </w:r>
      <w:proofErr w:type="spellEnd"/>
      <w:r w:rsidRPr="002313AA">
        <w:rPr>
          <w:rFonts w:ascii="Arial"/>
          <w:sz w:val="16"/>
          <w:szCs w:val="16"/>
        </w:rPr>
        <w:t xml:space="preserve">, N., M.D., visiting </w:t>
      </w:r>
      <w:proofErr w:type="gramStart"/>
      <w:r w:rsidRPr="002313AA">
        <w:rPr>
          <w:rFonts w:ascii="Arial"/>
          <w:sz w:val="16"/>
          <w:szCs w:val="16"/>
        </w:rPr>
        <w:t>faculty</w:t>
      </w:r>
      <w:proofErr w:type="gramEnd"/>
    </w:p>
    <w:p w14:paraId="186637F7" w14:textId="77777777" w:rsidR="00CC6678" w:rsidRPr="002313AA" w:rsidRDefault="00E50BC4">
      <w:pPr>
        <w:spacing w:after="100"/>
        <w:ind w:left="1750"/>
        <w:rPr>
          <w:sz w:val="16"/>
          <w:szCs w:val="16"/>
        </w:rPr>
      </w:pPr>
      <w:r w:rsidRPr="002313AA">
        <w:rPr>
          <w:rFonts w:ascii="Arial"/>
          <w:sz w:val="16"/>
          <w:szCs w:val="16"/>
        </w:rPr>
        <w:t>Wurster, S., M.D. (current position: Assistant Professor, MDACC)</w:t>
      </w:r>
    </w:p>
    <w:p w14:paraId="247DD008" w14:textId="77777777" w:rsidR="00CC6678" w:rsidRPr="002313AA" w:rsidRDefault="00E50BC4">
      <w:pPr>
        <w:spacing w:after="100"/>
        <w:ind w:left="1750"/>
        <w:rPr>
          <w:sz w:val="16"/>
          <w:szCs w:val="16"/>
        </w:rPr>
      </w:pPr>
      <w:proofErr w:type="spellStart"/>
      <w:r w:rsidRPr="002313AA">
        <w:rPr>
          <w:rFonts w:ascii="Arial"/>
          <w:sz w:val="16"/>
          <w:szCs w:val="16"/>
        </w:rPr>
        <w:t>Zannette</w:t>
      </w:r>
      <w:proofErr w:type="spellEnd"/>
      <w:r w:rsidRPr="002313AA">
        <w:rPr>
          <w:rFonts w:ascii="Arial"/>
          <w:sz w:val="16"/>
          <w:szCs w:val="16"/>
        </w:rPr>
        <w:t>, R., DVM</w:t>
      </w:r>
    </w:p>
    <w:p w14:paraId="09A27975" w14:textId="77777777" w:rsidR="00CC6678" w:rsidRPr="002313AA" w:rsidRDefault="00E50BC4">
      <w:pPr>
        <w:spacing w:after="2"/>
        <w:ind w:left="1400"/>
        <w:rPr>
          <w:sz w:val="16"/>
          <w:szCs w:val="16"/>
        </w:rPr>
      </w:pPr>
      <w:r w:rsidRPr="002313AA">
        <w:rPr>
          <w:rFonts w:ascii="Arial"/>
          <w:b/>
          <w:sz w:val="16"/>
          <w:szCs w:val="16"/>
        </w:rPr>
        <w:t>Clinical Residents and Fellows</w:t>
      </w:r>
    </w:p>
    <w:p w14:paraId="391A39F9" w14:textId="77777777" w:rsidR="00CC6678" w:rsidRPr="002313AA" w:rsidRDefault="00E50BC4">
      <w:pPr>
        <w:spacing w:after="100"/>
        <w:ind w:left="1750"/>
        <w:rPr>
          <w:sz w:val="16"/>
          <w:szCs w:val="16"/>
        </w:rPr>
      </w:pPr>
      <w:r w:rsidRPr="002313AA">
        <w:rPr>
          <w:rFonts w:ascii="Arial"/>
          <w:sz w:val="16"/>
          <w:szCs w:val="16"/>
        </w:rPr>
        <w:t>Axel-House, D., M.D.</w:t>
      </w:r>
    </w:p>
    <w:p w14:paraId="3E2ECF56" w14:textId="77777777" w:rsidR="00CC6678" w:rsidRPr="002313AA" w:rsidRDefault="00E50BC4">
      <w:pPr>
        <w:spacing w:after="100"/>
        <w:ind w:left="1750"/>
        <w:rPr>
          <w:sz w:val="16"/>
          <w:szCs w:val="16"/>
        </w:rPr>
      </w:pPr>
      <w:r w:rsidRPr="002313AA">
        <w:rPr>
          <w:rFonts w:ascii="Arial"/>
          <w:sz w:val="16"/>
          <w:szCs w:val="16"/>
        </w:rPr>
        <w:t>Best, L., M.D.</w:t>
      </w:r>
    </w:p>
    <w:p w14:paraId="24D4F3D4" w14:textId="77777777" w:rsidR="00CC6678" w:rsidRPr="002313AA" w:rsidRDefault="00E50BC4">
      <w:pPr>
        <w:spacing w:after="100"/>
        <w:ind w:left="1750"/>
        <w:rPr>
          <w:sz w:val="16"/>
          <w:szCs w:val="16"/>
        </w:rPr>
      </w:pPr>
      <w:proofErr w:type="spellStart"/>
      <w:r w:rsidRPr="002313AA">
        <w:rPr>
          <w:rFonts w:ascii="Arial"/>
          <w:sz w:val="16"/>
          <w:szCs w:val="16"/>
        </w:rPr>
        <w:t>Cahuayme</w:t>
      </w:r>
      <w:proofErr w:type="spellEnd"/>
      <w:r w:rsidRPr="002313AA">
        <w:rPr>
          <w:rFonts w:ascii="Arial"/>
          <w:sz w:val="16"/>
          <w:szCs w:val="16"/>
        </w:rPr>
        <w:t>, L., M.D.</w:t>
      </w:r>
    </w:p>
    <w:p w14:paraId="189AE0D6" w14:textId="77777777" w:rsidR="00CC6678" w:rsidRPr="002313AA" w:rsidRDefault="00E50BC4">
      <w:pPr>
        <w:spacing w:after="100"/>
        <w:ind w:left="1750"/>
        <w:rPr>
          <w:sz w:val="16"/>
          <w:szCs w:val="16"/>
        </w:rPr>
      </w:pPr>
      <w:r w:rsidRPr="002313AA">
        <w:rPr>
          <w:rFonts w:ascii="Arial"/>
          <w:sz w:val="16"/>
          <w:szCs w:val="16"/>
        </w:rPr>
        <w:t>Campo, M., M.D.</w:t>
      </w:r>
    </w:p>
    <w:p w14:paraId="08B03CE6" w14:textId="77777777" w:rsidR="00CC6678" w:rsidRPr="002313AA" w:rsidRDefault="00E50BC4">
      <w:pPr>
        <w:spacing w:after="100"/>
        <w:ind w:left="1750"/>
        <w:rPr>
          <w:sz w:val="16"/>
          <w:szCs w:val="16"/>
        </w:rPr>
      </w:pPr>
      <w:proofErr w:type="spellStart"/>
      <w:r w:rsidRPr="002313AA">
        <w:rPr>
          <w:rFonts w:ascii="Arial"/>
          <w:sz w:val="16"/>
          <w:szCs w:val="16"/>
        </w:rPr>
        <w:t>Chitasombat</w:t>
      </w:r>
      <w:proofErr w:type="spellEnd"/>
      <w:r w:rsidRPr="002313AA">
        <w:rPr>
          <w:rFonts w:ascii="Arial"/>
          <w:sz w:val="16"/>
          <w:szCs w:val="16"/>
        </w:rPr>
        <w:t xml:space="preserve">, M., M.D. (now assistant professor, </w:t>
      </w:r>
      <w:proofErr w:type="spellStart"/>
      <w:r w:rsidRPr="002313AA">
        <w:rPr>
          <w:rFonts w:ascii="Arial"/>
          <w:sz w:val="16"/>
          <w:szCs w:val="16"/>
        </w:rPr>
        <w:t>Ramathibodi</w:t>
      </w:r>
      <w:proofErr w:type="spellEnd"/>
      <w:r w:rsidRPr="002313AA">
        <w:rPr>
          <w:rFonts w:ascii="Arial"/>
          <w:sz w:val="16"/>
          <w:szCs w:val="16"/>
        </w:rPr>
        <w:t xml:space="preserve"> Hospital, Mahidol University, Bangkok, </w:t>
      </w:r>
      <w:proofErr w:type="spellStart"/>
      <w:r w:rsidRPr="002313AA">
        <w:rPr>
          <w:rFonts w:ascii="Arial"/>
          <w:sz w:val="16"/>
          <w:szCs w:val="16"/>
        </w:rPr>
        <w:t>Tailand</w:t>
      </w:r>
      <w:proofErr w:type="spellEnd"/>
      <w:r w:rsidRPr="002313AA">
        <w:rPr>
          <w:rFonts w:ascii="Arial"/>
          <w:sz w:val="16"/>
          <w:szCs w:val="16"/>
        </w:rPr>
        <w:t>)</w:t>
      </w:r>
    </w:p>
    <w:p w14:paraId="6C1CFE25"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Dhal</w:t>
      </w:r>
      <w:proofErr w:type="spellEnd"/>
      <w:r w:rsidRPr="002313AA">
        <w:rPr>
          <w:rFonts w:ascii="Arial"/>
          <w:sz w:val="16"/>
          <w:szCs w:val="16"/>
          <w:lang w:val="it-IT"/>
        </w:rPr>
        <w:t>, U., M.D.</w:t>
      </w:r>
    </w:p>
    <w:p w14:paraId="2F4ED34B"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Egge</w:t>
      </w:r>
      <w:proofErr w:type="spellEnd"/>
      <w:r w:rsidRPr="002313AA">
        <w:rPr>
          <w:rFonts w:ascii="Arial"/>
          <w:sz w:val="16"/>
          <w:szCs w:val="16"/>
          <w:lang w:val="it-IT"/>
        </w:rPr>
        <w:t xml:space="preserve"> S., M.D.</w:t>
      </w:r>
    </w:p>
    <w:p w14:paraId="7E0CB5D7" w14:textId="77777777" w:rsidR="00CC6678" w:rsidRPr="002313AA" w:rsidRDefault="00E50BC4">
      <w:pPr>
        <w:spacing w:after="100"/>
        <w:ind w:left="1750"/>
        <w:rPr>
          <w:sz w:val="16"/>
          <w:szCs w:val="16"/>
        </w:rPr>
      </w:pPr>
      <w:r w:rsidRPr="002313AA">
        <w:rPr>
          <w:rFonts w:ascii="Arial"/>
          <w:sz w:val="16"/>
          <w:szCs w:val="16"/>
        </w:rPr>
        <w:t xml:space="preserve">El </w:t>
      </w:r>
      <w:proofErr w:type="spellStart"/>
      <w:r w:rsidRPr="002313AA">
        <w:rPr>
          <w:rFonts w:ascii="Arial"/>
          <w:sz w:val="16"/>
          <w:szCs w:val="16"/>
        </w:rPr>
        <w:t>Boghdadly</w:t>
      </w:r>
      <w:proofErr w:type="spellEnd"/>
      <w:r w:rsidRPr="002313AA">
        <w:rPr>
          <w:rFonts w:ascii="Arial"/>
          <w:sz w:val="16"/>
          <w:szCs w:val="16"/>
        </w:rPr>
        <w:t xml:space="preserve"> Z, M.D. (now assistant professor, Ohio State University)</w:t>
      </w:r>
    </w:p>
    <w:p w14:paraId="48A8F1E4" w14:textId="77777777" w:rsidR="00CC6678" w:rsidRPr="002313AA" w:rsidRDefault="00E50BC4">
      <w:pPr>
        <w:spacing w:after="100"/>
        <w:ind w:left="1750"/>
        <w:rPr>
          <w:sz w:val="16"/>
          <w:szCs w:val="16"/>
        </w:rPr>
      </w:pPr>
      <w:proofErr w:type="spellStart"/>
      <w:r w:rsidRPr="002313AA">
        <w:rPr>
          <w:rFonts w:ascii="Arial"/>
          <w:sz w:val="16"/>
          <w:szCs w:val="16"/>
        </w:rPr>
        <w:t>Farmakiotis</w:t>
      </w:r>
      <w:proofErr w:type="spellEnd"/>
      <w:r w:rsidRPr="002313AA">
        <w:rPr>
          <w:rFonts w:ascii="Arial"/>
          <w:sz w:val="16"/>
          <w:szCs w:val="16"/>
        </w:rPr>
        <w:t>, D., M.D. (Now assistant professor, Brown University)</w:t>
      </w:r>
    </w:p>
    <w:p w14:paraId="14548A2D" w14:textId="77777777" w:rsidR="00CC6678" w:rsidRPr="002313AA" w:rsidRDefault="00E50BC4">
      <w:pPr>
        <w:spacing w:after="100"/>
        <w:ind w:left="1750"/>
        <w:rPr>
          <w:sz w:val="16"/>
          <w:szCs w:val="16"/>
        </w:rPr>
      </w:pPr>
      <w:r w:rsidRPr="002313AA">
        <w:rPr>
          <w:rFonts w:ascii="Arial"/>
          <w:sz w:val="16"/>
          <w:szCs w:val="16"/>
        </w:rPr>
        <w:t>Franklin A, MD</w:t>
      </w:r>
    </w:p>
    <w:p w14:paraId="0A45ABBB" w14:textId="77777777" w:rsidR="00CC6678" w:rsidRPr="002313AA" w:rsidRDefault="00E50BC4">
      <w:pPr>
        <w:spacing w:after="100"/>
        <w:ind w:left="1750"/>
        <w:rPr>
          <w:sz w:val="16"/>
          <w:szCs w:val="16"/>
        </w:rPr>
      </w:pPr>
      <w:r w:rsidRPr="002313AA">
        <w:rPr>
          <w:rFonts w:ascii="Arial"/>
          <w:sz w:val="16"/>
          <w:szCs w:val="16"/>
        </w:rPr>
        <w:t>Granger, J., M.D.</w:t>
      </w:r>
    </w:p>
    <w:p w14:paraId="2DD9CE12" w14:textId="77777777" w:rsidR="00CC6678" w:rsidRPr="002313AA" w:rsidRDefault="00E50BC4">
      <w:pPr>
        <w:spacing w:after="100"/>
        <w:ind w:left="1750"/>
        <w:rPr>
          <w:sz w:val="16"/>
          <w:szCs w:val="16"/>
        </w:rPr>
      </w:pPr>
      <w:r w:rsidRPr="002313AA">
        <w:rPr>
          <w:rFonts w:ascii="Arial"/>
          <w:sz w:val="16"/>
          <w:szCs w:val="16"/>
        </w:rPr>
        <w:t>Haddad F, MD</w:t>
      </w:r>
    </w:p>
    <w:p w14:paraId="17C357AB" w14:textId="77777777" w:rsidR="00CC6678" w:rsidRPr="002313AA" w:rsidRDefault="00E50BC4">
      <w:pPr>
        <w:spacing w:after="100"/>
        <w:ind w:left="1750"/>
        <w:rPr>
          <w:sz w:val="16"/>
          <w:szCs w:val="16"/>
        </w:rPr>
      </w:pPr>
      <w:proofErr w:type="spellStart"/>
      <w:r w:rsidRPr="002313AA">
        <w:rPr>
          <w:rFonts w:ascii="Arial"/>
          <w:sz w:val="16"/>
          <w:szCs w:val="16"/>
        </w:rPr>
        <w:t>Kassis</w:t>
      </w:r>
      <w:proofErr w:type="spellEnd"/>
      <w:r w:rsidRPr="002313AA">
        <w:rPr>
          <w:rFonts w:ascii="Arial"/>
          <w:sz w:val="16"/>
          <w:szCs w:val="16"/>
        </w:rPr>
        <w:t>, K., M.D.</w:t>
      </w:r>
    </w:p>
    <w:p w14:paraId="3C06E767" w14:textId="77777777" w:rsidR="00CC6678" w:rsidRPr="002313AA" w:rsidRDefault="00E50BC4">
      <w:pPr>
        <w:spacing w:after="100"/>
        <w:ind w:left="1750"/>
        <w:rPr>
          <w:sz w:val="16"/>
          <w:szCs w:val="16"/>
        </w:rPr>
      </w:pPr>
      <w:proofErr w:type="spellStart"/>
      <w:r w:rsidRPr="002313AA">
        <w:rPr>
          <w:rFonts w:ascii="Arial"/>
          <w:sz w:val="16"/>
          <w:szCs w:val="16"/>
        </w:rPr>
        <w:t>Kondapi</w:t>
      </w:r>
      <w:proofErr w:type="spellEnd"/>
      <w:r w:rsidRPr="002313AA">
        <w:rPr>
          <w:rFonts w:ascii="Arial"/>
          <w:sz w:val="16"/>
          <w:szCs w:val="16"/>
        </w:rPr>
        <w:t>, D., M.D.</w:t>
      </w:r>
    </w:p>
    <w:p w14:paraId="6FE841AB" w14:textId="77777777" w:rsidR="00CC6678" w:rsidRPr="002313AA" w:rsidRDefault="00E50BC4">
      <w:pPr>
        <w:spacing w:after="100"/>
        <w:ind w:left="1750"/>
        <w:rPr>
          <w:sz w:val="16"/>
          <w:szCs w:val="16"/>
        </w:rPr>
      </w:pPr>
      <w:proofErr w:type="spellStart"/>
      <w:r w:rsidRPr="002313AA">
        <w:rPr>
          <w:rFonts w:ascii="Arial"/>
          <w:sz w:val="16"/>
          <w:szCs w:val="16"/>
        </w:rPr>
        <w:t>Kumashi</w:t>
      </w:r>
      <w:proofErr w:type="spellEnd"/>
      <w:r w:rsidRPr="002313AA">
        <w:rPr>
          <w:rFonts w:ascii="Arial"/>
          <w:sz w:val="16"/>
          <w:szCs w:val="16"/>
        </w:rPr>
        <w:t>, P., M.D.</w:t>
      </w:r>
    </w:p>
    <w:p w14:paraId="3C2C2280"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Mashuo</w:t>
      </w:r>
      <w:proofErr w:type="spellEnd"/>
      <w:r w:rsidRPr="002313AA">
        <w:rPr>
          <w:rFonts w:ascii="Arial"/>
          <w:sz w:val="16"/>
          <w:szCs w:val="16"/>
          <w:lang w:val="it-IT"/>
        </w:rPr>
        <w:t>, T. M.D.</w:t>
      </w:r>
    </w:p>
    <w:p w14:paraId="04345934"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Morado</w:t>
      </w:r>
      <w:proofErr w:type="spellEnd"/>
      <w:r w:rsidRPr="002313AA">
        <w:rPr>
          <w:rFonts w:ascii="Arial"/>
          <w:sz w:val="16"/>
          <w:szCs w:val="16"/>
          <w:lang w:val="it-IT"/>
        </w:rPr>
        <w:t xml:space="preserve"> O, MD</w:t>
      </w:r>
    </w:p>
    <w:p w14:paraId="674EC50E" w14:textId="77777777" w:rsidR="00CC6678" w:rsidRPr="002313AA" w:rsidRDefault="00E50BC4">
      <w:pPr>
        <w:spacing w:after="100"/>
        <w:ind w:left="1750"/>
        <w:rPr>
          <w:sz w:val="16"/>
          <w:szCs w:val="16"/>
        </w:rPr>
      </w:pPr>
      <w:proofErr w:type="spellStart"/>
      <w:r w:rsidRPr="002313AA">
        <w:rPr>
          <w:rFonts w:ascii="Arial"/>
          <w:sz w:val="16"/>
          <w:szCs w:val="16"/>
        </w:rPr>
        <w:t>Munita</w:t>
      </w:r>
      <w:proofErr w:type="spellEnd"/>
      <w:r w:rsidRPr="002313AA">
        <w:rPr>
          <w:rFonts w:ascii="Arial"/>
          <w:sz w:val="16"/>
          <w:szCs w:val="16"/>
        </w:rPr>
        <w:t>, J., M.D. (now associate professor, University of Santiago, Chile)</w:t>
      </w:r>
    </w:p>
    <w:p w14:paraId="53EA8785"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Nigo</w:t>
      </w:r>
      <w:proofErr w:type="spellEnd"/>
      <w:r w:rsidRPr="002313AA">
        <w:rPr>
          <w:rFonts w:ascii="Arial"/>
          <w:sz w:val="16"/>
          <w:szCs w:val="16"/>
          <w:lang w:val="it-IT"/>
        </w:rPr>
        <w:t>, M., M.D.</w:t>
      </w:r>
    </w:p>
    <w:p w14:paraId="675DE68F" w14:textId="77777777" w:rsidR="00CC6678" w:rsidRPr="002313AA" w:rsidRDefault="00E50BC4">
      <w:pPr>
        <w:spacing w:after="100"/>
        <w:ind w:left="1750"/>
        <w:rPr>
          <w:sz w:val="16"/>
          <w:szCs w:val="16"/>
          <w:lang w:val="it-IT"/>
        </w:rPr>
      </w:pPr>
      <w:proofErr w:type="spellStart"/>
      <w:r w:rsidRPr="002313AA">
        <w:rPr>
          <w:rFonts w:ascii="Arial"/>
          <w:sz w:val="16"/>
          <w:szCs w:val="16"/>
          <w:lang w:val="it-IT"/>
        </w:rPr>
        <w:t>Quezada</w:t>
      </w:r>
      <w:proofErr w:type="spellEnd"/>
      <w:r w:rsidRPr="002313AA">
        <w:rPr>
          <w:rFonts w:ascii="Arial"/>
          <w:sz w:val="16"/>
          <w:szCs w:val="16"/>
          <w:lang w:val="it-IT"/>
        </w:rPr>
        <w:t>, G., M.D.</w:t>
      </w:r>
    </w:p>
    <w:p w14:paraId="1862F5B6" w14:textId="77777777" w:rsidR="00CC6678" w:rsidRPr="002313AA" w:rsidRDefault="00E50BC4">
      <w:pPr>
        <w:spacing w:after="100"/>
        <w:ind w:left="1750"/>
        <w:rPr>
          <w:sz w:val="16"/>
          <w:szCs w:val="16"/>
        </w:rPr>
      </w:pPr>
      <w:r w:rsidRPr="002313AA">
        <w:rPr>
          <w:rFonts w:ascii="Arial"/>
          <w:sz w:val="16"/>
          <w:szCs w:val="16"/>
        </w:rPr>
        <w:t>Saad, P., M.D.</w:t>
      </w:r>
    </w:p>
    <w:p w14:paraId="277900F7" w14:textId="77777777" w:rsidR="00CC6678" w:rsidRPr="002313AA" w:rsidRDefault="00E50BC4">
      <w:pPr>
        <w:spacing w:after="100"/>
        <w:ind w:left="1750"/>
        <w:rPr>
          <w:sz w:val="16"/>
          <w:szCs w:val="16"/>
        </w:rPr>
      </w:pPr>
      <w:r w:rsidRPr="002313AA">
        <w:rPr>
          <w:rFonts w:ascii="Arial"/>
          <w:sz w:val="16"/>
          <w:szCs w:val="16"/>
        </w:rPr>
        <w:t>Sassine, J., M.D.</w:t>
      </w:r>
    </w:p>
    <w:p w14:paraId="6826BFE5" w14:textId="77777777" w:rsidR="00CC6678" w:rsidRPr="002313AA" w:rsidRDefault="00E50BC4">
      <w:pPr>
        <w:spacing w:after="100"/>
        <w:ind w:left="1750"/>
        <w:rPr>
          <w:sz w:val="16"/>
          <w:szCs w:val="16"/>
        </w:rPr>
      </w:pPr>
      <w:proofErr w:type="spellStart"/>
      <w:r w:rsidRPr="002313AA">
        <w:rPr>
          <w:rFonts w:ascii="Arial"/>
          <w:sz w:val="16"/>
          <w:szCs w:val="16"/>
        </w:rPr>
        <w:t>Spallone</w:t>
      </w:r>
      <w:proofErr w:type="spellEnd"/>
      <w:r w:rsidRPr="002313AA">
        <w:rPr>
          <w:rFonts w:ascii="Arial"/>
          <w:sz w:val="16"/>
          <w:szCs w:val="16"/>
        </w:rPr>
        <w:t>, A., M.D.</w:t>
      </w:r>
    </w:p>
    <w:p w14:paraId="319CAEED" w14:textId="77777777" w:rsidR="00CC6678" w:rsidRPr="002313AA" w:rsidRDefault="00E50BC4">
      <w:pPr>
        <w:spacing w:after="100"/>
        <w:ind w:left="1750"/>
        <w:rPr>
          <w:sz w:val="16"/>
          <w:szCs w:val="16"/>
        </w:rPr>
      </w:pPr>
      <w:r w:rsidRPr="002313AA">
        <w:rPr>
          <w:rFonts w:ascii="Arial"/>
          <w:sz w:val="16"/>
          <w:szCs w:val="16"/>
        </w:rPr>
        <w:t>Torres, H., M.D., clinical fellow (now associate professor, Department of Infectious Diseases, MDACC)</w:t>
      </w:r>
    </w:p>
    <w:p w14:paraId="62EF81CD" w14:textId="77777777" w:rsidR="00CC6678" w:rsidRPr="002313AA" w:rsidRDefault="00E50BC4">
      <w:pPr>
        <w:spacing w:after="100"/>
        <w:ind w:left="1750"/>
        <w:rPr>
          <w:sz w:val="16"/>
          <w:szCs w:val="16"/>
        </w:rPr>
      </w:pPr>
      <w:r w:rsidRPr="002313AA">
        <w:rPr>
          <w:rFonts w:ascii="Arial"/>
          <w:sz w:val="16"/>
          <w:szCs w:val="16"/>
        </w:rPr>
        <w:t>Watson, C., M.D.</w:t>
      </w:r>
    </w:p>
    <w:p w14:paraId="19538F29" w14:textId="77777777" w:rsidR="00CC6678" w:rsidRPr="002313AA" w:rsidRDefault="00E50BC4">
      <w:pPr>
        <w:spacing w:after="2"/>
        <w:ind w:left="1000"/>
        <w:rPr>
          <w:sz w:val="16"/>
          <w:szCs w:val="16"/>
        </w:rPr>
      </w:pPr>
      <w:r w:rsidRPr="002313AA">
        <w:rPr>
          <w:rFonts w:ascii="Arial"/>
          <w:b/>
          <w:sz w:val="16"/>
          <w:szCs w:val="16"/>
        </w:rPr>
        <w:t>Other Supervisory Teaching</w:t>
      </w:r>
    </w:p>
    <w:p w14:paraId="35A7CAC6" w14:textId="77777777" w:rsidR="00CC6678" w:rsidRPr="002313AA" w:rsidRDefault="00E50BC4">
      <w:pPr>
        <w:spacing w:after="100"/>
        <w:ind w:left="1750"/>
        <w:rPr>
          <w:sz w:val="16"/>
          <w:szCs w:val="16"/>
        </w:rPr>
      </w:pPr>
      <w:proofErr w:type="spellStart"/>
      <w:r w:rsidRPr="002313AA">
        <w:rPr>
          <w:rFonts w:ascii="Arial"/>
          <w:sz w:val="16"/>
          <w:szCs w:val="16"/>
        </w:rPr>
        <w:t>Banti</w:t>
      </w:r>
      <w:proofErr w:type="spellEnd"/>
      <w:r w:rsidRPr="002313AA">
        <w:rPr>
          <w:rFonts w:ascii="Arial"/>
          <w:sz w:val="16"/>
          <w:szCs w:val="16"/>
        </w:rPr>
        <w:t>, A., Summer Student</w:t>
      </w:r>
    </w:p>
    <w:p w14:paraId="011ACE39" w14:textId="77777777" w:rsidR="00CC6678" w:rsidRPr="002313AA" w:rsidRDefault="00E50BC4">
      <w:pPr>
        <w:spacing w:after="100"/>
        <w:ind w:left="1750"/>
        <w:rPr>
          <w:sz w:val="16"/>
          <w:szCs w:val="16"/>
        </w:rPr>
      </w:pPr>
      <w:r w:rsidRPr="002313AA">
        <w:rPr>
          <w:rFonts w:ascii="Arial"/>
          <w:sz w:val="16"/>
          <w:szCs w:val="16"/>
        </w:rPr>
        <w:t>Chou, L., Pharm.D., Pharmacy Resident</w:t>
      </w:r>
    </w:p>
    <w:p w14:paraId="7C660E56" w14:textId="77777777" w:rsidR="00CC6678" w:rsidRPr="002313AA" w:rsidRDefault="00E50BC4">
      <w:pPr>
        <w:spacing w:after="100"/>
        <w:ind w:left="1750"/>
        <w:rPr>
          <w:sz w:val="16"/>
          <w:szCs w:val="16"/>
        </w:rPr>
      </w:pPr>
      <w:proofErr w:type="spellStart"/>
      <w:r w:rsidRPr="002313AA">
        <w:rPr>
          <w:rFonts w:ascii="Arial"/>
          <w:sz w:val="16"/>
          <w:szCs w:val="16"/>
        </w:rPr>
        <w:t>Gottreau</w:t>
      </w:r>
      <w:proofErr w:type="spellEnd"/>
      <w:r w:rsidRPr="002313AA">
        <w:rPr>
          <w:rFonts w:ascii="Arial"/>
          <w:sz w:val="16"/>
          <w:szCs w:val="16"/>
        </w:rPr>
        <w:t>, J., Pharm.D., Pharmacy Resident</w:t>
      </w:r>
    </w:p>
    <w:p w14:paraId="7240EAD5" w14:textId="77777777" w:rsidR="00CC6678" w:rsidRPr="002313AA" w:rsidRDefault="00E50BC4">
      <w:pPr>
        <w:spacing w:after="100"/>
        <w:ind w:left="1750"/>
        <w:rPr>
          <w:sz w:val="16"/>
          <w:szCs w:val="16"/>
        </w:rPr>
      </w:pPr>
      <w:proofErr w:type="spellStart"/>
      <w:r w:rsidRPr="002313AA">
        <w:rPr>
          <w:rFonts w:ascii="Arial"/>
          <w:sz w:val="16"/>
          <w:szCs w:val="16"/>
        </w:rPr>
        <w:t>Lyos</w:t>
      </w:r>
      <w:proofErr w:type="spellEnd"/>
      <w:r w:rsidRPr="002313AA">
        <w:rPr>
          <w:rFonts w:ascii="Arial"/>
          <w:sz w:val="16"/>
          <w:szCs w:val="16"/>
        </w:rPr>
        <w:t xml:space="preserve"> S, Summer Student</w:t>
      </w:r>
    </w:p>
    <w:p w14:paraId="3F7DE0D8" w14:textId="77777777" w:rsidR="00CC6678" w:rsidRPr="002313AA" w:rsidRDefault="00E50BC4">
      <w:pPr>
        <w:spacing w:after="100"/>
        <w:ind w:left="1750"/>
        <w:rPr>
          <w:sz w:val="16"/>
          <w:szCs w:val="16"/>
        </w:rPr>
      </w:pPr>
      <w:proofErr w:type="spellStart"/>
      <w:r w:rsidRPr="002313AA">
        <w:rPr>
          <w:rFonts w:ascii="Arial"/>
          <w:sz w:val="16"/>
          <w:szCs w:val="16"/>
        </w:rPr>
        <w:t>Minetos</w:t>
      </w:r>
      <w:proofErr w:type="spellEnd"/>
      <w:r w:rsidRPr="002313AA">
        <w:rPr>
          <w:rFonts w:ascii="Arial"/>
          <w:sz w:val="16"/>
          <w:szCs w:val="16"/>
        </w:rPr>
        <w:t>, Y, Summer Student</w:t>
      </w:r>
    </w:p>
    <w:p w14:paraId="5B2794DC" w14:textId="77777777" w:rsidR="00CC6678" w:rsidRPr="002313AA" w:rsidRDefault="00E50BC4">
      <w:pPr>
        <w:spacing w:after="100"/>
        <w:ind w:left="1750"/>
        <w:rPr>
          <w:sz w:val="16"/>
          <w:szCs w:val="16"/>
        </w:rPr>
      </w:pPr>
      <w:proofErr w:type="spellStart"/>
      <w:r w:rsidRPr="002313AA">
        <w:rPr>
          <w:rFonts w:ascii="Arial"/>
          <w:sz w:val="16"/>
          <w:szCs w:val="16"/>
        </w:rPr>
        <w:t>Peitsch</w:t>
      </w:r>
      <w:proofErr w:type="spellEnd"/>
      <w:r w:rsidRPr="002313AA">
        <w:rPr>
          <w:rFonts w:ascii="Arial"/>
          <w:sz w:val="16"/>
          <w:szCs w:val="16"/>
        </w:rPr>
        <w:t>, W., M.D., Visiting Student</w:t>
      </w:r>
    </w:p>
    <w:p w14:paraId="1886A653" w14:textId="77777777" w:rsidR="00CC6678" w:rsidRPr="002313AA" w:rsidRDefault="00E50BC4">
      <w:pPr>
        <w:spacing w:after="100"/>
        <w:ind w:left="1750"/>
        <w:rPr>
          <w:sz w:val="16"/>
          <w:szCs w:val="16"/>
        </w:rPr>
      </w:pPr>
      <w:proofErr w:type="spellStart"/>
      <w:r w:rsidRPr="002313AA">
        <w:rPr>
          <w:rFonts w:ascii="Arial"/>
          <w:sz w:val="16"/>
          <w:szCs w:val="16"/>
        </w:rPr>
        <w:t>Pontikos</w:t>
      </w:r>
      <w:proofErr w:type="spellEnd"/>
      <w:r w:rsidRPr="002313AA">
        <w:rPr>
          <w:rFonts w:ascii="Arial"/>
          <w:sz w:val="16"/>
          <w:szCs w:val="16"/>
        </w:rPr>
        <w:t>, M., Summer Student</w:t>
      </w:r>
    </w:p>
    <w:p w14:paraId="00A76EEF" w14:textId="77777777" w:rsidR="00CC6678" w:rsidRPr="002313AA" w:rsidRDefault="00E50BC4">
      <w:pPr>
        <w:spacing w:after="100"/>
        <w:ind w:left="1750"/>
        <w:rPr>
          <w:sz w:val="16"/>
          <w:szCs w:val="16"/>
        </w:rPr>
      </w:pPr>
      <w:r w:rsidRPr="002313AA">
        <w:rPr>
          <w:rFonts w:ascii="Arial"/>
          <w:sz w:val="16"/>
          <w:szCs w:val="16"/>
        </w:rPr>
        <w:t>Wessel, V., M.D., Visiting Student</w:t>
      </w:r>
    </w:p>
    <w:p w14:paraId="325783D1" w14:textId="77777777" w:rsidR="00CC6678" w:rsidRPr="002313AA" w:rsidRDefault="00E50BC4">
      <w:pPr>
        <w:spacing w:after="2"/>
        <w:ind w:left="350"/>
        <w:rPr>
          <w:sz w:val="16"/>
          <w:szCs w:val="16"/>
        </w:rPr>
      </w:pPr>
      <w:r w:rsidRPr="002313AA">
        <w:rPr>
          <w:rFonts w:ascii="Arial"/>
          <w:b/>
          <w:sz w:val="16"/>
          <w:szCs w:val="16"/>
        </w:rPr>
        <w:lastRenderedPageBreak/>
        <w:t>Teaching Outside Current Institution</w:t>
      </w:r>
    </w:p>
    <w:p w14:paraId="6268BD38" w14:textId="77777777" w:rsidR="00CC6678" w:rsidRPr="002313AA" w:rsidRDefault="00E50BC4">
      <w:pPr>
        <w:spacing w:after="2"/>
        <w:ind w:left="700"/>
        <w:rPr>
          <w:sz w:val="16"/>
          <w:szCs w:val="16"/>
        </w:rPr>
      </w:pPr>
      <w:r w:rsidRPr="002313AA">
        <w:rPr>
          <w:rFonts w:ascii="Arial"/>
          <w:b/>
          <w:sz w:val="16"/>
          <w:szCs w:val="16"/>
        </w:rPr>
        <w:t>Formal Teaching</w:t>
      </w:r>
    </w:p>
    <w:p w14:paraId="672FFFF2" w14:textId="77777777" w:rsidR="00CC6678" w:rsidRPr="002313AA" w:rsidRDefault="00E50BC4">
      <w:pPr>
        <w:spacing w:after="2"/>
        <w:ind w:left="1050"/>
        <w:rPr>
          <w:sz w:val="16"/>
          <w:szCs w:val="16"/>
        </w:rPr>
      </w:pPr>
      <w:r w:rsidRPr="002313AA">
        <w:rPr>
          <w:rFonts w:ascii="Arial"/>
          <w:b/>
          <w:sz w:val="16"/>
          <w:szCs w:val="16"/>
        </w:rPr>
        <w:t>Courses Taught</w:t>
      </w:r>
    </w:p>
    <w:p w14:paraId="377ACCF8" w14:textId="77777777" w:rsidR="00CC6678" w:rsidRPr="002313AA" w:rsidRDefault="00E50BC4">
      <w:pPr>
        <w:spacing w:after="2"/>
        <w:ind w:left="1400"/>
        <w:rPr>
          <w:sz w:val="16"/>
          <w:szCs w:val="16"/>
        </w:rPr>
      </w:pPr>
      <w:r w:rsidRPr="002313AA">
        <w:rPr>
          <w:rFonts w:ascii="Arial"/>
          <w:sz w:val="16"/>
          <w:szCs w:val="16"/>
        </w:rPr>
        <w:t>Lecturer, Veterans Administration Medical Center/Clinical Pathological Conference (monthly), Baylor College of Medicine</w:t>
      </w:r>
    </w:p>
    <w:p w14:paraId="7D1608B4" w14:textId="77777777" w:rsidR="00CC6678" w:rsidRPr="002313AA" w:rsidRDefault="00E50BC4">
      <w:pPr>
        <w:spacing w:after="2"/>
        <w:ind w:left="1700"/>
        <w:rPr>
          <w:sz w:val="16"/>
          <w:szCs w:val="16"/>
        </w:rPr>
      </w:pPr>
      <w:r w:rsidRPr="002313AA">
        <w:rPr>
          <w:rFonts w:ascii="Arial"/>
          <w:sz w:val="16"/>
          <w:szCs w:val="16"/>
        </w:rPr>
        <w:t>1/1994</w:t>
      </w:r>
    </w:p>
    <w:p w14:paraId="5158CD96" w14:textId="77777777" w:rsidR="00CC6678" w:rsidRPr="002313AA" w:rsidRDefault="00E50BC4">
      <w:pPr>
        <w:spacing w:before="100" w:after="2"/>
        <w:ind w:left="1400"/>
        <w:rPr>
          <w:sz w:val="16"/>
          <w:szCs w:val="16"/>
        </w:rPr>
      </w:pPr>
      <w:r w:rsidRPr="002313AA">
        <w:rPr>
          <w:rFonts w:ascii="Arial"/>
          <w:sz w:val="16"/>
          <w:szCs w:val="16"/>
        </w:rPr>
        <w:t>Preceptor, Massachusetts General Hospital for 2nd year students/"Patient-Doctor II" course, Harvard Medical School</w:t>
      </w:r>
    </w:p>
    <w:p w14:paraId="56D3D86B" w14:textId="77777777" w:rsidR="00CC6678" w:rsidRPr="002313AA" w:rsidRDefault="00E50BC4">
      <w:pPr>
        <w:spacing w:after="2"/>
        <w:ind w:left="1700"/>
        <w:rPr>
          <w:sz w:val="16"/>
          <w:szCs w:val="16"/>
        </w:rPr>
      </w:pPr>
      <w:r w:rsidRPr="002313AA">
        <w:rPr>
          <w:rFonts w:ascii="Arial"/>
          <w:sz w:val="16"/>
          <w:szCs w:val="16"/>
        </w:rPr>
        <w:t>3/1995</w:t>
      </w:r>
    </w:p>
    <w:p w14:paraId="1822746A" w14:textId="77777777" w:rsidR="00CC6678" w:rsidRPr="002313AA" w:rsidRDefault="00E50BC4">
      <w:pPr>
        <w:spacing w:before="100" w:after="2"/>
        <w:ind w:left="1400"/>
        <w:rPr>
          <w:sz w:val="16"/>
          <w:szCs w:val="16"/>
        </w:rPr>
      </w:pPr>
      <w:r w:rsidRPr="002313AA">
        <w:rPr>
          <w:rFonts w:ascii="Arial"/>
          <w:sz w:val="16"/>
          <w:szCs w:val="16"/>
        </w:rPr>
        <w:t xml:space="preserve">Lecturer, Infectious Diseases Pharmacotherapy </w:t>
      </w:r>
      <w:proofErr w:type="spellStart"/>
      <w:r w:rsidRPr="002313AA">
        <w:rPr>
          <w:rFonts w:ascii="Arial"/>
          <w:sz w:val="16"/>
          <w:szCs w:val="16"/>
        </w:rPr>
        <w:t>Symp</w:t>
      </w:r>
      <w:proofErr w:type="spellEnd"/>
      <w:r w:rsidRPr="002313AA">
        <w:rPr>
          <w:rFonts w:ascii="Arial"/>
          <w:sz w:val="16"/>
          <w:szCs w:val="16"/>
        </w:rPr>
        <w:t>, An Overview of Infectious in the Immunocompromised Patient, The University of Houston College of Pharmacy</w:t>
      </w:r>
    </w:p>
    <w:p w14:paraId="7CD8BD6D" w14:textId="77777777" w:rsidR="00CC6678" w:rsidRPr="002313AA" w:rsidRDefault="00E50BC4">
      <w:pPr>
        <w:spacing w:after="2"/>
        <w:ind w:left="1700"/>
        <w:rPr>
          <w:sz w:val="16"/>
          <w:szCs w:val="16"/>
        </w:rPr>
      </w:pPr>
      <w:r w:rsidRPr="002313AA">
        <w:rPr>
          <w:rFonts w:ascii="Arial"/>
          <w:sz w:val="16"/>
          <w:szCs w:val="16"/>
        </w:rPr>
        <w:t>5/2002</w:t>
      </w:r>
    </w:p>
    <w:p w14:paraId="21E80446" w14:textId="77777777" w:rsidR="00CC6678" w:rsidRPr="002313AA" w:rsidRDefault="00E50BC4">
      <w:pPr>
        <w:spacing w:before="100" w:after="2"/>
        <w:ind w:left="1400"/>
        <w:rPr>
          <w:sz w:val="16"/>
          <w:szCs w:val="16"/>
        </w:rPr>
      </w:pPr>
      <w:r w:rsidRPr="002313AA">
        <w:rPr>
          <w:rFonts w:ascii="Arial"/>
          <w:sz w:val="16"/>
          <w:szCs w:val="16"/>
        </w:rPr>
        <w:t>An Overview of Infectious in the Immunocompromised Patient, The University of Houston College of Pharmacy</w:t>
      </w:r>
    </w:p>
    <w:p w14:paraId="5CF8A6B4" w14:textId="77777777" w:rsidR="00CC6678" w:rsidRPr="002313AA" w:rsidRDefault="00E50BC4">
      <w:pPr>
        <w:spacing w:after="2"/>
        <w:ind w:left="1700"/>
        <w:rPr>
          <w:sz w:val="16"/>
          <w:szCs w:val="16"/>
        </w:rPr>
      </w:pPr>
      <w:r w:rsidRPr="002313AA">
        <w:rPr>
          <w:rFonts w:ascii="Arial"/>
          <w:sz w:val="16"/>
          <w:szCs w:val="16"/>
        </w:rPr>
        <w:t>5/2002</w:t>
      </w:r>
    </w:p>
    <w:p w14:paraId="4A2026D9" w14:textId="77777777" w:rsidR="00CC6678" w:rsidRPr="002313AA" w:rsidRDefault="00E50BC4">
      <w:pPr>
        <w:spacing w:before="100" w:after="2"/>
        <w:ind w:left="1000"/>
        <w:rPr>
          <w:sz w:val="16"/>
          <w:szCs w:val="16"/>
        </w:rPr>
      </w:pPr>
      <w:r w:rsidRPr="002313AA">
        <w:rPr>
          <w:rFonts w:ascii="Arial"/>
          <w:b/>
          <w:sz w:val="16"/>
          <w:szCs w:val="16"/>
        </w:rPr>
        <w:t>Training Programs</w:t>
      </w:r>
    </w:p>
    <w:p w14:paraId="4E7F3C68" w14:textId="77777777" w:rsidR="00CC6678" w:rsidRPr="002313AA" w:rsidRDefault="00E50BC4">
      <w:pPr>
        <w:spacing w:after="2"/>
        <w:ind w:left="1400"/>
        <w:rPr>
          <w:sz w:val="16"/>
          <w:szCs w:val="16"/>
        </w:rPr>
      </w:pPr>
      <w:r w:rsidRPr="002313AA">
        <w:rPr>
          <w:rFonts w:ascii="Arial"/>
          <w:sz w:val="16"/>
          <w:szCs w:val="16"/>
        </w:rPr>
        <w:t>Chief Resident (rounds-weekly), Veterans Administration Medical Center, Baylor College of Medicine</w:t>
      </w:r>
    </w:p>
    <w:p w14:paraId="023D3900" w14:textId="77777777" w:rsidR="00CC6678" w:rsidRPr="002313AA" w:rsidRDefault="00E50BC4">
      <w:pPr>
        <w:spacing w:after="2"/>
        <w:ind w:left="1700"/>
        <w:rPr>
          <w:sz w:val="16"/>
          <w:szCs w:val="16"/>
        </w:rPr>
      </w:pPr>
      <w:r w:rsidRPr="002313AA">
        <w:rPr>
          <w:rFonts w:ascii="Arial"/>
          <w:sz w:val="16"/>
          <w:szCs w:val="16"/>
        </w:rPr>
        <w:t>1/1994</w:t>
      </w:r>
    </w:p>
    <w:p w14:paraId="01C078F7" w14:textId="77777777" w:rsidR="00CC6678" w:rsidRPr="002313AA" w:rsidRDefault="00E50BC4">
      <w:pPr>
        <w:spacing w:before="100" w:after="2"/>
        <w:ind w:left="1400"/>
        <w:rPr>
          <w:sz w:val="16"/>
          <w:szCs w:val="16"/>
        </w:rPr>
      </w:pPr>
      <w:r w:rsidRPr="002313AA">
        <w:rPr>
          <w:rFonts w:ascii="Arial"/>
          <w:sz w:val="16"/>
          <w:szCs w:val="16"/>
        </w:rPr>
        <w:t>Faculty, Infectious Diseases Joint Fellowship, The University of Houston College of Pharmacy</w:t>
      </w:r>
    </w:p>
    <w:p w14:paraId="4FED458B" w14:textId="77777777" w:rsidR="00CC6678" w:rsidRPr="002313AA" w:rsidRDefault="00E50BC4">
      <w:pPr>
        <w:spacing w:after="2"/>
        <w:ind w:left="1700"/>
        <w:rPr>
          <w:sz w:val="16"/>
          <w:szCs w:val="16"/>
        </w:rPr>
      </w:pPr>
      <w:r w:rsidRPr="002313AA">
        <w:rPr>
          <w:rFonts w:ascii="Arial"/>
          <w:sz w:val="16"/>
          <w:szCs w:val="16"/>
        </w:rPr>
        <w:t>1998-present</w:t>
      </w:r>
    </w:p>
    <w:p w14:paraId="5C91BD9B" w14:textId="77777777" w:rsidR="00CC6678" w:rsidRPr="002313AA" w:rsidRDefault="00E50BC4">
      <w:pPr>
        <w:spacing w:before="100" w:after="2"/>
        <w:ind w:left="1000"/>
        <w:rPr>
          <w:sz w:val="16"/>
          <w:szCs w:val="16"/>
        </w:rPr>
      </w:pPr>
      <w:r w:rsidRPr="002313AA">
        <w:rPr>
          <w:rFonts w:ascii="Arial"/>
          <w:b/>
          <w:sz w:val="16"/>
          <w:szCs w:val="16"/>
        </w:rPr>
        <w:t>Other Formal Teaching</w:t>
      </w:r>
    </w:p>
    <w:p w14:paraId="5E23CCE2" w14:textId="77777777" w:rsidR="00CC6678" w:rsidRPr="002313AA" w:rsidRDefault="00E50BC4">
      <w:pPr>
        <w:spacing w:after="2"/>
        <w:ind w:left="1400"/>
        <w:rPr>
          <w:sz w:val="16"/>
          <w:szCs w:val="16"/>
        </w:rPr>
      </w:pPr>
      <w:r w:rsidRPr="002313AA">
        <w:rPr>
          <w:rFonts w:ascii="Arial"/>
          <w:sz w:val="16"/>
          <w:szCs w:val="16"/>
        </w:rPr>
        <w:t xml:space="preserve">Member, </w:t>
      </w:r>
      <w:proofErr w:type="gramStart"/>
      <w:r w:rsidRPr="002313AA">
        <w:rPr>
          <w:rFonts w:ascii="Arial"/>
          <w:sz w:val="16"/>
          <w:szCs w:val="16"/>
        </w:rPr>
        <w:t>Post-graduate</w:t>
      </w:r>
      <w:proofErr w:type="gramEnd"/>
      <w:r w:rsidRPr="002313AA">
        <w:rPr>
          <w:rFonts w:ascii="Arial"/>
          <w:sz w:val="16"/>
          <w:szCs w:val="16"/>
        </w:rPr>
        <w:t xml:space="preserve"> program in "Cellular and Genetic Causality:  Diagnostics and Therapeutics of Human Diseases, University of Crete, Heraklion, Greece</w:t>
      </w:r>
    </w:p>
    <w:p w14:paraId="1E77D152" w14:textId="77777777" w:rsidR="00CC6678" w:rsidRPr="002313AA" w:rsidRDefault="00E50BC4">
      <w:pPr>
        <w:spacing w:after="2"/>
        <w:ind w:left="1700"/>
        <w:rPr>
          <w:sz w:val="16"/>
          <w:szCs w:val="16"/>
        </w:rPr>
      </w:pPr>
      <w:r w:rsidRPr="002313AA">
        <w:rPr>
          <w:rFonts w:ascii="Arial"/>
          <w:sz w:val="16"/>
          <w:szCs w:val="16"/>
        </w:rPr>
        <w:t>10/2006-10/2010</w:t>
      </w:r>
    </w:p>
    <w:p w14:paraId="75A5FABF" w14:textId="77777777" w:rsidR="00CC6678" w:rsidRPr="002313AA" w:rsidRDefault="00E50BC4">
      <w:pPr>
        <w:spacing w:before="100" w:after="2"/>
        <w:ind w:left="700"/>
        <w:rPr>
          <w:sz w:val="16"/>
          <w:szCs w:val="16"/>
        </w:rPr>
      </w:pPr>
      <w:r w:rsidRPr="002313AA">
        <w:rPr>
          <w:rFonts w:ascii="Arial"/>
          <w:b/>
          <w:sz w:val="16"/>
          <w:szCs w:val="16"/>
        </w:rPr>
        <w:t>Supervisory Teaching</w:t>
      </w:r>
    </w:p>
    <w:p w14:paraId="7B9167EC" w14:textId="77777777" w:rsidR="00CC6678" w:rsidRPr="002313AA" w:rsidRDefault="00E50BC4">
      <w:pPr>
        <w:spacing w:after="2"/>
        <w:ind w:left="1000"/>
        <w:rPr>
          <w:sz w:val="16"/>
          <w:szCs w:val="16"/>
        </w:rPr>
      </w:pPr>
      <w:r w:rsidRPr="002313AA">
        <w:rPr>
          <w:rFonts w:ascii="Arial"/>
          <w:b/>
          <w:sz w:val="16"/>
          <w:szCs w:val="16"/>
        </w:rPr>
        <w:t>Committees</w:t>
      </w:r>
    </w:p>
    <w:p w14:paraId="144CB05D" w14:textId="77777777" w:rsidR="00CC6678" w:rsidRPr="002313AA" w:rsidRDefault="00E50BC4">
      <w:pPr>
        <w:spacing w:after="2"/>
        <w:ind w:left="1400"/>
        <w:rPr>
          <w:sz w:val="16"/>
          <w:szCs w:val="16"/>
        </w:rPr>
      </w:pPr>
      <w:r w:rsidRPr="002313AA">
        <w:rPr>
          <w:rFonts w:ascii="Arial"/>
          <w:b/>
          <w:sz w:val="16"/>
          <w:szCs w:val="16"/>
        </w:rPr>
        <w:t>Advisory Committees</w:t>
      </w:r>
    </w:p>
    <w:p w14:paraId="5D169B5A" w14:textId="77777777" w:rsidR="00CC6678" w:rsidRPr="002313AA" w:rsidRDefault="00E50BC4">
      <w:pPr>
        <w:spacing w:after="100"/>
        <w:ind w:left="1750"/>
        <w:rPr>
          <w:sz w:val="16"/>
          <w:szCs w:val="16"/>
        </w:rPr>
      </w:pPr>
      <w:r w:rsidRPr="002313AA">
        <w:rPr>
          <w:rFonts w:ascii="Arial"/>
          <w:sz w:val="16"/>
          <w:szCs w:val="16"/>
        </w:rPr>
        <w:t xml:space="preserve">Co-Mentor, T32, </w:t>
      </w:r>
      <w:proofErr w:type="spellStart"/>
      <w:r w:rsidRPr="002313AA">
        <w:rPr>
          <w:rFonts w:ascii="Arial"/>
          <w:sz w:val="16"/>
          <w:szCs w:val="16"/>
        </w:rPr>
        <w:t>Egge</w:t>
      </w:r>
      <w:proofErr w:type="spellEnd"/>
      <w:r w:rsidRPr="002313AA">
        <w:rPr>
          <w:rFonts w:ascii="Arial"/>
          <w:sz w:val="16"/>
          <w:szCs w:val="16"/>
        </w:rPr>
        <w:t>, S. MD</w:t>
      </w:r>
    </w:p>
    <w:p w14:paraId="4752B50B" w14:textId="77777777" w:rsidR="00CC6678" w:rsidRPr="002313AA" w:rsidRDefault="00E50BC4">
      <w:pPr>
        <w:spacing w:after="100"/>
        <w:ind w:left="1750"/>
        <w:rPr>
          <w:sz w:val="16"/>
          <w:szCs w:val="16"/>
        </w:rPr>
      </w:pPr>
      <w:proofErr w:type="spellStart"/>
      <w:r w:rsidRPr="002313AA">
        <w:rPr>
          <w:rFonts w:ascii="Arial"/>
          <w:sz w:val="16"/>
          <w:szCs w:val="16"/>
        </w:rPr>
        <w:t>Zuyd</w:t>
      </w:r>
      <w:proofErr w:type="spellEnd"/>
      <w:r w:rsidRPr="002313AA">
        <w:rPr>
          <w:rFonts w:ascii="Arial"/>
          <w:sz w:val="16"/>
          <w:szCs w:val="16"/>
        </w:rPr>
        <w:t xml:space="preserve"> University and Maastricht University, </w:t>
      </w:r>
      <w:proofErr w:type="spellStart"/>
      <w:r w:rsidRPr="002313AA">
        <w:rPr>
          <w:rFonts w:ascii="Arial"/>
          <w:sz w:val="16"/>
          <w:szCs w:val="16"/>
        </w:rPr>
        <w:t>Yixin</w:t>
      </w:r>
      <w:proofErr w:type="spellEnd"/>
      <w:r w:rsidRPr="002313AA">
        <w:rPr>
          <w:rFonts w:ascii="Arial"/>
          <w:sz w:val="16"/>
          <w:szCs w:val="16"/>
        </w:rPr>
        <w:t xml:space="preserve"> </w:t>
      </w:r>
      <w:proofErr w:type="spellStart"/>
      <w:r w:rsidRPr="002313AA">
        <w:rPr>
          <w:rFonts w:ascii="Arial"/>
          <w:sz w:val="16"/>
          <w:szCs w:val="16"/>
        </w:rPr>
        <w:t>Jiaop</w:t>
      </w:r>
      <w:proofErr w:type="spellEnd"/>
      <w:r w:rsidRPr="002313AA">
        <w:rPr>
          <w:rFonts w:ascii="Arial"/>
          <w:sz w:val="16"/>
          <w:szCs w:val="16"/>
        </w:rPr>
        <w:t>, Master of Scientific Illustration</w:t>
      </w:r>
    </w:p>
    <w:p w14:paraId="4AF84FAC" w14:textId="77777777" w:rsidR="00CC6678" w:rsidRPr="002313AA" w:rsidRDefault="00E50BC4">
      <w:pPr>
        <w:spacing w:after="2"/>
        <w:ind w:left="1400"/>
        <w:rPr>
          <w:sz w:val="16"/>
          <w:szCs w:val="16"/>
        </w:rPr>
      </w:pPr>
      <w:r w:rsidRPr="002313AA">
        <w:rPr>
          <w:rFonts w:ascii="Arial"/>
          <w:b/>
          <w:sz w:val="16"/>
          <w:szCs w:val="16"/>
        </w:rPr>
        <w:t>Supervisory Committees</w:t>
      </w:r>
    </w:p>
    <w:p w14:paraId="331549CF" w14:textId="77777777" w:rsidR="00CC6678" w:rsidRPr="002313AA" w:rsidRDefault="00E50BC4">
      <w:pPr>
        <w:spacing w:after="100"/>
        <w:ind w:left="1750"/>
        <w:rPr>
          <w:sz w:val="16"/>
          <w:szCs w:val="16"/>
        </w:rPr>
      </w:pPr>
      <w:r w:rsidRPr="002313AA">
        <w:rPr>
          <w:rFonts w:ascii="Arial"/>
          <w:sz w:val="16"/>
          <w:szCs w:val="16"/>
        </w:rPr>
        <w:t>N/A</w:t>
      </w:r>
    </w:p>
    <w:p w14:paraId="52BD593F" w14:textId="77777777" w:rsidR="00CC6678" w:rsidRPr="002313AA" w:rsidRDefault="00E50BC4">
      <w:pPr>
        <w:spacing w:after="2"/>
        <w:ind w:left="1400"/>
        <w:rPr>
          <w:sz w:val="16"/>
          <w:szCs w:val="16"/>
        </w:rPr>
      </w:pPr>
      <w:r w:rsidRPr="002313AA">
        <w:rPr>
          <w:rFonts w:ascii="Arial"/>
          <w:b/>
          <w:sz w:val="16"/>
          <w:szCs w:val="16"/>
        </w:rPr>
        <w:t>Examining Committees</w:t>
      </w:r>
    </w:p>
    <w:p w14:paraId="4515B7ED" w14:textId="77777777" w:rsidR="00CC6678" w:rsidRPr="002313AA" w:rsidRDefault="00E50BC4">
      <w:pPr>
        <w:spacing w:after="100"/>
        <w:ind w:left="1750"/>
        <w:rPr>
          <w:sz w:val="16"/>
          <w:szCs w:val="16"/>
        </w:rPr>
      </w:pPr>
      <w:r w:rsidRPr="002313AA">
        <w:rPr>
          <w:rFonts w:ascii="Arial"/>
          <w:sz w:val="16"/>
          <w:szCs w:val="16"/>
        </w:rPr>
        <w:t>N/A</w:t>
      </w:r>
    </w:p>
    <w:p w14:paraId="6D3DEA78" w14:textId="77777777" w:rsidR="00CC6678" w:rsidRPr="002313AA" w:rsidRDefault="00E50BC4">
      <w:pPr>
        <w:spacing w:after="2"/>
        <w:ind w:left="1000"/>
        <w:rPr>
          <w:sz w:val="16"/>
          <w:szCs w:val="16"/>
        </w:rPr>
      </w:pPr>
      <w:r w:rsidRPr="002313AA">
        <w:rPr>
          <w:rFonts w:ascii="Arial"/>
          <w:b/>
          <w:sz w:val="16"/>
          <w:szCs w:val="16"/>
        </w:rPr>
        <w:t>Direct Supervision</w:t>
      </w:r>
    </w:p>
    <w:p w14:paraId="7B58E298" w14:textId="77777777" w:rsidR="00CC6678" w:rsidRPr="002313AA" w:rsidRDefault="00E50BC4">
      <w:pPr>
        <w:spacing w:after="2"/>
        <w:ind w:left="1400"/>
        <w:rPr>
          <w:sz w:val="16"/>
          <w:szCs w:val="16"/>
        </w:rPr>
      </w:pPr>
      <w:r w:rsidRPr="002313AA">
        <w:rPr>
          <w:rFonts w:ascii="Arial"/>
          <w:b/>
          <w:sz w:val="16"/>
          <w:szCs w:val="16"/>
        </w:rPr>
        <w:t>Undergraduate and Allied Health Students</w:t>
      </w:r>
    </w:p>
    <w:p w14:paraId="1BF9DBBB" w14:textId="77777777" w:rsidR="00CC6678" w:rsidRPr="002313AA" w:rsidRDefault="00E50BC4">
      <w:pPr>
        <w:spacing w:after="100"/>
        <w:ind w:left="1750"/>
        <w:rPr>
          <w:sz w:val="16"/>
          <w:szCs w:val="16"/>
        </w:rPr>
      </w:pPr>
      <w:r w:rsidRPr="002313AA">
        <w:rPr>
          <w:rFonts w:ascii="Arial"/>
          <w:sz w:val="16"/>
          <w:szCs w:val="16"/>
        </w:rPr>
        <w:t>N/A</w:t>
      </w:r>
    </w:p>
    <w:p w14:paraId="5B6F47CF" w14:textId="77777777" w:rsidR="00CC6678" w:rsidRPr="002313AA" w:rsidRDefault="00E50BC4">
      <w:pPr>
        <w:spacing w:after="2"/>
        <w:ind w:left="1400"/>
        <w:rPr>
          <w:sz w:val="16"/>
          <w:szCs w:val="16"/>
        </w:rPr>
      </w:pPr>
      <w:r w:rsidRPr="002313AA">
        <w:rPr>
          <w:rFonts w:ascii="Arial"/>
          <w:b/>
          <w:sz w:val="16"/>
          <w:szCs w:val="16"/>
        </w:rPr>
        <w:t>Medical Students</w:t>
      </w:r>
    </w:p>
    <w:p w14:paraId="5722B6DA" w14:textId="77777777" w:rsidR="00CC6678" w:rsidRPr="002313AA" w:rsidRDefault="00E50BC4">
      <w:pPr>
        <w:spacing w:after="100"/>
        <w:ind w:left="1750"/>
        <w:rPr>
          <w:sz w:val="16"/>
          <w:szCs w:val="16"/>
        </w:rPr>
      </w:pPr>
      <w:r w:rsidRPr="002313AA">
        <w:rPr>
          <w:rFonts w:ascii="Arial"/>
          <w:sz w:val="16"/>
          <w:szCs w:val="16"/>
        </w:rPr>
        <w:t xml:space="preserve">Preceptor, "Patient-Doctor II" course for 2nd year students </w:t>
      </w:r>
      <w:proofErr w:type="gramStart"/>
      <w:r w:rsidRPr="002313AA">
        <w:rPr>
          <w:rFonts w:ascii="Arial"/>
          <w:sz w:val="16"/>
          <w:szCs w:val="16"/>
        </w:rPr>
        <w:t>of</w:t>
      </w:r>
      <w:proofErr w:type="gramEnd"/>
      <w:r w:rsidRPr="002313AA">
        <w:rPr>
          <w:rFonts w:ascii="Arial"/>
          <w:sz w:val="16"/>
          <w:szCs w:val="16"/>
        </w:rPr>
        <w:t xml:space="preserve"> Harvard Medical School, Massachusetts General Hospital, various, 3/1995</w:t>
      </w:r>
    </w:p>
    <w:p w14:paraId="69CD9D30" w14:textId="77777777" w:rsidR="00CC6678" w:rsidRPr="002313AA" w:rsidRDefault="00E50BC4">
      <w:pPr>
        <w:spacing w:after="2"/>
        <w:ind w:left="1400"/>
        <w:rPr>
          <w:sz w:val="16"/>
          <w:szCs w:val="16"/>
        </w:rPr>
      </w:pPr>
      <w:r w:rsidRPr="002313AA">
        <w:rPr>
          <w:rFonts w:ascii="Arial"/>
          <w:b/>
          <w:sz w:val="16"/>
          <w:szCs w:val="16"/>
        </w:rPr>
        <w:t>Graduate Students</w:t>
      </w:r>
    </w:p>
    <w:p w14:paraId="10142C08" w14:textId="77777777" w:rsidR="00CC6678" w:rsidRPr="002313AA" w:rsidRDefault="00E50BC4">
      <w:pPr>
        <w:spacing w:after="100"/>
        <w:ind w:left="1750"/>
        <w:rPr>
          <w:sz w:val="16"/>
          <w:szCs w:val="16"/>
        </w:rPr>
      </w:pPr>
      <w:r w:rsidRPr="002313AA">
        <w:rPr>
          <w:rFonts w:ascii="Arial"/>
          <w:sz w:val="16"/>
          <w:szCs w:val="16"/>
        </w:rPr>
        <w:t>Teacher, weekly, Interns Journal Club, Veterans Administration Medical Center, Baylor College of Medicine, various, 1/1994</w:t>
      </w:r>
    </w:p>
    <w:p w14:paraId="70E9F077" w14:textId="77777777" w:rsidR="00CC6678" w:rsidRPr="002313AA" w:rsidRDefault="00E50BC4">
      <w:pPr>
        <w:spacing w:after="100"/>
        <w:ind w:left="1750"/>
        <w:rPr>
          <w:sz w:val="16"/>
          <w:szCs w:val="16"/>
        </w:rPr>
      </w:pPr>
      <w:r w:rsidRPr="002313AA">
        <w:rPr>
          <w:rFonts w:ascii="Arial"/>
          <w:sz w:val="16"/>
          <w:szCs w:val="16"/>
        </w:rPr>
        <w:t>Instructor, Graduate Program on Clinical Investigation, University of Crete, Greece, various, 2006</w:t>
      </w:r>
    </w:p>
    <w:p w14:paraId="59BB02F5" w14:textId="77777777" w:rsidR="00CC6678" w:rsidRPr="002313AA" w:rsidRDefault="00E50BC4">
      <w:pPr>
        <w:spacing w:after="2"/>
        <w:ind w:left="1400"/>
        <w:rPr>
          <w:sz w:val="16"/>
          <w:szCs w:val="16"/>
        </w:rPr>
      </w:pPr>
      <w:r w:rsidRPr="002313AA">
        <w:rPr>
          <w:rFonts w:ascii="Arial"/>
          <w:b/>
          <w:sz w:val="16"/>
          <w:szCs w:val="16"/>
        </w:rPr>
        <w:t>Postdoctoral Research Fellows</w:t>
      </w:r>
    </w:p>
    <w:p w14:paraId="766D6969" w14:textId="77777777" w:rsidR="00CC6678" w:rsidRPr="002313AA" w:rsidRDefault="00E50BC4">
      <w:pPr>
        <w:spacing w:after="100"/>
        <w:ind w:left="1750"/>
        <w:rPr>
          <w:sz w:val="16"/>
          <w:szCs w:val="16"/>
        </w:rPr>
      </w:pPr>
      <w:r w:rsidRPr="002313AA">
        <w:rPr>
          <w:rFonts w:ascii="Arial"/>
          <w:sz w:val="16"/>
          <w:szCs w:val="16"/>
        </w:rPr>
        <w:t>N/A</w:t>
      </w:r>
    </w:p>
    <w:p w14:paraId="5E71DD60" w14:textId="77777777" w:rsidR="00CC6678" w:rsidRPr="002313AA" w:rsidRDefault="00E50BC4">
      <w:pPr>
        <w:spacing w:after="2"/>
        <w:ind w:left="1400"/>
        <w:rPr>
          <w:sz w:val="16"/>
          <w:szCs w:val="16"/>
        </w:rPr>
      </w:pPr>
      <w:r w:rsidRPr="002313AA">
        <w:rPr>
          <w:rFonts w:ascii="Arial"/>
          <w:b/>
          <w:sz w:val="16"/>
          <w:szCs w:val="16"/>
        </w:rPr>
        <w:t>Clinical Residents and Fellows</w:t>
      </w:r>
    </w:p>
    <w:p w14:paraId="51468C02" w14:textId="77777777" w:rsidR="00CC6678" w:rsidRPr="002313AA" w:rsidRDefault="00E50BC4">
      <w:pPr>
        <w:spacing w:after="100"/>
        <w:ind w:left="1750"/>
        <w:rPr>
          <w:sz w:val="16"/>
          <w:szCs w:val="16"/>
        </w:rPr>
      </w:pPr>
      <w:r w:rsidRPr="002313AA">
        <w:rPr>
          <w:rFonts w:ascii="Arial"/>
          <w:sz w:val="16"/>
          <w:szCs w:val="16"/>
        </w:rPr>
        <w:t>Chief Resident, rounds-weekly, Baylor College of Medicine, Veterans Administration Medical Center, 1/1994</w:t>
      </w:r>
    </w:p>
    <w:p w14:paraId="1A76044B" w14:textId="77777777" w:rsidR="00CC6678" w:rsidRPr="002313AA" w:rsidRDefault="00E50BC4">
      <w:pPr>
        <w:spacing w:after="2"/>
        <w:ind w:left="1000"/>
        <w:rPr>
          <w:sz w:val="16"/>
          <w:szCs w:val="16"/>
        </w:rPr>
      </w:pPr>
      <w:r w:rsidRPr="002313AA">
        <w:rPr>
          <w:rFonts w:ascii="Arial"/>
          <w:b/>
          <w:sz w:val="16"/>
          <w:szCs w:val="16"/>
        </w:rPr>
        <w:t>Other Supervisory Teaching</w:t>
      </w:r>
    </w:p>
    <w:p w14:paraId="3C8F6360" w14:textId="77777777" w:rsidR="00CC6678" w:rsidRPr="002313AA" w:rsidRDefault="00E50BC4">
      <w:pPr>
        <w:spacing w:after="100"/>
        <w:ind w:left="1750"/>
        <w:rPr>
          <w:sz w:val="16"/>
          <w:szCs w:val="16"/>
        </w:rPr>
      </w:pPr>
      <w:r w:rsidRPr="002313AA">
        <w:rPr>
          <w:rFonts w:ascii="Arial"/>
          <w:sz w:val="16"/>
          <w:szCs w:val="16"/>
        </w:rPr>
        <w:t xml:space="preserve">University of Houston, W. N. </w:t>
      </w:r>
      <w:proofErr w:type="spellStart"/>
      <w:r w:rsidRPr="002313AA">
        <w:rPr>
          <w:rFonts w:ascii="Arial"/>
          <w:sz w:val="16"/>
          <w:szCs w:val="16"/>
        </w:rPr>
        <w:t>Wielderhold</w:t>
      </w:r>
      <w:proofErr w:type="spellEnd"/>
      <w:r w:rsidRPr="002313AA">
        <w:rPr>
          <w:rFonts w:ascii="Arial"/>
          <w:sz w:val="16"/>
          <w:szCs w:val="16"/>
        </w:rPr>
        <w:t xml:space="preserve"> (now director, Fungus Research Laboratory, UT San Antonio, Associate Professor), Pharm.D.</w:t>
      </w:r>
    </w:p>
    <w:p w14:paraId="63E42134" w14:textId="77777777" w:rsidR="00CC6678" w:rsidRPr="002313AA" w:rsidRDefault="00E50BC4">
      <w:pPr>
        <w:spacing w:before="200" w:after="2"/>
        <w:rPr>
          <w:sz w:val="16"/>
          <w:szCs w:val="16"/>
        </w:rPr>
      </w:pPr>
      <w:r w:rsidRPr="002313AA">
        <w:rPr>
          <w:rFonts w:ascii="Arial"/>
          <w:b/>
          <w:sz w:val="16"/>
          <w:szCs w:val="16"/>
        </w:rPr>
        <w:t>CONFERENCES AND SYMPOSIA</w:t>
      </w:r>
    </w:p>
    <w:p w14:paraId="41DAC519" w14:textId="77777777" w:rsidR="00CC6678" w:rsidRPr="002313AA" w:rsidRDefault="00E50BC4">
      <w:pPr>
        <w:spacing w:after="2"/>
        <w:ind w:left="350"/>
        <w:rPr>
          <w:sz w:val="16"/>
          <w:szCs w:val="16"/>
        </w:rPr>
      </w:pPr>
      <w:r w:rsidRPr="002313AA">
        <w:rPr>
          <w:rFonts w:ascii="Arial"/>
          <w:b/>
          <w:sz w:val="16"/>
          <w:szCs w:val="16"/>
        </w:rPr>
        <w:t>Organization of Conferences/Symposia (Include chairing session)</w:t>
      </w:r>
    </w:p>
    <w:p w14:paraId="00C81791" w14:textId="77777777" w:rsidR="00CC6678" w:rsidRPr="002313AA" w:rsidRDefault="00E50BC4">
      <w:pPr>
        <w:spacing w:after="100"/>
        <w:ind w:left="700"/>
        <w:rPr>
          <w:sz w:val="16"/>
          <w:szCs w:val="16"/>
        </w:rPr>
      </w:pPr>
      <w:r w:rsidRPr="002313AA">
        <w:rPr>
          <w:rFonts w:ascii="Arial"/>
          <w:sz w:val="16"/>
          <w:szCs w:val="16"/>
        </w:rPr>
        <w:t>36th Annual Meeting of the Infectious Diseases Society of America, Denver, CO, Chair, 11/1998</w:t>
      </w:r>
    </w:p>
    <w:p w14:paraId="173CD418" w14:textId="77777777" w:rsidR="00CC6678" w:rsidRPr="002313AA" w:rsidRDefault="00E50BC4">
      <w:pPr>
        <w:spacing w:after="100"/>
        <w:ind w:left="700"/>
        <w:rPr>
          <w:sz w:val="16"/>
          <w:szCs w:val="16"/>
        </w:rPr>
      </w:pPr>
      <w:r w:rsidRPr="002313AA">
        <w:rPr>
          <w:rFonts w:ascii="Arial"/>
          <w:sz w:val="16"/>
          <w:szCs w:val="16"/>
        </w:rPr>
        <w:t>Session:  Infections in Leukemia, Second International Conference of GOAL (Global Organization Against Leukemia), Miami, FL, Chairman, 9/2002</w:t>
      </w:r>
    </w:p>
    <w:p w14:paraId="13A15BF6" w14:textId="77777777" w:rsidR="00CC6678" w:rsidRPr="002313AA" w:rsidRDefault="00E50BC4">
      <w:pPr>
        <w:spacing w:after="100"/>
        <w:ind w:left="700"/>
        <w:rPr>
          <w:sz w:val="16"/>
          <w:szCs w:val="16"/>
        </w:rPr>
      </w:pPr>
      <w:r w:rsidRPr="002313AA">
        <w:rPr>
          <w:rFonts w:ascii="Arial"/>
          <w:sz w:val="16"/>
          <w:szCs w:val="16"/>
        </w:rPr>
        <w:t>15th Congress of the International Society for Human and Animal Mycology (ISHAM), San Antonio, TX, Co-Chairman, 5/2003</w:t>
      </w:r>
    </w:p>
    <w:p w14:paraId="3051B709" w14:textId="77777777" w:rsidR="00CC6678" w:rsidRPr="002313AA" w:rsidRDefault="00E50BC4">
      <w:pPr>
        <w:spacing w:after="100"/>
        <w:ind w:left="700"/>
        <w:rPr>
          <w:sz w:val="16"/>
          <w:szCs w:val="16"/>
        </w:rPr>
      </w:pPr>
      <w:r w:rsidRPr="002313AA">
        <w:rPr>
          <w:rFonts w:ascii="Arial"/>
          <w:sz w:val="16"/>
          <w:szCs w:val="16"/>
        </w:rPr>
        <w:t>"43rd ICAAC. Session: "From the Mycology Laboratory,</w:t>
      </w:r>
      <w:proofErr w:type="gramStart"/>
      <w:r w:rsidRPr="002313AA">
        <w:rPr>
          <w:rFonts w:ascii="Arial"/>
          <w:sz w:val="16"/>
          <w:szCs w:val="16"/>
        </w:rPr>
        <w:t>" ,</w:t>
      </w:r>
      <w:proofErr w:type="gramEnd"/>
      <w:r w:rsidRPr="002313AA">
        <w:rPr>
          <w:rFonts w:ascii="Arial"/>
          <w:sz w:val="16"/>
          <w:szCs w:val="16"/>
        </w:rPr>
        <w:t xml:space="preserve"> Chicago, IL, Invited Co-Moderator, 9/2003</w:t>
      </w:r>
    </w:p>
    <w:p w14:paraId="49E79B1D" w14:textId="77777777" w:rsidR="00CC6678" w:rsidRPr="002313AA" w:rsidRDefault="00E50BC4">
      <w:pPr>
        <w:spacing w:after="100"/>
        <w:ind w:left="700"/>
        <w:rPr>
          <w:sz w:val="16"/>
          <w:szCs w:val="16"/>
        </w:rPr>
      </w:pPr>
      <w:r w:rsidRPr="002313AA">
        <w:rPr>
          <w:rFonts w:ascii="Arial"/>
          <w:sz w:val="16"/>
          <w:szCs w:val="16"/>
        </w:rPr>
        <w:lastRenderedPageBreak/>
        <w:t>Scientific Advisory Board, 14th Mediterranean Congress of Chemotherapy, Cyprus, 11/2004, 2004</w:t>
      </w:r>
    </w:p>
    <w:p w14:paraId="55368AA0" w14:textId="77777777" w:rsidR="00CC6678" w:rsidRPr="002313AA" w:rsidRDefault="00E50BC4">
      <w:pPr>
        <w:spacing w:after="100"/>
        <w:ind w:left="700"/>
        <w:rPr>
          <w:sz w:val="16"/>
          <w:szCs w:val="16"/>
        </w:rPr>
      </w:pPr>
      <w:r w:rsidRPr="002313AA">
        <w:rPr>
          <w:rFonts w:ascii="Arial"/>
          <w:sz w:val="16"/>
          <w:szCs w:val="16"/>
        </w:rPr>
        <w:t>16th Congress of the International Society for Human and Animal Mycology, Paris, France, Chair, 6/2005</w:t>
      </w:r>
    </w:p>
    <w:p w14:paraId="2871119D" w14:textId="77777777" w:rsidR="00CC6678" w:rsidRPr="002313AA" w:rsidRDefault="00E50BC4">
      <w:pPr>
        <w:spacing w:after="100"/>
        <w:ind w:left="700"/>
        <w:rPr>
          <w:sz w:val="16"/>
          <w:szCs w:val="16"/>
        </w:rPr>
      </w:pPr>
      <w:r w:rsidRPr="002313AA">
        <w:rPr>
          <w:rFonts w:ascii="Arial"/>
          <w:sz w:val="16"/>
          <w:szCs w:val="16"/>
        </w:rPr>
        <w:t>Chair, plenary session: "Laboratory contribution to the diagnosis and management of aspergillosis," 2nd International conference "Advances Against Aspergillosis," Athens, Greece, Chairman, 2/2006</w:t>
      </w:r>
    </w:p>
    <w:p w14:paraId="14BD86AF" w14:textId="77777777" w:rsidR="00CC6678" w:rsidRPr="002313AA" w:rsidRDefault="00E50BC4">
      <w:pPr>
        <w:spacing w:after="100"/>
        <w:ind w:left="700"/>
        <w:rPr>
          <w:sz w:val="16"/>
          <w:szCs w:val="16"/>
        </w:rPr>
      </w:pPr>
      <w:r w:rsidRPr="002313AA">
        <w:rPr>
          <w:rFonts w:ascii="Arial"/>
          <w:sz w:val="16"/>
          <w:szCs w:val="16"/>
        </w:rPr>
        <w:t>Chair, Symposium: Combination Antifungal therapy in vitro/in vivo, 16th Congress of the International Society for Human and Animal Mycology, Paris, France, Chair, 6/2006</w:t>
      </w:r>
    </w:p>
    <w:p w14:paraId="45E4A876" w14:textId="77777777" w:rsidR="00CC6678" w:rsidRPr="002313AA" w:rsidRDefault="00E50BC4">
      <w:pPr>
        <w:spacing w:after="100"/>
        <w:ind w:left="700"/>
        <w:rPr>
          <w:sz w:val="16"/>
          <w:szCs w:val="16"/>
        </w:rPr>
      </w:pPr>
      <w:r w:rsidRPr="002313AA">
        <w:rPr>
          <w:rFonts w:ascii="Arial"/>
          <w:sz w:val="16"/>
          <w:szCs w:val="16"/>
        </w:rPr>
        <w:t>Chair, Symposium: Alternative Imaging in invasive pulmonary aspergillosis, 3rd Advance Against Aspergillosis, Miami, FL, Chair, 2008</w:t>
      </w:r>
    </w:p>
    <w:p w14:paraId="701F9C3E" w14:textId="77777777" w:rsidR="00CC6678" w:rsidRPr="002313AA" w:rsidRDefault="00E50BC4">
      <w:pPr>
        <w:spacing w:after="100"/>
        <w:ind w:left="700"/>
        <w:rPr>
          <w:sz w:val="16"/>
          <w:szCs w:val="16"/>
        </w:rPr>
      </w:pPr>
      <w:r w:rsidRPr="002313AA">
        <w:rPr>
          <w:rFonts w:ascii="Arial"/>
          <w:sz w:val="16"/>
          <w:szCs w:val="16"/>
        </w:rPr>
        <w:t>Scientific Committee, 3rd Advance Against Aspergillosis, Miami, FL, Chairman, 2008</w:t>
      </w:r>
    </w:p>
    <w:p w14:paraId="07B9ED83" w14:textId="77777777" w:rsidR="00CC6678" w:rsidRPr="002313AA" w:rsidRDefault="00E50BC4">
      <w:pPr>
        <w:spacing w:after="100"/>
        <w:ind w:left="700"/>
        <w:rPr>
          <w:sz w:val="16"/>
          <w:szCs w:val="16"/>
        </w:rPr>
      </w:pPr>
      <w:r w:rsidRPr="002313AA">
        <w:rPr>
          <w:rFonts w:ascii="Arial"/>
          <w:sz w:val="16"/>
          <w:szCs w:val="16"/>
        </w:rPr>
        <w:t>Chair in mycology session and member of the conference committee. Second Symposium on Infections in Cancer, MD</w:t>
      </w:r>
      <w:r w:rsidRPr="002313AA">
        <w:rPr>
          <w:rFonts w:ascii="Arial"/>
          <w:sz w:val="16"/>
          <w:szCs w:val="16"/>
        </w:rPr>
        <w:t> </w:t>
      </w:r>
      <w:r w:rsidRPr="002313AA">
        <w:rPr>
          <w:rFonts w:ascii="Arial"/>
          <w:sz w:val="16"/>
          <w:szCs w:val="16"/>
        </w:rPr>
        <w:t>Anderson Cancer Center, Houston, TX, Chair, 2/2008</w:t>
      </w:r>
    </w:p>
    <w:p w14:paraId="02D97F27" w14:textId="77777777" w:rsidR="00CC6678" w:rsidRPr="002313AA" w:rsidRDefault="00E50BC4">
      <w:pPr>
        <w:spacing w:after="100"/>
        <w:ind w:left="700"/>
        <w:rPr>
          <w:sz w:val="16"/>
          <w:szCs w:val="16"/>
        </w:rPr>
      </w:pPr>
      <w:r w:rsidRPr="002313AA">
        <w:rPr>
          <w:rFonts w:ascii="Arial"/>
          <w:sz w:val="16"/>
          <w:szCs w:val="16"/>
        </w:rPr>
        <w:t>Program Committee, Infectious Disease Society of America (IDSA), 2009</w:t>
      </w:r>
    </w:p>
    <w:p w14:paraId="6CEFB65C" w14:textId="77777777" w:rsidR="00CC6678" w:rsidRPr="002313AA" w:rsidRDefault="00E50BC4">
      <w:pPr>
        <w:spacing w:after="100"/>
        <w:ind w:left="700"/>
        <w:rPr>
          <w:sz w:val="16"/>
          <w:szCs w:val="16"/>
        </w:rPr>
      </w:pPr>
      <w:r w:rsidRPr="002313AA">
        <w:rPr>
          <w:rFonts w:ascii="Arial"/>
          <w:sz w:val="16"/>
          <w:szCs w:val="16"/>
        </w:rPr>
        <w:t>Chair, Tandem BMT Symposium: "Clinical considerations for resistant pathogens in transplantation,</w:t>
      </w:r>
      <w:proofErr w:type="gramStart"/>
      <w:r w:rsidRPr="002313AA">
        <w:rPr>
          <w:rFonts w:ascii="Arial"/>
          <w:sz w:val="16"/>
          <w:szCs w:val="16"/>
        </w:rPr>
        <w:t>" ,</w:t>
      </w:r>
      <w:proofErr w:type="gramEnd"/>
      <w:r w:rsidRPr="002313AA">
        <w:rPr>
          <w:rFonts w:ascii="Arial"/>
          <w:sz w:val="16"/>
          <w:szCs w:val="16"/>
        </w:rPr>
        <w:t xml:space="preserve"> Tampa, FL, 2/2009</w:t>
      </w:r>
    </w:p>
    <w:p w14:paraId="4333D44C" w14:textId="77777777" w:rsidR="00CC6678" w:rsidRPr="002313AA" w:rsidRDefault="00E50BC4">
      <w:pPr>
        <w:spacing w:after="100"/>
        <w:ind w:left="700"/>
        <w:rPr>
          <w:sz w:val="16"/>
          <w:szCs w:val="16"/>
        </w:rPr>
      </w:pPr>
      <w:r w:rsidRPr="002313AA">
        <w:rPr>
          <w:rFonts w:ascii="Arial"/>
          <w:sz w:val="16"/>
          <w:szCs w:val="16"/>
        </w:rPr>
        <w:t>Chair, Division of Internal Medicine Research Retreat, MD</w:t>
      </w:r>
      <w:r w:rsidRPr="002313AA">
        <w:rPr>
          <w:rFonts w:ascii="Arial"/>
          <w:sz w:val="16"/>
          <w:szCs w:val="16"/>
        </w:rPr>
        <w:t> </w:t>
      </w:r>
      <w:r w:rsidRPr="002313AA">
        <w:rPr>
          <w:rFonts w:ascii="Arial"/>
          <w:sz w:val="16"/>
          <w:szCs w:val="16"/>
        </w:rPr>
        <w:t>Anderson Cancer Center, Houston, TX, 4/2009</w:t>
      </w:r>
    </w:p>
    <w:p w14:paraId="36642F2B" w14:textId="77777777" w:rsidR="00CC6678" w:rsidRPr="002313AA" w:rsidRDefault="00E50BC4">
      <w:pPr>
        <w:spacing w:after="100"/>
        <w:ind w:left="700"/>
        <w:rPr>
          <w:sz w:val="16"/>
          <w:szCs w:val="16"/>
        </w:rPr>
      </w:pPr>
      <w:r w:rsidRPr="002313AA">
        <w:rPr>
          <w:rFonts w:ascii="Arial"/>
          <w:sz w:val="16"/>
          <w:szCs w:val="16"/>
        </w:rPr>
        <w:t xml:space="preserve">Chair, plenary session: Transatlantic </w:t>
      </w:r>
      <w:proofErr w:type="spellStart"/>
      <w:proofErr w:type="gramStart"/>
      <w:r w:rsidRPr="002313AA">
        <w:rPr>
          <w:rFonts w:ascii="Arial"/>
          <w:sz w:val="16"/>
          <w:szCs w:val="16"/>
        </w:rPr>
        <w:t>view points</w:t>
      </w:r>
      <w:proofErr w:type="spellEnd"/>
      <w:proofErr w:type="gramEnd"/>
      <w:r w:rsidRPr="002313AA">
        <w:rPr>
          <w:rFonts w:ascii="Arial"/>
          <w:sz w:val="16"/>
          <w:szCs w:val="16"/>
        </w:rPr>
        <w:t xml:space="preserve"> (us and them). 4th Trends in Medical Mycology (TIMM-4), Athens, Greece, Chair, 10/2009</w:t>
      </w:r>
    </w:p>
    <w:p w14:paraId="3C724A01" w14:textId="77777777" w:rsidR="00CC6678" w:rsidRPr="002313AA" w:rsidRDefault="00E50BC4">
      <w:pPr>
        <w:spacing w:after="100"/>
        <w:ind w:left="700"/>
        <w:rPr>
          <w:sz w:val="16"/>
          <w:szCs w:val="16"/>
        </w:rPr>
      </w:pPr>
      <w:r w:rsidRPr="002313AA">
        <w:rPr>
          <w:rFonts w:ascii="Arial"/>
          <w:sz w:val="16"/>
          <w:szCs w:val="16"/>
        </w:rPr>
        <w:t xml:space="preserve">Scientific Committee, 4th Trends </w:t>
      </w:r>
      <w:proofErr w:type="gramStart"/>
      <w:r w:rsidRPr="002313AA">
        <w:rPr>
          <w:rFonts w:ascii="Arial"/>
          <w:sz w:val="16"/>
          <w:szCs w:val="16"/>
        </w:rPr>
        <w:t>In</w:t>
      </w:r>
      <w:proofErr w:type="gramEnd"/>
      <w:r w:rsidRPr="002313AA">
        <w:rPr>
          <w:rFonts w:ascii="Arial"/>
          <w:sz w:val="16"/>
          <w:szCs w:val="16"/>
        </w:rPr>
        <w:t xml:space="preserve"> Medical Mycology (TIMM-4), Athens, Greece, Committee Member, 10/2009</w:t>
      </w:r>
    </w:p>
    <w:p w14:paraId="078DE9D9" w14:textId="77777777" w:rsidR="00CC6678" w:rsidRPr="002313AA" w:rsidRDefault="00E50BC4">
      <w:pPr>
        <w:spacing w:after="100"/>
        <w:ind w:left="700"/>
        <w:rPr>
          <w:sz w:val="16"/>
          <w:szCs w:val="16"/>
        </w:rPr>
      </w:pPr>
      <w:r w:rsidRPr="002313AA">
        <w:rPr>
          <w:rFonts w:ascii="Arial"/>
          <w:sz w:val="16"/>
          <w:szCs w:val="16"/>
        </w:rPr>
        <w:t>Chair, Advances in antifungal therapy: current strategies and the role of combination approaches. 2nd annual symposium of Mycoses Study Group Meeting, Philadelphia, PA, 4/2010</w:t>
      </w:r>
    </w:p>
    <w:p w14:paraId="6A50E95E" w14:textId="77777777" w:rsidR="00CC6678" w:rsidRPr="002313AA" w:rsidRDefault="00E50BC4">
      <w:pPr>
        <w:spacing w:after="100"/>
        <w:ind w:left="700"/>
        <w:rPr>
          <w:sz w:val="16"/>
          <w:szCs w:val="16"/>
        </w:rPr>
      </w:pPr>
      <w:r w:rsidRPr="002313AA">
        <w:rPr>
          <w:rFonts w:ascii="Arial"/>
          <w:sz w:val="16"/>
          <w:szCs w:val="16"/>
        </w:rPr>
        <w:t xml:space="preserve">Chair, 2nd International forum on </w:t>
      </w:r>
      <w:proofErr w:type="spellStart"/>
      <w:r w:rsidRPr="002313AA">
        <w:rPr>
          <w:rFonts w:ascii="Arial"/>
          <w:sz w:val="16"/>
          <w:szCs w:val="16"/>
        </w:rPr>
        <w:t>Zygomycosis</w:t>
      </w:r>
      <w:proofErr w:type="spellEnd"/>
      <w:r w:rsidRPr="002313AA">
        <w:rPr>
          <w:rFonts w:ascii="Arial"/>
          <w:sz w:val="16"/>
          <w:szCs w:val="16"/>
        </w:rPr>
        <w:t xml:space="preserve">, "Animal models of </w:t>
      </w:r>
      <w:proofErr w:type="spellStart"/>
      <w:r w:rsidRPr="002313AA">
        <w:rPr>
          <w:rFonts w:ascii="Arial"/>
          <w:sz w:val="16"/>
          <w:szCs w:val="16"/>
        </w:rPr>
        <w:t>zygomycosis</w:t>
      </w:r>
      <w:proofErr w:type="spellEnd"/>
      <w:r w:rsidRPr="002313AA">
        <w:rPr>
          <w:rFonts w:ascii="Arial"/>
          <w:sz w:val="16"/>
          <w:szCs w:val="16"/>
        </w:rPr>
        <w:t>,</w:t>
      </w:r>
      <w:proofErr w:type="gramStart"/>
      <w:r w:rsidRPr="002313AA">
        <w:rPr>
          <w:rFonts w:ascii="Arial"/>
          <w:sz w:val="16"/>
          <w:szCs w:val="16"/>
        </w:rPr>
        <w:t>" ,</w:t>
      </w:r>
      <w:proofErr w:type="gramEnd"/>
      <w:r w:rsidRPr="002313AA">
        <w:rPr>
          <w:rFonts w:ascii="Arial"/>
          <w:sz w:val="16"/>
          <w:szCs w:val="16"/>
        </w:rPr>
        <w:t xml:space="preserve"> </w:t>
      </w:r>
      <w:proofErr w:type="spellStart"/>
      <w:r w:rsidRPr="002313AA">
        <w:rPr>
          <w:rFonts w:ascii="Arial"/>
          <w:sz w:val="16"/>
          <w:szCs w:val="16"/>
        </w:rPr>
        <w:t>Peloponese</w:t>
      </w:r>
      <w:proofErr w:type="spellEnd"/>
      <w:r w:rsidRPr="002313AA">
        <w:rPr>
          <w:rFonts w:ascii="Arial"/>
          <w:sz w:val="16"/>
          <w:szCs w:val="16"/>
        </w:rPr>
        <w:t>, Greece, 5/2010</w:t>
      </w:r>
    </w:p>
    <w:p w14:paraId="3D15BC8D" w14:textId="77777777" w:rsidR="00CC6678" w:rsidRPr="002313AA" w:rsidRDefault="00E50BC4">
      <w:pPr>
        <w:spacing w:after="100"/>
        <w:ind w:left="700"/>
        <w:rPr>
          <w:sz w:val="16"/>
          <w:szCs w:val="16"/>
        </w:rPr>
      </w:pPr>
      <w:r w:rsidRPr="002313AA">
        <w:rPr>
          <w:rFonts w:ascii="Arial"/>
          <w:sz w:val="16"/>
          <w:szCs w:val="16"/>
        </w:rPr>
        <w:t>Chair, 10th International Symposium on Infections on the Immunocompromised Host, "Geographical challenges in the Immunocompromised host: A pathogen-oriented roundtable,</w:t>
      </w:r>
      <w:proofErr w:type="gramStart"/>
      <w:r w:rsidRPr="002313AA">
        <w:rPr>
          <w:rFonts w:ascii="Arial"/>
          <w:sz w:val="16"/>
          <w:szCs w:val="16"/>
        </w:rPr>
        <w:t>" ,</w:t>
      </w:r>
      <w:proofErr w:type="gramEnd"/>
      <w:r w:rsidRPr="002313AA">
        <w:rPr>
          <w:rFonts w:ascii="Arial"/>
          <w:sz w:val="16"/>
          <w:szCs w:val="16"/>
        </w:rPr>
        <w:t xml:space="preserve"> Budapest, Hungary, 6/2010</w:t>
      </w:r>
    </w:p>
    <w:p w14:paraId="05EF3B4D" w14:textId="77777777" w:rsidR="00CC6678" w:rsidRPr="002313AA" w:rsidRDefault="00E50BC4">
      <w:pPr>
        <w:spacing w:after="100"/>
        <w:ind w:left="700"/>
        <w:rPr>
          <w:sz w:val="16"/>
          <w:szCs w:val="16"/>
        </w:rPr>
      </w:pPr>
      <w:r w:rsidRPr="002313AA">
        <w:rPr>
          <w:rFonts w:ascii="Arial"/>
          <w:sz w:val="16"/>
          <w:szCs w:val="16"/>
        </w:rPr>
        <w:t>Program Committee, 16th International Symposium on Infections in the Immunocompromised Host, Budapest, Hungary, 6/2010</w:t>
      </w:r>
    </w:p>
    <w:p w14:paraId="45C2B6CA" w14:textId="77777777" w:rsidR="00CC6678" w:rsidRPr="002313AA" w:rsidRDefault="00E50BC4">
      <w:pPr>
        <w:spacing w:after="100"/>
        <w:ind w:left="700"/>
        <w:rPr>
          <w:sz w:val="16"/>
          <w:szCs w:val="16"/>
        </w:rPr>
      </w:pPr>
      <w:r w:rsidRPr="002313AA">
        <w:rPr>
          <w:rFonts w:ascii="Arial"/>
          <w:sz w:val="16"/>
          <w:szCs w:val="16"/>
        </w:rPr>
        <w:t>Program Committee, Supportive Care, 6</w:t>
      </w:r>
      <w:proofErr w:type="gramStart"/>
      <w:r w:rsidRPr="002313AA">
        <w:rPr>
          <w:rFonts w:ascii="Arial"/>
          <w:sz w:val="16"/>
          <w:szCs w:val="16"/>
        </w:rPr>
        <w:t>th  International</w:t>
      </w:r>
      <w:proofErr w:type="gramEnd"/>
      <w:r w:rsidRPr="002313AA">
        <w:rPr>
          <w:rFonts w:ascii="Arial"/>
          <w:sz w:val="16"/>
          <w:szCs w:val="16"/>
        </w:rPr>
        <w:t xml:space="preserve"> Conference of GOAL (Global Organization Against Leukemia), Houston, TX, Committee Member, 10/2010</w:t>
      </w:r>
    </w:p>
    <w:p w14:paraId="59EB379A" w14:textId="77777777" w:rsidR="00CC6678" w:rsidRPr="002313AA" w:rsidRDefault="00E50BC4">
      <w:pPr>
        <w:spacing w:after="100"/>
        <w:ind w:left="700"/>
        <w:rPr>
          <w:sz w:val="16"/>
          <w:szCs w:val="16"/>
        </w:rPr>
      </w:pPr>
      <w:r w:rsidRPr="002313AA">
        <w:rPr>
          <w:rFonts w:ascii="Arial"/>
          <w:sz w:val="16"/>
          <w:szCs w:val="16"/>
        </w:rPr>
        <w:t>Invited Co-chair, 51st ICAAC. Session: "Promises and pitfalls of Translational Mycology,</w:t>
      </w:r>
      <w:proofErr w:type="gramStart"/>
      <w:r w:rsidRPr="002313AA">
        <w:rPr>
          <w:rFonts w:ascii="Arial"/>
          <w:sz w:val="16"/>
          <w:szCs w:val="16"/>
        </w:rPr>
        <w:t>" ,</w:t>
      </w:r>
      <w:proofErr w:type="gramEnd"/>
      <w:r w:rsidRPr="002313AA">
        <w:rPr>
          <w:rFonts w:ascii="Arial"/>
          <w:sz w:val="16"/>
          <w:szCs w:val="16"/>
        </w:rPr>
        <w:t xml:space="preserve"> Chicago, IL, Co-Chair, 9/2011</w:t>
      </w:r>
    </w:p>
    <w:p w14:paraId="2FC0EF14" w14:textId="77777777" w:rsidR="00CC6678" w:rsidRPr="002313AA" w:rsidRDefault="00E50BC4">
      <w:pPr>
        <w:spacing w:after="100"/>
        <w:ind w:left="700"/>
        <w:rPr>
          <w:sz w:val="16"/>
          <w:szCs w:val="16"/>
        </w:rPr>
      </w:pPr>
      <w:r w:rsidRPr="002313AA">
        <w:rPr>
          <w:rFonts w:ascii="Arial"/>
          <w:sz w:val="16"/>
          <w:szCs w:val="16"/>
        </w:rPr>
        <w:t>Invited Chair, Session: Non-antifungal approaches to treat mycoses, 5th Trends in Medical Mycology (TIMM-5), Valencia, Spain, Chair, 10/2011</w:t>
      </w:r>
    </w:p>
    <w:p w14:paraId="17A0ADD5" w14:textId="77777777" w:rsidR="00CC6678" w:rsidRPr="002313AA" w:rsidRDefault="00E50BC4">
      <w:pPr>
        <w:spacing w:after="100"/>
        <w:ind w:left="700"/>
        <w:rPr>
          <w:sz w:val="16"/>
          <w:szCs w:val="16"/>
        </w:rPr>
      </w:pPr>
      <w:r w:rsidRPr="002313AA">
        <w:rPr>
          <w:rFonts w:ascii="Arial"/>
          <w:sz w:val="16"/>
          <w:szCs w:val="16"/>
        </w:rPr>
        <w:t>Abstract Selection Committee, Infectious Disease Society of America (IDSA), 2012</w:t>
      </w:r>
    </w:p>
    <w:p w14:paraId="0A397682" w14:textId="77777777" w:rsidR="00CC6678" w:rsidRPr="002313AA" w:rsidRDefault="00E50BC4">
      <w:pPr>
        <w:spacing w:after="100"/>
        <w:ind w:left="700"/>
        <w:rPr>
          <w:sz w:val="16"/>
          <w:szCs w:val="16"/>
        </w:rPr>
      </w:pPr>
      <w:r w:rsidRPr="002313AA">
        <w:rPr>
          <w:rFonts w:ascii="Arial"/>
          <w:sz w:val="16"/>
          <w:szCs w:val="16"/>
        </w:rPr>
        <w:t>Program Committee, Infectious Disease Society of America (IDSA), 2012</w:t>
      </w:r>
    </w:p>
    <w:p w14:paraId="5984208F" w14:textId="77777777" w:rsidR="00CC6678" w:rsidRPr="002313AA" w:rsidRDefault="00E50BC4">
      <w:pPr>
        <w:spacing w:after="100"/>
        <w:ind w:left="700"/>
        <w:rPr>
          <w:sz w:val="16"/>
          <w:szCs w:val="16"/>
        </w:rPr>
      </w:pPr>
      <w:r w:rsidRPr="002313AA">
        <w:rPr>
          <w:rFonts w:ascii="Arial"/>
          <w:sz w:val="16"/>
          <w:szCs w:val="16"/>
        </w:rPr>
        <w:t xml:space="preserve">Scientific Committee and moderator, 5th Advance Against Aspergillosis, </w:t>
      </w:r>
      <w:proofErr w:type="spellStart"/>
      <w:r w:rsidRPr="002313AA">
        <w:rPr>
          <w:rFonts w:ascii="Arial"/>
          <w:sz w:val="16"/>
          <w:szCs w:val="16"/>
        </w:rPr>
        <w:t>Instanbul</w:t>
      </w:r>
      <w:proofErr w:type="spellEnd"/>
      <w:r w:rsidRPr="002313AA">
        <w:rPr>
          <w:rFonts w:ascii="Arial"/>
          <w:sz w:val="16"/>
          <w:szCs w:val="16"/>
        </w:rPr>
        <w:t>, Turkey, Moderator, 2012</w:t>
      </w:r>
    </w:p>
    <w:p w14:paraId="3CE1E4CB" w14:textId="77777777" w:rsidR="00CC6678" w:rsidRPr="002313AA" w:rsidRDefault="00E50BC4">
      <w:pPr>
        <w:spacing w:after="100"/>
        <w:ind w:left="700"/>
        <w:rPr>
          <w:sz w:val="16"/>
          <w:szCs w:val="16"/>
        </w:rPr>
      </w:pPr>
      <w:r w:rsidRPr="002313AA">
        <w:rPr>
          <w:rFonts w:ascii="Arial"/>
          <w:sz w:val="16"/>
          <w:szCs w:val="16"/>
        </w:rPr>
        <w:t>Program Committee, First symposium on the Toxicities and Symptoms of Cancer Research, UT MD</w:t>
      </w:r>
      <w:r w:rsidRPr="002313AA">
        <w:rPr>
          <w:rFonts w:ascii="Arial"/>
          <w:sz w:val="16"/>
          <w:szCs w:val="16"/>
        </w:rPr>
        <w:t> </w:t>
      </w:r>
      <w:r w:rsidRPr="002313AA">
        <w:rPr>
          <w:rFonts w:ascii="Arial"/>
          <w:sz w:val="16"/>
          <w:szCs w:val="16"/>
        </w:rPr>
        <w:t>Anderson Cancer Center, Houston, TX, Member, 4/2012</w:t>
      </w:r>
    </w:p>
    <w:p w14:paraId="4113073A" w14:textId="77777777" w:rsidR="00CC6678" w:rsidRPr="002313AA" w:rsidRDefault="00E50BC4">
      <w:pPr>
        <w:spacing w:after="100"/>
        <w:ind w:left="700"/>
        <w:rPr>
          <w:sz w:val="16"/>
          <w:szCs w:val="16"/>
        </w:rPr>
      </w:pPr>
      <w:r w:rsidRPr="002313AA">
        <w:rPr>
          <w:rFonts w:ascii="Arial"/>
          <w:sz w:val="16"/>
          <w:szCs w:val="16"/>
        </w:rPr>
        <w:t>Program Committee, 17th International Symposium on Infections in the Immunocompromised Host, Genoa, Italy, Member, 6/2012</w:t>
      </w:r>
    </w:p>
    <w:p w14:paraId="120920DA" w14:textId="77777777" w:rsidR="00CC6678" w:rsidRPr="002313AA" w:rsidRDefault="00E50BC4">
      <w:pPr>
        <w:spacing w:after="100"/>
        <w:ind w:left="700"/>
        <w:rPr>
          <w:sz w:val="16"/>
          <w:szCs w:val="16"/>
        </w:rPr>
      </w:pPr>
      <w:r w:rsidRPr="002313AA">
        <w:rPr>
          <w:rFonts w:ascii="Arial"/>
          <w:sz w:val="16"/>
          <w:szCs w:val="16"/>
        </w:rPr>
        <w:t>Invited moderator, 52nd ICAAC. Mycology Symposium "Best 10 papers in Mycology,</w:t>
      </w:r>
      <w:proofErr w:type="gramStart"/>
      <w:r w:rsidRPr="002313AA">
        <w:rPr>
          <w:rFonts w:ascii="Arial"/>
          <w:sz w:val="16"/>
          <w:szCs w:val="16"/>
        </w:rPr>
        <w:t>" ,</w:t>
      </w:r>
      <w:proofErr w:type="gramEnd"/>
      <w:r w:rsidRPr="002313AA">
        <w:rPr>
          <w:rFonts w:ascii="Arial"/>
          <w:sz w:val="16"/>
          <w:szCs w:val="16"/>
        </w:rPr>
        <w:t xml:space="preserve"> Moderator, 9/2012</w:t>
      </w:r>
    </w:p>
    <w:p w14:paraId="033E0A70" w14:textId="77777777" w:rsidR="00CC6678" w:rsidRPr="002313AA" w:rsidRDefault="00E50BC4">
      <w:pPr>
        <w:spacing w:after="100"/>
        <w:ind w:left="700"/>
        <w:rPr>
          <w:sz w:val="16"/>
          <w:szCs w:val="16"/>
        </w:rPr>
      </w:pPr>
      <w:r w:rsidRPr="002313AA">
        <w:rPr>
          <w:rFonts w:ascii="Arial"/>
          <w:sz w:val="16"/>
          <w:szCs w:val="16"/>
        </w:rPr>
        <w:t>Program Committee, Infectious Disease Society of America (IDSA), 2013</w:t>
      </w:r>
    </w:p>
    <w:p w14:paraId="7E2329D9" w14:textId="77777777" w:rsidR="00CC6678" w:rsidRPr="002313AA" w:rsidRDefault="00E50BC4">
      <w:pPr>
        <w:spacing w:after="100"/>
        <w:ind w:left="700"/>
        <w:rPr>
          <w:sz w:val="16"/>
          <w:szCs w:val="16"/>
        </w:rPr>
      </w:pPr>
      <w:r w:rsidRPr="002313AA">
        <w:rPr>
          <w:rFonts w:ascii="Arial"/>
          <w:sz w:val="16"/>
          <w:szCs w:val="16"/>
        </w:rPr>
        <w:t>Program Committee, 2nd Conference on Medical Issues in Cancer Patients &amp; Survivors, UT MD</w:t>
      </w:r>
      <w:r w:rsidRPr="002313AA">
        <w:rPr>
          <w:rFonts w:ascii="Arial"/>
          <w:sz w:val="16"/>
          <w:szCs w:val="16"/>
        </w:rPr>
        <w:t> </w:t>
      </w:r>
      <w:r w:rsidRPr="002313AA">
        <w:rPr>
          <w:rFonts w:ascii="Arial"/>
          <w:sz w:val="16"/>
          <w:szCs w:val="16"/>
        </w:rPr>
        <w:t>Anderson Cancer Center, Houston, TX, Member, 2/2013</w:t>
      </w:r>
    </w:p>
    <w:p w14:paraId="26096EC2" w14:textId="77777777" w:rsidR="00CC6678" w:rsidRPr="002313AA" w:rsidRDefault="00E50BC4">
      <w:pPr>
        <w:spacing w:after="100"/>
        <w:ind w:left="700"/>
        <w:rPr>
          <w:sz w:val="16"/>
          <w:szCs w:val="16"/>
        </w:rPr>
      </w:pPr>
      <w:r w:rsidRPr="002313AA">
        <w:rPr>
          <w:rFonts w:ascii="Arial"/>
          <w:sz w:val="16"/>
          <w:szCs w:val="16"/>
        </w:rPr>
        <w:t>Acute Leukemia Forum 2013, "Rational approach to diffuse pulmonary infiltrates in leukemia and transplantation,</w:t>
      </w:r>
      <w:proofErr w:type="gramStart"/>
      <w:r w:rsidRPr="002313AA">
        <w:rPr>
          <w:rFonts w:ascii="Arial"/>
          <w:sz w:val="16"/>
          <w:szCs w:val="16"/>
        </w:rPr>
        <w:t>" ,</w:t>
      </w:r>
      <w:proofErr w:type="gramEnd"/>
      <w:r w:rsidRPr="002313AA">
        <w:rPr>
          <w:rFonts w:ascii="Arial"/>
          <w:sz w:val="16"/>
          <w:szCs w:val="16"/>
        </w:rPr>
        <w:t xml:space="preserve"> San Francisco, CA, Member, 4/2013</w:t>
      </w:r>
    </w:p>
    <w:p w14:paraId="52EADBDF" w14:textId="77777777" w:rsidR="00CC6678" w:rsidRPr="002313AA" w:rsidRDefault="00E50BC4">
      <w:pPr>
        <w:spacing w:after="100"/>
        <w:ind w:left="700"/>
        <w:rPr>
          <w:sz w:val="16"/>
          <w:szCs w:val="16"/>
        </w:rPr>
      </w:pPr>
      <w:r w:rsidRPr="002313AA">
        <w:rPr>
          <w:rFonts w:ascii="Arial"/>
          <w:sz w:val="16"/>
          <w:szCs w:val="16"/>
        </w:rPr>
        <w:t>Convener, Emerging Zygomycetes workshop of the ECMM/ISHAM working group on Zygomycetes, "From clinics to the lab," CBS-KNAW Fungal Biodiversity Center, Utrecht, Netherlands, Convener, 4/2013</w:t>
      </w:r>
    </w:p>
    <w:p w14:paraId="1701DA39" w14:textId="77777777" w:rsidR="00CC6678" w:rsidRPr="002313AA" w:rsidRDefault="00E50BC4">
      <w:pPr>
        <w:spacing w:after="100"/>
        <w:ind w:left="700"/>
        <w:rPr>
          <w:sz w:val="16"/>
          <w:szCs w:val="16"/>
        </w:rPr>
      </w:pPr>
      <w:r w:rsidRPr="002313AA">
        <w:rPr>
          <w:rFonts w:ascii="Arial"/>
          <w:sz w:val="16"/>
          <w:szCs w:val="16"/>
        </w:rPr>
        <w:t>Chair in mycology session and member of the conference scientific committee, Third Infections in Cancer Symposium, MD</w:t>
      </w:r>
      <w:r w:rsidRPr="002313AA">
        <w:rPr>
          <w:rFonts w:ascii="Arial"/>
          <w:sz w:val="16"/>
          <w:szCs w:val="16"/>
        </w:rPr>
        <w:t> </w:t>
      </w:r>
      <w:r w:rsidRPr="002313AA">
        <w:rPr>
          <w:rFonts w:ascii="Arial"/>
          <w:sz w:val="16"/>
          <w:szCs w:val="16"/>
        </w:rPr>
        <w:t>Anderson Cancer Center, Houston, TX, 2014</w:t>
      </w:r>
    </w:p>
    <w:p w14:paraId="3D1D78E0" w14:textId="77777777" w:rsidR="00CC6678" w:rsidRPr="002313AA" w:rsidRDefault="00E50BC4">
      <w:pPr>
        <w:spacing w:after="100"/>
        <w:ind w:left="700"/>
        <w:rPr>
          <w:sz w:val="16"/>
          <w:szCs w:val="16"/>
        </w:rPr>
      </w:pPr>
      <w:r w:rsidRPr="002313AA">
        <w:rPr>
          <w:rFonts w:ascii="Arial"/>
          <w:sz w:val="16"/>
          <w:szCs w:val="16"/>
        </w:rPr>
        <w:t xml:space="preserve">Program Committee (Mycology Section, Transplantation Section), International Conference </w:t>
      </w:r>
      <w:proofErr w:type="spellStart"/>
      <w:r w:rsidRPr="002313AA">
        <w:rPr>
          <w:rFonts w:ascii="Arial"/>
          <w:sz w:val="16"/>
          <w:szCs w:val="16"/>
        </w:rPr>
        <w:t>of</w:t>
      </w:r>
      <w:proofErr w:type="spellEnd"/>
      <w:r w:rsidRPr="002313AA">
        <w:rPr>
          <w:rFonts w:ascii="Arial"/>
          <w:sz w:val="16"/>
          <w:szCs w:val="16"/>
        </w:rPr>
        <w:t xml:space="preserve"> Antimicrobial Agents and Chemotherapy (ICAAC), Member, 2014</w:t>
      </w:r>
    </w:p>
    <w:p w14:paraId="2EB2FDBF" w14:textId="77777777" w:rsidR="00CC6678" w:rsidRPr="002313AA" w:rsidRDefault="00E50BC4">
      <w:pPr>
        <w:spacing w:after="100"/>
        <w:ind w:left="700"/>
        <w:rPr>
          <w:sz w:val="16"/>
          <w:szCs w:val="16"/>
        </w:rPr>
      </w:pPr>
      <w:r w:rsidRPr="002313AA">
        <w:rPr>
          <w:rFonts w:ascii="Arial"/>
          <w:sz w:val="16"/>
          <w:szCs w:val="16"/>
        </w:rPr>
        <w:t>Program Committee, Infectious Disease Society of America (IDSA), 2014</w:t>
      </w:r>
    </w:p>
    <w:p w14:paraId="23BD5018" w14:textId="77777777" w:rsidR="00CC6678" w:rsidRPr="002313AA" w:rsidRDefault="00E50BC4">
      <w:pPr>
        <w:spacing w:after="100"/>
        <w:ind w:left="700"/>
        <w:rPr>
          <w:sz w:val="16"/>
          <w:szCs w:val="16"/>
        </w:rPr>
      </w:pPr>
      <w:r w:rsidRPr="002313AA">
        <w:rPr>
          <w:rFonts w:ascii="Arial"/>
          <w:sz w:val="16"/>
          <w:szCs w:val="16"/>
        </w:rPr>
        <w:t>Scientific Committee and moderator, 6th Advances Against Aspergillosis, Madrid, Spain, 2/2014</w:t>
      </w:r>
    </w:p>
    <w:p w14:paraId="30B67C0A" w14:textId="77777777" w:rsidR="00CC6678" w:rsidRPr="002313AA" w:rsidRDefault="00E50BC4">
      <w:pPr>
        <w:spacing w:after="100"/>
        <w:ind w:left="700"/>
        <w:rPr>
          <w:sz w:val="16"/>
          <w:szCs w:val="16"/>
        </w:rPr>
      </w:pPr>
      <w:r w:rsidRPr="002313AA">
        <w:rPr>
          <w:rFonts w:ascii="Arial"/>
          <w:sz w:val="16"/>
          <w:szCs w:val="16"/>
        </w:rPr>
        <w:t>18th International Conference on Infections in the Immunocompromised Host, Berlin, Germany, Scientific Committee &amp; Moderator, 6/2014</w:t>
      </w:r>
    </w:p>
    <w:p w14:paraId="63C164DF" w14:textId="77777777" w:rsidR="00CC6678" w:rsidRPr="002313AA" w:rsidRDefault="00E50BC4">
      <w:pPr>
        <w:spacing w:after="100"/>
        <w:ind w:left="700"/>
        <w:rPr>
          <w:sz w:val="16"/>
          <w:szCs w:val="16"/>
        </w:rPr>
      </w:pPr>
      <w:r w:rsidRPr="002313AA">
        <w:rPr>
          <w:rFonts w:ascii="Arial"/>
          <w:sz w:val="16"/>
          <w:szCs w:val="16"/>
        </w:rPr>
        <w:lastRenderedPageBreak/>
        <w:t xml:space="preserve">Program Committee (Mycology Section, Transplantation Section), International Conference </w:t>
      </w:r>
      <w:proofErr w:type="spellStart"/>
      <w:r w:rsidRPr="002313AA">
        <w:rPr>
          <w:rFonts w:ascii="Arial"/>
          <w:sz w:val="16"/>
          <w:szCs w:val="16"/>
        </w:rPr>
        <w:t>of</w:t>
      </w:r>
      <w:proofErr w:type="spellEnd"/>
      <w:r w:rsidRPr="002313AA">
        <w:rPr>
          <w:rFonts w:ascii="Arial"/>
          <w:sz w:val="16"/>
          <w:szCs w:val="16"/>
        </w:rPr>
        <w:t xml:space="preserve"> Antimicrobial Agents and Chemotherapy (ICAAC), Member, 2015</w:t>
      </w:r>
    </w:p>
    <w:p w14:paraId="0D47A5AB" w14:textId="77777777" w:rsidR="00CC6678" w:rsidRPr="002313AA" w:rsidRDefault="00E50BC4">
      <w:pPr>
        <w:spacing w:after="100"/>
        <w:ind w:left="700"/>
        <w:rPr>
          <w:sz w:val="16"/>
          <w:szCs w:val="16"/>
        </w:rPr>
      </w:pPr>
      <w:r w:rsidRPr="002313AA">
        <w:rPr>
          <w:rFonts w:ascii="Arial"/>
          <w:sz w:val="16"/>
          <w:szCs w:val="16"/>
        </w:rPr>
        <w:t>Program Committee, Infectious Disease Society of America (IDSA), 2015</w:t>
      </w:r>
    </w:p>
    <w:p w14:paraId="10AB3EC1" w14:textId="77777777" w:rsidR="00CC6678" w:rsidRPr="002313AA" w:rsidRDefault="00E50BC4">
      <w:pPr>
        <w:spacing w:after="100"/>
        <w:ind w:left="700"/>
        <w:rPr>
          <w:sz w:val="16"/>
          <w:szCs w:val="16"/>
        </w:rPr>
      </w:pPr>
      <w:r w:rsidRPr="002313AA">
        <w:rPr>
          <w:rFonts w:ascii="Arial"/>
          <w:sz w:val="16"/>
          <w:szCs w:val="16"/>
        </w:rPr>
        <w:t>Chair, New Developments in Fungal Infections in BMT, 2015 BMT Tandem Meeting, San Diego, CA, Chair, 2/2015</w:t>
      </w:r>
    </w:p>
    <w:p w14:paraId="14933D58" w14:textId="77777777" w:rsidR="00CC6678" w:rsidRPr="002313AA" w:rsidRDefault="00E50BC4">
      <w:pPr>
        <w:spacing w:after="100"/>
        <w:ind w:left="700"/>
        <w:rPr>
          <w:sz w:val="16"/>
          <w:szCs w:val="16"/>
        </w:rPr>
      </w:pPr>
      <w:r w:rsidRPr="002313AA">
        <w:rPr>
          <w:rFonts w:ascii="Arial"/>
          <w:sz w:val="16"/>
          <w:szCs w:val="16"/>
        </w:rPr>
        <w:t>Chair, In Symposium "New Antifungal Pipeline" 55th ICAAC, San Diego, CA, 9/2015</w:t>
      </w:r>
    </w:p>
    <w:p w14:paraId="6FA51A87" w14:textId="77777777" w:rsidR="00CC6678" w:rsidRPr="002313AA" w:rsidRDefault="00E50BC4">
      <w:pPr>
        <w:spacing w:after="100"/>
        <w:ind w:left="700"/>
        <w:rPr>
          <w:sz w:val="16"/>
          <w:szCs w:val="16"/>
        </w:rPr>
      </w:pPr>
      <w:r w:rsidRPr="002313AA">
        <w:rPr>
          <w:rFonts w:ascii="Arial"/>
          <w:sz w:val="16"/>
          <w:szCs w:val="16"/>
        </w:rPr>
        <w:t xml:space="preserve">Program Committee (Mycology Section, Transplantation Section), International Conference </w:t>
      </w:r>
      <w:proofErr w:type="spellStart"/>
      <w:r w:rsidRPr="002313AA">
        <w:rPr>
          <w:rFonts w:ascii="Arial"/>
          <w:sz w:val="16"/>
          <w:szCs w:val="16"/>
        </w:rPr>
        <w:t>of</w:t>
      </w:r>
      <w:proofErr w:type="spellEnd"/>
      <w:r w:rsidRPr="002313AA">
        <w:rPr>
          <w:rFonts w:ascii="Arial"/>
          <w:sz w:val="16"/>
          <w:szCs w:val="16"/>
        </w:rPr>
        <w:t xml:space="preserve"> Antimicrobial Agents and Chemotherapy (ICAAC), Member, 2016</w:t>
      </w:r>
    </w:p>
    <w:p w14:paraId="2BF7AAC6" w14:textId="77777777" w:rsidR="00CC6678" w:rsidRPr="002313AA" w:rsidRDefault="00E50BC4">
      <w:pPr>
        <w:spacing w:after="100"/>
        <w:ind w:left="700"/>
        <w:rPr>
          <w:sz w:val="16"/>
          <w:szCs w:val="16"/>
        </w:rPr>
      </w:pPr>
      <w:r w:rsidRPr="002313AA">
        <w:rPr>
          <w:rFonts w:ascii="Arial"/>
          <w:sz w:val="16"/>
          <w:szCs w:val="16"/>
        </w:rPr>
        <w:t>Program Scientific Committee, European Confederation of Clinical Microbiology, 2016</w:t>
      </w:r>
    </w:p>
    <w:p w14:paraId="575F3FFA" w14:textId="77777777" w:rsidR="00CC6678" w:rsidRPr="002313AA" w:rsidRDefault="00E50BC4">
      <w:pPr>
        <w:spacing w:after="100"/>
        <w:ind w:left="700"/>
        <w:rPr>
          <w:sz w:val="16"/>
          <w:szCs w:val="16"/>
        </w:rPr>
      </w:pPr>
      <w:r w:rsidRPr="002313AA">
        <w:rPr>
          <w:rFonts w:ascii="Arial"/>
          <w:sz w:val="16"/>
          <w:szCs w:val="16"/>
        </w:rPr>
        <w:t>Program Scientific Committee, International Society of Human and Animal Mycology (ISHAM), Amsterdam, Netherlands, 2016</w:t>
      </w:r>
    </w:p>
    <w:p w14:paraId="7C262FAF" w14:textId="77777777" w:rsidR="00CC6678" w:rsidRPr="002313AA" w:rsidRDefault="00E50BC4">
      <w:pPr>
        <w:spacing w:after="100"/>
        <w:ind w:left="700"/>
        <w:rPr>
          <w:sz w:val="16"/>
          <w:szCs w:val="16"/>
        </w:rPr>
      </w:pPr>
      <w:r w:rsidRPr="002313AA">
        <w:rPr>
          <w:rFonts w:ascii="Arial"/>
          <w:sz w:val="16"/>
          <w:szCs w:val="16"/>
        </w:rPr>
        <w:t>ECCMID 2016, Infection Prevention in Transplant Recipients, Amsterdam, Netherlands, Chair, 4/2016</w:t>
      </w:r>
    </w:p>
    <w:p w14:paraId="600052EB" w14:textId="77777777" w:rsidR="00CC6678" w:rsidRPr="002313AA" w:rsidRDefault="00E50BC4">
      <w:pPr>
        <w:spacing w:after="100"/>
        <w:ind w:left="700"/>
        <w:rPr>
          <w:sz w:val="16"/>
          <w:szCs w:val="16"/>
        </w:rPr>
      </w:pPr>
      <w:r w:rsidRPr="002313AA">
        <w:rPr>
          <w:rFonts w:ascii="Arial"/>
          <w:sz w:val="16"/>
          <w:szCs w:val="16"/>
        </w:rPr>
        <w:t>Program Scientific Committee, MSD Global Infectious Disease Forum, Rome, Italy, 11/2016</w:t>
      </w:r>
    </w:p>
    <w:p w14:paraId="0779F570" w14:textId="77777777" w:rsidR="00CC6678" w:rsidRPr="002313AA" w:rsidRDefault="00E50BC4">
      <w:pPr>
        <w:spacing w:after="100"/>
        <w:ind w:left="700"/>
        <w:rPr>
          <w:sz w:val="16"/>
          <w:szCs w:val="16"/>
        </w:rPr>
      </w:pPr>
      <w:r w:rsidRPr="002313AA">
        <w:rPr>
          <w:rFonts w:ascii="Arial"/>
          <w:sz w:val="16"/>
          <w:szCs w:val="16"/>
        </w:rPr>
        <w:t xml:space="preserve">Program Committee (Mycology Section, Transplantation Section), International Conference </w:t>
      </w:r>
      <w:proofErr w:type="spellStart"/>
      <w:r w:rsidRPr="002313AA">
        <w:rPr>
          <w:rFonts w:ascii="Arial"/>
          <w:sz w:val="16"/>
          <w:szCs w:val="16"/>
        </w:rPr>
        <w:t>of</w:t>
      </w:r>
      <w:proofErr w:type="spellEnd"/>
      <w:r w:rsidRPr="002313AA">
        <w:rPr>
          <w:rFonts w:ascii="Arial"/>
          <w:sz w:val="16"/>
          <w:szCs w:val="16"/>
        </w:rPr>
        <w:t xml:space="preserve"> Antimicrobial Agents and Chemotherapy (ICAAC), Member, 2017</w:t>
      </w:r>
    </w:p>
    <w:p w14:paraId="6CC98B06" w14:textId="77777777" w:rsidR="00CC6678" w:rsidRPr="002313AA" w:rsidRDefault="00E50BC4">
      <w:pPr>
        <w:spacing w:after="100"/>
        <w:ind w:left="700"/>
        <w:rPr>
          <w:sz w:val="16"/>
          <w:szCs w:val="16"/>
        </w:rPr>
      </w:pPr>
      <w:r w:rsidRPr="002313AA">
        <w:rPr>
          <w:rFonts w:ascii="Arial"/>
          <w:sz w:val="16"/>
          <w:szCs w:val="16"/>
        </w:rPr>
        <w:t>Program Scientific Committee, European Confederation of Clinical Microbiology, 2017</w:t>
      </w:r>
    </w:p>
    <w:p w14:paraId="0AE74E02" w14:textId="77777777" w:rsidR="00CC6678" w:rsidRPr="002313AA" w:rsidRDefault="00E50BC4">
      <w:pPr>
        <w:spacing w:after="100"/>
        <w:ind w:left="700"/>
        <w:rPr>
          <w:sz w:val="16"/>
          <w:szCs w:val="16"/>
        </w:rPr>
      </w:pPr>
      <w:r w:rsidRPr="002313AA">
        <w:rPr>
          <w:rFonts w:ascii="Arial"/>
          <w:sz w:val="16"/>
          <w:szCs w:val="16"/>
        </w:rPr>
        <w:t>Program Scientific Committee, European Confederation of Clinical Microbiology, 2018</w:t>
      </w:r>
    </w:p>
    <w:p w14:paraId="66A85AB2" w14:textId="77777777" w:rsidR="00CC6678" w:rsidRPr="002313AA" w:rsidRDefault="00E50BC4">
      <w:pPr>
        <w:spacing w:after="100"/>
        <w:ind w:left="700"/>
        <w:rPr>
          <w:sz w:val="16"/>
          <w:szCs w:val="16"/>
        </w:rPr>
      </w:pPr>
      <w:r w:rsidRPr="002313AA">
        <w:rPr>
          <w:rFonts w:ascii="Arial"/>
          <w:sz w:val="16"/>
          <w:szCs w:val="16"/>
        </w:rPr>
        <w:t>Program Scientific Committee, International Society of Human and Animal Mycology (ISHAM), Amsterdam, Netherlands, 2018</w:t>
      </w:r>
    </w:p>
    <w:p w14:paraId="63AC52CD" w14:textId="77777777" w:rsidR="00CC6678" w:rsidRPr="002313AA" w:rsidRDefault="00E50BC4">
      <w:pPr>
        <w:spacing w:after="100"/>
        <w:ind w:left="700"/>
        <w:rPr>
          <w:sz w:val="16"/>
          <w:szCs w:val="16"/>
        </w:rPr>
      </w:pPr>
      <w:r w:rsidRPr="002313AA">
        <w:rPr>
          <w:rFonts w:ascii="Arial"/>
          <w:sz w:val="16"/>
          <w:szCs w:val="16"/>
        </w:rPr>
        <w:t>Program Scientific Committee, 8th Advances Against Aspergillosis Meeting, Lisbon, Portugal, Member, 2/2018</w:t>
      </w:r>
    </w:p>
    <w:p w14:paraId="64F17124" w14:textId="77777777" w:rsidR="00CC6678" w:rsidRPr="002313AA" w:rsidRDefault="00E50BC4">
      <w:pPr>
        <w:spacing w:after="100"/>
        <w:ind w:left="700"/>
        <w:rPr>
          <w:sz w:val="16"/>
          <w:szCs w:val="16"/>
        </w:rPr>
      </w:pPr>
      <w:r w:rsidRPr="002313AA">
        <w:rPr>
          <w:rFonts w:ascii="Arial"/>
          <w:sz w:val="16"/>
          <w:szCs w:val="16"/>
        </w:rPr>
        <w:t>Chair, Scientific Committee, 20th Immunocompromised Host Society (ICHS) Meeting, Athens, Greece, 6/2018</w:t>
      </w:r>
    </w:p>
    <w:p w14:paraId="1D8E56C9" w14:textId="77777777" w:rsidR="00CC6678" w:rsidRPr="002313AA" w:rsidRDefault="00E50BC4">
      <w:pPr>
        <w:spacing w:after="100"/>
        <w:ind w:left="700"/>
        <w:rPr>
          <w:sz w:val="16"/>
          <w:szCs w:val="16"/>
        </w:rPr>
      </w:pPr>
      <w:r w:rsidRPr="002313AA">
        <w:rPr>
          <w:rFonts w:ascii="Arial"/>
          <w:sz w:val="16"/>
          <w:szCs w:val="16"/>
        </w:rPr>
        <w:t xml:space="preserve">Co-Chair, The Henry </w:t>
      </w:r>
      <w:proofErr w:type="spellStart"/>
      <w:r w:rsidRPr="002313AA">
        <w:rPr>
          <w:rFonts w:ascii="Arial"/>
          <w:sz w:val="16"/>
          <w:szCs w:val="16"/>
        </w:rPr>
        <w:t>Schueler</w:t>
      </w:r>
      <w:proofErr w:type="spellEnd"/>
      <w:r w:rsidRPr="002313AA">
        <w:rPr>
          <w:rFonts w:ascii="Arial"/>
          <w:sz w:val="16"/>
          <w:szCs w:val="16"/>
        </w:rPr>
        <w:t xml:space="preserve"> 41 &amp; 9 Foundation 2nd International Forum for </w:t>
      </w:r>
      <w:proofErr w:type="spellStart"/>
      <w:r w:rsidRPr="002313AA">
        <w:rPr>
          <w:rFonts w:ascii="Arial"/>
          <w:sz w:val="16"/>
          <w:szCs w:val="16"/>
        </w:rPr>
        <w:t>Mucormycosis</w:t>
      </w:r>
      <w:proofErr w:type="spellEnd"/>
      <w:r w:rsidRPr="002313AA">
        <w:rPr>
          <w:rFonts w:ascii="Arial"/>
          <w:sz w:val="16"/>
          <w:szCs w:val="16"/>
        </w:rPr>
        <w:t>, Chicago, IL, 11/2019</w:t>
      </w:r>
    </w:p>
    <w:p w14:paraId="78A4154A" w14:textId="77777777" w:rsidR="00CC6678" w:rsidRPr="002313AA" w:rsidRDefault="00E50BC4">
      <w:pPr>
        <w:spacing w:after="100"/>
        <w:ind w:left="700"/>
        <w:rPr>
          <w:sz w:val="16"/>
          <w:szCs w:val="16"/>
        </w:rPr>
      </w:pPr>
      <w:r w:rsidRPr="002313AA">
        <w:rPr>
          <w:rFonts w:ascii="Arial"/>
          <w:sz w:val="16"/>
          <w:szCs w:val="16"/>
        </w:rPr>
        <w:t xml:space="preserve">Chair in mycology session and member of the conference scientific committee, Fourth Infections in Cancer </w:t>
      </w:r>
      <w:proofErr w:type="gramStart"/>
      <w:r w:rsidRPr="002313AA">
        <w:rPr>
          <w:rFonts w:ascii="Arial"/>
          <w:sz w:val="16"/>
          <w:szCs w:val="16"/>
        </w:rPr>
        <w:t>Symposium,,</w:t>
      </w:r>
      <w:proofErr w:type="gramEnd"/>
      <w:r w:rsidRPr="002313AA">
        <w:rPr>
          <w:rFonts w:ascii="Arial"/>
          <w:sz w:val="16"/>
          <w:szCs w:val="16"/>
        </w:rPr>
        <w:t xml:space="preserve"> MD</w:t>
      </w:r>
      <w:r w:rsidRPr="002313AA">
        <w:rPr>
          <w:rFonts w:ascii="Arial"/>
          <w:sz w:val="16"/>
          <w:szCs w:val="16"/>
        </w:rPr>
        <w:t> </w:t>
      </w:r>
      <w:r w:rsidRPr="002313AA">
        <w:rPr>
          <w:rFonts w:ascii="Arial"/>
          <w:sz w:val="16"/>
          <w:szCs w:val="16"/>
        </w:rPr>
        <w:t>Anderson Cancer Center, Houston, TX, Chair, 2020</w:t>
      </w:r>
    </w:p>
    <w:p w14:paraId="49D1A188" w14:textId="77777777" w:rsidR="00CC6678" w:rsidRPr="002313AA" w:rsidRDefault="00E50BC4">
      <w:pPr>
        <w:spacing w:after="100"/>
        <w:ind w:left="700"/>
        <w:rPr>
          <w:sz w:val="16"/>
          <w:szCs w:val="16"/>
        </w:rPr>
      </w:pPr>
      <w:r w:rsidRPr="002313AA">
        <w:rPr>
          <w:rFonts w:ascii="Arial"/>
          <w:sz w:val="16"/>
          <w:szCs w:val="16"/>
        </w:rPr>
        <w:t>Program Scientific Committee, 21st Immunocompromised Host Society (ICHS) Meeting, Melbourne, Australia, 2/2021</w:t>
      </w:r>
    </w:p>
    <w:p w14:paraId="0A2EBCBF" w14:textId="77777777" w:rsidR="00CC6678" w:rsidRPr="002313AA" w:rsidRDefault="00E50BC4">
      <w:pPr>
        <w:spacing w:after="100"/>
        <w:ind w:left="700"/>
        <w:rPr>
          <w:sz w:val="16"/>
          <w:szCs w:val="16"/>
        </w:rPr>
      </w:pPr>
      <w:r w:rsidRPr="002313AA">
        <w:rPr>
          <w:rFonts w:ascii="Arial"/>
          <w:sz w:val="16"/>
          <w:szCs w:val="16"/>
        </w:rPr>
        <w:t>Chair, Symposium: Clinical risk and prevention of IFIs in patients receiving biologics and targeted therapies. 10th Trends in Medical Mycology (TIMM-10), Aberdeen, Scotland, United Kingdom, Chair, 10/2021</w:t>
      </w:r>
    </w:p>
    <w:p w14:paraId="3E0B92CD" w14:textId="77777777" w:rsidR="00CC6678" w:rsidRPr="002313AA" w:rsidRDefault="00E50BC4">
      <w:pPr>
        <w:spacing w:after="100"/>
        <w:ind w:left="700"/>
        <w:rPr>
          <w:sz w:val="16"/>
          <w:szCs w:val="16"/>
        </w:rPr>
      </w:pPr>
      <w:r w:rsidRPr="002313AA">
        <w:rPr>
          <w:rFonts w:ascii="Arial"/>
          <w:sz w:val="16"/>
          <w:szCs w:val="16"/>
        </w:rPr>
        <w:t xml:space="preserve">Program Scientific Committee, 10th Advances Against Aspergillosis and </w:t>
      </w:r>
      <w:proofErr w:type="spellStart"/>
      <w:r w:rsidRPr="002313AA">
        <w:rPr>
          <w:rFonts w:ascii="Arial"/>
          <w:sz w:val="16"/>
          <w:szCs w:val="16"/>
        </w:rPr>
        <w:t>Mucormycosis</w:t>
      </w:r>
      <w:proofErr w:type="spellEnd"/>
      <w:r w:rsidRPr="002313AA">
        <w:rPr>
          <w:rFonts w:ascii="Arial"/>
          <w:sz w:val="16"/>
          <w:szCs w:val="16"/>
        </w:rPr>
        <w:t xml:space="preserve"> Virtual Meeting, Chair, 2/2022</w:t>
      </w:r>
    </w:p>
    <w:p w14:paraId="5D0B8AC7" w14:textId="77777777" w:rsidR="00CC6678" w:rsidRPr="002313AA" w:rsidRDefault="00E50BC4">
      <w:pPr>
        <w:spacing w:after="100"/>
        <w:ind w:left="700"/>
        <w:rPr>
          <w:sz w:val="16"/>
          <w:szCs w:val="16"/>
        </w:rPr>
      </w:pPr>
      <w:r w:rsidRPr="002313AA">
        <w:rPr>
          <w:rFonts w:ascii="Arial"/>
          <w:sz w:val="16"/>
          <w:szCs w:val="16"/>
        </w:rPr>
        <w:t>Co-Chair, Invasive fungal infections in patients with COVID-19 Symposium, ID Week 2022, Washington, DC, Chair, 10/2022</w:t>
      </w:r>
    </w:p>
    <w:p w14:paraId="1ED7D900" w14:textId="77777777" w:rsidR="00CC6678" w:rsidRPr="002313AA" w:rsidRDefault="00E50BC4">
      <w:pPr>
        <w:spacing w:after="100"/>
        <w:ind w:left="700"/>
        <w:rPr>
          <w:sz w:val="16"/>
          <w:szCs w:val="16"/>
        </w:rPr>
      </w:pPr>
      <w:r w:rsidRPr="002313AA">
        <w:rPr>
          <w:rFonts w:ascii="Arial"/>
          <w:sz w:val="16"/>
          <w:szCs w:val="16"/>
        </w:rPr>
        <w:t>ID Week 2022, IDSA, Washington, DC, Distinguished Faculty, Abstract Appreciation Program, 10/2022</w:t>
      </w:r>
    </w:p>
    <w:p w14:paraId="59AC8D45" w14:textId="77777777" w:rsidR="00CC6678" w:rsidRPr="002313AA" w:rsidRDefault="00E50BC4">
      <w:pPr>
        <w:spacing w:after="100"/>
        <w:ind w:left="700"/>
        <w:rPr>
          <w:sz w:val="16"/>
          <w:szCs w:val="16"/>
        </w:rPr>
      </w:pPr>
      <w:r w:rsidRPr="002313AA">
        <w:rPr>
          <w:rFonts w:ascii="Arial"/>
          <w:sz w:val="16"/>
          <w:szCs w:val="16"/>
        </w:rPr>
        <w:t>ID Week 2022, Infectious Diseases Society of America, Distinguished Faculty, Washington DC, Abstract Appreciation Program, 10/2022</w:t>
      </w:r>
    </w:p>
    <w:p w14:paraId="4BB479B7" w14:textId="77777777" w:rsidR="00CC6678" w:rsidRPr="002313AA" w:rsidRDefault="00E50BC4">
      <w:pPr>
        <w:spacing w:after="100"/>
        <w:ind w:left="700"/>
        <w:rPr>
          <w:sz w:val="16"/>
          <w:szCs w:val="16"/>
        </w:rPr>
      </w:pPr>
      <w:r w:rsidRPr="002313AA">
        <w:rPr>
          <w:rFonts w:ascii="Arial"/>
          <w:sz w:val="16"/>
          <w:szCs w:val="16"/>
        </w:rPr>
        <w:t>TIMM-11, ECMM Mycology Centers of Excellence Symposium, Athens, Greece, Co-Chair, 10/2023</w:t>
      </w:r>
    </w:p>
    <w:p w14:paraId="65AE3FAA" w14:textId="77777777" w:rsidR="00CC6678" w:rsidRPr="002313AA" w:rsidRDefault="00E50BC4">
      <w:pPr>
        <w:spacing w:after="2"/>
        <w:ind w:left="350"/>
        <w:rPr>
          <w:sz w:val="16"/>
          <w:szCs w:val="16"/>
        </w:rPr>
      </w:pPr>
      <w:r w:rsidRPr="002313AA">
        <w:rPr>
          <w:rFonts w:ascii="Arial"/>
          <w:b/>
          <w:sz w:val="16"/>
          <w:szCs w:val="16"/>
        </w:rPr>
        <w:t>Presentations at National or International Conferences</w:t>
      </w:r>
    </w:p>
    <w:p w14:paraId="68CD42F5" w14:textId="77777777" w:rsidR="00CC6678" w:rsidRPr="002313AA" w:rsidRDefault="00E50BC4">
      <w:pPr>
        <w:spacing w:after="2"/>
        <w:ind w:left="700"/>
        <w:rPr>
          <w:sz w:val="16"/>
          <w:szCs w:val="16"/>
        </w:rPr>
      </w:pPr>
      <w:r w:rsidRPr="002313AA">
        <w:rPr>
          <w:rFonts w:ascii="Arial"/>
          <w:b/>
          <w:sz w:val="16"/>
          <w:szCs w:val="16"/>
        </w:rPr>
        <w:t>Invited</w:t>
      </w:r>
    </w:p>
    <w:p w14:paraId="258EA7EB" w14:textId="77777777" w:rsidR="00CC6678" w:rsidRPr="002313AA" w:rsidRDefault="00E50BC4">
      <w:pPr>
        <w:spacing w:after="100"/>
        <w:ind w:left="1000"/>
        <w:rPr>
          <w:sz w:val="16"/>
          <w:szCs w:val="16"/>
        </w:rPr>
      </w:pPr>
      <w:proofErr w:type="spellStart"/>
      <w:r w:rsidRPr="002313AA">
        <w:rPr>
          <w:rFonts w:ascii="Arial"/>
          <w:sz w:val="16"/>
          <w:szCs w:val="16"/>
        </w:rPr>
        <w:t>Fusarial</w:t>
      </w:r>
      <w:proofErr w:type="spellEnd"/>
      <w:r w:rsidRPr="002313AA">
        <w:rPr>
          <w:rFonts w:ascii="Arial"/>
          <w:sz w:val="16"/>
          <w:szCs w:val="16"/>
        </w:rPr>
        <w:t xml:space="preserve"> </w:t>
      </w:r>
      <w:proofErr w:type="spellStart"/>
      <w:r w:rsidRPr="002313AA">
        <w:rPr>
          <w:rFonts w:ascii="Arial"/>
          <w:sz w:val="16"/>
          <w:szCs w:val="16"/>
        </w:rPr>
        <w:t>hyalohyphomycosis</w:t>
      </w:r>
      <w:proofErr w:type="spellEnd"/>
      <w:r w:rsidRPr="002313AA">
        <w:rPr>
          <w:rFonts w:ascii="Arial"/>
          <w:sz w:val="16"/>
          <w:szCs w:val="16"/>
        </w:rPr>
        <w:t xml:space="preserve">: Clinical spectrum, prognosis, treatment,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Atlanta, GA, 10/1/1990</w:t>
      </w:r>
    </w:p>
    <w:p w14:paraId="6CCC9FF6" w14:textId="77777777" w:rsidR="00CC6678" w:rsidRPr="002313AA" w:rsidRDefault="00E50BC4">
      <w:pPr>
        <w:spacing w:after="100"/>
        <w:ind w:left="1000"/>
        <w:rPr>
          <w:sz w:val="16"/>
          <w:szCs w:val="16"/>
        </w:rPr>
      </w:pPr>
      <w:r w:rsidRPr="002313AA">
        <w:rPr>
          <w:rFonts w:ascii="Arial"/>
          <w:sz w:val="16"/>
          <w:szCs w:val="16"/>
        </w:rPr>
        <w:t xml:space="preserve">SCH 39304 for the treatment of invasive mold infections in neutropenic cancer patients,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Atlanta, GA, 10/1/1990</w:t>
      </w:r>
    </w:p>
    <w:p w14:paraId="0121860D" w14:textId="77777777" w:rsidR="00CC6678" w:rsidRPr="002313AA" w:rsidRDefault="00E50BC4">
      <w:pPr>
        <w:spacing w:after="100"/>
        <w:ind w:left="1000"/>
        <w:rPr>
          <w:sz w:val="16"/>
          <w:szCs w:val="16"/>
        </w:rPr>
      </w:pPr>
      <w:r w:rsidRPr="002313AA">
        <w:rPr>
          <w:rFonts w:ascii="Arial"/>
          <w:sz w:val="16"/>
          <w:szCs w:val="16"/>
        </w:rPr>
        <w:t>Dissection of fluconazole resistance by transposon mutagenesis in Saccharomyces cerevisiae, Infectious Diseases Society of America, Denver, CO, 11/1/1998</w:t>
      </w:r>
    </w:p>
    <w:p w14:paraId="7E204090" w14:textId="77777777" w:rsidR="00CC6678" w:rsidRPr="002313AA" w:rsidRDefault="00E50BC4">
      <w:pPr>
        <w:spacing w:after="100"/>
        <w:ind w:left="1000"/>
        <w:rPr>
          <w:sz w:val="16"/>
          <w:szCs w:val="16"/>
        </w:rPr>
      </w:pPr>
      <w:r w:rsidRPr="002313AA">
        <w:rPr>
          <w:rFonts w:ascii="Arial"/>
          <w:sz w:val="16"/>
          <w:szCs w:val="16"/>
        </w:rPr>
        <w:t xml:space="preserve">Pdr5p could regulate ergosterol homeostasis in Saccharomyces cerevisiae, Infectious Diseases Society of America, Denver, CO, </w:t>
      </w:r>
      <w:proofErr w:type="gramStart"/>
      <w:r w:rsidRPr="002313AA">
        <w:rPr>
          <w:rFonts w:ascii="Arial"/>
          <w:sz w:val="16"/>
          <w:szCs w:val="16"/>
        </w:rPr>
        <w:t>11/1/1998</w:t>
      </w:r>
      <w:proofErr w:type="gramEnd"/>
    </w:p>
    <w:p w14:paraId="3659DC16" w14:textId="77777777" w:rsidR="00CC6678" w:rsidRPr="002313AA" w:rsidRDefault="00E50BC4">
      <w:pPr>
        <w:spacing w:after="100"/>
        <w:ind w:left="1000"/>
        <w:rPr>
          <w:sz w:val="16"/>
          <w:szCs w:val="16"/>
        </w:rPr>
      </w:pPr>
      <w:r w:rsidRPr="002313AA">
        <w:rPr>
          <w:rFonts w:ascii="Arial"/>
          <w:sz w:val="16"/>
          <w:szCs w:val="16"/>
        </w:rPr>
        <w:t xml:space="preserve">Fluconazole inhibits agar invasion in Candida albicans, 39th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Francisco, CA, </w:t>
      </w:r>
      <w:proofErr w:type="gramStart"/>
      <w:r w:rsidRPr="002313AA">
        <w:rPr>
          <w:rFonts w:ascii="Arial"/>
          <w:sz w:val="16"/>
          <w:szCs w:val="16"/>
        </w:rPr>
        <w:t>9/1/1999</w:t>
      </w:r>
      <w:proofErr w:type="gramEnd"/>
    </w:p>
    <w:p w14:paraId="305CFC1A" w14:textId="77777777" w:rsidR="00CC6678" w:rsidRPr="002313AA" w:rsidRDefault="00E50BC4">
      <w:pPr>
        <w:spacing w:after="100"/>
        <w:ind w:left="1000"/>
        <w:rPr>
          <w:sz w:val="16"/>
          <w:szCs w:val="16"/>
        </w:rPr>
      </w:pPr>
      <w:r w:rsidRPr="002313AA">
        <w:rPr>
          <w:rFonts w:ascii="Arial"/>
          <w:sz w:val="16"/>
          <w:szCs w:val="16"/>
        </w:rPr>
        <w:t xml:space="preserve">Fluconazole inhibits </w:t>
      </w:r>
      <w:proofErr w:type="spellStart"/>
      <w:r w:rsidRPr="002313AA">
        <w:rPr>
          <w:rFonts w:ascii="Arial"/>
          <w:sz w:val="16"/>
          <w:szCs w:val="16"/>
        </w:rPr>
        <w:t>pseudohyphal</w:t>
      </w:r>
      <w:proofErr w:type="spellEnd"/>
      <w:r w:rsidRPr="002313AA">
        <w:rPr>
          <w:rFonts w:ascii="Arial"/>
          <w:sz w:val="16"/>
          <w:szCs w:val="16"/>
        </w:rPr>
        <w:t xml:space="preserve"> growth in Saccharomyces cerevisiae, 39th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Francisco, CA, </w:t>
      </w:r>
      <w:proofErr w:type="gramStart"/>
      <w:r w:rsidRPr="002313AA">
        <w:rPr>
          <w:rFonts w:ascii="Arial"/>
          <w:sz w:val="16"/>
          <w:szCs w:val="16"/>
        </w:rPr>
        <w:t>9/1/1999</w:t>
      </w:r>
      <w:proofErr w:type="gramEnd"/>
    </w:p>
    <w:p w14:paraId="7A404F8D" w14:textId="77777777" w:rsidR="00CC6678" w:rsidRPr="002313AA" w:rsidRDefault="00E50BC4">
      <w:pPr>
        <w:spacing w:after="100"/>
        <w:ind w:left="1000"/>
        <w:rPr>
          <w:sz w:val="16"/>
          <w:szCs w:val="16"/>
        </w:rPr>
      </w:pPr>
      <w:r w:rsidRPr="002313AA">
        <w:rPr>
          <w:rFonts w:ascii="Arial"/>
          <w:sz w:val="16"/>
          <w:szCs w:val="16"/>
        </w:rPr>
        <w:t xml:space="preserve">Overexpression of Erg11p by the regulatable GAL1 promoter confers azole resistance in Saccharomyces cerevisiae, 39th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Francisco, CA, </w:t>
      </w:r>
      <w:proofErr w:type="gramStart"/>
      <w:r w:rsidRPr="002313AA">
        <w:rPr>
          <w:rFonts w:ascii="Arial"/>
          <w:sz w:val="16"/>
          <w:szCs w:val="16"/>
        </w:rPr>
        <w:t>9/1/1999</w:t>
      </w:r>
      <w:proofErr w:type="gramEnd"/>
    </w:p>
    <w:p w14:paraId="1038D9D3" w14:textId="77777777" w:rsidR="00CC6678" w:rsidRPr="002313AA" w:rsidRDefault="00E50BC4">
      <w:pPr>
        <w:spacing w:after="100"/>
        <w:ind w:left="1000"/>
        <w:rPr>
          <w:sz w:val="16"/>
          <w:szCs w:val="16"/>
        </w:rPr>
      </w:pPr>
      <w:r w:rsidRPr="002313AA">
        <w:rPr>
          <w:rFonts w:ascii="Arial"/>
          <w:sz w:val="16"/>
          <w:szCs w:val="16"/>
        </w:rPr>
        <w:t xml:space="preserve">Activated Ras and azole resistance in S. cerevisiae, 37th Annual Meeting of the Infectious Diseases Society of America, Philadelphia, PA, </w:t>
      </w:r>
      <w:proofErr w:type="gramStart"/>
      <w:r w:rsidRPr="002313AA">
        <w:rPr>
          <w:rFonts w:ascii="Arial"/>
          <w:sz w:val="16"/>
          <w:szCs w:val="16"/>
        </w:rPr>
        <w:t>11/1/1999</w:t>
      </w:r>
      <w:proofErr w:type="gramEnd"/>
    </w:p>
    <w:p w14:paraId="70092208" w14:textId="77777777" w:rsidR="00CC6678" w:rsidRPr="002313AA" w:rsidRDefault="00E50BC4">
      <w:pPr>
        <w:spacing w:after="100"/>
        <w:ind w:left="1000"/>
        <w:rPr>
          <w:sz w:val="16"/>
          <w:szCs w:val="16"/>
        </w:rPr>
      </w:pPr>
      <w:r w:rsidRPr="002313AA">
        <w:rPr>
          <w:rFonts w:ascii="Arial"/>
          <w:sz w:val="16"/>
          <w:szCs w:val="16"/>
        </w:rPr>
        <w:t>Images of infectious diseases, 37th Annual Meeting of the Infectious Diseases Society of America, Philadelphia, PA, 11/1/1999</w:t>
      </w:r>
    </w:p>
    <w:p w14:paraId="296B7775" w14:textId="77777777" w:rsidR="00CC6678" w:rsidRPr="002313AA" w:rsidRDefault="00E50BC4">
      <w:pPr>
        <w:spacing w:after="100"/>
        <w:ind w:left="1000"/>
        <w:rPr>
          <w:sz w:val="16"/>
          <w:szCs w:val="16"/>
        </w:rPr>
      </w:pPr>
      <w:proofErr w:type="spellStart"/>
      <w:r w:rsidRPr="002313AA">
        <w:rPr>
          <w:rFonts w:ascii="Arial"/>
          <w:sz w:val="16"/>
          <w:szCs w:val="16"/>
        </w:rPr>
        <w:lastRenderedPageBreak/>
        <w:t>Mucormycosis</w:t>
      </w:r>
      <w:proofErr w:type="spellEnd"/>
      <w:r w:rsidRPr="002313AA">
        <w:rPr>
          <w:rFonts w:ascii="Arial"/>
          <w:sz w:val="16"/>
          <w:szCs w:val="16"/>
        </w:rPr>
        <w:t xml:space="preserve"> in the 90s in a tertiary care cancer center, 39th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Francisco, CA, 11/1/1999</w:t>
      </w:r>
    </w:p>
    <w:p w14:paraId="1AD2825F" w14:textId="77777777" w:rsidR="00CC6678" w:rsidRPr="002313AA" w:rsidRDefault="00E50BC4">
      <w:pPr>
        <w:spacing w:after="100"/>
        <w:ind w:left="1000"/>
        <w:rPr>
          <w:sz w:val="16"/>
          <w:szCs w:val="16"/>
        </w:rPr>
      </w:pPr>
      <w:r w:rsidRPr="002313AA">
        <w:rPr>
          <w:rFonts w:ascii="Arial"/>
          <w:sz w:val="16"/>
          <w:szCs w:val="16"/>
        </w:rPr>
        <w:t xml:space="preserve">The significance of </w:t>
      </w:r>
      <w:proofErr w:type="spellStart"/>
      <w:r w:rsidRPr="002313AA">
        <w:rPr>
          <w:rFonts w:ascii="Arial"/>
          <w:sz w:val="16"/>
          <w:szCs w:val="16"/>
        </w:rPr>
        <w:t>aspergillemia</w:t>
      </w:r>
      <w:proofErr w:type="spellEnd"/>
      <w:r w:rsidRPr="002313AA">
        <w:rPr>
          <w:rFonts w:ascii="Arial"/>
          <w:sz w:val="16"/>
          <w:szCs w:val="16"/>
        </w:rPr>
        <w:t xml:space="preserve"> in patients with cancer: a </w:t>
      </w:r>
      <w:proofErr w:type="gramStart"/>
      <w:r w:rsidRPr="002313AA">
        <w:rPr>
          <w:rFonts w:ascii="Arial"/>
          <w:sz w:val="16"/>
          <w:szCs w:val="16"/>
        </w:rPr>
        <w:t>10 year</w:t>
      </w:r>
      <w:proofErr w:type="gramEnd"/>
      <w:r w:rsidRPr="002313AA">
        <w:rPr>
          <w:rFonts w:ascii="Arial"/>
          <w:sz w:val="16"/>
          <w:szCs w:val="16"/>
        </w:rPr>
        <w:t xml:space="preserve"> study, 37th Annual Meeting of the Infectious Diseases Society of America, Philadelphia, PA, 11/1/1999</w:t>
      </w:r>
    </w:p>
    <w:p w14:paraId="18E03933" w14:textId="77777777" w:rsidR="00CC6678" w:rsidRPr="002313AA" w:rsidRDefault="00E50BC4">
      <w:pPr>
        <w:spacing w:after="100"/>
        <w:ind w:left="1000"/>
        <w:rPr>
          <w:sz w:val="16"/>
          <w:szCs w:val="16"/>
        </w:rPr>
      </w:pPr>
      <w:r w:rsidRPr="002313AA">
        <w:rPr>
          <w:rFonts w:ascii="Arial"/>
          <w:sz w:val="16"/>
          <w:szCs w:val="16"/>
        </w:rPr>
        <w:t xml:space="preserve">Cryptococcosis in the 90s in a tertiary care cancer center, 40th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Toronto, Canada, 9/1/2000</w:t>
      </w:r>
    </w:p>
    <w:p w14:paraId="6CFF2654" w14:textId="77777777" w:rsidR="00CC6678" w:rsidRPr="002313AA" w:rsidRDefault="00E50BC4">
      <w:pPr>
        <w:spacing w:after="100"/>
        <w:ind w:left="1000"/>
        <w:rPr>
          <w:sz w:val="16"/>
          <w:szCs w:val="16"/>
        </w:rPr>
      </w:pPr>
      <w:r w:rsidRPr="002313AA">
        <w:rPr>
          <w:rFonts w:ascii="Arial"/>
          <w:sz w:val="16"/>
          <w:szCs w:val="16"/>
        </w:rPr>
        <w:t>Delta-</w:t>
      </w:r>
      <w:proofErr w:type="spellStart"/>
      <w:r w:rsidRPr="002313AA">
        <w:rPr>
          <w:rFonts w:ascii="Arial"/>
          <w:sz w:val="16"/>
          <w:szCs w:val="16"/>
        </w:rPr>
        <w:t>aminolevulinic</w:t>
      </w:r>
      <w:proofErr w:type="spellEnd"/>
      <w:r w:rsidRPr="002313AA">
        <w:rPr>
          <w:rFonts w:ascii="Arial"/>
          <w:sz w:val="16"/>
          <w:szCs w:val="16"/>
        </w:rPr>
        <w:t xml:space="preserve"> acid (a-ALA) modulates the resistance to fluconazole in the hem1 mutant, 40th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Toronto, Canada, </w:t>
      </w:r>
      <w:proofErr w:type="gramStart"/>
      <w:r w:rsidRPr="002313AA">
        <w:rPr>
          <w:rFonts w:ascii="Arial"/>
          <w:sz w:val="16"/>
          <w:szCs w:val="16"/>
        </w:rPr>
        <w:t>9/1/2000</w:t>
      </w:r>
      <w:proofErr w:type="gramEnd"/>
    </w:p>
    <w:p w14:paraId="136E4553" w14:textId="77777777" w:rsidR="00CC6678" w:rsidRPr="002313AA" w:rsidRDefault="00E50BC4">
      <w:pPr>
        <w:spacing w:after="100"/>
        <w:ind w:left="1000"/>
        <w:rPr>
          <w:sz w:val="16"/>
          <w:szCs w:val="16"/>
        </w:rPr>
      </w:pPr>
      <w:r w:rsidRPr="002313AA">
        <w:rPr>
          <w:rFonts w:ascii="Arial"/>
          <w:sz w:val="16"/>
          <w:szCs w:val="16"/>
        </w:rPr>
        <w:t>Infection and immunity in leukemia: (Chronic Lymphocytic Leukemia), First International Conference of GOAL (Global Organization Against Leukemia): Leukemia 2000-Towards a cure, Houston, TX, 9/1/2000</w:t>
      </w:r>
    </w:p>
    <w:p w14:paraId="08664EB5" w14:textId="77777777" w:rsidR="00CC6678" w:rsidRPr="002313AA" w:rsidRDefault="00E50BC4">
      <w:pPr>
        <w:spacing w:after="100"/>
        <w:ind w:left="1000"/>
        <w:rPr>
          <w:sz w:val="16"/>
          <w:szCs w:val="16"/>
        </w:rPr>
      </w:pPr>
      <w:r w:rsidRPr="002313AA">
        <w:rPr>
          <w:rFonts w:ascii="Arial"/>
          <w:sz w:val="16"/>
          <w:szCs w:val="16"/>
        </w:rPr>
        <w:t xml:space="preserve">Risk factors for Candida tropicalis fungemia in patients with cancer, 40th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Toronto, Canada, 9/1/2000</w:t>
      </w:r>
    </w:p>
    <w:p w14:paraId="57E62927" w14:textId="77777777" w:rsidR="00CC6678" w:rsidRPr="002313AA" w:rsidRDefault="00E50BC4">
      <w:pPr>
        <w:spacing w:after="100"/>
        <w:ind w:left="1000"/>
        <w:rPr>
          <w:sz w:val="16"/>
          <w:szCs w:val="16"/>
        </w:rPr>
      </w:pPr>
      <w:r w:rsidRPr="002313AA">
        <w:rPr>
          <w:rFonts w:ascii="Arial"/>
          <w:sz w:val="16"/>
          <w:szCs w:val="16"/>
        </w:rPr>
        <w:t>New frontiers in antifungal therapy in neutropenic patients, 8th International Symposium on Febrile Neutropenia, Athens, Greece, 1/1/2001</w:t>
      </w:r>
    </w:p>
    <w:p w14:paraId="33C5AE3C" w14:textId="77777777" w:rsidR="00CC6678" w:rsidRPr="002313AA" w:rsidRDefault="00E50BC4">
      <w:pPr>
        <w:spacing w:after="100"/>
        <w:ind w:left="1000"/>
        <w:rPr>
          <w:sz w:val="16"/>
          <w:szCs w:val="16"/>
        </w:rPr>
      </w:pPr>
      <w:r w:rsidRPr="002313AA">
        <w:rPr>
          <w:rFonts w:ascii="Arial"/>
          <w:sz w:val="16"/>
          <w:szCs w:val="16"/>
        </w:rPr>
        <w:t>Comparison of breakthrough candidemia and de novo candidemia in cancer patients, 39th Annual Meeting of the Infectious Diseases Society of America (IDSA), San Francisco, CA, 10/1/2001</w:t>
      </w:r>
    </w:p>
    <w:p w14:paraId="41BA114F" w14:textId="77777777" w:rsidR="00CC6678" w:rsidRPr="002313AA" w:rsidRDefault="00E50BC4">
      <w:pPr>
        <w:spacing w:after="100"/>
        <w:ind w:left="1000"/>
        <w:rPr>
          <w:sz w:val="16"/>
          <w:szCs w:val="16"/>
        </w:rPr>
      </w:pPr>
      <w:r w:rsidRPr="002313AA">
        <w:rPr>
          <w:rFonts w:ascii="Arial"/>
          <w:sz w:val="16"/>
          <w:szCs w:val="16"/>
        </w:rPr>
        <w:t xml:space="preserve">Infections in patients with aplastic anemia: The experience of a tertiary care cancer center,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12/1/2001</w:t>
      </w:r>
    </w:p>
    <w:p w14:paraId="1A36D18D" w14:textId="77777777" w:rsidR="00CC6678" w:rsidRPr="002313AA" w:rsidRDefault="00E50BC4">
      <w:pPr>
        <w:spacing w:after="100"/>
        <w:ind w:left="1000"/>
        <w:rPr>
          <w:sz w:val="16"/>
          <w:szCs w:val="16"/>
        </w:rPr>
      </w:pPr>
      <w:r w:rsidRPr="002313AA">
        <w:rPr>
          <w:rFonts w:ascii="Arial"/>
          <w:sz w:val="16"/>
          <w:szCs w:val="16"/>
        </w:rPr>
        <w:t xml:space="preserve">Initial Experience with FK463 for the treatment of candidemia in cancer patients,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12/1/2001</w:t>
      </w:r>
    </w:p>
    <w:p w14:paraId="4411DD7F" w14:textId="77777777" w:rsidR="00CC6678" w:rsidRPr="002313AA" w:rsidRDefault="00E50BC4">
      <w:pPr>
        <w:spacing w:after="100"/>
        <w:ind w:left="1000"/>
        <w:rPr>
          <w:sz w:val="16"/>
          <w:szCs w:val="16"/>
        </w:rPr>
      </w:pPr>
      <w:r w:rsidRPr="002313AA">
        <w:rPr>
          <w:rFonts w:ascii="Arial"/>
          <w:sz w:val="16"/>
          <w:szCs w:val="16"/>
        </w:rPr>
        <w:t xml:space="preserve">L-685, 818, </w:t>
      </w:r>
      <w:proofErr w:type="gramStart"/>
      <w:r w:rsidRPr="002313AA">
        <w:rPr>
          <w:rFonts w:ascii="Arial"/>
          <w:sz w:val="16"/>
          <w:szCs w:val="16"/>
        </w:rPr>
        <w:t>an</w:t>
      </w:r>
      <w:proofErr w:type="gramEnd"/>
      <w:r w:rsidRPr="002313AA">
        <w:rPr>
          <w:rFonts w:ascii="Arial"/>
          <w:sz w:val="16"/>
          <w:szCs w:val="16"/>
        </w:rPr>
        <w:t xml:space="preserve"> Non-immunosuppressive calcineurin inhibitor enhances the activity of caspofungin,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12/1/2001</w:t>
      </w:r>
    </w:p>
    <w:p w14:paraId="7C6B31B7" w14:textId="77777777" w:rsidR="00CC6678" w:rsidRPr="002313AA" w:rsidRDefault="00E50BC4">
      <w:pPr>
        <w:spacing w:after="100"/>
        <w:ind w:left="1000"/>
        <w:rPr>
          <w:sz w:val="16"/>
          <w:szCs w:val="16"/>
        </w:rPr>
      </w:pPr>
      <w:r w:rsidRPr="002313AA">
        <w:rPr>
          <w:rFonts w:ascii="Arial"/>
          <w:sz w:val="16"/>
          <w:szCs w:val="16"/>
        </w:rPr>
        <w:t xml:space="preserve">Lack of catheter colonization by the cph1/cph1 efg1/efg1 double null mutant, a C. albicans strain that is defective in filamentous growth,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w:t>
      </w:r>
      <w:proofErr w:type="gramStart"/>
      <w:r w:rsidRPr="002313AA">
        <w:rPr>
          <w:rFonts w:ascii="Arial"/>
          <w:sz w:val="16"/>
          <w:szCs w:val="16"/>
        </w:rPr>
        <w:t>12/1/2001</w:t>
      </w:r>
      <w:proofErr w:type="gramEnd"/>
    </w:p>
    <w:p w14:paraId="375F3EDB" w14:textId="77777777" w:rsidR="00CC6678" w:rsidRPr="002313AA" w:rsidRDefault="00E50BC4">
      <w:pPr>
        <w:spacing w:after="100"/>
        <w:ind w:left="1000"/>
        <w:rPr>
          <w:sz w:val="16"/>
          <w:szCs w:val="16"/>
        </w:rPr>
      </w:pPr>
      <w:r w:rsidRPr="002313AA">
        <w:rPr>
          <w:rFonts w:ascii="Arial"/>
          <w:sz w:val="16"/>
          <w:szCs w:val="16"/>
        </w:rPr>
        <w:t xml:space="preserve">Overexpression of Sbe2p, a </w:t>
      </w:r>
      <w:proofErr w:type="spellStart"/>
      <w:r w:rsidRPr="002313AA">
        <w:rPr>
          <w:rFonts w:ascii="Arial"/>
          <w:sz w:val="16"/>
          <w:szCs w:val="16"/>
        </w:rPr>
        <w:t>golgi</w:t>
      </w:r>
      <w:proofErr w:type="spellEnd"/>
      <w:r w:rsidRPr="002313AA">
        <w:rPr>
          <w:rFonts w:ascii="Arial"/>
          <w:sz w:val="16"/>
          <w:szCs w:val="16"/>
        </w:rPr>
        <w:t xml:space="preserve"> protein involved in cell wall formation confers resistance to caspofungin in Saccharomyces cerevisiae,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w:t>
      </w:r>
      <w:proofErr w:type="gramStart"/>
      <w:r w:rsidRPr="002313AA">
        <w:rPr>
          <w:rFonts w:ascii="Arial"/>
          <w:sz w:val="16"/>
          <w:szCs w:val="16"/>
        </w:rPr>
        <w:t>12/1/2001</w:t>
      </w:r>
      <w:proofErr w:type="gramEnd"/>
    </w:p>
    <w:p w14:paraId="5BFB1752" w14:textId="77777777" w:rsidR="00CC6678" w:rsidRPr="002313AA" w:rsidRDefault="00E50BC4">
      <w:pPr>
        <w:spacing w:after="100"/>
        <w:ind w:left="1000"/>
        <w:rPr>
          <w:sz w:val="16"/>
          <w:szCs w:val="16"/>
        </w:rPr>
      </w:pPr>
      <w:r w:rsidRPr="002313AA">
        <w:rPr>
          <w:rFonts w:ascii="Arial"/>
          <w:sz w:val="16"/>
          <w:szCs w:val="16"/>
        </w:rPr>
        <w:t xml:space="preserve">Pulmonary candidiasis in cancer patients: An autopsy study, 41st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Chicago, IL, 12/1/2001</w:t>
      </w:r>
    </w:p>
    <w:p w14:paraId="4ABA94BB" w14:textId="77777777" w:rsidR="00CC6678" w:rsidRPr="002313AA" w:rsidRDefault="00E50BC4">
      <w:pPr>
        <w:spacing w:after="100"/>
        <w:ind w:left="1000"/>
        <w:rPr>
          <w:sz w:val="16"/>
          <w:szCs w:val="16"/>
        </w:rPr>
      </w:pPr>
      <w:r w:rsidRPr="002313AA">
        <w:rPr>
          <w:rFonts w:ascii="Arial"/>
          <w:sz w:val="16"/>
          <w:szCs w:val="16"/>
        </w:rPr>
        <w:t>Trends in antifungal drug resistance, ICAAC symposium SOAR II, Chicago, IL, 12/1/2001</w:t>
      </w:r>
    </w:p>
    <w:p w14:paraId="72E8B202" w14:textId="77777777" w:rsidR="00CC6678" w:rsidRPr="002313AA" w:rsidRDefault="00E50BC4">
      <w:pPr>
        <w:spacing w:after="100"/>
        <w:ind w:left="1000"/>
        <w:rPr>
          <w:sz w:val="16"/>
          <w:szCs w:val="16"/>
        </w:rPr>
      </w:pPr>
      <w:r w:rsidRPr="002313AA">
        <w:rPr>
          <w:rFonts w:ascii="Arial"/>
          <w:sz w:val="16"/>
          <w:szCs w:val="16"/>
        </w:rPr>
        <w:t>Antifungal agents:  A review of pharmacology, pharmacokinetics/</w:t>
      </w:r>
      <w:proofErr w:type="spellStart"/>
      <w:r w:rsidRPr="002313AA">
        <w:rPr>
          <w:rFonts w:ascii="Arial"/>
          <w:sz w:val="16"/>
          <w:szCs w:val="16"/>
        </w:rPr>
        <w:t>pharmadocynamics</w:t>
      </w:r>
      <w:proofErr w:type="spellEnd"/>
      <w:r w:rsidRPr="002313AA">
        <w:rPr>
          <w:rFonts w:ascii="Arial"/>
          <w:sz w:val="16"/>
          <w:szCs w:val="16"/>
        </w:rPr>
        <w:t>, and clinical efficacy of available and investigational agents, 42nd ICAAC Meeting Workshop, San Diego, CA, 9/1/2002</w:t>
      </w:r>
    </w:p>
    <w:p w14:paraId="6401DC07" w14:textId="77777777" w:rsidR="00CC6678" w:rsidRPr="002313AA" w:rsidRDefault="00E50BC4">
      <w:pPr>
        <w:spacing w:after="100"/>
        <w:ind w:left="1000"/>
        <w:rPr>
          <w:sz w:val="16"/>
          <w:szCs w:val="16"/>
        </w:rPr>
      </w:pPr>
      <w:r w:rsidRPr="002313AA">
        <w:rPr>
          <w:rFonts w:ascii="Arial"/>
          <w:sz w:val="16"/>
          <w:szCs w:val="16"/>
        </w:rPr>
        <w:t xml:space="preserve">Deletion of hog </w:t>
      </w:r>
      <w:proofErr w:type="spellStart"/>
      <w:r w:rsidRPr="002313AA">
        <w:rPr>
          <w:rFonts w:ascii="Arial"/>
          <w:sz w:val="16"/>
          <w:szCs w:val="16"/>
        </w:rPr>
        <w:t>Agene</w:t>
      </w:r>
      <w:proofErr w:type="spellEnd"/>
      <w:r w:rsidRPr="002313AA">
        <w:rPr>
          <w:rFonts w:ascii="Arial"/>
          <w:sz w:val="16"/>
          <w:szCs w:val="16"/>
        </w:rPr>
        <w:t xml:space="preserve">, an osmotic stress regulator, results in hypersensitivity to caspofungin in the model mold A. </w:t>
      </w:r>
      <w:proofErr w:type="spellStart"/>
      <w:r w:rsidRPr="002313AA">
        <w:rPr>
          <w:rFonts w:ascii="Arial"/>
          <w:sz w:val="16"/>
          <w:szCs w:val="16"/>
        </w:rPr>
        <w:t>nidulans</w:t>
      </w:r>
      <w:proofErr w:type="spellEnd"/>
      <w:r w:rsidRPr="002313AA">
        <w:rPr>
          <w:rFonts w:ascii="Arial"/>
          <w:sz w:val="16"/>
          <w:szCs w:val="16"/>
        </w:rPr>
        <w:t xml:space="preserve">,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9/1/2002</w:t>
      </w:r>
    </w:p>
    <w:p w14:paraId="3662E890" w14:textId="77777777" w:rsidR="00CC6678" w:rsidRPr="002313AA" w:rsidRDefault="00E50BC4">
      <w:pPr>
        <w:spacing w:after="100"/>
        <w:ind w:left="1000"/>
        <w:rPr>
          <w:sz w:val="16"/>
          <w:szCs w:val="16"/>
        </w:rPr>
      </w:pPr>
      <w:r w:rsidRPr="002313AA">
        <w:rPr>
          <w:rFonts w:ascii="Arial"/>
          <w:sz w:val="16"/>
          <w:szCs w:val="16"/>
        </w:rPr>
        <w:t xml:space="preserve">Efficacy and toxicity of the caspofungin/liposomal amphotericin B combination in documented or possible invasive aspergillosis in patients with hematologic malignancies,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9/1/2002</w:t>
      </w:r>
    </w:p>
    <w:p w14:paraId="0B80A4FF" w14:textId="77777777" w:rsidR="00CC6678" w:rsidRPr="002313AA" w:rsidRDefault="00E50BC4">
      <w:pPr>
        <w:spacing w:after="100"/>
        <w:ind w:left="1000"/>
        <w:rPr>
          <w:sz w:val="16"/>
          <w:szCs w:val="16"/>
        </w:rPr>
      </w:pPr>
      <w:r w:rsidRPr="002313AA">
        <w:rPr>
          <w:rFonts w:ascii="Arial"/>
          <w:sz w:val="16"/>
          <w:szCs w:val="16"/>
        </w:rPr>
        <w:t xml:space="preserve">In vitro susceptibility and tolerance of aspergillus species in a Tertiary Care Cancer Center.  Correlation with invasive aspergillosis and its outcome,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9/1/2002</w:t>
      </w:r>
    </w:p>
    <w:p w14:paraId="61468574" w14:textId="77777777" w:rsidR="00CC6678" w:rsidRPr="002313AA" w:rsidRDefault="00E50BC4">
      <w:pPr>
        <w:spacing w:after="100"/>
        <w:ind w:left="1000"/>
        <w:rPr>
          <w:sz w:val="16"/>
          <w:szCs w:val="16"/>
        </w:rPr>
      </w:pPr>
      <w:r w:rsidRPr="002313AA">
        <w:rPr>
          <w:rFonts w:ascii="Arial"/>
          <w:sz w:val="16"/>
          <w:szCs w:val="16"/>
        </w:rPr>
        <w:t xml:space="preserve">In vitro susceptibility of bloodstream candidiasis in cancer patients:  Correlation with outcome of antifungal therapy,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9/1/2002</w:t>
      </w:r>
    </w:p>
    <w:p w14:paraId="697AA388" w14:textId="77777777" w:rsidR="00CC6678" w:rsidRPr="002313AA" w:rsidRDefault="00E50BC4">
      <w:pPr>
        <w:spacing w:after="100"/>
        <w:ind w:left="1000"/>
        <w:rPr>
          <w:sz w:val="16"/>
          <w:szCs w:val="16"/>
        </w:rPr>
      </w:pPr>
      <w:r w:rsidRPr="002313AA">
        <w:rPr>
          <w:rFonts w:ascii="Arial"/>
          <w:sz w:val="16"/>
          <w:szCs w:val="16"/>
        </w:rPr>
        <w:t>Infections in CLL, Second International Conference of GOAL (Global Organization Against Leukemia): Leukemia 2000-Towards a cure, Miami, FL, 9/1/2002</w:t>
      </w:r>
    </w:p>
    <w:p w14:paraId="20E083EE" w14:textId="77777777" w:rsidR="00CC6678" w:rsidRPr="002313AA" w:rsidRDefault="00E50BC4">
      <w:pPr>
        <w:spacing w:after="100"/>
        <w:ind w:left="1000"/>
        <w:rPr>
          <w:sz w:val="16"/>
          <w:szCs w:val="16"/>
        </w:rPr>
      </w:pPr>
      <w:r w:rsidRPr="002313AA">
        <w:rPr>
          <w:rFonts w:ascii="Arial"/>
          <w:sz w:val="16"/>
          <w:szCs w:val="16"/>
        </w:rPr>
        <w:t xml:space="preserve">Preexposure of A. fumigatus to fluconazole induces tolerance to itraconazole in vitro,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w:t>
      </w:r>
      <w:proofErr w:type="gramStart"/>
      <w:r w:rsidRPr="002313AA">
        <w:rPr>
          <w:rFonts w:ascii="Arial"/>
          <w:sz w:val="16"/>
          <w:szCs w:val="16"/>
        </w:rPr>
        <w:t>9/1/2002</w:t>
      </w:r>
      <w:proofErr w:type="gramEnd"/>
    </w:p>
    <w:p w14:paraId="60320E09" w14:textId="77777777" w:rsidR="00CC6678" w:rsidRPr="002313AA" w:rsidRDefault="00E50BC4">
      <w:pPr>
        <w:spacing w:after="100"/>
        <w:ind w:left="1000"/>
        <w:rPr>
          <w:sz w:val="16"/>
          <w:szCs w:val="16"/>
        </w:rPr>
      </w:pPr>
      <w:r w:rsidRPr="002313AA">
        <w:rPr>
          <w:rFonts w:ascii="Arial"/>
          <w:sz w:val="16"/>
          <w:szCs w:val="16"/>
        </w:rPr>
        <w:t xml:space="preserve">Sequential exposure of A. fumigatus to itraconazole and caspofungin: Evidence of enhanced in vitro activity of this combination, 42nd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San Diego, CA, 9/1/2002</w:t>
      </w:r>
    </w:p>
    <w:p w14:paraId="7B516188" w14:textId="77777777" w:rsidR="00CC6678" w:rsidRPr="002313AA" w:rsidRDefault="00E50BC4">
      <w:pPr>
        <w:spacing w:after="100"/>
        <w:ind w:left="1000"/>
        <w:rPr>
          <w:sz w:val="16"/>
          <w:szCs w:val="16"/>
        </w:rPr>
      </w:pPr>
      <w:r w:rsidRPr="002313AA">
        <w:rPr>
          <w:rFonts w:ascii="Arial"/>
          <w:sz w:val="16"/>
          <w:szCs w:val="16"/>
        </w:rPr>
        <w:t xml:space="preserve">Risk factors of poor outcome of </w:t>
      </w:r>
      <w:proofErr w:type="spellStart"/>
      <w:r w:rsidRPr="002313AA">
        <w:rPr>
          <w:rFonts w:ascii="Arial"/>
          <w:sz w:val="16"/>
          <w:szCs w:val="16"/>
        </w:rPr>
        <w:t>fusariosis</w:t>
      </w:r>
      <w:proofErr w:type="spellEnd"/>
      <w:r w:rsidRPr="002313AA">
        <w:rPr>
          <w:rFonts w:ascii="Arial"/>
          <w:sz w:val="16"/>
          <w:szCs w:val="16"/>
        </w:rPr>
        <w:t xml:space="preserve"> in a tertiary care cancer center, 40th Annual Meeting of the Infectious Diseases Society of America (IDSA), Chicago, IL, 10/1/2002</w:t>
      </w:r>
    </w:p>
    <w:p w14:paraId="7C179EAE" w14:textId="77777777" w:rsidR="00CC6678" w:rsidRPr="002313AA" w:rsidRDefault="00E50BC4">
      <w:pPr>
        <w:spacing w:after="100"/>
        <w:ind w:left="1000"/>
        <w:rPr>
          <w:sz w:val="16"/>
          <w:szCs w:val="16"/>
        </w:rPr>
      </w:pPr>
      <w:r w:rsidRPr="002313AA">
        <w:rPr>
          <w:rFonts w:ascii="Arial"/>
          <w:sz w:val="16"/>
          <w:szCs w:val="16"/>
        </w:rPr>
        <w:t xml:space="preserve">Sequential antifungal therapy in aspergillosis:  From the clinic to bench and back, 15th Congress of the International Society for Human and Animal Mycology (ISHAM), San Antonio, TX, </w:t>
      </w:r>
      <w:proofErr w:type="gramStart"/>
      <w:r w:rsidRPr="002313AA">
        <w:rPr>
          <w:rFonts w:ascii="Arial"/>
          <w:sz w:val="16"/>
          <w:szCs w:val="16"/>
        </w:rPr>
        <w:t>5/1/2003</w:t>
      </w:r>
      <w:proofErr w:type="gramEnd"/>
    </w:p>
    <w:p w14:paraId="312F7837" w14:textId="77777777" w:rsidR="00CC6678" w:rsidRPr="002313AA" w:rsidRDefault="00E50BC4">
      <w:pPr>
        <w:spacing w:after="100"/>
        <w:ind w:left="1000"/>
        <w:rPr>
          <w:sz w:val="16"/>
          <w:szCs w:val="16"/>
        </w:rPr>
      </w:pPr>
      <w:r w:rsidRPr="002313AA">
        <w:rPr>
          <w:rFonts w:ascii="Arial"/>
          <w:sz w:val="16"/>
          <w:szCs w:val="16"/>
        </w:rPr>
        <w:t>Antifungal agents:  A review of pharmacology, pharmacokinetics/</w:t>
      </w:r>
      <w:proofErr w:type="spellStart"/>
      <w:r w:rsidRPr="002313AA">
        <w:rPr>
          <w:rFonts w:ascii="Arial"/>
          <w:sz w:val="16"/>
          <w:szCs w:val="16"/>
        </w:rPr>
        <w:t>pharmadocynamics</w:t>
      </w:r>
      <w:proofErr w:type="spellEnd"/>
      <w:r w:rsidRPr="002313AA">
        <w:rPr>
          <w:rFonts w:ascii="Arial"/>
          <w:sz w:val="16"/>
          <w:szCs w:val="16"/>
        </w:rPr>
        <w:t>, and clinical efficacy of available and investigational agents, 43rd ICAAC Meeting Workshop, Chicago, IL, 9/1/2003</w:t>
      </w:r>
    </w:p>
    <w:p w14:paraId="0523AB54" w14:textId="77777777" w:rsidR="00CC6678" w:rsidRPr="002313AA" w:rsidRDefault="00E50BC4">
      <w:pPr>
        <w:spacing w:after="100"/>
        <w:ind w:left="1000"/>
        <w:rPr>
          <w:sz w:val="16"/>
          <w:szCs w:val="16"/>
        </w:rPr>
      </w:pPr>
      <w:r w:rsidRPr="002313AA">
        <w:rPr>
          <w:rFonts w:ascii="Arial"/>
          <w:sz w:val="16"/>
          <w:szCs w:val="16"/>
        </w:rPr>
        <w:t xml:space="preserve">The significance of isolation of rare molds from the respiratory tract in patients with cancer, 43rd Annual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Chicago, IL, 9/1/2003</w:t>
      </w:r>
    </w:p>
    <w:p w14:paraId="447064B8" w14:textId="77777777" w:rsidR="00CC6678" w:rsidRPr="002313AA" w:rsidRDefault="00E50BC4">
      <w:pPr>
        <w:spacing w:after="100"/>
        <w:ind w:left="1000"/>
        <w:rPr>
          <w:sz w:val="16"/>
          <w:szCs w:val="16"/>
        </w:rPr>
      </w:pPr>
      <w:r w:rsidRPr="002313AA">
        <w:rPr>
          <w:rFonts w:ascii="Arial"/>
          <w:sz w:val="16"/>
          <w:szCs w:val="16"/>
        </w:rPr>
        <w:lastRenderedPageBreak/>
        <w:t xml:space="preserve">The new frontiers of fungal diagnostics and therapeutics: Combination antifungal therapy: is there a </w:t>
      </w:r>
      <w:proofErr w:type="gramStart"/>
      <w:r w:rsidRPr="002313AA">
        <w:rPr>
          <w:rFonts w:ascii="Arial"/>
          <w:sz w:val="16"/>
          <w:szCs w:val="16"/>
        </w:rPr>
        <w:t>role?,</w:t>
      </w:r>
      <w:proofErr w:type="gramEnd"/>
      <w:r w:rsidRPr="002313AA">
        <w:rPr>
          <w:rFonts w:ascii="Arial"/>
          <w:sz w:val="16"/>
          <w:szCs w:val="16"/>
        </w:rPr>
        <w:t xml:space="preserve"> 41st Annual meeting of Infectious Diseases Society of America Meeting IDSA, San Diego, CA, 10/1/2003</w:t>
      </w:r>
    </w:p>
    <w:p w14:paraId="26D4D152" w14:textId="77777777" w:rsidR="00CC6678" w:rsidRPr="002313AA" w:rsidRDefault="00E50BC4">
      <w:pPr>
        <w:spacing w:after="100"/>
        <w:ind w:left="1000"/>
        <w:rPr>
          <w:sz w:val="16"/>
          <w:szCs w:val="16"/>
        </w:rPr>
      </w:pPr>
      <w:r w:rsidRPr="002313AA">
        <w:rPr>
          <w:rFonts w:ascii="Arial"/>
          <w:sz w:val="16"/>
          <w:szCs w:val="16"/>
        </w:rPr>
        <w:t>Empiric Antifungal Therapy, 11th International Congress on Infectious Diseases, Cancun, Mexico, 3/1/2004</w:t>
      </w:r>
    </w:p>
    <w:p w14:paraId="4D6EEE89" w14:textId="77777777" w:rsidR="00CC6678" w:rsidRPr="002313AA" w:rsidRDefault="00E50BC4">
      <w:pPr>
        <w:spacing w:after="100"/>
        <w:ind w:left="1000"/>
        <w:rPr>
          <w:sz w:val="16"/>
          <w:szCs w:val="16"/>
        </w:rPr>
      </w:pPr>
      <w:r w:rsidRPr="002313AA">
        <w:rPr>
          <w:rFonts w:ascii="Arial"/>
          <w:sz w:val="16"/>
          <w:szCs w:val="16"/>
        </w:rPr>
        <w:t xml:space="preserve">What Beneficial Role May the Laboratory Play Involving Aspergillosis </w:t>
      </w:r>
      <w:r w:rsidRPr="002313AA">
        <w:rPr>
          <w:rFonts w:ascii="Arial"/>
          <w:sz w:val="16"/>
          <w:szCs w:val="16"/>
        </w:rPr>
        <w:t>–</w:t>
      </w:r>
      <w:r w:rsidRPr="002313AA">
        <w:rPr>
          <w:rFonts w:ascii="Arial"/>
          <w:sz w:val="16"/>
          <w:szCs w:val="16"/>
        </w:rPr>
        <w:t xml:space="preserve"> Isolation, Identification, Serologic Diagnosis, Susceptibility Testing, </w:t>
      </w:r>
      <w:proofErr w:type="gramStart"/>
      <w:r w:rsidRPr="002313AA">
        <w:rPr>
          <w:rFonts w:ascii="Arial"/>
          <w:sz w:val="16"/>
          <w:szCs w:val="16"/>
        </w:rPr>
        <w:t>Epidemiology?,</w:t>
      </w:r>
      <w:proofErr w:type="gramEnd"/>
      <w:r w:rsidRPr="002313AA">
        <w:rPr>
          <w:rFonts w:ascii="Arial"/>
          <w:sz w:val="16"/>
          <w:szCs w:val="16"/>
        </w:rPr>
        <w:t xml:space="preserve"> 14th Focus on Fungal Infections, New Orleans, LA, 3/1/2004</w:t>
      </w:r>
    </w:p>
    <w:p w14:paraId="33C1DD01" w14:textId="77777777" w:rsidR="00CC6678" w:rsidRPr="002313AA" w:rsidRDefault="00E50BC4">
      <w:pPr>
        <w:spacing w:after="100"/>
        <w:ind w:left="1000"/>
        <w:rPr>
          <w:sz w:val="16"/>
          <w:szCs w:val="16"/>
        </w:rPr>
      </w:pPr>
      <w:r w:rsidRPr="002313AA">
        <w:rPr>
          <w:rFonts w:ascii="Arial"/>
          <w:sz w:val="16"/>
          <w:szCs w:val="16"/>
        </w:rPr>
        <w:t xml:space="preserve">Alternative animal models in aspergillosis, First International Conference on </w:t>
      </w:r>
      <w:proofErr w:type="gramStart"/>
      <w:r w:rsidRPr="002313AA">
        <w:rPr>
          <w:rFonts w:ascii="Arial"/>
          <w:sz w:val="16"/>
          <w:szCs w:val="16"/>
        </w:rPr>
        <w:t>Aspergillosis  Symposium</w:t>
      </w:r>
      <w:proofErr w:type="gramEnd"/>
      <w:r w:rsidRPr="002313AA">
        <w:rPr>
          <w:rFonts w:ascii="Arial"/>
          <w:sz w:val="16"/>
          <w:szCs w:val="16"/>
        </w:rPr>
        <w:t>, San Francisco, CA, 9/1/2004</w:t>
      </w:r>
    </w:p>
    <w:p w14:paraId="2F484409" w14:textId="77777777" w:rsidR="00CC6678" w:rsidRPr="002313AA" w:rsidRDefault="00E50BC4">
      <w:pPr>
        <w:spacing w:after="100"/>
        <w:ind w:left="1000"/>
        <w:rPr>
          <w:sz w:val="16"/>
          <w:szCs w:val="16"/>
        </w:rPr>
      </w:pPr>
      <w:r w:rsidRPr="002313AA">
        <w:rPr>
          <w:rFonts w:ascii="Arial"/>
          <w:sz w:val="16"/>
          <w:szCs w:val="16"/>
        </w:rPr>
        <w:t>Unusual infections in CLL, Second International Conference of GOAL (Global Organization Against Leukemia): Leukemia 2000-Towards a cure, Houston, TX, 9/1/2004</w:t>
      </w:r>
    </w:p>
    <w:p w14:paraId="0266CA7D" w14:textId="77777777" w:rsidR="00CC6678" w:rsidRPr="002313AA" w:rsidRDefault="00E50BC4">
      <w:pPr>
        <w:spacing w:after="100"/>
        <w:ind w:left="1000"/>
        <w:rPr>
          <w:sz w:val="16"/>
          <w:szCs w:val="16"/>
        </w:rPr>
      </w:pPr>
      <w:proofErr w:type="spellStart"/>
      <w:r w:rsidRPr="002313AA">
        <w:rPr>
          <w:rFonts w:ascii="Arial"/>
          <w:sz w:val="16"/>
          <w:szCs w:val="16"/>
        </w:rPr>
        <w:t>Zygomycosis</w:t>
      </w:r>
      <w:proofErr w:type="spellEnd"/>
      <w:r w:rsidRPr="002313AA">
        <w:rPr>
          <w:rFonts w:ascii="Arial"/>
          <w:sz w:val="16"/>
          <w:szCs w:val="16"/>
        </w:rPr>
        <w:t xml:space="preserve"> in the era of voriconazole in a cancer center: A matched case-control observational study of 27 recent patients, 44th Annual Meeting of the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Washington, DC, 10/1/2004</w:t>
      </w:r>
    </w:p>
    <w:p w14:paraId="3C72E03F" w14:textId="77777777" w:rsidR="00CC6678" w:rsidRPr="002313AA" w:rsidRDefault="00E50BC4">
      <w:pPr>
        <w:spacing w:after="100"/>
        <w:ind w:left="1000"/>
        <w:rPr>
          <w:sz w:val="16"/>
          <w:szCs w:val="16"/>
        </w:rPr>
      </w:pPr>
      <w:r w:rsidRPr="002313AA">
        <w:rPr>
          <w:rFonts w:ascii="Arial"/>
          <w:sz w:val="16"/>
          <w:szCs w:val="16"/>
        </w:rPr>
        <w:t>Antifungal agents:  A review of pharmacology, pharmacokinetics/</w:t>
      </w:r>
      <w:proofErr w:type="spellStart"/>
      <w:r w:rsidRPr="002313AA">
        <w:rPr>
          <w:rFonts w:ascii="Arial"/>
          <w:sz w:val="16"/>
          <w:szCs w:val="16"/>
        </w:rPr>
        <w:t>pharmadocynamics</w:t>
      </w:r>
      <w:proofErr w:type="spellEnd"/>
      <w:r w:rsidRPr="002313AA">
        <w:rPr>
          <w:rFonts w:ascii="Arial"/>
          <w:sz w:val="16"/>
          <w:szCs w:val="16"/>
        </w:rPr>
        <w:t>, and clinical efficacy of available and investigational agents, 44</w:t>
      </w:r>
      <w:proofErr w:type="gramStart"/>
      <w:r w:rsidRPr="002313AA">
        <w:rPr>
          <w:rFonts w:ascii="Arial"/>
          <w:sz w:val="16"/>
          <w:szCs w:val="16"/>
        </w:rPr>
        <w:t>th  ICAAC</w:t>
      </w:r>
      <w:proofErr w:type="gramEnd"/>
      <w:r w:rsidRPr="002313AA">
        <w:rPr>
          <w:rFonts w:ascii="Arial"/>
          <w:sz w:val="16"/>
          <w:szCs w:val="16"/>
        </w:rPr>
        <w:t xml:space="preserve"> Meeting Workshop, Washington, DC, 11/1/2004</w:t>
      </w:r>
    </w:p>
    <w:p w14:paraId="1E11ABA1" w14:textId="77777777" w:rsidR="00CC6678" w:rsidRPr="002313AA" w:rsidRDefault="00E50BC4">
      <w:pPr>
        <w:spacing w:after="100"/>
        <w:ind w:left="1000"/>
        <w:rPr>
          <w:sz w:val="16"/>
          <w:szCs w:val="16"/>
        </w:rPr>
      </w:pPr>
      <w:r w:rsidRPr="002313AA">
        <w:rPr>
          <w:rFonts w:ascii="Arial"/>
          <w:sz w:val="16"/>
          <w:szCs w:val="16"/>
        </w:rPr>
        <w:t>Clinical approach to the management of the febrile neutropenic patients, 14th Mediterranean Congress of Chemotherapy, Cyprus, 11/1/2004</w:t>
      </w:r>
    </w:p>
    <w:p w14:paraId="26F208B2" w14:textId="77777777" w:rsidR="00CC6678" w:rsidRPr="002313AA" w:rsidRDefault="00E50BC4">
      <w:pPr>
        <w:spacing w:after="100"/>
        <w:ind w:left="1000"/>
        <w:rPr>
          <w:sz w:val="16"/>
          <w:szCs w:val="16"/>
        </w:rPr>
      </w:pPr>
      <w:r w:rsidRPr="002313AA">
        <w:rPr>
          <w:rFonts w:ascii="Arial"/>
          <w:sz w:val="16"/>
          <w:szCs w:val="16"/>
        </w:rPr>
        <w:t xml:space="preserve">Future frontiers in management of </w:t>
      </w:r>
      <w:proofErr w:type="spellStart"/>
      <w:r w:rsidRPr="002313AA">
        <w:rPr>
          <w:rFonts w:ascii="Arial"/>
          <w:sz w:val="16"/>
          <w:szCs w:val="16"/>
        </w:rPr>
        <w:t>zygomycosis</w:t>
      </w:r>
      <w:proofErr w:type="spellEnd"/>
      <w:r w:rsidRPr="002313AA">
        <w:rPr>
          <w:rFonts w:ascii="Arial"/>
          <w:sz w:val="16"/>
          <w:szCs w:val="16"/>
        </w:rPr>
        <w:t>, 44</w:t>
      </w:r>
      <w:proofErr w:type="gramStart"/>
      <w:r w:rsidRPr="002313AA">
        <w:rPr>
          <w:rFonts w:ascii="Arial"/>
          <w:sz w:val="16"/>
          <w:szCs w:val="16"/>
        </w:rPr>
        <w:t>th  ICAAC</w:t>
      </w:r>
      <w:proofErr w:type="gramEnd"/>
      <w:r w:rsidRPr="002313AA">
        <w:rPr>
          <w:rFonts w:ascii="Arial"/>
          <w:sz w:val="16"/>
          <w:szCs w:val="16"/>
        </w:rPr>
        <w:t xml:space="preserve"> Meeting Workshop, Washington, DC, 11/1/2004</w:t>
      </w:r>
    </w:p>
    <w:p w14:paraId="2E4459E6" w14:textId="77777777" w:rsidR="00CC6678" w:rsidRPr="002313AA" w:rsidRDefault="00E50BC4">
      <w:pPr>
        <w:spacing w:after="100"/>
        <w:ind w:left="1000"/>
        <w:rPr>
          <w:sz w:val="16"/>
          <w:szCs w:val="16"/>
        </w:rPr>
      </w:pPr>
      <w:r w:rsidRPr="002313AA">
        <w:rPr>
          <w:rFonts w:ascii="Arial"/>
          <w:sz w:val="16"/>
          <w:szCs w:val="16"/>
        </w:rPr>
        <w:t xml:space="preserve">The role </w:t>
      </w:r>
      <w:proofErr w:type="gramStart"/>
      <w:r w:rsidRPr="002313AA">
        <w:rPr>
          <w:rFonts w:ascii="Arial"/>
          <w:sz w:val="16"/>
          <w:szCs w:val="16"/>
        </w:rPr>
        <w:t>of  voriconazole</w:t>
      </w:r>
      <w:proofErr w:type="gramEnd"/>
      <w:r w:rsidRPr="002313AA">
        <w:rPr>
          <w:rFonts w:ascii="Arial"/>
          <w:sz w:val="16"/>
          <w:szCs w:val="16"/>
        </w:rPr>
        <w:t xml:space="preserve"> for the treatment of aspergillosis, 10th </w:t>
      </w:r>
      <w:proofErr w:type="spellStart"/>
      <w:r w:rsidRPr="002313AA">
        <w:rPr>
          <w:rFonts w:ascii="Arial"/>
          <w:sz w:val="16"/>
          <w:szCs w:val="16"/>
        </w:rPr>
        <w:t>Panellenic</w:t>
      </w:r>
      <w:proofErr w:type="spellEnd"/>
      <w:r w:rsidRPr="002313AA">
        <w:rPr>
          <w:rFonts w:ascii="Arial"/>
          <w:sz w:val="16"/>
          <w:szCs w:val="16"/>
        </w:rPr>
        <w:t xml:space="preserve"> Conference of Hematology, 11/1/2004</w:t>
      </w:r>
    </w:p>
    <w:p w14:paraId="0F39A01A" w14:textId="77777777" w:rsidR="00CC6678" w:rsidRPr="002313AA" w:rsidRDefault="00E50BC4">
      <w:pPr>
        <w:spacing w:after="100"/>
        <w:ind w:left="1000"/>
        <w:rPr>
          <w:sz w:val="16"/>
          <w:szCs w:val="16"/>
        </w:rPr>
      </w:pPr>
      <w:r w:rsidRPr="002313AA">
        <w:rPr>
          <w:rFonts w:ascii="Arial"/>
          <w:sz w:val="16"/>
          <w:szCs w:val="16"/>
        </w:rPr>
        <w:t xml:space="preserve">Trends in incidence of invasive fungal infections at a tertiary cancer center over </w:t>
      </w:r>
      <w:proofErr w:type="gramStart"/>
      <w:r w:rsidRPr="002313AA">
        <w:rPr>
          <w:rFonts w:ascii="Arial"/>
          <w:sz w:val="16"/>
          <w:szCs w:val="16"/>
        </w:rPr>
        <w:t>14 year</w:t>
      </w:r>
      <w:proofErr w:type="gramEnd"/>
      <w:r w:rsidRPr="002313AA">
        <w:rPr>
          <w:rFonts w:ascii="Arial"/>
          <w:sz w:val="16"/>
          <w:szCs w:val="16"/>
        </w:rPr>
        <w:t xml:space="preserve"> period: an autopsy study, 15th European Congress of Clinical Microbiology &amp; Infectious Diseases, Copenhagen, 1/1/2005</w:t>
      </w:r>
    </w:p>
    <w:p w14:paraId="30BFCD3A" w14:textId="77777777" w:rsidR="00CC6678" w:rsidRPr="002313AA" w:rsidRDefault="00E50BC4">
      <w:pPr>
        <w:spacing w:after="100"/>
        <w:ind w:left="1000"/>
        <w:rPr>
          <w:sz w:val="16"/>
          <w:szCs w:val="16"/>
        </w:rPr>
      </w:pPr>
      <w:r w:rsidRPr="002313AA">
        <w:rPr>
          <w:rFonts w:ascii="Arial"/>
          <w:sz w:val="16"/>
          <w:szCs w:val="16"/>
        </w:rPr>
        <w:t xml:space="preserve">State of the Art" Mini-lecture in slide section entitled" Experimental Mycology," topic: "Alternative mini-host animal models for fungal pathogenesis, 45th ICAAC Meeting, Washington, DC, </w:t>
      </w:r>
      <w:proofErr w:type="gramStart"/>
      <w:r w:rsidRPr="002313AA">
        <w:rPr>
          <w:rFonts w:ascii="Arial"/>
          <w:sz w:val="16"/>
          <w:szCs w:val="16"/>
        </w:rPr>
        <w:t>9/1/2005</w:t>
      </w:r>
      <w:proofErr w:type="gramEnd"/>
    </w:p>
    <w:p w14:paraId="4931045C" w14:textId="77777777" w:rsidR="00CC6678" w:rsidRPr="002313AA" w:rsidRDefault="00E50BC4">
      <w:pPr>
        <w:spacing w:after="100"/>
        <w:ind w:left="1000"/>
        <w:rPr>
          <w:sz w:val="16"/>
          <w:szCs w:val="16"/>
        </w:rPr>
      </w:pPr>
      <w:r w:rsidRPr="002313AA">
        <w:rPr>
          <w:rFonts w:ascii="Arial"/>
          <w:sz w:val="16"/>
          <w:szCs w:val="16"/>
        </w:rPr>
        <w:t>Breaking the mold: Treatment strategies for emerging mycoses," 43rd IDSA satellite symposium, San Francisco, CA, 10/2005</w:t>
      </w:r>
    </w:p>
    <w:p w14:paraId="7881128A" w14:textId="77777777" w:rsidR="00CC6678" w:rsidRPr="002313AA" w:rsidRDefault="00E50BC4">
      <w:pPr>
        <w:spacing w:after="100"/>
        <w:ind w:left="1000"/>
        <w:rPr>
          <w:sz w:val="16"/>
          <w:szCs w:val="16"/>
        </w:rPr>
      </w:pPr>
      <w:r w:rsidRPr="002313AA">
        <w:rPr>
          <w:rFonts w:ascii="Arial"/>
          <w:sz w:val="16"/>
          <w:szCs w:val="16"/>
        </w:rPr>
        <w:t>Antifungal agents:  A review of pharmacology, pharmacokinetics/</w:t>
      </w:r>
      <w:proofErr w:type="spellStart"/>
      <w:r w:rsidRPr="002313AA">
        <w:rPr>
          <w:rFonts w:ascii="Arial"/>
          <w:sz w:val="16"/>
          <w:szCs w:val="16"/>
        </w:rPr>
        <w:t>pharmadocynamics</w:t>
      </w:r>
      <w:proofErr w:type="spellEnd"/>
      <w:r w:rsidRPr="002313AA">
        <w:rPr>
          <w:rFonts w:ascii="Arial"/>
          <w:sz w:val="16"/>
          <w:szCs w:val="16"/>
        </w:rPr>
        <w:t>, and clinical efficacy of available and investigational agents, 45th ICAAC Meeting Workshop, Washington, DC, 12/1/2005</w:t>
      </w:r>
    </w:p>
    <w:p w14:paraId="0AB11F2A" w14:textId="77777777" w:rsidR="00CC6678" w:rsidRPr="002313AA" w:rsidRDefault="00E50BC4">
      <w:pPr>
        <w:spacing w:after="100"/>
        <w:ind w:left="1000"/>
        <w:rPr>
          <w:sz w:val="16"/>
          <w:szCs w:val="16"/>
        </w:rPr>
      </w:pPr>
      <w:r w:rsidRPr="002313AA">
        <w:rPr>
          <w:rFonts w:ascii="Arial"/>
          <w:sz w:val="16"/>
          <w:szCs w:val="16"/>
        </w:rPr>
        <w:t xml:space="preserve">Invasive fungal infections in </w:t>
      </w:r>
      <w:proofErr w:type="gramStart"/>
      <w:r w:rsidRPr="002313AA">
        <w:rPr>
          <w:rFonts w:ascii="Arial"/>
          <w:sz w:val="16"/>
          <w:szCs w:val="16"/>
        </w:rPr>
        <w:t>Patients</w:t>
      </w:r>
      <w:proofErr w:type="gramEnd"/>
      <w:r w:rsidRPr="002313AA">
        <w:rPr>
          <w:rFonts w:ascii="Arial"/>
          <w:sz w:val="16"/>
          <w:szCs w:val="16"/>
        </w:rPr>
        <w:t xml:space="preserve"> with hematological malignancies (1989-2003):  an autopsy study, 45th Annual Meeting of the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Washington, DC, 12/1/2005</w:t>
      </w:r>
    </w:p>
    <w:p w14:paraId="48053871" w14:textId="77777777" w:rsidR="00CC6678" w:rsidRPr="002313AA" w:rsidRDefault="00E50BC4">
      <w:pPr>
        <w:spacing w:after="100"/>
        <w:ind w:left="1000"/>
        <w:rPr>
          <w:sz w:val="16"/>
          <w:szCs w:val="16"/>
        </w:rPr>
      </w:pPr>
      <w:r w:rsidRPr="002313AA">
        <w:rPr>
          <w:rFonts w:ascii="Arial"/>
          <w:sz w:val="16"/>
          <w:szCs w:val="16"/>
        </w:rPr>
        <w:t>Techniques in the diagnosis of aspergillosis: antigen, radiology, 2nd International Conference, "Advances Against Aspergillosis,</w:t>
      </w:r>
      <w:proofErr w:type="gramStart"/>
      <w:r w:rsidRPr="002313AA">
        <w:rPr>
          <w:rFonts w:ascii="Arial"/>
          <w:sz w:val="16"/>
          <w:szCs w:val="16"/>
        </w:rPr>
        <w:t>" ,</w:t>
      </w:r>
      <w:proofErr w:type="gramEnd"/>
      <w:r w:rsidRPr="002313AA">
        <w:rPr>
          <w:rFonts w:ascii="Arial"/>
          <w:sz w:val="16"/>
          <w:szCs w:val="16"/>
        </w:rPr>
        <w:t xml:space="preserve"> Greece, 2/2006</w:t>
      </w:r>
    </w:p>
    <w:p w14:paraId="0B532B02" w14:textId="77777777" w:rsidR="00CC6678" w:rsidRPr="002313AA" w:rsidRDefault="00E50BC4">
      <w:pPr>
        <w:spacing w:after="100"/>
        <w:ind w:left="1000"/>
        <w:rPr>
          <w:sz w:val="16"/>
          <w:szCs w:val="16"/>
        </w:rPr>
      </w:pPr>
      <w:r w:rsidRPr="002313AA">
        <w:rPr>
          <w:rFonts w:ascii="Arial"/>
          <w:sz w:val="16"/>
          <w:szCs w:val="16"/>
        </w:rPr>
        <w:t>Filamentous Fungal Infections: Changes in epidemiology and controversies in management," Astellas Satellite Symposium, 16th Focus on Fungal Infections, Las Vegas, NV, 3/2006</w:t>
      </w:r>
    </w:p>
    <w:p w14:paraId="10A5AB0B" w14:textId="77777777" w:rsidR="00CC6678" w:rsidRPr="002313AA" w:rsidRDefault="00E50BC4">
      <w:pPr>
        <w:spacing w:after="100"/>
        <w:ind w:left="1000"/>
        <w:rPr>
          <w:sz w:val="16"/>
          <w:szCs w:val="16"/>
        </w:rPr>
      </w:pPr>
      <w:r w:rsidRPr="002313AA">
        <w:rPr>
          <w:rFonts w:ascii="Arial"/>
          <w:sz w:val="16"/>
          <w:szCs w:val="16"/>
        </w:rPr>
        <w:t xml:space="preserve">Refining the diagnosis of Aspergillus: What tools are </w:t>
      </w:r>
      <w:proofErr w:type="gramStart"/>
      <w:r w:rsidRPr="002313AA">
        <w:rPr>
          <w:rFonts w:ascii="Arial"/>
          <w:sz w:val="16"/>
          <w:szCs w:val="16"/>
        </w:rPr>
        <w:t>available?,</w:t>
      </w:r>
      <w:proofErr w:type="gramEnd"/>
      <w:r w:rsidRPr="002313AA">
        <w:rPr>
          <w:rFonts w:ascii="Arial"/>
          <w:sz w:val="16"/>
          <w:szCs w:val="16"/>
        </w:rPr>
        <w:t xml:space="preserve"> ECCMID Symposium, Nice, France, 4/2006</w:t>
      </w:r>
    </w:p>
    <w:p w14:paraId="3E9F8B21" w14:textId="77777777" w:rsidR="00CC6678" w:rsidRPr="002313AA" w:rsidRDefault="00E50BC4">
      <w:pPr>
        <w:spacing w:after="100"/>
        <w:ind w:left="1000"/>
        <w:rPr>
          <w:sz w:val="16"/>
          <w:szCs w:val="16"/>
        </w:rPr>
      </w:pPr>
      <w:r w:rsidRPr="002313AA">
        <w:rPr>
          <w:rFonts w:ascii="Arial"/>
          <w:sz w:val="16"/>
          <w:szCs w:val="16"/>
        </w:rPr>
        <w:t xml:space="preserve">Meet the Expert session on approaches to diagnosis of Invasive Mycoses, 14th Symposium on Infections in the Immunocompromised Host (ICHS), </w:t>
      </w:r>
      <w:proofErr w:type="spellStart"/>
      <w:r w:rsidRPr="002313AA">
        <w:rPr>
          <w:rFonts w:ascii="Arial"/>
          <w:sz w:val="16"/>
          <w:szCs w:val="16"/>
        </w:rPr>
        <w:t>Crans</w:t>
      </w:r>
      <w:proofErr w:type="spellEnd"/>
      <w:r w:rsidRPr="002313AA">
        <w:rPr>
          <w:rFonts w:ascii="Arial"/>
          <w:sz w:val="16"/>
          <w:szCs w:val="16"/>
        </w:rPr>
        <w:t>-Montana, Switzerland, 7/2006</w:t>
      </w:r>
    </w:p>
    <w:p w14:paraId="09A94B6E" w14:textId="77777777" w:rsidR="00CC6678" w:rsidRPr="002313AA" w:rsidRDefault="00E50BC4">
      <w:pPr>
        <w:spacing w:after="100"/>
        <w:ind w:left="1000"/>
        <w:rPr>
          <w:sz w:val="16"/>
          <w:szCs w:val="16"/>
        </w:rPr>
      </w:pPr>
      <w:r w:rsidRPr="002313AA">
        <w:rPr>
          <w:rFonts w:ascii="Arial"/>
          <w:sz w:val="16"/>
          <w:szCs w:val="16"/>
        </w:rPr>
        <w:t xml:space="preserve">New insights in pathogenesis of aspergillosis: Implications for management, 14th Symposium on Infections in the Immunocompromised Host (ICSH), </w:t>
      </w:r>
      <w:proofErr w:type="spellStart"/>
      <w:r w:rsidRPr="002313AA">
        <w:rPr>
          <w:rFonts w:ascii="Arial"/>
          <w:sz w:val="16"/>
          <w:szCs w:val="16"/>
        </w:rPr>
        <w:t>Crans</w:t>
      </w:r>
      <w:proofErr w:type="spellEnd"/>
      <w:r w:rsidRPr="002313AA">
        <w:rPr>
          <w:rFonts w:ascii="Arial"/>
          <w:sz w:val="16"/>
          <w:szCs w:val="16"/>
        </w:rPr>
        <w:t>-Montana, Switzerland, 7/2006</w:t>
      </w:r>
    </w:p>
    <w:p w14:paraId="3EBF77A7" w14:textId="77777777" w:rsidR="00CC6678" w:rsidRPr="002313AA" w:rsidRDefault="00E50BC4">
      <w:pPr>
        <w:spacing w:after="100"/>
        <w:ind w:left="1000"/>
        <w:rPr>
          <w:sz w:val="16"/>
          <w:szCs w:val="16"/>
        </w:rPr>
      </w:pPr>
      <w:r w:rsidRPr="002313AA">
        <w:rPr>
          <w:rFonts w:ascii="Arial"/>
          <w:sz w:val="16"/>
          <w:szCs w:val="16"/>
        </w:rPr>
        <w:t xml:space="preserve">Controversies in the treatment of fungal pneumonia: Role of combination therapy, </w:t>
      </w:r>
      <w:proofErr w:type="gramStart"/>
      <w:r w:rsidRPr="002313AA">
        <w:rPr>
          <w:rFonts w:ascii="Arial"/>
          <w:sz w:val="16"/>
          <w:szCs w:val="16"/>
        </w:rPr>
        <w:t>surgery</w:t>
      </w:r>
      <w:proofErr w:type="gramEnd"/>
      <w:r w:rsidRPr="002313AA">
        <w:rPr>
          <w:rFonts w:ascii="Arial"/>
          <w:sz w:val="16"/>
          <w:szCs w:val="16"/>
        </w:rPr>
        <w:t xml:space="preserve"> and immunomodulation, 46th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San Francisco, CA, 9/2006</w:t>
      </w:r>
    </w:p>
    <w:p w14:paraId="525E2074" w14:textId="77777777" w:rsidR="00CC6678" w:rsidRPr="002313AA" w:rsidRDefault="00E50BC4">
      <w:pPr>
        <w:spacing w:after="100"/>
        <w:ind w:left="1000"/>
        <w:rPr>
          <w:sz w:val="16"/>
          <w:szCs w:val="16"/>
        </w:rPr>
      </w:pPr>
      <w:r w:rsidRPr="002313AA">
        <w:rPr>
          <w:rFonts w:ascii="Arial"/>
          <w:sz w:val="16"/>
          <w:szCs w:val="16"/>
        </w:rPr>
        <w:t xml:space="preserve">The role of mini-host models for the identification of novel antifungal targets and for the study of fungal pathogenesis, 3rd International </w:t>
      </w:r>
      <w:proofErr w:type="spellStart"/>
      <w:r w:rsidRPr="002313AA">
        <w:rPr>
          <w:rFonts w:ascii="Arial"/>
          <w:sz w:val="16"/>
          <w:szCs w:val="16"/>
        </w:rPr>
        <w:t>Biotechnolgoy</w:t>
      </w:r>
      <w:proofErr w:type="spellEnd"/>
      <w:r w:rsidRPr="002313AA">
        <w:rPr>
          <w:rFonts w:ascii="Arial"/>
          <w:sz w:val="16"/>
          <w:szCs w:val="16"/>
        </w:rPr>
        <w:t xml:space="preserve"> Forum, Athens, Greece, 10/2006</w:t>
      </w:r>
    </w:p>
    <w:p w14:paraId="000FD35E" w14:textId="77777777" w:rsidR="00CC6678" w:rsidRPr="002313AA" w:rsidRDefault="00E50BC4">
      <w:pPr>
        <w:spacing w:after="100"/>
        <w:ind w:left="1000"/>
        <w:rPr>
          <w:sz w:val="16"/>
          <w:szCs w:val="16"/>
        </w:rPr>
      </w:pPr>
      <w:r w:rsidRPr="002313AA">
        <w:rPr>
          <w:rFonts w:ascii="Arial"/>
          <w:sz w:val="16"/>
          <w:szCs w:val="16"/>
        </w:rPr>
        <w:t>Symposium: "Clinical considerations for empiric antifungal therapy," Tandem BMT Symposium, Keystone, CO, 2/2007</w:t>
      </w:r>
    </w:p>
    <w:p w14:paraId="7A2C6CBA" w14:textId="77777777" w:rsidR="00CC6678" w:rsidRPr="002313AA" w:rsidRDefault="00E50BC4">
      <w:pPr>
        <w:spacing w:after="100"/>
        <w:ind w:left="1000"/>
        <w:rPr>
          <w:sz w:val="16"/>
          <w:szCs w:val="16"/>
        </w:rPr>
      </w:pPr>
      <w:r w:rsidRPr="002313AA">
        <w:rPr>
          <w:rFonts w:ascii="Arial"/>
          <w:sz w:val="16"/>
          <w:szCs w:val="16"/>
        </w:rPr>
        <w:t xml:space="preserve">Symposium: "Bringing in the new: How can we improve clinical trial design strategies for invasive fungal </w:t>
      </w:r>
      <w:proofErr w:type="gramStart"/>
      <w:r w:rsidRPr="002313AA">
        <w:rPr>
          <w:rFonts w:ascii="Arial"/>
          <w:sz w:val="16"/>
          <w:szCs w:val="16"/>
        </w:rPr>
        <w:t>infections?,</w:t>
      </w:r>
      <w:proofErr w:type="gramEnd"/>
      <w:r w:rsidRPr="002313AA">
        <w:rPr>
          <w:rFonts w:ascii="Arial"/>
          <w:sz w:val="16"/>
          <w:szCs w:val="16"/>
        </w:rPr>
        <w:t>" MSG Focus, San Diego, CA, 3/2007</w:t>
      </w:r>
    </w:p>
    <w:p w14:paraId="15540287" w14:textId="77777777" w:rsidR="00CC6678" w:rsidRPr="002313AA" w:rsidRDefault="00E50BC4">
      <w:pPr>
        <w:spacing w:after="100"/>
        <w:ind w:left="1000"/>
        <w:rPr>
          <w:sz w:val="16"/>
          <w:szCs w:val="16"/>
        </w:rPr>
      </w:pPr>
      <w:r w:rsidRPr="002313AA">
        <w:rPr>
          <w:rFonts w:ascii="Arial"/>
          <w:sz w:val="16"/>
          <w:szCs w:val="16"/>
        </w:rPr>
        <w:t>Unappreciated risk factors for Invasive Fungal Infections," 17th Focus on Fungal Infections, San Diego, CA, 3/2007</w:t>
      </w:r>
    </w:p>
    <w:p w14:paraId="52F1A5F8" w14:textId="77777777" w:rsidR="00CC6678" w:rsidRPr="002313AA" w:rsidRDefault="00E50BC4">
      <w:pPr>
        <w:spacing w:after="100"/>
        <w:ind w:left="1000"/>
        <w:rPr>
          <w:sz w:val="16"/>
          <w:szCs w:val="16"/>
        </w:rPr>
      </w:pPr>
      <w:r w:rsidRPr="002313AA">
        <w:rPr>
          <w:rFonts w:ascii="Arial"/>
          <w:sz w:val="16"/>
          <w:szCs w:val="16"/>
        </w:rPr>
        <w:t>Invited lecturer, "Current thinking regarding pre-emptive antifungal therapy," 17th ECCMID satellite symposium, Munich, Germany, 4/2007</w:t>
      </w:r>
    </w:p>
    <w:p w14:paraId="1B790C63" w14:textId="77777777" w:rsidR="00CC6678" w:rsidRPr="002313AA" w:rsidRDefault="00E50BC4">
      <w:pPr>
        <w:spacing w:after="100"/>
        <w:ind w:left="1000"/>
        <w:rPr>
          <w:sz w:val="16"/>
          <w:szCs w:val="16"/>
        </w:rPr>
      </w:pPr>
      <w:r w:rsidRPr="002313AA">
        <w:rPr>
          <w:rFonts w:ascii="Arial"/>
          <w:sz w:val="16"/>
          <w:szCs w:val="16"/>
        </w:rPr>
        <w:t>Antifungal agents: A review of pharmacology, pharmacokinetics/</w:t>
      </w:r>
      <w:proofErr w:type="spellStart"/>
      <w:r w:rsidRPr="002313AA">
        <w:rPr>
          <w:rFonts w:ascii="Arial"/>
          <w:sz w:val="16"/>
          <w:szCs w:val="16"/>
        </w:rPr>
        <w:t>pharmadocynamics</w:t>
      </w:r>
      <w:proofErr w:type="spellEnd"/>
      <w:r w:rsidRPr="002313AA">
        <w:rPr>
          <w:rFonts w:ascii="Arial"/>
          <w:sz w:val="16"/>
          <w:szCs w:val="16"/>
        </w:rPr>
        <w:t xml:space="preserve">, and clinical efficacy of available and investigational agents," 47th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Chicago, IL, 9/2007</w:t>
      </w:r>
    </w:p>
    <w:p w14:paraId="0DDCFE05" w14:textId="77777777" w:rsidR="00CC6678" w:rsidRPr="002313AA" w:rsidRDefault="00E50BC4">
      <w:pPr>
        <w:spacing w:after="100"/>
        <w:ind w:left="1000"/>
        <w:rPr>
          <w:sz w:val="16"/>
          <w:szCs w:val="16"/>
        </w:rPr>
      </w:pPr>
      <w:r w:rsidRPr="002313AA">
        <w:rPr>
          <w:rFonts w:ascii="Arial"/>
          <w:sz w:val="16"/>
          <w:szCs w:val="16"/>
        </w:rPr>
        <w:t xml:space="preserve">Meet the Expert Session: "New immunomodulators and risk for fungal infection," 47th meeting of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Chicago, IL, 9/2007</w:t>
      </w:r>
    </w:p>
    <w:p w14:paraId="7209C74D" w14:textId="77777777" w:rsidR="00CC6678" w:rsidRPr="002313AA" w:rsidRDefault="00E50BC4">
      <w:pPr>
        <w:spacing w:after="100"/>
        <w:ind w:left="1000"/>
        <w:rPr>
          <w:sz w:val="16"/>
          <w:szCs w:val="16"/>
        </w:rPr>
      </w:pPr>
      <w:r w:rsidRPr="002313AA">
        <w:rPr>
          <w:rFonts w:ascii="Arial"/>
          <w:sz w:val="16"/>
          <w:szCs w:val="16"/>
        </w:rPr>
        <w:t>Invasive aspergillosis in steroid-treated patients, Advances Against Aspergillosis (AAA), Miami, FL, 1/2008</w:t>
      </w:r>
    </w:p>
    <w:p w14:paraId="7C2FCBBB" w14:textId="77777777" w:rsidR="00CC6678" w:rsidRPr="002313AA" w:rsidRDefault="00E50BC4">
      <w:pPr>
        <w:spacing w:after="100"/>
        <w:ind w:left="1000"/>
        <w:rPr>
          <w:sz w:val="16"/>
          <w:szCs w:val="16"/>
        </w:rPr>
      </w:pPr>
      <w:r w:rsidRPr="002313AA">
        <w:rPr>
          <w:rFonts w:ascii="Arial"/>
          <w:sz w:val="16"/>
          <w:szCs w:val="16"/>
        </w:rPr>
        <w:lastRenderedPageBreak/>
        <w:t>Antifungal Drug Resistance, International Symposium on Antimicrobial Resistance, Cartagena, Colombia, 3/2008</w:t>
      </w:r>
    </w:p>
    <w:p w14:paraId="50A7C164" w14:textId="77777777" w:rsidR="00CC6678" w:rsidRPr="002313AA" w:rsidRDefault="00E50BC4">
      <w:pPr>
        <w:spacing w:after="100"/>
        <w:ind w:left="1000"/>
        <w:rPr>
          <w:sz w:val="16"/>
          <w:szCs w:val="16"/>
        </w:rPr>
      </w:pPr>
      <w:r w:rsidRPr="002313AA">
        <w:rPr>
          <w:rFonts w:ascii="Arial"/>
          <w:sz w:val="16"/>
          <w:szCs w:val="16"/>
        </w:rPr>
        <w:t>Mini-host models of fungal infections, ASM Meeting Symposium, Boston, CA, 6/2008</w:t>
      </w:r>
    </w:p>
    <w:p w14:paraId="4EB2E7ED" w14:textId="77777777" w:rsidR="00CC6678" w:rsidRPr="002313AA" w:rsidRDefault="00E50BC4">
      <w:pPr>
        <w:spacing w:after="100"/>
        <w:ind w:left="1000"/>
        <w:rPr>
          <w:sz w:val="16"/>
          <w:szCs w:val="16"/>
        </w:rPr>
      </w:pPr>
      <w:r w:rsidRPr="002313AA">
        <w:rPr>
          <w:rFonts w:ascii="Arial"/>
          <w:sz w:val="16"/>
          <w:szCs w:val="16"/>
        </w:rPr>
        <w:t>ICAAC &amp; IDSA. Difficult mycology questions for the ID Consultant, ICAAC &amp; IDSA (joint symposium), San Diego, CA, 9/2008</w:t>
      </w:r>
    </w:p>
    <w:p w14:paraId="40785DB1" w14:textId="77777777" w:rsidR="00CC6678" w:rsidRPr="002313AA" w:rsidRDefault="00E50BC4">
      <w:pPr>
        <w:spacing w:after="100"/>
        <w:ind w:left="1000"/>
        <w:rPr>
          <w:sz w:val="16"/>
          <w:szCs w:val="16"/>
        </w:rPr>
      </w:pPr>
      <w:r w:rsidRPr="002313AA">
        <w:rPr>
          <w:rFonts w:ascii="Arial"/>
          <w:sz w:val="16"/>
          <w:szCs w:val="16"/>
        </w:rPr>
        <w:t xml:space="preserve">Fungal Infections in 2008-How do we prevent and treat </w:t>
      </w:r>
      <w:proofErr w:type="gramStart"/>
      <w:r w:rsidRPr="002313AA">
        <w:rPr>
          <w:rFonts w:ascii="Arial"/>
          <w:sz w:val="16"/>
          <w:szCs w:val="16"/>
        </w:rPr>
        <w:t>them?,</w:t>
      </w:r>
      <w:proofErr w:type="gramEnd"/>
      <w:r w:rsidRPr="002313AA">
        <w:rPr>
          <w:rFonts w:ascii="Arial"/>
          <w:sz w:val="16"/>
          <w:szCs w:val="16"/>
        </w:rPr>
        <w:t xml:space="preserve"> 4th International Conference of Global Organization Against Leukemia (GOAL): Leukemia 2008-Towards a Cure, Houston, TX, 9/2008</w:t>
      </w:r>
    </w:p>
    <w:p w14:paraId="64AF2D09" w14:textId="77777777" w:rsidR="00CC6678" w:rsidRPr="002313AA" w:rsidRDefault="00E50BC4">
      <w:pPr>
        <w:spacing w:after="100"/>
        <w:ind w:left="1000"/>
        <w:rPr>
          <w:sz w:val="16"/>
          <w:szCs w:val="16"/>
        </w:rPr>
      </w:pPr>
      <w:r w:rsidRPr="002313AA">
        <w:rPr>
          <w:rFonts w:ascii="Arial"/>
          <w:sz w:val="16"/>
          <w:szCs w:val="16"/>
        </w:rPr>
        <w:t>Meet the MDACC infectious diseases experts: "Management of invasive aspergillosis in the hematological patient," 1st Symposium on Infections in the Hematological Patient, Madrid, Spain, 10/2008</w:t>
      </w:r>
    </w:p>
    <w:p w14:paraId="2F5F9507" w14:textId="77777777" w:rsidR="00CC6678" w:rsidRPr="002313AA" w:rsidRDefault="00E50BC4">
      <w:pPr>
        <w:spacing w:after="100"/>
        <w:ind w:left="1000"/>
        <w:rPr>
          <w:sz w:val="16"/>
          <w:szCs w:val="16"/>
        </w:rPr>
      </w:pPr>
      <w:r w:rsidRPr="002313AA">
        <w:rPr>
          <w:rFonts w:ascii="Arial"/>
          <w:sz w:val="16"/>
          <w:szCs w:val="16"/>
        </w:rPr>
        <w:t>Invited lecturer, "Clinical assessment of the transplant patient with fever," BMT tandem Meetings, Tampa, FL, 2/2009</w:t>
      </w:r>
    </w:p>
    <w:p w14:paraId="00E4F075" w14:textId="77777777" w:rsidR="00CC6678" w:rsidRPr="002313AA" w:rsidRDefault="00E50BC4">
      <w:pPr>
        <w:spacing w:after="100"/>
        <w:ind w:left="1000"/>
        <w:rPr>
          <w:sz w:val="16"/>
          <w:szCs w:val="16"/>
        </w:rPr>
      </w:pPr>
      <w:r w:rsidRPr="002313AA">
        <w:rPr>
          <w:rFonts w:ascii="Arial"/>
          <w:sz w:val="16"/>
          <w:szCs w:val="16"/>
        </w:rPr>
        <w:t xml:space="preserve">"Meet the expert session on special challenges in antifungal therapeutics," 47th Meeting, </w:t>
      </w:r>
      <w:proofErr w:type="spellStart"/>
      <w:r w:rsidRPr="002313AA">
        <w:rPr>
          <w:rFonts w:ascii="Arial"/>
          <w:sz w:val="16"/>
          <w:szCs w:val="16"/>
        </w:rPr>
        <w:t>Interscience</w:t>
      </w:r>
      <w:proofErr w:type="spellEnd"/>
      <w:r w:rsidRPr="002313AA">
        <w:rPr>
          <w:rFonts w:ascii="Arial"/>
          <w:sz w:val="16"/>
          <w:szCs w:val="16"/>
        </w:rPr>
        <w:t xml:space="preserve"> Conference on Antimicrobial </w:t>
      </w:r>
      <w:proofErr w:type="gramStart"/>
      <w:r w:rsidRPr="002313AA">
        <w:rPr>
          <w:rFonts w:ascii="Arial"/>
          <w:sz w:val="16"/>
          <w:szCs w:val="16"/>
        </w:rPr>
        <w:t>Agents</w:t>
      </w:r>
      <w:proofErr w:type="gramEnd"/>
      <w:r w:rsidRPr="002313AA">
        <w:rPr>
          <w:rFonts w:ascii="Arial"/>
          <w:sz w:val="16"/>
          <w:szCs w:val="16"/>
        </w:rPr>
        <w:t xml:space="preserve"> and Chemotherapy (ICAAC), Boston, MA, 9/2009</w:t>
      </w:r>
    </w:p>
    <w:p w14:paraId="69E973D8" w14:textId="77777777" w:rsidR="00CC6678" w:rsidRPr="002313AA" w:rsidRDefault="00E50BC4">
      <w:pPr>
        <w:spacing w:after="100"/>
        <w:ind w:left="1000"/>
        <w:rPr>
          <w:sz w:val="16"/>
          <w:szCs w:val="16"/>
        </w:rPr>
      </w:pPr>
      <w:r w:rsidRPr="002313AA">
        <w:rPr>
          <w:rFonts w:ascii="Arial"/>
          <w:sz w:val="16"/>
          <w:szCs w:val="16"/>
        </w:rPr>
        <w:t xml:space="preserve">Symposium: "Animal models of disease diagnosis and therapy,"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San Francisco, CA, 9/2009</w:t>
      </w:r>
    </w:p>
    <w:p w14:paraId="3C0E2047" w14:textId="77777777" w:rsidR="00CC6678" w:rsidRPr="002313AA" w:rsidRDefault="00E50BC4">
      <w:pPr>
        <w:spacing w:after="100"/>
        <w:ind w:left="1000"/>
        <w:rPr>
          <w:sz w:val="16"/>
          <w:szCs w:val="16"/>
        </w:rPr>
      </w:pPr>
      <w:proofErr w:type="spellStart"/>
      <w:r w:rsidRPr="002313AA">
        <w:rPr>
          <w:rFonts w:ascii="Arial"/>
          <w:sz w:val="16"/>
          <w:szCs w:val="16"/>
        </w:rPr>
        <w:t>Zygomycosis</w:t>
      </w:r>
      <w:proofErr w:type="spellEnd"/>
      <w:r w:rsidRPr="002313AA">
        <w:rPr>
          <w:rFonts w:ascii="Arial"/>
          <w:sz w:val="16"/>
          <w:szCs w:val="16"/>
        </w:rPr>
        <w:t xml:space="preserv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San Francisco, CA, 9/2009</w:t>
      </w:r>
    </w:p>
    <w:p w14:paraId="04F91DF0" w14:textId="77777777" w:rsidR="00CC6678" w:rsidRPr="002313AA" w:rsidRDefault="00E50BC4">
      <w:pPr>
        <w:spacing w:after="100"/>
        <w:ind w:left="1000"/>
        <w:rPr>
          <w:sz w:val="16"/>
          <w:szCs w:val="16"/>
        </w:rPr>
      </w:pPr>
      <w:r w:rsidRPr="002313AA">
        <w:rPr>
          <w:rFonts w:ascii="Arial"/>
          <w:sz w:val="16"/>
          <w:szCs w:val="16"/>
        </w:rPr>
        <w:t>Experimental pathogenesis and virulence in fungi, 4th Trends in Medical Mycology (TIMM-4), Athens, Greece, 10/2009</w:t>
      </w:r>
    </w:p>
    <w:p w14:paraId="63FE2101" w14:textId="77777777" w:rsidR="00CC6678" w:rsidRPr="002313AA" w:rsidRDefault="00E50BC4">
      <w:pPr>
        <w:spacing w:after="100"/>
        <w:ind w:left="1000"/>
        <w:rPr>
          <w:sz w:val="16"/>
          <w:szCs w:val="16"/>
        </w:rPr>
      </w:pPr>
      <w:r w:rsidRPr="002313AA">
        <w:rPr>
          <w:rFonts w:ascii="Arial"/>
          <w:sz w:val="16"/>
          <w:szCs w:val="16"/>
        </w:rPr>
        <w:t>Fitness cost and echinocandin resistance in C. albicans, 4th Trends in Medical Mycology (TIMM-4), Athens, Greece, 10/2009</w:t>
      </w:r>
    </w:p>
    <w:p w14:paraId="274512A2" w14:textId="77777777" w:rsidR="00CC6678" w:rsidRPr="002313AA" w:rsidRDefault="00E50BC4">
      <w:pPr>
        <w:spacing w:after="100"/>
        <w:ind w:left="1000"/>
        <w:rPr>
          <w:sz w:val="16"/>
          <w:szCs w:val="16"/>
        </w:rPr>
      </w:pPr>
      <w:r w:rsidRPr="002313AA">
        <w:rPr>
          <w:rFonts w:ascii="Arial"/>
          <w:sz w:val="16"/>
          <w:szCs w:val="16"/>
        </w:rPr>
        <w:t xml:space="preserve">Invited Lecturer, Prospective surveillance for invasive fungal infections in hematopoietic stem cell transplant recipients 2000-006: Overview of the TRANSNET database. 47th Annual Meeting of the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Chicago, IL, 11/2009</w:t>
      </w:r>
    </w:p>
    <w:p w14:paraId="1FE8A094" w14:textId="77777777" w:rsidR="00CC6678" w:rsidRPr="002313AA" w:rsidRDefault="00E50BC4">
      <w:pPr>
        <w:spacing w:after="100"/>
        <w:ind w:left="1000"/>
        <w:rPr>
          <w:sz w:val="16"/>
          <w:szCs w:val="16"/>
        </w:rPr>
      </w:pPr>
      <w:r w:rsidRPr="002313AA">
        <w:rPr>
          <w:rFonts w:ascii="Arial"/>
          <w:sz w:val="16"/>
          <w:szCs w:val="16"/>
        </w:rPr>
        <w:t>Moderator, In symposium: antifungal prophylaxis strategies: Mycology and Transplant ID., 47th Annual IDSA Meeting, Philadelphia, PA, 11/2009</w:t>
      </w:r>
    </w:p>
    <w:p w14:paraId="3A650B6F" w14:textId="77777777" w:rsidR="00CC6678" w:rsidRPr="002313AA" w:rsidRDefault="00E50BC4">
      <w:pPr>
        <w:spacing w:after="100"/>
        <w:ind w:left="1000"/>
        <w:rPr>
          <w:sz w:val="16"/>
          <w:szCs w:val="16"/>
        </w:rPr>
      </w:pPr>
      <w:r w:rsidRPr="002313AA">
        <w:rPr>
          <w:rFonts w:ascii="Arial"/>
          <w:sz w:val="16"/>
          <w:szCs w:val="16"/>
        </w:rPr>
        <w:t>Moderator, Oral abstract session: Mycology and Transplant ID, 47th annual IDSA Meeting, Philadelphia, PA, 11/2009</w:t>
      </w:r>
    </w:p>
    <w:p w14:paraId="5174679B" w14:textId="77777777" w:rsidR="00CC6678" w:rsidRPr="002313AA" w:rsidRDefault="00E50BC4">
      <w:pPr>
        <w:spacing w:after="100"/>
        <w:ind w:left="1000"/>
        <w:rPr>
          <w:sz w:val="16"/>
          <w:szCs w:val="16"/>
        </w:rPr>
      </w:pPr>
      <w:r w:rsidRPr="002313AA">
        <w:rPr>
          <w:rFonts w:ascii="Arial"/>
          <w:sz w:val="16"/>
          <w:szCs w:val="16"/>
        </w:rPr>
        <w:t>"Guru's Session: Difficult castes in Mycology," 4th International Conference, Advances Against Aspergillosis (AAA), Rome, Italy, 2/2010</w:t>
      </w:r>
    </w:p>
    <w:p w14:paraId="79B78DAE" w14:textId="77777777" w:rsidR="00CC6678" w:rsidRPr="002313AA" w:rsidRDefault="00E50BC4">
      <w:pPr>
        <w:spacing w:after="100"/>
        <w:ind w:left="1000"/>
        <w:rPr>
          <w:sz w:val="16"/>
          <w:szCs w:val="16"/>
        </w:rPr>
      </w:pPr>
      <w:r w:rsidRPr="002313AA">
        <w:rPr>
          <w:rFonts w:ascii="Arial"/>
          <w:sz w:val="16"/>
          <w:szCs w:val="16"/>
        </w:rPr>
        <w:t xml:space="preserve">Lecturer, Current strategies for managing candidiasis, </w:t>
      </w:r>
      <w:proofErr w:type="spellStart"/>
      <w:r w:rsidRPr="002313AA">
        <w:rPr>
          <w:rFonts w:ascii="Arial"/>
          <w:sz w:val="16"/>
          <w:szCs w:val="16"/>
        </w:rPr>
        <w:t>coccidiodomycosis</w:t>
      </w:r>
      <w:proofErr w:type="spellEnd"/>
      <w:r w:rsidRPr="002313AA">
        <w:rPr>
          <w:rFonts w:ascii="Arial"/>
          <w:sz w:val="16"/>
          <w:szCs w:val="16"/>
        </w:rPr>
        <w:t xml:space="preserve"> and </w:t>
      </w:r>
      <w:proofErr w:type="spellStart"/>
      <w:r w:rsidRPr="002313AA">
        <w:rPr>
          <w:rFonts w:ascii="Arial"/>
          <w:sz w:val="16"/>
          <w:szCs w:val="16"/>
        </w:rPr>
        <w:t>mucormycosis</w:t>
      </w:r>
      <w:proofErr w:type="spellEnd"/>
      <w:r w:rsidRPr="002313AA">
        <w:rPr>
          <w:rFonts w:ascii="Arial"/>
          <w:sz w:val="16"/>
          <w:szCs w:val="16"/>
        </w:rPr>
        <w:t>. 2nd annual symposium of Mycoses Study Group Meeting, Philadelphia, PA, 4/2010</w:t>
      </w:r>
    </w:p>
    <w:p w14:paraId="11C34D64" w14:textId="77777777" w:rsidR="00CC6678" w:rsidRPr="002313AA" w:rsidRDefault="00E50BC4">
      <w:pPr>
        <w:spacing w:after="100"/>
        <w:ind w:left="1000"/>
        <w:rPr>
          <w:sz w:val="16"/>
          <w:szCs w:val="16"/>
        </w:rPr>
      </w:pPr>
      <w:r w:rsidRPr="002313AA">
        <w:rPr>
          <w:rFonts w:ascii="Arial"/>
          <w:sz w:val="16"/>
          <w:szCs w:val="16"/>
        </w:rPr>
        <w:t xml:space="preserve">Invited Lecturer, 2nd International forum on </w:t>
      </w:r>
      <w:proofErr w:type="spellStart"/>
      <w:r w:rsidRPr="002313AA">
        <w:rPr>
          <w:rFonts w:ascii="Arial"/>
          <w:sz w:val="16"/>
          <w:szCs w:val="16"/>
        </w:rPr>
        <w:t>Zygomycosis</w:t>
      </w:r>
      <w:proofErr w:type="spellEnd"/>
      <w:r w:rsidRPr="002313AA">
        <w:rPr>
          <w:rFonts w:ascii="Arial"/>
          <w:sz w:val="16"/>
          <w:szCs w:val="16"/>
        </w:rPr>
        <w:t xml:space="preserve">, "Combination of amphotericin B with echinocandins in </w:t>
      </w:r>
      <w:proofErr w:type="spellStart"/>
      <w:r w:rsidRPr="002313AA">
        <w:rPr>
          <w:rFonts w:ascii="Arial"/>
          <w:sz w:val="16"/>
          <w:szCs w:val="16"/>
        </w:rPr>
        <w:t>zygomycosis</w:t>
      </w:r>
      <w:proofErr w:type="spellEnd"/>
      <w:r w:rsidRPr="002313AA">
        <w:rPr>
          <w:rFonts w:ascii="Arial"/>
          <w:sz w:val="16"/>
          <w:szCs w:val="16"/>
        </w:rPr>
        <w:t>,</w:t>
      </w:r>
      <w:proofErr w:type="gramStart"/>
      <w:r w:rsidRPr="002313AA">
        <w:rPr>
          <w:rFonts w:ascii="Arial"/>
          <w:sz w:val="16"/>
          <w:szCs w:val="16"/>
        </w:rPr>
        <w:t>" ,</w:t>
      </w:r>
      <w:proofErr w:type="gramEnd"/>
      <w:r w:rsidRPr="002313AA">
        <w:rPr>
          <w:rFonts w:ascii="Arial"/>
          <w:sz w:val="16"/>
          <w:szCs w:val="16"/>
        </w:rPr>
        <w:t xml:space="preserve"> Rome, Italy, 5/2010</w:t>
      </w:r>
    </w:p>
    <w:p w14:paraId="0C7CAE80" w14:textId="77777777" w:rsidR="00CC6678" w:rsidRPr="002313AA" w:rsidRDefault="00E50BC4">
      <w:pPr>
        <w:spacing w:after="100"/>
        <w:ind w:left="1000"/>
        <w:rPr>
          <w:sz w:val="16"/>
          <w:szCs w:val="16"/>
        </w:rPr>
      </w:pPr>
      <w:r w:rsidRPr="002313AA">
        <w:rPr>
          <w:rFonts w:ascii="Arial"/>
          <w:sz w:val="16"/>
          <w:szCs w:val="16"/>
        </w:rPr>
        <w:t>Meet the expert session, 10th International Symposium on Infections on the Immunocompromised Host, "Fungal Infections,</w:t>
      </w:r>
      <w:proofErr w:type="gramStart"/>
      <w:r w:rsidRPr="002313AA">
        <w:rPr>
          <w:rFonts w:ascii="Arial"/>
          <w:sz w:val="16"/>
          <w:szCs w:val="16"/>
        </w:rPr>
        <w:t>" ,</w:t>
      </w:r>
      <w:proofErr w:type="gramEnd"/>
      <w:r w:rsidRPr="002313AA">
        <w:rPr>
          <w:rFonts w:ascii="Arial"/>
          <w:sz w:val="16"/>
          <w:szCs w:val="16"/>
        </w:rPr>
        <w:t xml:space="preserve"> Budapest, Hungary, 6/2010</w:t>
      </w:r>
    </w:p>
    <w:p w14:paraId="263F2EAE" w14:textId="77777777" w:rsidR="00CC6678" w:rsidRPr="002313AA" w:rsidRDefault="00E50BC4">
      <w:pPr>
        <w:spacing w:after="100"/>
        <w:ind w:left="1000"/>
        <w:rPr>
          <w:sz w:val="16"/>
          <w:szCs w:val="16"/>
        </w:rPr>
      </w:pPr>
      <w:r w:rsidRPr="002313AA">
        <w:rPr>
          <w:rFonts w:ascii="Arial"/>
          <w:sz w:val="16"/>
          <w:szCs w:val="16"/>
        </w:rPr>
        <w:t xml:space="preserve">Activity of </w:t>
      </w:r>
      <w:proofErr w:type="spellStart"/>
      <w:r w:rsidRPr="002313AA">
        <w:rPr>
          <w:rFonts w:ascii="Arial"/>
          <w:sz w:val="16"/>
          <w:szCs w:val="16"/>
        </w:rPr>
        <w:t>deferasirox</w:t>
      </w:r>
      <w:proofErr w:type="spellEnd"/>
      <w:r w:rsidRPr="002313AA">
        <w:rPr>
          <w:rFonts w:ascii="Arial"/>
          <w:sz w:val="16"/>
          <w:szCs w:val="16"/>
        </w:rPr>
        <w:t xml:space="preserve"> in Mucorales: Influences of species </w:t>
      </w:r>
      <w:proofErr w:type="gramStart"/>
      <w:r w:rsidRPr="002313AA">
        <w:rPr>
          <w:rFonts w:ascii="Arial"/>
          <w:sz w:val="16"/>
          <w:szCs w:val="16"/>
        </w:rPr>
        <w:t>and  exogenous</w:t>
      </w:r>
      <w:proofErr w:type="gramEnd"/>
      <w:r w:rsidRPr="002313AA">
        <w:rPr>
          <w:rFonts w:ascii="Arial"/>
          <w:sz w:val="16"/>
          <w:szCs w:val="16"/>
        </w:rPr>
        <w:t xml:space="preserve"> iron (oral presentation), 50th Annual Meeting of the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Boston, MA, 9/2010</w:t>
      </w:r>
    </w:p>
    <w:p w14:paraId="60EE9C4E" w14:textId="77777777" w:rsidR="00CC6678" w:rsidRPr="002313AA" w:rsidRDefault="00E50BC4">
      <w:pPr>
        <w:spacing w:after="100"/>
        <w:ind w:left="1000"/>
        <w:rPr>
          <w:sz w:val="16"/>
          <w:szCs w:val="16"/>
        </w:rPr>
      </w:pPr>
      <w:r w:rsidRPr="002313AA">
        <w:rPr>
          <w:rFonts w:ascii="Arial"/>
          <w:sz w:val="16"/>
          <w:szCs w:val="16"/>
        </w:rPr>
        <w:t xml:space="preserve">Invited Lecturer, A novel fly model of systemic mycoses, 1st International Conference on Model Hosts, </w:t>
      </w:r>
      <w:proofErr w:type="spellStart"/>
      <w:r w:rsidRPr="002313AA">
        <w:rPr>
          <w:rFonts w:ascii="Arial"/>
          <w:sz w:val="16"/>
          <w:szCs w:val="16"/>
        </w:rPr>
        <w:t>Hersonisos</w:t>
      </w:r>
      <w:proofErr w:type="spellEnd"/>
      <w:r w:rsidRPr="002313AA">
        <w:rPr>
          <w:rFonts w:ascii="Arial"/>
          <w:sz w:val="16"/>
          <w:szCs w:val="16"/>
        </w:rPr>
        <w:t>, Crete, Greece, 9/2010</w:t>
      </w:r>
    </w:p>
    <w:p w14:paraId="3CEF4709" w14:textId="77777777" w:rsidR="00CC6678" w:rsidRPr="002313AA" w:rsidRDefault="00E50BC4">
      <w:pPr>
        <w:spacing w:after="100"/>
        <w:ind w:left="1000"/>
        <w:rPr>
          <w:sz w:val="16"/>
          <w:szCs w:val="16"/>
        </w:rPr>
      </w:pPr>
      <w:r w:rsidRPr="002313AA">
        <w:rPr>
          <w:rFonts w:ascii="Arial"/>
          <w:sz w:val="16"/>
          <w:szCs w:val="16"/>
        </w:rPr>
        <w:t>Moderator, in symposium: "Mold Pneumonia in patients with hematologic malignancy.," 48th annual IDSA Meeting, Vancouver, Canada, 10/2010</w:t>
      </w:r>
    </w:p>
    <w:p w14:paraId="4284F0EC" w14:textId="77777777" w:rsidR="00CC6678" w:rsidRPr="002313AA" w:rsidRDefault="00E50BC4">
      <w:pPr>
        <w:spacing w:after="100"/>
        <w:ind w:left="1000"/>
        <w:rPr>
          <w:sz w:val="16"/>
          <w:szCs w:val="16"/>
        </w:rPr>
      </w:pPr>
      <w:r w:rsidRPr="002313AA">
        <w:rPr>
          <w:rFonts w:ascii="Arial"/>
          <w:sz w:val="16"/>
          <w:szCs w:val="16"/>
        </w:rPr>
        <w:t>Symposium Moderator, in symposium: "Echinocandin non-susceptibility in Candida," 48th annual IDSA Meeting, Vancouver, Canada, 10/2010</w:t>
      </w:r>
    </w:p>
    <w:p w14:paraId="011B609C" w14:textId="77777777" w:rsidR="00CC6678" w:rsidRPr="002313AA" w:rsidRDefault="00E50BC4">
      <w:pPr>
        <w:spacing w:after="100"/>
        <w:ind w:left="1000"/>
        <w:rPr>
          <w:sz w:val="16"/>
          <w:szCs w:val="16"/>
        </w:rPr>
      </w:pPr>
      <w:r w:rsidRPr="002313AA">
        <w:rPr>
          <w:rFonts w:ascii="Arial"/>
          <w:sz w:val="16"/>
          <w:szCs w:val="16"/>
        </w:rPr>
        <w:t>Symposium Moderator: "Mold Pneumonia in patients with hematologic malignancy," 48th annual IDSA meeting, Vancouver, Canada, 10/2010</w:t>
      </w:r>
    </w:p>
    <w:p w14:paraId="1255F01B" w14:textId="77777777" w:rsidR="00CC6678" w:rsidRPr="002313AA" w:rsidRDefault="00E50BC4">
      <w:pPr>
        <w:spacing w:after="100"/>
        <w:ind w:left="1000"/>
        <w:rPr>
          <w:sz w:val="16"/>
          <w:szCs w:val="16"/>
        </w:rPr>
      </w:pPr>
      <w:r w:rsidRPr="002313AA">
        <w:rPr>
          <w:rFonts w:ascii="Arial"/>
          <w:sz w:val="16"/>
          <w:szCs w:val="16"/>
        </w:rPr>
        <w:t>Invited Lecturer, "Candida biofilms and the role of the echinocandins, 9th Echinocandin Forum, Tokyo, Japan, 3/2011</w:t>
      </w:r>
    </w:p>
    <w:p w14:paraId="05E8EE77" w14:textId="77777777" w:rsidR="00CC6678" w:rsidRPr="002313AA" w:rsidRDefault="00E50BC4">
      <w:pPr>
        <w:spacing w:after="100"/>
        <w:ind w:left="1000"/>
        <w:rPr>
          <w:sz w:val="16"/>
          <w:szCs w:val="16"/>
        </w:rPr>
      </w:pPr>
      <w:r w:rsidRPr="002313AA">
        <w:rPr>
          <w:rFonts w:ascii="Arial"/>
          <w:sz w:val="16"/>
          <w:szCs w:val="16"/>
        </w:rPr>
        <w:t>Symposium Moderator: "New approaches in management of fungal infections in stem cell transplantation.," Annual EBMT Meeting, Paris, France, 4/2011</w:t>
      </w:r>
    </w:p>
    <w:p w14:paraId="5411021D" w14:textId="77777777" w:rsidR="00CC6678" w:rsidRPr="002313AA" w:rsidRDefault="00E50BC4">
      <w:pPr>
        <w:spacing w:after="100"/>
        <w:ind w:left="1000"/>
        <w:rPr>
          <w:sz w:val="16"/>
          <w:szCs w:val="16"/>
        </w:rPr>
      </w:pPr>
      <w:r w:rsidRPr="002313AA">
        <w:rPr>
          <w:rFonts w:ascii="Arial"/>
          <w:sz w:val="16"/>
          <w:szCs w:val="16"/>
        </w:rPr>
        <w:t xml:space="preserve">The Upcoming Decade of Medical Mycology, </w:t>
      </w:r>
      <w:proofErr w:type="spellStart"/>
      <w:r w:rsidRPr="002313AA">
        <w:rPr>
          <w:rFonts w:ascii="Arial"/>
          <w:sz w:val="16"/>
          <w:szCs w:val="16"/>
        </w:rPr>
        <w:t>DMykG</w:t>
      </w:r>
      <w:proofErr w:type="spellEnd"/>
      <w:r w:rsidRPr="002313AA">
        <w:rPr>
          <w:rFonts w:ascii="Arial"/>
          <w:sz w:val="16"/>
          <w:szCs w:val="16"/>
        </w:rPr>
        <w:t>, the German Mycological Society, Essen, Germany, 6/2011</w:t>
      </w:r>
    </w:p>
    <w:p w14:paraId="2B8B018B" w14:textId="77777777" w:rsidR="00CC6678" w:rsidRPr="002313AA" w:rsidRDefault="00E50BC4">
      <w:pPr>
        <w:spacing w:after="100"/>
        <w:ind w:left="1000"/>
        <w:rPr>
          <w:sz w:val="16"/>
          <w:szCs w:val="16"/>
        </w:rPr>
      </w:pPr>
      <w:r w:rsidRPr="002313AA">
        <w:rPr>
          <w:rFonts w:ascii="Arial"/>
          <w:sz w:val="16"/>
          <w:szCs w:val="16"/>
        </w:rPr>
        <w:t>Experimental models for invasive fungal infections, 5th Trends in Medical Mycology (TIMM-5), Valencia, Spain, 10/2011</w:t>
      </w:r>
    </w:p>
    <w:p w14:paraId="0EC6FBFA" w14:textId="77777777" w:rsidR="00CC6678" w:rsidRPr="002313AA" w:rsidRDefault="00E50BC4">
      <w:pPr>
        <w:spacing w:after="100"/>
        <w:ind w:left="1000"/>
        <w:rPr>
          <w:sz w:val="16"/>
          <w:szCs w:val="16"/>
        </w:rPr>
      </w:pPr>
      <w:r w:rsidRPr="002313AA">
        <w:rPr>
          <w:rFonts w:ascii="Arial"/>
          <w:sz w:val="16"/>
          <w:szCs w:val="16"/>
        </w:rPr>
        <w:t>Invited Lecturer, Experimental models for invasive fungal infections, 5Th trends in Medical Mycology (TIMM-5), Valencia, Spain, 10/2011</w:t>
      </w:r>
    </w:p>
    <w:p w14:paraId="02BD6E6E" w14:textId="77777777" w:rsidR="00CC6678" w:rsidRPr="002313AA" w:rsidRDefault="00E50BC4">
      <w:pPr>
        <w:spacing w:after="100"/>
        <w:ind w:left="1000"/>
        <w:rPr>
          <w:sz w:val="16"/>
          <w:szCs w:val="16"/>
        </w:rPr>
      </w:pPr>
      <w:r w:rsidRPr="002313AA">
        <w:rPr>
          <w:rFonts w:ascii="Arial"/>
          <w:sz w:val="16"/>
          <w:szCs w:val="16"/>
        </w:rPr>
        <w:t>Moderator, in symposium: "On the shoulders of Giants: Foundations, progress and future challenges in management of infections in patients with cancer," 49th annual IDSA Meeting, Boston, MA, 10/2011</w:t>
      </w:r>
    </w:p>
    <w:p w14:paraId="384225D0" w14:textId="77777777" w:rsidR="00CC6678" w:rsidRPr="002313AA" w:rsidRDefault="00E50BC4">
      <w:pPr>
        <w:spacing w:after="100"/>
        <w:ind w:left="1000"/>
        <w:rPr>
          <w:sz w:val="16"/>
          <w:szCs w:val="16"/>
        </w:rPr>
      </w:pPr>
      <w:r w:rsidRPr="002313AA">
        <w:rPr>
          <w:rFonts w:ascii="Arial"/>
          <w:sz w:val="16"/>
          <w:szCs w:val="16"/>
        </w:rPr>
        <w:t>Symposium Moderator: Candidiasis in 2011," 29th annual IDSA meeting, Boston, MA, 10/2011</w:t>
      </w:r>
    </w:p>
    <w:p w14:paraId="5CB16AB7" w14:textId="77777777" w:rsidR="00CC6678" w:rsidRPr="002313AA" w:rsidRDefault="00E50BC4">
      <w:pPr>
        <w:spacing w:after="100"/>
        <w:ind w:left="1000"/>
        <w:rPr>
          <w:sz w:val="16"/>
          <w:szCs w:val="16"/>
        </w:rPr>
      </w:pPr>
      <w:r w:rsidRPr="002313AA">
        <w:rPr>
          <w:rFonts w:ascii="Arial"/>
          <w:sz w:val="16"/>
          <w:szCs w:val="16"/>
        </w:rPr>
        <w:lastRenderedPageBreak/>
        <w:t>Invited lecturer, "Aspergillus resistance and clinical guidelines," 5th Advances Against Aspergillosis, Istanbul, Turkey, 1/2012</w:t>
      </w:r>
    </w:p>
    <w:p w14:paraId="1D57CA45" w14:textId="77777777" w:rsidR="00CC6678" w:rsidRPr="002313AA" w:rsidRDefault="00E50BC4">
      <w:pPr>
        <w:spacing w:after="100"/>
        <w:ind w:left="1000"/>
        <w:rPr>
          <w:sz w:val="16"/>
          <w:szCs w:val="16"/>
        </w:rPr>
      </w:pPr>
      <w:r w:rsidRPr="002313AA">
        <w:rPr>
          <w:rFonts w:ascii="Arial"/>
          <w:sz w:val="16"/>
          <w:szCs w:val="16"/>
        </w:rPr>
        <w:t>Invited lecturer, Meeting: Newer Antifungals: Ongoing research data, 22nd European Society of Clinical Microbiology and Infectious Diseases (ESCMID), London, United Kingdom, 4/2012</w:t>
      </w:r>
    </w:p>
    <w:p w14:paraId="4BF78019" w14:textId="77777777" w:rsidR="00CC6678" w:rsidRPr="002313AA" w:rsidRDefault="00E50BC4">
      <w:pPr>
        <w:spacing w:after="100"/>
        <w:ind w:left="1000"/>
        <w:rPr>
          <w:sz w:val="16"/>
          <w:szCs w:val="16"/>
        </w:rPr>
      </w:pPr>
      <w:r w:rsidRPr="002313AA">
        <w:rPr>
          <w:rFonts w:ascii="Arial"/>
          <w:sz w:val="16"/>
          <w:szCs w:val="16"/>
        </w:rPr>
        <w:t>Meet the Expert, Meeting: Infectious complications of the new biological agents, 22nd European Society of Clinical Microbiology and Infectious Diseases (ESCMID), London, United Kingdom, 4/2012</w:t>
      </w:r>
    </w:p>
    <w:p w14:paraId="70FA2069" w14:textId="77777777" w:rsidR="00CC6678" w:rsidRPr="002313AA" w:rsidRDefault="00E50BC4">
      <w:pPr>
        <w:spacing w:after="100"/>
        <w:ind w:left="1000"/>
        <w:rPr>
          <w:sz w:val="16"/>
          <w:szCs w:val="16"/>
        </w:rPr>
      </w:pPr>
      <w:r w:rsidRPr="002313AA">
        <w:rPr>
          <w:rFonts w:ascii="Arial"/>
          <w:sz w:val="16"/>
          <w:szCs w:val="16"/>
        </w:rPr>
        <w:t>Invited lecturer, "Cerebral mycoses: virulence from the fungal perspective," 18th Congress of the International Society of Humane and Animal Mycology (ISHAM), Berlin, Germany, 6/2012</w:t>
      </w:r>
    </w:p>
    <w:p w14:paraId="46BA5A79" w14:textId="77777777" w:rsidR="00CC6678" w:rsidRPr="002313AA" w:rsidRDefault="00E50BC4">
      <w:pPr>
        <w:spacing w:after="100"/>
        <w:ind w:left="1000"/>
        <w:rPr>
          <w:sz w:val="16"/>
          <w:szCs w:val="16"/>
        </w:rPr>
      </w:pPr>
      <w:r w:rsidRPr="002313AA">
        <w:rPr>
          <w:rFonts w:ascii="Arial"/>
          <w:sz w:val="16"/>
          <w:szCs w:val="16"/>
        </w:rPr>
        <w:t>Invited lecturer, "Mini-Host models as alternative infection models for invasive mycoses, 18th Congress of the International Society of Human and Animal Mycology (ISHAM), Berlin, Germany, 6/2012</w:t>
      </w:r>
    </w:p>
    <w:p w14:paraId="762DB762" w14:textId="77777777" w:rsidR="00CC6678" w:rsidRPr="002313AA" w:rsidRDefault="00E50BC4">
      <w:pPr>
        <w:spacing w:after="100"/>
        <w:ind w:left="1000"/>
        <w:rPr>
          <w:sz w:val="16"/>
          <w:szCs w:val="16"/>
        </w:rPr>
      </w:pPr>
      <w:r w:rsidRPr="002313AA">
        <w:rPr>
          <w:rFonts w:ascii="Arial"/>
          <w:sz w:val="16"/>
          <w:szCs w:val="16"/>
        </w:rPr>
        <w:t>Invited lecturer, "</w:t>
      </w:r>
      <w:proofErr w:type="spellStart"/>
      <w:r w:rsidRPr="002313AA">
        <w:rPr>
          <w:rFonts w:ascii="Arial"/>
          <w:sz w:val="16"/>
          <w:szCs w:val="16"/>
        </w:rPr>
        <w:t>Mucormycosis</w:t>
      </w:r>
      <w:proofErr w:type="spellEnd"/>
      <w:r w:rsidRPr="002313AA">
        <w:rPr>
          <w:rFonts w:ascii="Arial"/>
          <w:sz w:val="16"/>
          <w:szCs w:val="16"/>
        </w:rPr>
        <w:t>: A review of diagnosis and treatment," 18th Congress of the International Society of Human and Animal Mycology (ISHAM), Berlin, Germany, 6/2012</w:t>
      </w:r>
    </w:p>
    <w:p w14:paraId="52E12C3A" w14:textId="77777777" w:rsidR="00CC6678" w:rsidRPr="002313AA" w:rsidRDefault="00E50BC4">
      <w:pPr>
        <w:spacing w:after="100"/>
        <w:ind w:left="1000"/>
        <w:rPr>
          <w:sz w:val="16"/>
          <w:szCs w:val="16"/>
        </w:rPr>
      </w:pPr>
      <w:r w:rsidRPr="002313AA">
        <w:rPr>
          <w:rFonts w:ascii="Arial"/>
          <w:sz w:val="16"/>
          <w:szCs w:val="16"/>
        </w:rPr>
        <w:t xml:space="preserve">Invited lecturer, "Recent research on pathogenesis of </w:t>
      </w:r>
      <w:proofErr w:type="spellStart"/>
      <w:r w:rsidRPr="002313AA">
        <w:rPr>
          <w:rFonts w:ascii="Arial"/>
          <w:sz w:val="16"/>
          <w:szCs w:val="16"/>
        </w:rPr>
        <w:t>mucormycosis</w:t>
      </w:r>
      <w:proofErr w:type="spellEnd"/>
      <w:r w:rsidRPr="002313AA">
        <w:rPr>
          <w:rFonts w:ascii="Arial"/>
          <w:sz w:val="16"/>
          <w:szCs w:val="16"/>
        </w:rPr>
        <w:t>," 18th Congress of the International Society of Human and Animal Mycology (ISHAM), Berlin, Germany, 6/2012</w:t>
      </w:r>
    </w:p>
    <w:p w14:paraId="236A9034" w14:textId="77777777" w:rsidR="00CC6678" w:rsidRPr="002313AA" w:rsidRDefault="00E50BC4">
      <w:pPr>
        <w:spacing w:after="100"/>
        <w:ind w:left="1000"/>
        <w:rPr>
          <w:sz w:val="16"/>
          <w:szCs w:val="16"/>
        </w:rPr>
      </w:pPr>
      <w:r w:rsidRPr="002313AA">
        <w:rPr>
          <w:rFonts w:ascii="Arial"/>
          <w:sz w:val="16"/>
          <w:szCs w:val="16"/>
        </w:rPr>
        <w:t>Invited Lecturer, "Unmet clinical needs for the management of fungal infections," 17th International Symposium on Infections in the Immunocompromised Host, Genoa, Italy, 6/2012</w:t>
      </w:r>
    </w:p>
    <w:p w14:paraId="4A2ADA48" w14:textId="77777777" w:rsidR="00CC6678" w:rsidRPr="002313AA" w:rsidRDefault="00E50BC4">
      <w:pPr>
        <w:spacing w:after="100"/>
        <w:ind w:left="1000"/>
        <w:rPr>
          <w:sz w:val="16"/>
          <w:szCs w:val="16"/>
        </w:rPr>
      </w:pPr>
      <w:r w:rsidRPr="002313AA">
        <w:rPr>
          <w:rFonts w:ascii="Arial"/>
          <w:sz w:val="16"/>
          <w:szCs w:val="16"/>
        </w:rPr>
        <w:t>Meet the Professor, "Molecular methods to diagnose fungal infections," 17th International Symposium on Infections in the Immunocompromised Host, Genoa, Italy, 6/2012</w:t>
      </w:r>
    </w:p>
    <w:p w14:paraId="6904C941" w14:textId="77777777" w:rsidR="00CC6678" w:rsidRPr="002313AA" w:rsidRDefault="00E50BC4">
      <w:pPr>
        <w:spacing w:after="100"/>
        <w:ind w:left="1000"/>
        <w:rPr>
          <w:sz w:val="16"/>
          <w:szCs w:val="16"/>
        </w:rPr>
      </w:pPr>
      <w:r w:rsidRPr="002313AA">
        <w:rPr>
          <w:rFonts w:ascii="Arial"/>
          <w:sz w:val="16"/>
          <w:szCs w:val="16"/>
        </w:rPr>
        <w:t>Meet the Professor, "</w:t>
      </w:r>
      <w:proofErr w:type="spellStart"/>
      <w:r w:rsidRPr="002313AA">
        <w:rPr>
          <w:rFonts w:ascii="Arial"/>
          <w:sz w:val="16"/>
          <w:szCs w:val="16"/>
        </w:rPr>
        <w:t>Mucormycosis</w:t>
      </w:r>
      <w:proofErr w:type="spellEnd"/>
      <w:r w:rsidRPr="002313AA">
        <w:rPr>
          <w:rFonts w:ascii="Arial"/>
          <w:sz w:val="16"/>
          <w:szCs w:val="16"/>
        </w:rPr>
        <w:t>," 17th International Symposium on Infections in the Immunocompromised Host, Genoa, Italy, 6/2012</w:t>
      </w:r>
    </w:p>
    <w:p w14:paraId="77A9BF4A" w14:textId="77777777" w:rsidR="00CC6678" w:rsidRPr="002313AA" w:rsidRDefault="00E50BC4">
      <w:pPr>
        <w:spacing w:after="100"/>
        <w:ind w:left="1000"/>
        <w:rPr>
          <w:sz w:val="16"/>
          <w:szCs w:val="16"/>
        </w:rPr>
      </w:pPr>
      <w:r w:rsidRPr="002313AA">
        <w:rPr>
          <w:rFonts w:ascii="Arial"/>
          <w:sz w:val="16"/>
          <w:szCs w:val="16"/>
        </w:rPr>
        <w:t>Plenary speaker, "Treatment of fungal infections: from guidelines to clinical practice, 17th International Symposium on Infections in the Immunocompromised Host, Genoa, Italy, 6/2012</w:t>
      </w:r>
    </w:p>
    <w:p w14:paraId="461C83AD" w14:textId="77777777" w:rsidR="00CC6678" w:rsidRPr="002313AA" w:rsidRDefault="00E50BC4">
      <w:pPr>
        <w:spacing w:after="100"/>
        <w:ind w:left="1000"/>
        <w:rPr>
          <w:sz w:val="16"/>
          <w:szCs w:val="16"/>
        </w:rPr>
      </w:pPr>
      <w:r w:rsidRPr="002313AA">
        <w:rPr>
          <w:rFonts w:ascii="Arial"/>
          <w:sz w:val="16"/>
          <w:szCs w:val="16"/>
        </w:rPr>
        <w:t xml:space="preserve">Anidulafungin Compared to Caspofungin in a Con-Neutropenic Mouse Model of Invasive Candidiasis Caused by ANF Susceptible C. </w:t>
      </w:r>
      <w:proofErr w:type="spellStart"/>
      <w:r w:rsidRPr="002313AA">
        <w:rPr>
          <w:rFonts w:ascii="Arial"/>
          <w:sz w:val="16"/>
          <w:szCs w:val="16"/>
        </w:rPr>
        <w:t>Parapsilosis</w:t>
      </w:r>
      <w:proofErr w:type="spellEnd"/>
      <w:r w:rsidRPr="002313AA">
        <w:rPr>
          <w:rFonts w:ascii="Arial"/>
          <w:sz w:val="16"/>
          <w:szCs w:val="16"/>
        </w:rPr>
        <w:t xml:space="preserve"> Isolates with Different Degrees of In Vitro Non-Susceptibility to CAS: "MIC Does Not Tell the Whole Story" (oral presentation), 52nd Annual Meeting of the </w:t>
      </w:r>
      <w:proofErr w:type="spellStart"/>
      <w:r w:rsidRPr="002313AA">
        <w:rPr>
          <w:rFonts w:ascii="Arial"/>
          <w:sz w:val="16"/>
          <w:szCs w:val="16"/>
        </w:rPr>
        <w:t>Interscience</w:t>
      </w:r>
      <w:proofErr w:type="spellEnd"/>
      <w:r w:rsidRPr="002313AA">
        <w:rPr>
          <w:rFonts w:ascii="Arial"/>
          <w:sz w:val="16"/>
          <w:szCs w:val="16"/>
        </w:rPr>
        <w:t xml:space="preserve"> Conference on Antimicrobial Agents and Chemotherapy (ICAAC), San Francisco, CA, 9/2012</w:t>
      </w:r>
    </w:p>
    <w:p w14:paraId="4EF45F2F" w14:textId="77777777" w:rsidR="00CC6678" w:rsidRPr="002313AA" w:rsidRDefault="00E50BC4">
      <w:pPr>
        <w:spacing w:after="100"/>
        <w:ind w:left="1000"/>
        <w:rPr>
          <w:sz w:val="16"/>
          <w:szCs w:val="16"/>
        </w:rPr>
      </w:pPr>
      <w:r w:rsidRPr="002313AA">
        <w:rPr>
          <w:rFonts w:ascii="Arial"/>
          <w:sz w:val="16"/>
          <w:szCs w:val="16"/>
        </w:rPr>
        <w:t>Invited Lecturer, "Immunopharmacology of antifungals," 2012 Immunology of Fungal Infections Gordon Research Conference, Galveston, TX, 1/2013</w:t>
      </w:r>
    </w:p>
    <w:p w14:paraId="0FF47807" w14:textId="77777777" w:rsidR="00CC6678" w:rsidRPr="002313AA" w:rsidRDefault="00E50BC4">
      <w:pPr>
        <w:spacing w:after="100"/>
        <w:ind w:left="1000"/>
        <w:rPr>
          <w:sz w:val="16"/>
          <w:szCs w:val="16"/>
        </w:rPr>
      </w:pPr>
      <w:r w:rsidRPr="002313AA">
        <w:rPr>
          <w:rFonts w:ascii="Arial"/>
          <w:sz w:val="16"/>
          <w:szCs w:val="16"/>
        </w:rPr>
        <w:t>Plenary Speaker, Section F: "Destroying nosocomial outbreaks of invasive fungal infections, ASM General Meeting, Denver, CO, 5/2013</w:t>
      </w:r>
    </w:p>
    <w:p w14:paraId="30AD51E0" w14:textId="77777777" w:rsidR="00CC6678" w:rsidRPr="002313AA" w:rsidRDefault="00E50BC4">
      <w:pPr>
        <w:spacing w:after="100"/>
        <w:ind w:left="1000"/>
        <w:rPr>
          <w:sz w:val="16"/>
          <w:szCs w:val="16"/>
        </w:rPr>
      </w:pPr>
      <w:r w:rsidRPr="002313AA">
        <w:rPr>
          <w:rFonts w:ascii="Arial"/>
          <w:sz w:val="16"/>
          <w:szCs w:val="16"/>
        </w:rPr>
        <w:t xml:space="preserve">Invited panelist, Mycology 2013 Symposium, </w:t>
      </w:r>
      <w:proofErr w:type="spellStart"/>
      <w:r w:rsidRPr="002313AA">
        <w:rPr>
          <w:rFonts w:ascii="Arial"/>
          <w:sz w:val="16"/>
          <w:szCs w:val="16"/>
        </w:rPr>
        <w:t>Interscience</w:t>
      </w:r>
      <w:proofErr w:type="spellEnd"/>
      <w:r w:rsidRPr="002313AA">
        <w:rPr>
          <w:rFonts w:ascii="Arial"/>
          <w:sz w:val="16"/>
          <w:szCs w:val="16"/>
        </w:rPr>
        <w:t xml:space="preserve"> Conference on Antimicrobial </w:t>
      </w:r>
      <w:proofErr w:type="gramStart"/>
      <w:r w:rsidRPr="002313AA">
        <w:rPr>
          <w:rFonts w:ascii="Arial"/>
          <w:sz w:val="16"/>
          <w:szCs w:val="16"/>
        </w:rPr>
        <w:t>Agents</w:t>
      </w:r>
      <w:proofErr w:type="gramEnd"/>
      <w:r w:rsidRPr="002313AA">
        <w:rPr>
          <w:rFonts w:ascii="Arial"/>
          <w:sz w:val="16"/>
          <w:szCs w:val="16"/>
        </w:rPr>
        <w:t xml:space="preserve"> and Chemotherapy (ICAAC), 9/2013</w:t>
      </w:r>
    </w:p>
    <w:p w14:paraId="042AD419" w14:textId="77777777" w:rsidR="00CC6678" w:rsidRPr="002313AA" w:rsidRDefault="00E50BC4">
      <w:pPr>
        <w:spacing w:after="100"/>
        <w:ind w:left="1000"/>
        <w:rPr>
          <w:sz w:val="16"/>
          <w:szCs w:val="16"/>
        </w:rPr>
      </w:pPr>
      <w:r w:rsidRPr="002313AA">
        <w:rPr>
          <w:rFonts w:ascii="Arial"/>
          <w:sz w:val="16"/>
          <w:szCs w:val="16"/>
        </w:rPr>
        <w:t xml:space="preserve">Combination therapy for Aspergillus: Where is the evidence </w:t>
      </w:r>
      <w:proofErr w:type="gramStart"/>
      <w:r w:rsidRPr="002313AA">
        <w:rPr>
          <w:rFonts w:ascii="Arial"/>
          <w:sz w:val="16"/>
          <w:szCs w:val="16"/>
        </w:rPr>
        <w:t>today?,</w:t>
      </w:r>
      <w:proofErr w:type="gramEnd"/>
      <w:r w:rsidRPr="002313AA">
        <w:rPr>
          <w:rFonts w:ascii="Arial"/>
          <w:sz w:val="16"/>
          <w:szCs w:val="16"/>
        </w:rPr>
        <w:t xml:space="preserve"> IDSA/ID Week, San Francisco, CA, 10/2013</w:t>
      </w:r>
    </w:p>
    <w:p w14:paraId="7A176EC3" w14:textId="77777777" w:rsidR="00CC6678" w:rsidRPr="002313AA" w:rsidRDefault="00E50BC4">
      <w:pPr>
        <w:spacing w:after="100"/>
        <w:ind w:left="1000"/>
        <w:rPr>
          <w:sz w:val="16"/>
          <w:szCs w:val="16"/>
        </w:rPr>
      </w:pPr>
      <w:r w:rsidRPr="002313AA">
        <w:rPr>
          <w:rFonts w:ascii="Arial"/>
          <w:sz w:val="16"/>
          <w:szCs w:val="16"/>
        </w:rPr>
        <w:t>Invited Lecturer, Non-vertebrate animal models, 6th Trends in Medical Mycology (TIMM-6), Copenhagen, Denmark, 10/2013</w:t>
      </w:r>
    </w:p>
    <w:p w14:paraId="70012B11" w14:textId="77777777" w:rsidR="00CC6678" w:rsidRPr="002313AA" w:rsidRDefault="00E50BC4">
      <w:pPr>
        <w:spacing w:after="100"/>
        <w:ind w:left="1000"/>
        <w:rPr>
          <w:sz w:val="16"/>
          <w:szCs w:val="16"/>
        </w:rPr>
      </w:pPr>
      <w:r w:rsidRPr="002313AA">
        <w:rPr>
          <w:rFonts w:ascii="Arial"/>
          <w:sz w:val="16"/>
          <w:szCs w:val="16"/>
        </w:rPr>
        <w:t>Invited Lecturer, Symposium: Difficult aspergillosis cases, 5th Conference Advances Against Aspergillosis (AAA), Madrid, Spain, 3/2014</w:t>
      </w:r>
    </w:p>
    <w:p w14:paraId="77DE31AB" w14:textId="77777777" w:rsidR="00CC6678" w:rsidRPr="002313AA" w:rsidRDefault="00E50BC4">
      <w:pPr>
        <w:spacing w:after="100"/>
        <w:ind w:left="1000"/>
        <w:rPr>
          <w:sz w:val="16"/>
          <w:szCs w:val="16"/>
        </w:rPr>
      </w:pPr>
      <w:r w:rsidRPr="002313AA">
        <w:rPr>
          <w:rFonts w:ascii="Arial"/>
          <w:sz w:val="16"/>
          <w:szCs w:val="16"/>
        </w:rPr>
        <w:t>Invited Lecturer, "Standards on Prophylaxis: Prevention of Aspergillosis," 16th International Congress on Infectious Diseases and International Society of Infectious Diseases, Cape Town, South Africa, 4/2014</w:t>
      </w:r>
    </w:p>
    <w:p w14:paraId="22246F20" w14:textId="77777777" w:rsidR="00CC6678" w:rsidRPr="002313AA" w:rsidRDefault="00E50BC4">
      <w:pPr>
        <w:spacing w:after="100"/>
        <w:ind w:left="1000"/>
        <w:rPr>
          <w:sz w:val="16"/>
          <w:szCs w:val="16"/>
        </w:rPr>
      </w:pPr>
      <w:r w:rsidRPr="002313AA">
        <w:rPr>
          <w:rFonts w:ascii="Arial"/>
          <w:sz w:val="16"/>
          <w:szCs w:val="16"/>
        </w:rPr>
        <w:t>Plenary Speaker, "Management of Breakthrough Fungal Infections," 18th Symposium on Infections in the Immunocompromised Host (ICHS), Berlin, Germany, 6/2014</w:t>
      </w:r>
    </w:p>
    <w:p w14:paraId="6AC7D7CB" w14:textId="77777777" w:rsidR="00CC6678" w:rsidRPr="002313AA" w:rsidRDefault="00E50BC4">
      <w:pPr>
        <w:spacing w:after="100"/>
        <w:ind w:left="1000"/>
        <w:rPr>
          <w:sz w:val="16"/>
          <w:szCs w:val="16"/>
        </w:rPr>
      </w:pPr>
      <w:r w:rsidRPr="002313AA">
        <w:rPr>
          <w:rFonts w:ascii="Arial"/>
          <w:sz w:val="16"/>
          <w:szCs w:val="16"/>
        </w:rPr>
        <w:t xml:space="preserve">A Phase 3, Randomized, Double-Blind, Non-Inferiority Trial to Evaluate Efficacy and Safety of Isavuconazole versus Voriconazole in Patients with Invasive Mold Disease (SECURE): Outcomes in Invasive Aspergillosis Patients, </w:t>
      </w:r>
      <w:proofErr w:type="spellStart"/>
      <w:r w:rsidRPr="002313AA">
        <w:rPr>
          <w:rFonts w:ascii="Arial"/>
          <w:sz w:val="16"/>
          <w:szCs w:val="16"/>
        </w:rPr>
        <w:t>IDWeek</w:t>
      </w:r>
      <w:proofErr w:type="spellEnd"/>
      <w:r w:rsidRPr="002313AA">
        <w:rPr>
          <w:rFonts w:ascii="Arial"/>
          <w:sz w:val="16"/>
          <w:szCs w:val="16"/>
        </w:rPr>
        <w:t>, Philadelphia, PA, 10/2014</w:t>
      </w:r>
    </w:p>
    <w:p w14:paraId="0FAE774B" w14:textId="77777777" w:rsidR="00CC6678" w:rsidRPr="002313AA" w:rsidRDefault="00E50BC4">
      <w:pPr>
        <w:spacing w:after="100"/>
        <w:ind w:left="1000"/>
        <w:rPr>
          <w:sz w:val="16"/>
          <w:szCs w:val="16"/>
        </w:rPr>
      </w:pPr>
      <w:r w:rsidRPr="002313AA">
        <w:rPr>
          <w:rFonts w:ascii="Arial"/>
          <w:sz w:val="16"/>
          <w:szCs w:val="16"/>
        </w:rPr>
        <w:t>Plenary Speaker, "The Upcoming Decade in Medical Mycology"," Hellenic Mycology Society Annual Meeting, Athens, Greece, 12/2014</w:t>
      </w:r>
    </w:p>
    <w:p w14:paraId="33232521" w14:textId="77777777" w:rsidR="00CC6678" w:rsidRPr="002313AA" w:rsidRDefault="00E50BC4">
      <w:pPr>
        <w:spacing w:after="100"/>
        <w:ind w:left="1000"/>
        <w:rPr>
          <w:sz w:val="16"/>
          <w:szCs w:val="16"/>
        </w:rPr>
      </w:pPr>
      <w:r w:rsidRPr="002313AA">
        <w:rPr>
          <w:rFonts w:ascii="Arial"/>
          <w:sz w:val="16"/>
          <w:szCs w:val="16"/>
        </w:rPr>
        <w:t xml:space="preserve">Switching from Posaconazole OS to Tablet: Impact on </w:t>
      </w:r>
      <w:proofErr w:type="spellStart"/>
      <w:r w:rsidRPr="002313AA">
        <w:rPr>
          <w:rFonts w:ascii="Arial"/>
          <w:sz w:val="16"/>
          <w:szCs w:val="16"/>
        </w:rPr>
        <w:t>serun</w:t>
      </w:r>
      <w:proofErr w:type="spellEnd"/>
      <w:r w:rsidRPr="002313AA">
        <w:rPr>
          <w:rFonts w:ascii="Arial"/>
          <w:sz w:val="16"/>
          <w:szCs w:val="16"/>
        </w:rPr>
        <w:t xml:space="preserve"> drug levels, 2015 EBMT Meeting, Istanbul, Turkey, 3/22/2015</w:t>
      </w:r>
    </w:p>
    <w:p w14:paraId="66543542" w14:textId="77777777" w:rsidR="00CC6678" w:rsidRPr="002313AA" w:rsidRDefault="00E50BC4">
      <w:pPr>
        <w:spacing w:after="100"/>
        <w:ind w:left="1000"/>
        <w:rPr>
          <w:sz w:val="16"/>
          <w:szCs w:val="16"/>
        </w:rPr>
      </w:pPr>
      <w:r w:rsidRPr="002313AA">
        <w:rPr>
          <w:rFonts w:ascii="Arial"/>
          <w:sz w:val="16"/>
          <w:szCs w:val="16"/>
        </w:rPr>
        <w:t xml:space="preserve">Invited Lecturer, Switching from Posaconazole OS to Tablet: Impact on serum drug levels, 2015 ECCMID, Copenhagen, Denmark, </w:t>
      </w:r>
      <w:proofErr w:type="gramStart"/>
      <w:r w:rsidRPr="002313AA">
        <w:rPr>
          <w:rFonts w:ascii="Arial"/>
          <w:sz w:val="16"/>
          <w:szCs w:val="16"/>
        </w:rPr>
        <w:t>4/25/2015</w:t>
      </w:r>
      <w:proofErr w:type="gramEnd"/>
    </w:p>
    <w:p w14:paraId="478C0FC0" w14:textId="77777777" w:rsidR="00CC6678" w:rsidRPr="002313AA" w:rsidRDefault="00E50BC4">
      <w:pPr>
        <w:spacing w:after="100"/>
        <w:ind w:left="1000"/>
        <w:rPr>
          <w:sz w:val="16"/>
          <w:szCs w:val="16"/>
        </w:rPr>
      </w:pPr>
      <w:r w:rsidRPr="002313AA">
        <w:rPr>
          <w:rFonts w:ascii="Arial"/>
          <w:sz w:val="16"/>
          <w:szCs w:val="16"/>
        </w:rPr>
        <w:t>Infectious Diseases in Adults Course, Harvard Medical School, Boston, MA, 5/2015</w:t>
      </w:r>
    </w:p>
    <w:p w14:paraId="63450C5E" w14:textId="77777777" w:rsidR="00CC6678" w:rsidRPr="002313AA" w:rsidRDefault="00E50BC4">
      <w:pPr>
        <w:spacing w:after="100"/>
        <w:ind w:left="1000"/>
        <w:rPr>
          <w:sz w:val="16"/>
          <w:szCs w:val="16"/>
        </w:rPr>
      </w:pPr>
      <w:r w:rsidRPr="002313AA">
        <w:rPr>
          <w:rFonts w:ascii="Arial"/>
          <w:sz w:val="16"/>
          <w:szCs w:val="16"/>
        </w:rPr>
        <w:t xml:space="preserve">Efficacy of anidulafungin C. </w:t>
      </w:r>
      <w:proofErr w:type="spellStart"/>
      <w:r w:rsidRPr="002313AA">
        <w:rPr>
          <w:rFonts w:ascii="Arial"/>
          <w:sz w:val="16"/>
          <w:szCs w:val="16"/>
        </w:rPr>
        <w:t>parapsilosis</w:t>
      </w:r>
      <w:proofErr w:type="spellEnd"/>
      <w:r w:rsidRPr="002313AA">
        <w:rPr>
          <w:rFonts w:ascii="Arial"/>
          <w:sz w:val="16"/>
          <w:szCs w:val="16"/>
        </w:rPr>
        <w:t xml:space="preserve"> fungemia, 7th TIMM, Lisbon, Portugal, 10/2015</w:t>
      </w:r>
    </w:p>
    <w:p w14:paraId="6AF86742" w14:textId="77777777" w:rsidR="00CC6678" w:rsidRPr="002313AA" w:rsidRDefault="00E50BC4">
      <w:pPr>
        <w:spacing w:after="100"/>
        <w:ind w:left="1000"/>
        <w:rPr>
          <w:sz w:val="16"/>
          <w:szCs w:val="16"/>
        </w:rPr>
      </w:pPr>
      <w:r w:rsidRPr="002313AA">
        <w:rPr>
          <w:rFonts w:ascii="Arial"/>
          <w:sz w:val="16"/>
          <w:szCs w:val="16"/>
        </w:rPr>
        <w:t>Meet the Expert Session, Infections due to unusual Mucorales, 7th TIMM, Lisbon, Portugal, 10/2015</w:t>
      </w:r>
    </w:p>
    <w:p w14:paraId="569E4B82" w14:textId="77777777" w:rsidR="00CC6678" w:rsidRPr="002313AA" w:rsidRDefault="00E50BC4">
      <w:pPr>
        <w:spacing w:after="100"/>
        <w:ind w:left="1000"/>
        <w:rPr>
          <w:sz w:val="16"/>
          <w:szCs w:val="16"/>
        </w:rPr>
      </w:pPr>
      <w:r w:rsidRPr="002313AA">
        <w:rPr>
          <w:rFonts w:ascii="Arial"/>
          <w:sz w:val="16"/>
          <w:szCs w:val="16"/>
        </w:rPr>
        <w:t xml:space="preserve">Plenary Speaker, </w:t>
      </w:r>
      <w:proofErr w:type="spellStart"/>
      <w:r w:rsidRPr="002313AA">
        <w:rPr>
          <w:rFonts w:ascii="Arial"/>
          <w:sz w:val="16"/>
          <w:szCs w:val="16"/>
        </w:rPr>
        <w:t>Drouhet</w:t>
      </w:r>
      <w:proofErr w:type="spellEnd"/>
      <w:r w:rsidRPr="002313AA">
        <w:rPr>
          <w:rFonts w:ascii="Arial"/>
          <w:sz w:val="16"/>
          <w:szCs w:val="16"/>
        </w:rPr>
        <w:t xml:space="preserve"> Lecturer, "</w:t>
      </w:r>
      <w:proofErr w:type="spellStart"/>
      <w:r w:rsidRPr="002313AA">
        <w:rPr>
          <w:rFonts w:ascii="Arial"/>
          <w:sz w:val="16"/>
          <w:szCs w:val="16"/>
        </w:rPr>
        <w:t>Mucormycosis</w:t>
      </w:r>
      <w:proofErr w:type="spellEnd"/>
      <w:r w:rsidRPr="002313AA">
        <w:rPr>
          <w:rFonts w:ascii="Arial"/>
          <w:sz w:val="16"/>
          <w:szCs w:val="16"/>
        </w:rPr>
        <w:t>: The Evolution of a Human Super Pathogen," TIMM-7, Lisbon, Portugal, 10/2015</w:t>
      </w:r>
    </w:p>
    <w:p w14:paraId="11C38FDF" w14:textId="77777777" w:rsidR="00CC6678" w:rsidRPr="002313AA" w:rsidRDefault="00E50BC4">
      <w:pPr>
        <w:spacing w:after="100"/>
        <w:ind w:left="1000"/>
        <w:rPr>
          <w:sz w:val="16"/>
          <w:szCs w:val="16"/>
        </w:rPr>
      </w:pPr>
      <w:r w:rsidRPr="002313AA">
        <w:rPr>
          <w:rFonts w:ascii="Arial"/>
          <w:sz w:val="16"/>
          <w:szCs w:val="16"/>
        </w:rPr>
        <w:lastRenderedPageBreak/>
        <w:t>Principles for Management of Invasive Molds, ID Week/IDSA, San Diego, CA, 10/2015</w:t>
      </w:r>
    </w:p>
    <w:p w14:paraId="16732918" w14:textId="77777777" w:rsidR="00CC6678" w:rsidRPr="002313AA" w:rsidRDefault="00E50BC4">
      <w:pPr>
        <w:spacing w:after="100"/>
        <w:ind w:left="1000"/>
        <w:rPr>
          <w:sz w:val="16"/>
          <w:szCs w:val="16"/>
        </w:rPr>
      </w:pPr>
      <w:r w:rsidRPr="002313AA">
        <w:rPr>
          <w:rFonts w:ascii="Arial"/>
          <w:sz w:val="16"/>
          <w:szCs w:val="16"/>
        </w:rPr>
        <w:t>New Options for Antifungal Prophylaxis in Hematology Patients, INFOCUS Satellite Symposium, Argentina, 11/2015</w:t>
      </w:r>
    </w:p>
    <w:p w14:paraId="5AFC3158" w14:textId="77777777" w:rsidR="00CC6678" w:rsidRPr="002313AA" w:rsidRDefault="00E50BC4">
      <w:pPr>
        <w:spacing w:after="100"/>
        <w:ind w:left="1000"/>
        <w:rPr>
          <w:sz w:val="16"/>
          <w:szCs w:val="16"/>
        </w:rPr>
      </w:pPr>
      <w:r w:rsidRPr="002313AA">
        <w:rPr>
          <w:rFonts w:ascii="Arial"/>
          <w:sz w:val="16"/>
          <w:szCs w:val="16"/>
        </w:rPr>
        <w:t>Invited Lecturer, Assessing the Individual Risk for Infection, 26th ECCMID, Amsterdam, Netherlands, 2016</w:t>
      </w:r>
    </w:p>
    <w:p w14:paraId="17FDDC94" w14:textId="77777777" w:rsidR="00CC6678" w:rsidRPr="002313AA" w:rsidRDefault="00E50BC4">
      <w:pPr>
        <w:spacing w:after="100"/>
        <w:ind w:left="1000"/>
        <w:rPr>
          <w:sz w:val="16"/>
          <w:szCs w:val="16"/>
        </w:rPr>
      </w:pPr>
      <w:r w:rsidRPr="002313AA">
        <w:rPr>
          <w:rFonts w:ascii="Arial"/>
          <w:sz w:val="16"/>
          <w:szCs w:val="16"/>
        </w:rPr>
        <w:t>Invited lecturer, "Antifungal Prophylaxis in daily clinical practices," 26th ECCMID, Amsterdam, Netherlands, 4/2016</w:t>
      </w:r>
    </w:p>
    <w:p w14:paraId="0103EAEB" w14:textId="77777777" w:rsidR="00CC6678" w:rsidRPr="002313AA" w:rsidRDefault="00E50BC4">
      <w:pPr>
        <w:spacing w:after="100"/>
        <w:ind w:left="1000"/>
        <w:rPr>
          <w:sz w:val="16"/>
          <w:szCs w:val="16"/>
        </w:rPr>
      </w:pPr>
      <w:r w:rsidRPr="002313AA">
        <w:rPr>
          <w:rFonts w:ascii="Arial"/>
          <w:sz w:val="16"/>
          <w:szCs w:val="16"/>
        </w:rPr>
        <w:t>Novel antifungal medications and approaches in patients with hematologic malignancy, Patients with Malignancy or Bone Marrow Transplant Group, Mayo Clinic ID Subspecialities Update, Dallas, TX, 5/2016</w:t>
      </w:r>
    </w:p>
    <w:p w14:paraId="0E57E1FC" w14:textId="77777777" w:rsidR="00CC6678" w:rsidRPr="002313AA" w:rsidRDefault="00E50BC4">
      <w:pPr>
        <w:spacing w:after="100"/>
        <w:ind w:left="1000"/>
        <w:rPr>
          <w:sz w:val="16"/>
          <w:szCs w:val="16"/>
        </w:rPr>
      </w:pPr>
      <w:r w:rsidRPr="002313AA">
        <w:rPr>
          <w:rFonts w:ascii="Arial"/>
          <w:sz w:val="16"/>
          <w:szCs w:val="16"/>
        </w:rPr>
        <w:t>Chair, Symposium: Aspergillosis after viral Infections, ASM/Microbe 2016 Meeting, Boston, MA, 6/2016</w:t>
      </w:r>
    </w:p>
    <w:p w14:paraId="5C854542" w14:textId="77777777" w:rsidR="00CC6678" w:rsidRPr="002313AA" w:rsidRDefault="00E50BC4">
      <w:pPr>
        <w:spacing w:after="100"/>
        <w:ind w:left="1000"/>
        <w:rPr>
          <w:sz w:val="16"/>
          <w:szCs w:val="16"/>
        </w:rPr>
      </w:pPr>
      <w:r w:rsidRPr="002313AA">
        <w:rPr>
          <w:rFonts w:ascii="Arial"/>
          <w:sz w:val="16"/>
          <w:szCs w:val="16"/>
        </w:rPr>
        <w:t>Moderator, Clinical Mycology, ASM/Microbe 2016 Meeting, Boston, MA, 6/2016</w:t>
      </w:r>
    </w:p>
    <w:p w14:paraId="7FBEC99B" w14:textId="77777777" w:rsidR="00CC6678" w:rsidRPr="002313AA" w:rsidRDefault="00E50BC4">
      <w:pPr>
        <w:spacing w:after="100"/>
        <w:ind w:left="1000"/>
        <w:rPr>
          <w:sz w:val="16"/>
          <w:szCs w:val="16"/>
        </w:rPr>
      </w:pPr>
      <w:r w:rsidRPr="002313AA">
        <w:rPr>
          <w:rFonts w:ascii="Arial"/>
          <w:sz w:val="16"/>
          <w:szCs w:val="16"/>
        </w:rPr>
        <w:t>Invited Lecturer, "Invasive Mold Infections: Emerging Approaches," MSGERC Symposium, ID Week, New Orleans, LA, 10/2016</w:t>
      </w:r>
    </w:p>
    <w:p w14:paraId="5549328C" w14:textId="77777777" w:rsidR="00CC6678" w:rsidRPr="002313AA" w:rsidRDefault="00E50BC4">
      <w:pPr>
        <w:spacing w:after="100"/>
        <w:ind w:left="1000"/>
        <w:rPr>
          <w:sz w:val="16"/>
          <w:szCs w:val="16"/>
        </w:rPr>
      </w:pPr>
      <w:r w:rsidRPr="002313AA">
        <w:rPr>
          <w:rFonts w:ascii="Arial"/>
          <w:sz w:val="16"/>
          <w:szCs w:val="16"/>
        </w:rPr>
        <w:t xml:space="preserve">Invited Lecturer, In Symposium "Novel Insights </w:t>
      </w:r>
      <w:proofErr w:type="gramStart"/>
      <w:r w:rsidRPr="002313AA">
        <w:rPr>
          <w:rFonts w:ascii="Arial"/>
          <w:sz w:val="16"/>
          <w:szCs w:val="16"/>
        </w:rPr>
        <w:t>Into</w:t>
      </w:r>
      <w:proofErr w:type="gramEnd"/>
      <w:r w:rsidRPr="002313AA">
        <w:rPr>
          <w:rFonts w:ascii="Arial"/>
          <w:sz w:val="16"/>
          <w:szCs w:val="16"/>
        </w:rPr>
        <w:t xml:space="preserve"> Fungal Pathogenesis," ID Week, New Orleans, LA, 10/2016</w:t>
      </w:r>
    </w:p>
    <w:p w14:paraId="74250CC8" w14:textId="77777777" w:rsidR="00CC6678" w:rsidRPr="002313AA" w:rsidRDefault="00E50BC4">
      <w:pPr>
        <w:spacing w:after="100"/>
        <w:ind w:left="1000"/>
        <w:rPr>
          <w:sz w:val="16"/>
          <w:szCs w:val="16"/>
        </w:rPr>
      </w:pPr>
      <w:r w:rsidRPr="002313AA">
        <w:rPr>
          <w:rFonts w:ascii="Arial"/>
          <w:sz w:val="16"/>
          <w:szCs w:val="16"/>
        </w:rPr>
        <w:t>Invited Panelist, "Difficult Cases in Infectious Diseases," ID Week, New Orleans, LA, 10/2016</w:t>
      </w:r>
    </w:p>
    <w:p w14:paraId="4C685263" w14:textId="77777777" w:rsidR="00CC6678" w:rsidRPr="002313AA" w:rsidRDefault="00E50BC4">
      <w:pPr>
        <w:spacing w:after="100"/>
        <w:ind w:left="1000"/>
        <w:rPr>
          <w:sz w:val="16"/>
          <w:szCs w:val="16"/>
        </w:rPr>
      </w:pPr>
      <w:r w:rsidRPr="002313AA">
        <w:rPr>
          <w:rFonts w:ascii="Arial"/>
          <w:sz w:val="16"/>
          <w:szCs w:val="16"/>
        </w:rPr>
        <w:t>Course Director and Speaker, Preventing and Managing CMV and Invasive Fungal Infections after Hematopoietic Stem Cell Transplantation, 2017 BMT Tandem Meeting, Orlando, FL, 2017</w:t>
      </w:r>
    </w:p>
    <w:p w14:paraId="592D7203" w14:textId="77777777" w:rsidR="00CC6678" w:rsidRPr="002313AA" w:rsidRDefault="00E50BC4">
      <w:pPr>
        <w:spacing w:after="100"/>
        <w:ind w:left="1000"/>
        <w:rPr>
          <w:sz w:val="16"/>
          <w:szCs w:val="16"/>
        </w:rPr>
      </w:pPr>
      <w:r w:rsidRPr="002313AA">
        <w:rPr>
          <w:rFonts w:ascii="Arial"/>
          <w:sz w:val="16"/>
          <w:szCs w:val="16"/>
        </w:rPr>
        <w:t>Chair, Symposium "Invasive Candidiasis in 2017," 27th ECCMID, Vienna, Austria, 4/2017</w:t>
      </w:r>
    </w:p>
    <w:p w14:paraId="3F7BB2F5" w14:textId="77777777" w:rsidR="00CC6678" w:rsidRPr="002313AA" w:rsidRDefault="00E50BC4">
      <w:pPr>
        <w:spacing w:after="100"/>
        <w:ind w:left="1000"/>
        <w:rPr>
          <w:sz w:val="16"/>
          <w:szCs w:val="16"/>
        </w:rPr>
      </w:pPr>
      <w:r w:rsidRPr="002313AA">
        <w:rPr>
          <w:rFonts w:ascii="Arial"/>
          <w:sz w:val="16"/>
          <w:szCs w:val="16"/>
        </w:rPr>
        <w:t>Invited Lecturer, "Candidiasis in ICU Cancer Patients: An Update," 1st Global Oncology Critical Care Symposium, Houston, TX, 5/2017</w:t>
      </w:r>
    </w:p>
    <w:p w14:paraId="078D40FE" w14:textId="77777777" w:rsidR="00CC6678" w:rsidRPr="002313AA" w:rsidRDefault="00E50BC4">
      <w:pPr>
        <w:spacing w:after="100"/>
        <w:ind w:left="1000"/>
        <w:rPr>
          <w:sz w:val="16"/>
          <w:szCs w:val="16"/>
        </w:rPr>
      </w:pPr>
      <w:r w:rsidRPr="002313AA">
        <w:rPr>
          <w:rFonts w:ascii="Arial"/>
          <w:sz w:val="16"/>
          <w:szCs w:val="16"/>
        </w:rPr>
        <w:t>Invited Lecturer, 2nd Symposium on Infectious Diseases in the Immunocompromised Host, Seattle, WA, 6/2017</w:t>
      </w:r>
    </w:p>
    <w:p w14:paraId="5102F789" w14:textId="77777777" w:rsidR="00CC6678" w:rsidRPr="002313AA" w:rsidRDefault="00E50BC4">
      <w:pPr>
        <w:spacing w:after="100"/>
        <w:ind w:left="1000"/>
        <w:rPr>
          <w:sz w:val="16"/>
          <w:szCs w:val="16"/>
        </w:rPr>
      </w:pPr>
      <w:r w:rsidRPr="002313AA">
        <w:rPr>
          <w:rFonts w:ascii="Arial"/>
          <w:sz w:val="16"/>
          <w:szCs w:val="16"/>
        </w:rPr>
        <w:t>Invited Lecturer, Debate: Combination Antifungal Therapy for Mold Infections, ID Week, San Diego, CA, 10/2017</w:t>
      </w:r>
    </w:p>
    <w:p w14:paraId="79DF2380" w14:textId="77777777" w:rsidR="00CC6678" w:rsidRPr="002313AA" w:rsidRDefault="00E50BC4">
      <w:pPr>
        <w:spacing w:after="100"/>
        <w:ind w:left="1000"/>
        <w:rPr>
          <w:sz w:val="16"/>
          <w:szCs w:val="16"/>
        </w:rPr>
      </w:pPr>
      <w:r w:rsidRPr="002313AA">
        <w:rPr>
          <w:rFonts w:ascii="Arial"/>
          <w:sz w:val="16"/>
          <w:szCs w:val="16"/>
        </w:rPr>
        <w:t>Moderator, Oral Session "The Fungus Among Us-Clinical Advances," ID Week, San Diego, CA, 10/2017</w:t>
      </w:r>
    </w:p>
    <w:p w14:paraId="0061D273" w14:textId="77777777" w:rsidR="00CC6678" w:rsidRPr="002313AA" w:rsidRDefault="00E50BC4">
      <w:pPr>
        <w:spacing w:after="100"/>
        <w:ind w:left="1000"/>
        <w:rPr>
          <w:sz w:val="16"/>
          <w:szCs w:val="16"/>
        </w:rPr>
      </w:pPr>
      <w:r w:rsidRPr="002313AA">
        <w:rPr>
          <w:rFonts w:ascii="Arial"/>
          <w:sz w:val="16"/>
          <w:szCs w:val="16"/>
        </w:rPr>
        <w:t>Invited Lecturer, "How to Reduce Empiricism in the Treatment of Aspergillosis," 8th Advances Against Aspergillosis (AAA) Meeting, Lisbon, Portugal, 2/2018</w:t>
      </w:r>
    </w:p>
    <w:p w14:paraId="43D33D73" w14:textId="77777777" w:rsidR="00CC6678" w:rsidRPr="002313AA" w:rsidRDefault="00E50BC4">
      <w:pPr>
        <w:spacing w:after="100"/>
        <w:ind w:left="1000"/>
        <w:rPr>
          <w:sz w:val="16"/>
          <w:szCs w:val="16"/>
        </w:rPr>
      </w:pPr>
      <w:r w:rsidRPr="002313AA">
        <w:rPr>
          <w:rFonts w:ascii="Arial"/>
          <w:sz w:val="16"/>
          <w:szCs w:val="16"/>
        </w:rPr>
        <w:t>Invited Lecturer, Bad News from Fungi: Emerging Multidrug-Resistant Species, "MDR-Fungi and Patients' Outcomes," 28th ECCMID, Madrid, Spain, 4/2018</w:t>
      </w:r>
    </w:p>
    <w:p w14:paraId="19E93D0C" w14:textId="77777777" w:rsidR="00CC6678" w:rsidRPr="002313AA" w:rsidRDefault="00E50BC4">
      <w:pPr>
        <w:spacing w:after="100"/>
        <w:ind w:left="1000"/>
        <w:rPr>
          <w:sz w:val="16"/>
          <w:szCs w:val="16"/>
        </w:rPr>
      </w:pPr>
      <w:r w:rsidRPr="002313AA">
        <w:rPr>
          <w:rFonts w:ascii="Arial"/>
          <w:sz w:val="16"/>
          <w:szCs w:val="16"/>
        </w:rPr>
        <w:t xml:space="preserve">Invited Lecturer, Infections and Biologicals: A Real Concern, "Immunotherapy (T-Cell Checkpoint Blockade): What to </w:t>
      </w:r>
      <w:proofErr w:type="gramStart"/>
      <w:r w:rsidRPr="002313AA">
        <w:rPr>
          <w:rFonts w:ascii="Arial"/>
          <w:sz w:val="16"/>
          <w:szCs w:val="16"/>
        </w:rPr>
        <w:t>expect?,</w:t>
      </w:r>
      <w:proofErr w:type="gramEnd"/>
      <w:r w:rsidRPr="002313AA">
        <w:rPr>
          <w:rFonts w:ascii="Arial"/>
          <w:sz w:val="16"/>
          <w:szCs w:val="16"/>
        </w:rPr>
        <w:t>" 28th ECCMID, Madrid, Spain, 4/2018</w:t>
      </w:r>
    </w:p>
    <w:p w14:paraId="23D7B62D" w14:textId="77777777" w:rsidR="00CC6678" w:rsidRPr="002313AA" w:rsidRDefault="00E50BC4">
      <w:pPr>
        <w:spacing w:after="100"/>
        <w:ind w:left="1000"/>
        <w:rPr>
          <w:sz w:val="16"/>
          <w:szCs w:val="16"/>
        </w:rPr>
      </w:pPr>
      <w:r w:rsidRPr="002313AA">
        <w:rPr>
          <w:rFonts w:ascii="Arial"/>
          <w:sz w:val="16"/>
          <w:szCs w:val="16"/>
        </w:rPr>
        <w:t>Invited Panelist, Clinical Grand Rounds 2018, 28th ECCMID, Madrid, Spain, 4/2018</w:t>
      </w:r>
    </w:p>
    <w:p w14:paraId="25749465" w14:textId="77777777" w:rsidR="00CC6678" w:rsidRPr="002313AA" w:rsidRDefault="00E50BC4">
      <w:pPr>
        <w:spacing w:after="100"/>
        <w:ind w:left="1000"/>
        <w:rPr>
          <w:sz w:val="16"/>
          <w:szCs w:val="16"/>
        </w:rPr>
      </w:pPr>
      <w:r w:rsidRPr="002313AA">
        <w:rPr>
          <w:rFonts w:ascii="Arial"/>
          <w:sz w:val="16"/>
          <w:szCs w:val="16"/>
        </w:rPr>
        <w:t>Invited Panelist in the Interactive Symposium, "Navigating the phenotype vs genotype conundrum in resistance: A case-based symposium," ID Week, San Francisco, CA, 10/2018</w:t>
      </w:r>
    </w:p>
    <w:p w14:paraId="046DBB70" w14:textId="77777777" w:rsidR="00CC6678" w:rsidRPr="002313AA" w:rsidRDefault="00E50BC4">
      <w:pPr>
        <w:spacing w:after="100"/>
        <w:ind w:left="1000"/>
        <w:rPr>
          <w:sz w:val="16"/>
          <w:szCs w:val="16"/>
        </w:rPr>
      </w:pPr>
      <w:r w:rsidRPr="002313AA">
        <w:rPr>
          <w:rFonts w:ascii="Arial"/>
          <w:sz w:val="16"/>
          <w:szCs w:val="16"/>
        </w:rPr>
        <w:t xml:space="preserve">Keynote Speaker, "Invasive fungal Infections in Cancer Patients: The Next Decade," 11th Congress </w:t>
      </w:r>
      <w:proofErr w:type="spellStart"/>
      <w:r w:rsidRPr="002313AA">
        <w:rPr>
          <w:rFonts w:ascii="Arial"/>
          <w:sz w:val="16"/>
          <w:szCs w:val="16"/>
        </w:rPr>
        <w:t>Paulista</w:t>
      </w:r>
      <w:proofErr w:type="spellEnd"/>
      <w:r w:rsidRPr="002313AA">
        <w:rPr>
          <w:rFonts w:ascii="Arial"/>
          <w:sz w:val="16"/>
          <w:szCs w:val="16"/>
        </w:rPr>
        <w:t xml:space="preserve"> De </w:t>
      </w:r>
      <w:proofErr w:type="spellStart"/>
      <w:r w:rsidRPr="002313AA">
        <w:rPr>
          <w:rFonts w:ascii="Arial"/>
          <w:sz w:val="16"/>
          <w:szCs w:val="16"/>
        </w:rPr>
        <w:t>Infectologia</w:t>
      </w:r>
      <w:proofErr w:type="spellEnd"/>
      <w:r w:rsidRPr="002313AA">
        <w:rPr>
          <w:rFonts w:ascii="Arial"/>
          <w:sz w:val="16"/>
          <w:szCs w:val="16"/>
        </w:rPr>
        <w:t>, Sao Paolo, Brazil, 10/2018</w:t>
      </w:r>
    </w:p>
    <w:p w14:paraId="00BC7BE0" w14:textId="77777777" w:rsidR="00CC6678" w:rsidRPr="002313AA" w:rsidRDefault="00E50BC4">
      <w:pPr>
        <w:spacing w:after="100"/>
        <w:ind w:left="1000"/>
        <w:rPr>
          <w:sz w:val="16"/>
          <w:szCs w:val="16"/>
        </w:rPr>
      </w:pPr>
      <w:r w:rsidRPr="002313AA">
        <w:rPr>
          <w:rFonts w:ascii="Arial"/>
          <w:sz w:val="16"/>
          <w:szCs w:val="16"/>
        </w:rPr>
        <w:t xml:space="preserve">Keynote Speaker, "Outbreaks related to health care due to </w:t>
      </w:r>
      <w:proofErr w:type="spellStart"/>
      <w:r w:rsidRPr="002313AA">
        <w:rPr>
          <w:rFonts w:ascii="Arial"/>
          <w:sz w:val="16"/>
          <w:szCs w:val="16"/>
        </w:rPr>
        <w:t>mucorales</w:t>
      </w:r>
      <w:proofErr w:type="spellEnd"/>
      <w:r w:rsidRPr="002313AA">
        <w:rPr>
          <w:rFonts w:ascii="Arial"/>
          <w:sz w:val="16"/>
          <w:szCs w:val="16"/>
        </w:rPr>
        <w:t xml:space="preserve"> and other unusual fungi," 11th Congress </w:t>
      </w:r>
      <w:proofErr w:type="spellStart"/>
      <w:r w:rsidRPr="002313AA">
        <w:rPr>
          <w:rFonts w:ascii="Arial"/>
          <w:sz w:val="16"/>
          <w:szCs w:val="16"/>
        </w:rPr>
        <w:t>Paulista</w:t>
      </w:r>
      <w:proofErr w:type="spellEnd"/>
      <w:r w:rsidRPr="002313AA">
        <w:rPr>
          <w:rFonts w:ascii="Arial"/>
          <w:sz w:val="16"/>
          <w:szCs w:val="16"/>
        </w:rPr>
        <w:t xml:space="preserve"> De </w:t>
      </w:r>
      <w:proofErr w:type="spellStart"/>
      <w:r w:rsidRPr="002313AA">
        <w:rPr>
          <w:rFonts w:ascii="Arial"/>
          <w:sz w:val="16"/>
          <w:szCs w:val="16"/>
        </w:rPr>
        <w:t>Infectologia</w:t>
      </w:r>
      <w:proofErr w:type="spellEnd"/>
      <w:r w:rsidRPr="002313AA">
        <w:rPr>
          <w:rFonts w:ascii="Arial"/>
          <w:sz w:val="16"/>
          <w:szCs w:val="16"/>
        </w:rPr>
        <w:t>, Sao Paolo, Brazil, 10/2018</w:t>
      </w:r>
    </w:p>
    <w:p w14:paraId="59E8FF17" w14:textId="77777777" w:rsidR="00CC6678" w:rsidRPr="002313AA" w:rsidRDefault="00E50BC4">
      <w:pPr>
        <w:spacing w:after="100"/>
        <w:ind w:left="1000"/>
        <w:rPr>
          <w:sz w:val="16"/>
          <w:szCs w:val="16"/>
        </w:rPr>
      </w:pPr>
      <w:r w:rsidRPr="002313AA">
        <w:rPr>
          <w:rFonts w:ascii="Arial"/>
          <w:sz w:val="16"/>
          <w:szCs w:val="16"/>
        </w:rPr>
        <w:t>Meet the Professor, "Complex fungal infections in stem cell transplant recipients," ID Week, San Francisco, CA, 10/2018</w:t>
      </w:r>
    </w:p>
    <w:p w14:paraId="5A8EF078" w14:textId="77777777" w:rsidR="00CC6678" w:rsidRPr="002313AA" w:rsidRDefault="00E50BC4">
      <w:pPr>
        <w:spacing w:after="100"/>
        <w:ind w:left="1000"/>
        <w:rPr>
          <w:sz w:val="16"/>
          <w:szCs w:val="16"/>
        </w:rPr>
      </w:pPr>
      <w:r w:rsidRPr="002313AA">
        <w:rPr>
          <w:rFonts w:ascii="Arial"/>
          <w:sz w:val="16"/>
          <w:szCs w:val="16"/>
        </w:rPr>
        <w:t>Invited Lecturer, "Managing resistant fungal infections in the hematology patient," 16th InFocus, Santiago de Cali, Colombia, 11/2018</w:t>
      </w:r>
    </w:p>
    <w:p w14:paraId="38AC0C1A" w14:textId="77777777" w:rsidR="00CC6678" w:rsidRPr="002313AA" w:rsidRDefault="00E50BC4">
      <w:pPr>
        <w:spacing w:after="100"/>
        <w:ind w:left="1000"/>
        <w:rPr>
          <w:sz w:val="16"/>
          <w:szCs w:val="16"/>
        </w:rPr>
      </w:pPr>
      <w:r w:rsidRPr="002313AA">
        <w:rPr>
          <w:rFonts w:ascii="Arial"/>
          <w:sz w:val="16"/>
          <w:szCs w:val="16"/>
        </w:rPr>
        <w:t>Invited Speaker, Meet the Professor, "Galactomannan Use in Clinical Practice," 16th InFocus, Santiago de Cali, Colombia, 11/2018</w:t>
      </w:r>
    </w:p>
    <w:p w14:paraId="3B59197D" w14:textId="77777777" w:rsidR="00CC6678" w:rsidRPr="002313AA" w:rsidRDefault="00E50BC4">
      <w:pPr>
        <w:spacing w:after="100"/>
        <w:ind w:left="1000"/>
        <w:rPr>
          <w:sz w:val="16"/>
          <w:szCs w:val="16"/>
        </w:rPr>
      </w:pPr>
      <w:r w:rsidRPr="002313AA">
        <w:rPr>
          <w:rFonts w:ascii="Arial"/>
          <w:sz w:val="16"/>
          <w:szCs w:val="16"/>
        </w:rPr>
        <w:t>Keynote Speaker, "New Oncology Drugs and Fungal Risk," 16th InFocus, Santiago de Cali, Colombia, 11/2018</w:t>
      </w:r>
    </w:p>
    <w:p w14:paraId="6433944B" w14:textId="77777777" w:rsidR="00CC6678" w:rsidRPr="002313AA" w:rsidRDefault="00E50BC4">
      <w:pPr>
        <w:spacing w:after="100"/>
        <w:ind w:left="1000"/>
        <w:rPr>
          <w:sz w:val="16"/>
          <w:szCs w:val="16"/>
        </w:rPr>
      </w:pPr>
      <w:r w:rsidRPr="002313AA">
        <w:rPr>
          <w:rFonts w:ascii="Arial"/>
          <w:sz w:val="16"/>
          <w:szCs w:val="16"/>
        </w:rPr>
        <w:t>Invited Lecturer, "Clinical issues with immunotherapy of fungal infections," Gordon Research Conference on Immunology of Fungal Infections, Galveston, TX, 1/2019</w:t>
      </w:r>
    </w:p>
    <w:p w14:paraId="29CCF0D1" w14:textId="77777777" w:rsidR="00CC6678" w:rsidRPr="002313AA" w:rsidRDefault="00E50BC4">
      <w:pPr>
        <w:spacing w:after="100"/>
        <w:ind w:left="1000"/>
        <w:rPr>
          <w:sz w:val="16"/>
          <w:szCs w:val="16"/>
        </w:rPr>
      </w:pPr>
      <w:r w:rsidRPr="002313AA">
        <w:rPr>
          <w:rFonts w:ascii="Arial"/>
          <w:sz w:val="16"/>
          <w:szCs w:val="16"/>
        </w:rPr>
        <w:t>Invited Lecturer, Educational Workshop Antifungal Therapy: "Combine or not combine, this is the question! The case pro combination therapy," 29th ECCMID, Amsterdam, Netherlands, 4/2019</w:t>
      </w:r>
    </w:p>
    <w:p w14:paraId="363F4729" w14:textId="77777777" w:rsidR="00CC6678" w:rsidRPr="002313AA" w:rsidRDefault="00E50BC4">
      <w:pPr>
        <w:spacing w:after="100"/>
        <w:ind w:left="1000"/>
        <w:rPr>
          <w:sz w:val="16"/>
          <w:szCs w:val="16"/>
        </w:rPr>
      </w:pPr>
      <w:r w:rsidRPr="002313AA">
        <w:rPr>
          <w:rFonts w:ascii="Arial"/>
          <w:sz w:val="16"/>
          <w:szCs w:val="16"/>
        </w:rPr>
        <w:t xml:space="preserve">Invited Lecturer. Symposium More about Candida </w:t>
      </w:r>
      <w:proofErr w:type="spellStart"/>
      <w:r w:rsidRPr="002313AA">
        <w:rPr>
          <w:rFonts w:ascii="Arial"/>
          <w:sz w:val="16"/>
          <w:szCs w:val="16"/>
        </w:rPr>
        <w:t>auris</w:t>
      </w:r>
      <w:proofErr w:type="spellEnd"/>
      <w:r w:rsidRPr="002313AA">
        <w:rPr>
          <w:rFonts w:ascii="Arial"/>
          <w:sz w:val="16"/>
          <w:szCs w:val="16"/>
        </w:rPr>
        <w:t xml:space="preserve">- killer yeast here to </w:t>
      </w:r>
      <w:proofErr w:type="gramStart"/>
      <w:r w:rsidRPr="002313AA">
        <w:rPr>
          <w:rFonts w:ascii="Arial"/>
          <w:sz w:val="16"/>
          <w:szCs w:val="16"/>
        </w:rPr>
        <w:t>stay?:</w:t>
      </w:r>
      <w:proofErr w:type="gramEnd"/>
      <w:r w:rsidRPr="002313AA">
        <w:rPr>
          <w:rFonts w:ascii="Arial"/>
          <w:sz w:val="16"/>
          <w:szCs w:val="16"/>
        </w:rPr>
        <w:t xml:space="preserve"> "Worldwide epidemiology and burden of Candida </w:t>
      </w:r>
      <w:proofErr w:type="spellStart"/>
      <w:r w:rsidRPr="002313AA">
        <w:rPr>
          <w:rFonts w:ascii="Arial"/>
          <w:sz w:val="16"/>
          <w:szCs w:val="16"/>
        </w:rPr>
        <w:t>auris</w:t>
      </w:r>
      <w:proofErr w:type="spellEnd"/>
      <w:r w:rsidRPr="002313AA">
        <w:rPr>
          <w:rFonts w:ascii="Arial"/>
          <w:sz w:val="16"/>
          <w:szCs w:val="16"/>
        </w:rPr>
        <w:t>," 29th ECCMID, Amsterdam, Netherlands, 4/2019</w:t>
      </w:r>
    </w:p>
    <w:p w14:paraId="3499C371" w14:textId="77777777" w:rsidR="00CC6678" w:rsidRPr="002313AA" w:rsidRDefault="00E50BC4">
      <w:pPr>
        <w:spacing w:after="100"/>
        <w:ind w:left="1000"/>
        <w:rPr>
          <w:sz w:val="16"/>
          <w:szCs w:val="16"/>
        </w:rPr>
      </w:pPr>
      <w:r w:rsidRPr="002313AA">
        <w:rPr>
          <w:rFonts w:ascii="Arial"/>
          <w:sz w:val="16"/>
          <w:szCs w:val="16"/>
        </w:rPr>
        <w:t>Invited Panelist, Clinical Grand Rounds 2019, 29th ECCMID, Amsterdam, Netherlands, 4/2019</w:t>
      </w:r>
    </w:p>
    <w:p w14:paraId="09EB8DD6" w14:textId="77777777" w:rsidR="00CC6678" w:rsidRPr="002313AA" w:rsidRDefault="00E50BC4">
      <w:pPr>
        <w:spacing w:after="100"/>
        <w:ind w:left="1000"/>
        <w:rPr>
          <w:sz w:val="16"/>
          <w:szCs w:val="16"/>
        </w:rPr>
      </w:pPr>
      <w:r w:rsidRPr="002313AA">
        <w:rPr>
          <w:rFonts w:ascii="Arial"/>
          <w:sz w:val="16"/>
          <w:szCs w:val="16"/>
        </w:rPr>
        <w:t>Invited Panelist, 3rd Symposium on Infectious Diseases in the Immunocompromised Host, Seattle, WA, 6/2019</w:t>
      </w:r>
    </w:p>
    <w:p w14:paraId="2CACFEAB" w14:textId="77777777" w:rsidR="00CC6678" w:rsidRPr="002313AA" w:rsidRDefault="00E50BC4">
      <w:pPr>
        <w:spacing w:after="100"/>
        <w:ind w:left="1000"/>
        <w:rPr>
          <w:sz w:val="16"/>
          <w:szCs w:val="16"/>
        </w:rPr>
      </w:pPr>
      <w:r w:rsidRPr="002313AA">
        <w:rPr>
          <w:rFonts w:ascii="Arial"/>
          <w:sz w:val="16"/>
          <w:szCs w:val="16"/>
        </w:rPr>
        <w:t>Invited Speaker, "Studying Opportunistic Mycoses: From Flies to Fish," MMSA Symposium, ASM Microbe Meeting/MMSA Symposium, San Francisco, CA, 6/2019</w:t>
      </w:r>
    </w:p>
    <w:p w14:paraId="03B2BB3E" w14:textId="77777777" w:rsidR="00CC6678" w:rsidRPr="002313AA" w:rsidRDefault="00E50BC4">
      <w:pPr>
        <w:spacing w:after="100"/>
        <w:ind w:left="1000"/>
        <w:rPr>
          <w:sz w:val="16"/>
          <w:szCs w:val="16"/>
        </w:rPr>
      </w:pPr>
      <w:r w:rsidRPr="002313AA">
        <w:rPr>
          <w:rFonts w:ascii="Arial"/>
          <w:sz w:val="16"/>
          <w:szCs w:val="16"/>
        </w:rPr>
        <w:t>Chair, "Immunotherapy for Opportunistic Fungal Infections," 9th Trends in Medical Mycology (TIMM-9), Nice, France, 10/2019</w:t>
      </w:r>
    </w:p>
    <w:p w14:paraId="7AC5FA2F" w14:textId="77777777" w:rsidR="00CC6678" w:rsidRPr="002313AA" w:rsidRDefault="00E50BC4">
      <w:pPr>
        <w:spacing w:after="100"/>
        <w:ind w:left="1000"/>
        <w:rPr>
          <w:sz w:val="16"/>
          <w:szCs w:val="16"/>
        </w:rPr>
      </w:pPr>
      <w:r w:rsidRPr="002313AA">
        <w:rPr>
          <w:rFonts w:ascii="Arial"/>
          <w:sz w:val="16"/>
          <w:szCs w:val="16"/>
        </w:rPr>
        <w:lastRenderedPageBreak/>
        <w:t>Invited Lecturer, "CAR-T cells, NK cells," 9th Trends in Medical Mycology (TIMM-9), Nice, France, 10/2019</w:t>
      </w:r>
    </w:p>
    <w:p w14:paraId="181BD3EA" w14:textId="77777777" w:rsidR="00CC6678" w:rsidRPr="002313AA" w:rsidRDefault="00E50BC4">
      <w:pPr>
        <w:spacing w:after="100"/>
        <w:ind w:left="1000"/>
        <w:rPr>
          <w:sz w:val="16"/>
          <w:szCs w:val="16"/>
        </w:rPr>
      </w:pPr>
      <w:r w:rsidRPr="002313AA">
        <w:rPr>
          <w:rFonts w:ascii="Arial"/>
          <w:sz w:val="16"/>
          <w:szCs w:val="16"/>
        </w:rPr>
        <w:t xml:space="preserve">Invited Speaker, "Combination Antifungal Therapy for Treatment of </w:t>
      </w:r>
      <w:proofErr w:type="spellStart"/>
      <w:r w:rsidRPr="002313AA">
        <w:rPr>
          <w:rFonts w:ascii="Arial"/>
          <w:sz w:val="16"/>
          <w:szCs w:val="16"/>
        </w:rPr>
        <w:t>Mucormycosis</w:t>
      </w:r>
      <w:proofErr w:type="spellEnd"/>
      <w:r w:rsidRPr="002313AA">
        <w:rPr>
          <w:rFonts w:ascii="Arial"/>
          <w:sz w:val="16"/>
          <w:szCs w:val="16"/>
        </w:rPr>
        <w:t xml:space="preserve">," The Henry </w:t>
      </w:r>
      <w:proofErr w:type="spellStart"/>
      <w:r w:rsidRPr="002313AA">
        <w:rPr>
          <w:rFonts w:ascii="Arial"/>
          <w:sz w:val="16"/>
          <w:szCs w:val="16"/>
        </w:rPr>
        <w:t>Schueler</w:t>
      </w:r>
      <w:proofErr w:type="spellEnd"/>
      <w:r w:rsidRPr="002313AA">
        <w:rPr>
          <w:rFonts w:ascii="Arial"/>
          <w:sz w:val="16"/>
          <w:szCs w:val="16"/>
        </w:rPr>
        <w:t xml:space="preserve"> 41 &amp; 9 Foundation Second International Forum for </w:t>
      </w:r>
      <w:proofErr w:type="spellStart"/>
      <w:r w:rsidRPr="002313AA">
        <w:rPr>
          <w:rFonts w:ascii="Arial"/>
          <w:sz w:val="16"/>
          <w:szCs w:val="16"/>
        </w:rPr>
        <w:t>Mucormycosis</w:t>
      </w:r>
      <w:proofErr w:type="spellEnd"/>
      <w:r w:rsidRPr="002313AA">
        <w:rPr>
          <w:rFonts w:ascii="Arial"/>
          <w:sz w:val="16"/>
          <w:szCs w:val="16"/>
        </w:rPr>
        <w:t>: Meeting the Evolving Challenges of a Lethal Infection, Chicago, IL, 11/2019</w:t>
      </w:r>
    </w:p>
    <w:p w14:paraId="7E9D6EC7" w14:textId="77777777" w:rsidR="00CC6678" w:rsidRPr="002313AA" w:rsidRDefault="00E50BC4">
      <w:pPr>
        <w:spacing w:after="100"/>
        <w:ind w:left="1000"/>
        <w:rPr>
          <w:sz w:val="16"/>
          <w:szCs w:val="16"/>
        </w:rPr>
      </w:pPr>
      <w:r w:rsidRPr="002313AA">
        <w:rPr>
          <w:rFonts w:ascii="Arial"/>
          <w:sz w:val="16"/>
          <w:szCs w:val="16"/>
        </w:rPr>
        <w:t xml:space="preserve">Invited Speaker, "Future Directions," The Henry </w:t>
      </w:r>
      <w:proofErr w:type="spellStart"/>
      <w:r w:rsidRPr="002313AA">
        <w:rPr>
          <w:rFonts w:ascii="Arial"/>
          <w:sz w:val="16"/>
          <w:szCs w:val="16"/>
        </w:rPr>
        <w:t>Schueler</w:t>
      </w:r>
      <w:proofErr w:type="spellEnd"/>
      <w:r w:rsidRPr="002313AA">
        <w:rPr>
          <w:rFonts w:ascii="Arial"/>
          <w:sz w:val="16"/>
          <w:szCs w:val="16"/>
        </w:rPr>
        <w:t xml:space="preserve"> 41 &amp; 9 Foundation Second International Forum for </w:t>
      </w:r>
      <w:proofErr w:type="spellStart"/>
      <w:r w:rsidRPr="002313AA">
        <w:rPr>
          <w:rFonts w:ascii="Arial"/>
          <w:sz w:val="16"/>
          <w:szCs w:val="16"/>
        </w:rPr>
        <w:t>Mucormycosis</w:t>
      </w:r>
      <w:proofErr w:type="spellEnd"/>
      <w:r w:rsidRPr="002313AA">
        <w:rPr>
          <w:rFonts w:ascii="Arial"/>
          <w:sz w:val="16"/>
          <w:szCs w:val="16"/>
        </w:rPr>
        <w:t>: Meeting the Evolving Challenges of a Lethal Infection, Chicago, IL, 11/2019</w:t>
      </w:r>
    </w:p>
    <w:p w14:paraId="78AFC006" w14:textId="77777777" w:rsidR="00CC6678" w:rsidRPr="002313AA" w:rsidRDefault="00E50BC4">
      <w:pPr>
        <w:spacing w:after="100"/>
        <w:ind w:left="1000"/>
        <w:rPr>
          <w:sz w:val="16"/>
          <w:szCs w:val="16"/>
        </w:rPr>
      </w:pPr>
      <w:r w:rsidRPr="002313AA">
        <w:rPr>
          <w:rFonts w:ascii="Arial"/>
          <w:sz w:val="16"/>
          <w:szCs w:val="16"/>
        </w:rPr>
        <w:t xml:space="preserve">Invited Speaker, "Insights into Pathogenesis of </w:t>
      </w:r>
      <w:proofErr w:type="spellStart"/>
      <w:r w:rsidRPr="002313AA">
        <w:rPr>
          <w:rFonts w:ascii="Arial"/>
          <w:sz w:val="16"/>
          <w:szCs w:val="16"/>
        </w:rPr>
        <w:t>Mucormycosis</w:t>
      </w:r>
      <w:proofErr w:type="spellEnd"/>
      <w:r w:rsidRPr="002313AA">
        <w:rPr>
          <w:rFonts w:ascii="Arial"/>
          <w:sz w:val="16"/>
          <w:szCs w:val="16"/>
        </w:rPr>
        <w:t xml:space="preserve"> from Invertebrate Models," The Henry </w:t>
      </w:r>
      <w:proofErr w:type="spellStart"/>
      <w:r w:rsidRPr="002313AA">
        <w:rPr>
          <w:rFonts w:ascii="Arial"/>
          <w:sz w:val="16"/>
          <w:szCs w:val="16"/>
        </w:rPr>
        <w:t>Schueler</w:t>
      </w:r>
      <w:proofErr w:type="spellEnd"/>
      <w:r w:rsidRPr="002313AA">
        <w:rPr>
          <w:rFonts w:ascii="Arial"/>
          <w:sz w:val="16"/>
          <w:szCs w:val="16"/>
        </w:rPr>
        <w:t xml:space="preserve"> 41 &amp; 9 Foundation Second International Forum for </w:t>
      </w:r>
      <w:proofErr w:type="spellStart"/>
      <w:r w:rsidRPr="002313AA">
        <w:rPr>
          <w:rFonts w:ascii="Arial"/>
          <w:sz w:val="16"/>
          <w:szCs w:val="16"/>
        </w:rPr>
        <w:t>Mucormycosis</w:t>
      </w:r>
      <w:proofErr w:type="spellEnd"/>
      <w:r w:rsidRPr="002313AA">
        <w:rPr>
          <w:rFonts w:ascii="Arial"/>
          <w:sz w:val="16"/>
          <w:szCs w:val="16"/>
        </w:rPr>
        <w:t>: Meeting the Evolving Challenges of a Lethal Infection, Chicago, IL, 11/2019</w:t>
      </w:r>
    </w:p>
    <w:p w14:paraId="0966B093" w14:textId="77777777" w:rsidR="00CC6678" w:rsidRPr="002313AA" w:rsidRDefault="00E50BC4">
      <w:pPr>
        <w:spacing w:after="100"/>
        <w:ind w:left="1000"/>
        <w:rPr>
          <w:sz w:val="16"/>
          <w:szCs w:val="16"/>
        </w:rPr>
      </w:pPr>
      <w:r w:rsidRPr="002313AA">
        <w:rPr>
          <w:rFonts w:ascii="Arial"/>
          <w:sz w:val="16"/>
          <w:szCs w:val="16"/>
        </w:rPr>
        <w:t xml:space="preserve">Antifungal management in cancer patients: past, </w:t>
      </w:r>
      <w:proofErr w:type="gramStart"/>
      <w:r w:rsidRPr="002313AA">
        <w:rPr>
          <w:rFonts w:ascii="Arial"/>
          <w:sz w:val="16"/>
          <w:szCs w:val="16"/>
        </w:rPr>
        <w:t>present</w:t>
      </w:r>
      <w:proofErr w:type="gramEnd"/>
      <w:r w:rsidRPr="002313AA">
        <w:rPr>
          <w:rFonts w:ascii="Arial"/>
          <w:sz w:val="16"/>
          <w:szCs w:val="16"/>
        </w:rPr>
        <w:t xml:space="preserve"> and future, Hellenic Mycology Society, Thessaloniki, Greece, 3/2020</w:t>
      </w:r>
    </w:p>
    <w:p w14:paraId="4390BDC3" w14:textId="77777777" w:rsidR="00CC6678" w:rsidRPr="002313AA" w:rsidRDefault="00E50BC4">
      <w:pPr>
        <w:spacing w:after="100"/>
        <w:ind w:left="1000"/>
        <w:rPr>
          <w:sz w:val="16"/>
          <w:szCs w:val="16"/>
        </w:rPr>
      </w:pPr>
      <w:r w:rsidRPr="002313AA">
        <w:rPr>
          <w:rFonts w:ascii="Arial"/>
          <w:sz w:val="16"/>
          <w:szCs w:val="16"/>
        </w:rPr>
        <w:t xml:space="preserve">Invited </w:t>
      </w:r>
      <w:proofErr w:type="gramStart"/>
      <w:r w:rsidRPr="002313AA">
        <w:rPr>
          <w:rFonts w:ascii="Arial"/>
          <w:sz w:val="16"/>
          <w:szCs w:val="16"/>
        </w:rPr>
        <w:t>Key Note</w:t>
      </w:r>
      <w:proofErr w:type="gramEnd"/>
      <w:r w:rsidRPr="002313AA">
        <w:rPr>
          <w:rFonts w:ascii="Arial"/>
          <w:sz w:val="16"/>
          <w:szCs w:val="16"/>
        </w:rPr>
        <w:t xml:space="preserve"> speaker (webinar), Fungal infections in COVID19 era, Hellenic Mycology Society, 7/2020</w:t>
      </w:r>
    </w:p>
    <w:p w14:paraId="22CCAAD2" w14:textId="77777777" w:rsidR="00CC6678" w:rsidRPr="002313AA" w:rsidRDefault="00E50BC4">
      <w:pPr>
        <w:spacing w:after="100"/>
        <w:ind w:left="1000"/>
        <w:rPr>
          <w:sz w:val="16"/>
          <w:szCs w:val="16"/>
        </w:rPr>
      </w:pPr>
      <w:r w:rsidRPr="002313AA">
        <w:rPr>
          <w:rFonts w:ascii="Arial"/>
          <w:sz w:val="16"/>
          <w:szCs w:val="16"/>
        </w:rPr>
        <w:t xml:space="preserve">Invited lecturer, The conundrums of COVID 19 in cancer patients: unique considerations of risk of severity and management, Gilead, ESCMID Virtual Conference on Coronavirus Disease (ECCVID) Symposium: Invasive fungal Infections and COVID-19: Expect the </w:t>
      </w:r>
      <w:proofErr w:type="gramStart"/>
      <w:r w:rsidRPr="002313AA">
        <w:rPr>
          <w:rFonts w:ascii="Arial"/>
          <w:sz w:val="16"/>
          <w:szCs w:val="16"/>
        </w:rPr>
        <w:t>unexpected?,</w:t>
      </w:r>
      <w:proofErr w:type="gramEnd"/>
      <w:r w:rsidRPr="002313AA">
        <w:rPr>
          <w:rFonts w:ascii="Arial"/>
          <w:sz w:val="16"/>
          <w:szCs w:val="16"/>
        </w:rPr>
        <w:t xml:space="preserve"> 9/2020</w:t>
      </w:r>
    </w:p>
    <w:p w14:paraId="20C210FC" w14:textId="77777777" w:rsidR="00CC6678" w:rsidRPr="002313AA" w:rsidRDefault="00E50BC4">
      <w:pPr>
        <w:spacing w:after="100"/>
        <w:ind w:left="1000"/>
        <w:rPr>
          <w:sz w:val="16"/>
          <w:szCs w:val="16"/>
        </w:rPr>
      </w:pPr>
      <w:r w:rsidRPr="002313AA">
        <w:rPr>
          <w:rFonts w:ascii="Arial"/>
          <w:sz w:val="16"/>
          <w:szCs w:val="16"/>
        </w:rPr>
        <w:t>Invited speaker (Virtual Conference), T Cells and KN cells for treatment of mycoses, Munich Mycology meeting, Germany, 10/2020</w:t>
      </w:r>
    </w:p>
    <w:p w14:paraId="50124D17" w14:textId="77777777" w:rsidR="00CC6678" w:rsidRPr="002313AA" w:rsidRDefault="00E50BC4">
      <w:pPr>
        <w:spacing w:after="100"/>
        <w:ind w:left="1000"/>
        <w:rPr>
          <w:sz w:val="16"/>
          <w:szCs w:val="16"/>
        </w:rPr>
      </w:pPr>
      <w:r w:rsidRPr="002313AA">
        <w:rPr>
          <w:rFonts w:ascii="Arial"/>
          <w:sz w:val="16"/>
          <w:szCs w:val="16"/>
        </w:rPr>
        <w:t>Invited lecturer, Progress &amp; Promise in the Management of COVID19 and Invasive Fungal Infections, Essentials Principles in the Management of Invasive Mold Infections, The Worldwide Institute for Medical Education (International Virtual Webinar), 11/2020</w:t>
      </w:r>
    </w:p>
    <w:p w14:paraId="69245860" w14:textId="77777777" w:rsidR="00CC6678" w:rsidRPr="002313AA" w:rsidRDefault="00E50BC4">
      <w:pPr>
        <w:spacing w:after="100"/>
        <w:ind w:left="1000"/>
        <w:rPr>
          <w:sz w:val="16"/>
          <w:szCs w:val="16"/>
        </w:rPr>
      </w:pPr>
      <w:r w:rsidRPr="002313AA">
        <w:rPr>
          <w:rFonts w:ascii="Arial"/>
          <w:sz w:val="16"/>
          <w:szCs w:val="16"/>
        </w:rPr>
        <w:t>Keynote speaker, Invasive fungal infections in the era of COVID19, Annual Hellenic Mycology Society (Virtual Conference), Athens, Greece, 1/2021</w:t>
      </w:r>
    </w:p>
    <w:p w14:paraId="325F3FBB" w14:textId="77777777" w:rsidR="00CC6678" w:rsidRPr="002313AA" w:rsidRDefault="00E50BC4">
      <w:pPr>
        <w:spacing w:after="100"/>
        <w:ind w:left="1000"/>
        <w:rPr>
          <w:sz w:val="16"/>
          <w:szCs w:val="16"/>
        </w:rPr>
      </w:pPr>
      <w:r w:rsidRPr="002313AA">
        <w:rPr>
          <w:rFonts w:ascii="Arial"/>
          <w:sz w:val="16"/>
          <w:szCs w:val="16"/>
        </w:rPr>
        <w:t xml:space="preserve">Invited lecturer, "New directions in the management of </w:t>
      </w:r>
      <w:proofErr w:type="spellStart"/>
      <w:r w:rsidRPr="002313AA">
        <w:rPr>
          <w:rFonts w:ascii="Arial"/>
          <w:sz w:val="16"/>
          <w:szCs w:val="16"/>
        </w:rPr>
        <w:t>mucormycosis</w:t>
      </w:r>
      <w:proofErr w:type="spellEnd"/>
      <w:r w:rsidRPr="002313AA">
        <w:rPr>
          <w:rFonts w:ascii="Arial"/>
          <w:sz w:val="16"/>
          <w:szCs w:val="16"/>
        </w:rPr>
        <w:t xml:space="preserve">," </w:t>
      </w:r>
      <w:proofErr w:type="spellStart"/>
      <w:r w:rsidRPr="002313AA">
        <w:rPr>
          <w:rFonts w:ascii="Arial"/>
          <w:sz w:val="16"/>
          <w:szCs w:val="16"/>
        </w:rPr>
        <w:t>Bodey</w:t>
      </w:r>
      <w:proofErr w:type="spellEnd"/>
      <w:r w:rsidRPr="002313AA">
        <w:rPr>
          <w:rFonts w:ascii="Arial"/>
          <w:sz w:val="16"/>
          <w:szCs w:val="16"/>
        </w:rPr>
        <w:t xml:space="preserve"> Lectureship, The Worldwide Institute for Medical Education, 21st ICHS symposium on Infections in Immunocompromised Hosts (Virtual Conference), Melbourne, Australia, 2/2021</w:t>
      </w:r>
    </w:p>
    <w:p w14:paraId="0B1CAF25" w14:textId="77777777" w:rsidR="00CC6678" w:rsidRPr="002313AA" w:rsidRDefault="00E50BC4">
      <w:pPr>
        <w:spacing w:after="100"/>
        <w:ind w:left="1000"/>
        <w:rPr>
          <w:sz w:val="16"/>
          <w:szCs w:val="16"/>
        </w:rPr>
      </w:pPr>
      <w:r w:rsidRPr="002313AA">
        <w:rPr>
          <w:rFonts w:ascii="Arial"/>
          <w:sz w:val="16"/>
          <w:szCs w:val="16"/>
        </w:rPr>
        <w:t xml:space="preserve">Invited lecturer, </w:t>
      </w:r>
      <w:proofErr w:type="gramStart"/>
      <w:r w:rsidRPr="002313AA">
        <w:rPr>
          <w:rFonts w:ascii="Arial"/>
          <w:sz w:val="16"/>
          <w:szCs w:val="16"/>
        </w:rPr>
        <w:t>New</w:t>
      </w:r>
      <w:proofErr w:type="gramEnd"/>
      <w:r w:rsidRPr="002313AA">
        <w:rPr>
          <w:rFonts w:ascii="Arial"/>
          <w:sz w:val="16"/>
          <w:szCs w:val="16"/>
        </w:rPr>
        <w:t xml:space="preserve"> antifungals pipeline, INFOCUS Symposium: fungal infections and future directions, 21st ICHS symposium on Infections in Immunocompromised Hosts (Virtual conference), Melbourne, Australia, 2/2021</w:t>
      </w:r>
    </w:p>
    <w:p w14:paraId="6677D97C" w14:textId="77777777" w:rsidR="00CC6678" w:rsidRPr="002313AA" w:rsidRDefault="00E50BC4">
      <w:pPr>
        <w:spacing w:after="100"/>
        <w:ind w:left="1000"/>
        <w:rPr>
          <w:sz w:val="16"/>
          <w:szCs w:val="16"/>
        </w:rPr>
      </w:pPr>
      <w:r w:rsidRPr="002313AA">
        <w:rPr>
          <w:rFonts w:ascii="Arial"/>
          <w:sz w:val="16"/>
          <w:szCs w:val="16"/>
        </w:rPr>
        <w:t>Immunotherapy and infection: Not everything is bad with biologicals (virtual lecture), ESGICH Post Graduate Educational Course on Safety of Targeted and Biological therapies: an infectious diseases perspective, 3/2022</w:t>
      </w:r>
    </w:p>
    <w:p w14:paraId="1EDF48FC" w14:textId="77777777" w:rsidR="00CC6678" w:rsidRPr="002313AA" w:rsidRDefault="00E50BC4">
      <w:pPr>
        <w:spacing w:after="100"/>
        <w:ind w:left="1000"/>
        <w:rPr>
          <w:sz w:val="16"/>
          <w:szCs w:val="16"/>
        </w:rPr>
      </w:pPr>
      <w:r w:rsidRPr="002313AA">
        <w:rPr>
          <w:rFonts w:ascii="Arial"/>
          <w:sz w:val="16"/>
          <w:szCs w:val="16"/>
        </w:rPr>
        <w:t xml:space="preserve">Invited lecturer, Workshop: Fungal diagnostics: questions from the bedside and answers from the bench, "Fungal infections, not just in </w:t>
      </w:r>
      <w:proofErr w:type="gramStart"/>
      <w:r w:rsidRPr="002313AA">
        <w:rPr>
          <w:rFonts w:ascii="Arial"/>
          <w:sz w:val="16"/>
          <w:szCs w:val="16"/>
        </w:rPr>
        <w:t>neutropenia!,</w:t>
      </w:r>
      <w:proofErr w:type="gramEnd"/>
      <w:r w:rsidRPr="002313AA">
        <w:rPr>
          <w:rFonts w:ascii="Arial"/>
          <w:sz w:val="16"/>
          <w:szCs w:val="16"/>
        </w:rPr>
        <w:t>" 32nd ECCMID, Lisbon, Portugal, 4/2022</w:t>
      </w:r>
    </w:p>
    <w:p w14:paraId="76FFA457" w14:textId="77777777" w:rsidR="00CC6678" w:rsidRPr="002313AA" w:rsidRDefault="00E50BC4">
      <w:pPr>
        <w:spacing w:after="100"/>
        <w:ind w:left="1000"/>
        <w:rPr>
          <w:sz w:val="16"/>
          <w:szCs w:val="16"/>
        </w:rPr>
      </w:pPr>
      <w:r w:rsidRPr="002313AA">
        <w:rPr>
          <w:rFonts w:ascii="Arial"/>
          <w:sz w:val="16"/>
          <w:szCs w:val="16"/>
        </w:rPr>
        <w:t xml:space="preserve">Invited lecturer, </w:t>
      </w:r>
      <w:proofErr w:type="gramStart"/>
      <w:r w:rsidRPr="002313AA">
        <w:rPr>
          <w:rFonts w:ascii="Arial"/>
          <w:sz w:val="16"/>
          <w:szCs w:val="16"/>
        </w:rPr>
        <w:t>Cross-talk</w:t>
      </w:r>
      <w:proofErr w:type="gramEnd"/>
      <w:r w:rsidRPr="002313AA">
        <w:rPr>
          <w:rFonts w:ascii="Arial"/>
          <w:sz w:val="16"/>
          <w:szCs w:val="16"/>
        </w:rPr>
        <w:t xml:space="preserve"> Symposium, </w:t>
      </w:r>
      <w:proofErr w:type="spellStart"/>
      <w:r w:rsidRPr="002313AA">
        <w:rPr>
          <w:rFonts w:ascii="Arial"/>
          <w:sz w:val="16"/>
          <w:szCs w:val="16"/>
        </w:rPr>
        <w:t>Fungii</w:t>
      </w:r>
      <w:proofErr w:type="spellEnd"/>
      <w:r w:rsidRPr="002313AA">
        <w:rPr>
          <w:rFonts w:ascii="Arial"/>
          <w:sz w:val="16"/>
          <w:szCs w:val="16"/>
        </w:rPr>
        <w:t xml:space="preserve"> enter the AMR Arena, topic: The clinical significance of MDR fungi, ASM Microbe, Washington, DC, 6/2022</w:t>
      </w:r>
    </w:p>
    <w:p w14:paraId="485091AB" w14:textId="77777777" w:rsidR="00CC6678" w:rsidRPr="002313AA" w:rsidRDefault="00E50BC4">
      <w:pPr>
        <w:spacing w:after="100"/>
        <w:ind w:left="1000"/>
        <w:rPr>
          <w:sz w:val="16"/>
          <w:szCs w:val="16"/>
        </w:rPr>
      </w:pPr>
      <w:r w:rsidRPr="002313AA">
        <w:rPr>
          <w:rFonts w:ascii="Arial"/>
          <w:sz w:val="16"/>
          <w:szCs w:val="16"/>
        </w:rPr>
        <w:t xml:space="preserve">Invited lecturer, Special topics in antifungal therapy, </w:t>
      </w:r>
      <w:proofErr w:type="gramStart"/>
      <w:r w:rsidRPr="002313AA">
        <w:rPr>
          <w:rFonts w:ascii="Arial"/>
          <w:sz w:val="16"/>
          <w:szCs w:val="16"/>
        </w:rPr>
        <w:t>New</w:t>
      </w:r>
      <w:proofErr w:type="gramEnd"/>
      <w:r w:rsidRPr="002313AA">
        <w:rPr>
          <w:rFonts w:ascii="Arial"/>
          <w:sz w:val="16"/>
          <w:szCs w:val="16"/>
        </w:rPr>
        <w:t xml:space="preserve"> cancer drugs/immunosuppressives: Impact on invasive fungal infections, MSGERC 2022, </w:t>
      </w:r>
      <w:proofErr w:type="spellStart"/>
      <w:r w:rsidRPr="002313AA">
        <w:rPr>
          <w:rFonts w:ascii="Arial"/>
          <w:sz w:val="16"/>
          <w:szCs w:val="16"/>
        </w:rPr>
        <w:t>Alburquerque</w:t>
      </w:r>
      <w:proofErr w:type="spellEnd"/>
      <w:r w:rsidRPr="002313AA">
        <w:rPr>
          <w:rFonts w:ascii="Arial"/>
          <w:sz w:val="16"/>
          <w:szCs w:val="16"/>
        </w:rPr>
        <w:t>, NM, 9/2022</w:t>
      </w:r>
    </w:p>
    <w:p w14:paraId="55F134E5" w14:textId="77777777" w:rsidR="00CC6678" w:rsidRPr="002313AA" w:rsidRDefault="00E50BC4">
      <w:pPr>
        <w:spacing w:after="100"/>
        <w:ind w:left="1000"/>
        <w:rPr>
          <w:sz w:val="16"/>
          <w:szCs w:val="16"/>
        </w:rPr>
      </w:pPr>
      <w:r w:rsidRPr="002313AA">
        <w:rPr>
          <w:rFonts w:ascii="Arial"/>
          <w:sz w:val="16"/>
          <w:szCs w:val="16"/>
        </w:rPr>
        <w:t xml:space="preserve">Invited lecturer, ID Invasive fungal infections: Not only neutropenia! (virtual lecture), </w:t>
      </w:r>
      <w:proofErr w:type="spellStart"/>
      <w:r w:rsidRPr="002313AA">
        <w:rPr>
          <w:rFonts w:ascii="Arial"/>
          <w:sz w:val="16"/>
          <w:szCs w:val="16"/>
        </w:rPr>
        <w:t>Balcan</w:t>
      </w:r>
      <w:proofErr w:type="spellEnd"/>
      <w:r w:rsidRPr="002313AA">
        <w:rPr>
          <w:rFonts w:ascii="Arial"/>
          <w:sz w:val="16"/>
          <w:szCs w:val="16"/>
        </w:rPr>
        <w:t xml:space="preserve"> Fungus 2022, Thessaloniki, Greece, 10/2022</w:t>
      </w:r>
    </w:p>
    <w:p w14:paraId="218724FD" w14:textId="77777777" w:rsidR="00CC6678" w:rsidRPr="002313AA" w:rsidRDefault="00E50BC4">
      <w:pPr>
        <w:spacing w:after="100"/>
        <w:ind w:left="1000"/>
        <w:rPr>
          <w:sz w:val="16"/>
          <w:szCs w:val="16"/>
        </w:rPr>
      </w:pPr>
      <w:r w:rsidRPr="002313AA">
        <w:rPr>
          <w:rFonts w:ascii="Arial"/>
          <w:sz w:val="16"/>
          <w:szCs w:val="16"/>
        </w:rPr>
        <w:t xml:space="preserve">Invited lecturer, Invasive fungal </w:t>
      </w:r>
      <w:proofErr w:type="gramStart"/>
      <w:r w:rsidRPr="002313AA">
        <w:rPr>
          <w:rFonts w:ascii="Arial"/>
          <w:sz w:val="16"/>
          <w:szCs w:val="16"/>
        </w:rPr>
        <w:t>infections</w:t>
      </w:r>
      <w:proofErr w:type="gramEnd"/>
      <w:r w:rsidRPr="002313AA">
        <w:rPr>
          <w:rFonts w:ascii="Arial"/>
          <w:sz w:val="16"/>
          <w:szCs w:val="16"/>
        </w:rPr>
        <w:t xml:space="preserve"> and COVID-19 Symposium, </w:t>
      </w:r>
      <w:proofErr w:type="spellStart"/>
      <w:r w:rsidRPr="002313AA">
        <w:rPr>
          <w:rFonts w:ascii="Arial"/>
          <w:sz w:val="16"/>
          <w:szCs w:val="16"/>
        </w:rPr>
        <w:t>Mucormycosis</w:t>
      </w:r>
      <w:proofErr w:type="spellEnd"/>
      <w:r w:rsidRPr="002313AA">
        <w:rPr>
          <w:rFonts w:ascii="Arial"/>
          <w:sz w:val="16"/>
          <w:szCs w:val="16"/>
        </w:rPr>
        <w:t xml:space="preserve"> in patients with COVID-19, ID Week, Washington, DC, 10/2022</w:t>
      </w:r>
    </w:p>
    <w:p w14:paraId="58A2B1AF" w14:textId="77777777" w:rsidR="00CC6678" w:rsidRPr="002313AA" w:rsidRDefault="00E50BC4">
      <w:pPr>
        <w:spacing w:after="100"/>
        <w:ind w:left="1000"/>
        <w:rPr>
          <w:sz w:val="16"/>
          <w:szCs w:val="16"/>
        </w:rPr>
      </w:pPr>
      <w:r w:rsidRPr="002313AA">
        <w:rPr>
          <w:rFonts w:ascii="Arial"/>
          <w:sz w:val="16"/>
          <w:szCs w:val="16"/>
        </w:rPr>
        <w:t xml:space="preserve">COVID-19 associated </w:t>
      </w:r>
      <w:proofErr w:type="spellStart"/>
      <w:r w:rsidRPr="002313AA">
        <w:rPr>
          <w:rFonts w:ascii="Arial"/>
          <w:sz w:val="16"/>
          <w:szCs w:val="16"/>
        </w:rPr>
        <w:t>mucormycosis</w:t>
      </w:r>
      <w:proofErr w:type="spellEnd"/>
      <w:r w:rsidRPr="002313AA">
        <w:rPr>
          <w:rFonts w:ascii="Arial"/>
          <w:sz w:val="16"/>
          <w:szCs w:val="16"/>
        </w:rPr>
        <w:t>, ASM Meeting - Texas Branch, Houston, TX, 11/2022</w:t>
      </w:r>
    </w:p>
    <w:p w14:paraId="7487741E" w14:textId="77777777" w:rsidR="00CC6678" w:rsidRPr="002313AA" w:rsidRDefault="00E50BC4">
      <w:pPr>
        <w:spacing w:after="100"/>
        <w:ind w:left="1000"/>
        <w:rPr>
          <w:sz w:val="16"/>
          <w:szCs w:val="16"/>
        </w:rPr>
      </w:pPr>
      <w:r w:rsidRPr="002313AA">
        <w:rPr>
          <w:rFonts w:ascii="Arial"/>
          <w:sz w:val="16"/>
          <w:szCs w:val="16"/>
        </w:rPr>
        <w:t xml:space="preserve">Keynote speaker, COVID19-associated </w:t>
      </w:r>
      <w:proofErr w:type="spellStart"/>
      <w:r w:rsidRPr="002313AA">
        <w:rPr>
          <w:rFonts w:ascii="Arial"/>
          <w:sz w:val="16"/>
          <w:szCs w:val="16"/>
        </w:rPr>
        <w:t>Mucormycosis</w:t>
      </w:r>
      <w:proofErr w:type="spellEnd"/>
      <w:r w:rsidRPr="002313AA">
        <w:rPr>
          <w:rFonts w:ascii="Arial"/>
          <w:sz w:val="16"/>
          <w:szCs w:val="16"/>
        </w:rPr>
        <w:t>: Lessons learned Annual Hellenic Mycology Society, Virtual Conference, Athens, Greece, 3/2023</w:t>
      </w:r>
    </w:p>
    <w:p w14:paraId="0B7E922C" w14:textId="77777777" w:rsidR="00CC6678" w:rsidRPr="002313AA" w:rsidRDefault="00E50BC4">
      <w:pPr>
        <w:spacing w:after="100"/>
        <w:ind w:left="1000"/>
        <w:rPr>
          <w:sz w:val="16"/>
          <w:szCs w:val="16"/>
        </w:rPr>
      </w:pPr>
      <w:r w:rsidRPr="002313AA">
        <w:rPr>
          <w:rFonts w:ascii="Arial"/>
          <w:sz w:val="16"/>
          <w:szCs w:val="16"/>
        </w:rPr>
        <w:t xml:space="preserve">Keynote speaker, </w:t>
      </w:r>
      <w:proofErr w:type="spellStart"/>
      <w:r w:rsidRPr="002313AA">
        <w:rPr>
          <w:rFonts w:ascii="Arial"/>
          <w:sz w:val="16"/>
          <w:szCs w:val="16"/>
        </w:rPr>
        <w:t>Fungii</w:t>
      </w:r>
      <w:proofErr w:type="spellEnd"/>
      <w:r w:rsidRPr="002313AA">
        <w:rPr>
          <w:rFonts w:ascii="Arial"/>
          <w:sz w:val="16"/>
          <w:szCs w:val="16"/>
        </w:rPr>
        <w:t xml:space="preserve">: their role in modern world, </w:t>
      </w:r>
      <w:proofErr w:type="gramStart"/>
      <w:r w:rsidRPr="002313AA">
        <w:rPr>
          <w:rFonts w:ascii="Arial"/>
          <w:sz w:val="16"/>
          <w:szCs w:val="16"/>
        </w:rPr>
        <w:t>history</w:t>
      </w:r>
      <w:proofErr w:type="gramEnd"/>
      <w:r w:rsidRPr="002313AA">
        <w:rPr>
          <w:rFonts w:ascii="Arial"/>
          <w:sz w:val="16"/>
          <w:szCs w:val="16"/>
        </w:rPr>
        <w:t xml:space="preserve"> and human disease: 11th Annual Hellenic Conference of Clinical Microbiology, Virtual Conference, Athens, Greece, 3/2023</w:t>
      </w:r>
    </w:p>
    <w:p w14:paraId="11BA4B6C" w14:textId="77777777" w:rsidR="00CC6678" w:rsidRPr="002313AA" w:rsidRDefault="00E50BC4">
      <w:pPr>
        <w:spacing w:after="100"/>
        <w:ind w:left="1000"/>
        <w:rPr>
          <w:sz w:val="16"/>
          <w:szCs w:val="16"/>
        </w:rPr>
      </w:pPr>
      <w:r w:rsidRPr="002313AA">
        <w:rPr>
          <w:rFonts w:ascii="Arial"/>
          <w:sz w:val="16"/>
          <w:szCs w:val="16"/>
        </w:rPr>
        <w:t>Invited Clinical Panelist, 4th Symposium on Infectious Diseases in the Immunocompromised Host, Seattle, WA, 4/2023</w:t>
      </w:r>
    </w:p>
    <w:p w14:paraId="32EC32DF" w14:textId="77777777" w:rsidR="00CC6678" w:rsidRPr="002313AA" w:rsidRDefault="00E50BC4">
      <w:pPr>
        <w:spacing w:after="100"/>
        <w:ind w:left="1000"/>
        <w:rPr>
          <w:sz w:val="16"/>
          <w:szCs w:val="16"/>
        </w:rPr>
      </w:pPr>
      <w:r w:rsidRPr="002313AA">
        <w:rPr>
          <w:rFonts w:ascii="Arial"/>
          <w:sz w:val="16"/>
          <w:szCs w:val="16"/>
        </w:rPr>
        <w:t>Invited Lecturer, New Antifungals, 4th Symposium on Infectious Diseases in the Immunocompromised Host, Seattle, WA, 4/2023</w:t>
      </w:r>
    </w:p>
    <w:p w14:paraId="2A68572D" w14:textId="77777777" w:rsidR="00CC6678" w:rsidRPr="002313AA" w:rsidRDefault="00E50BC4">
      <w:pPr>
        <w:spacing w:after="100"/>
        <w:ind w:left="1000"/>
        <w:rPr>
          <w:sz w:val="16"/>
          <w:szCs w:val="16"/>
        </w:rPr>
      </w:pPr>
      <w:r w:rsidRPr="002313AA">
        <w:rPr>
          <w:rFonts w:ascii="Arial"/>
          <w:sz w:val="16"/>
          <w:szCs w:val="16"/>
        </w:rPr>
        <w:t>Invited Panelist, Clinical Grand Rounds 2019, 33rdh ECCMID, Copenhagen, Denmark, 4/2023</w:t>
      </w:r>
    </w:p>
    <w:p w14:paraId="7FE51BBB" w14:textId="77777777" w:rsidR="00CC6678" w:rsidRPr="002313AA" w:rsidRDefault="00E50BC4">
      <w:pPr>
        <w:spacing w:after="100"/>
        <w:ind w:left="1000"/>
        <w:rPr>
          <w:sz w:val="16"/>
          <w:szCs w:val="16"/>
        </w:rPr>
      </w:pPr>
      <w:r w:rsidRPr="002313AA">
        <w:rPr>
          <w:rFonts w:ascii="Arial"/>
          <w:sz w:val="16"/>
          <w:szCs w:val="16"/>
        </w:rPr>
        <w:t>The Gulf Coast Consortia and the ASM-TMC monthly seminar series on antibiotic resistance, Implications of fungal resistance-A clinician's view, Houston, TX, 4/2023</w:t>
      </w:r>
    </w:p>
    <w:p w14:paraId="1365D297" w14:textId="77777777" w:rsidR="00CC6678" w:rsidRPr="002313AA" w:rsidRDefault="00E50BC4">
      <w:pPr>
        <w:spacing w:after="100"/>
        <w:ind w:left="1000"/>
        <w:rPr>
          <w:sz w:val="16"/>
          <w:szCs w:val="16"/>
        </w:rPr>
      </w:pPr>
      <w:r w:rsidRPr="002313AA">
        <w:rPr>
          <w:rFonts w:ascii="Arial"/>
          <w:sz w:val="16"/>
          <w:szCs w:val="16"/>
        </w:rPr>
        <w:t>Invited lecturer, Difficult to treat fungal infections, XXI Congress APIXIII SADI Congress, Buenos Aires, Argentina, 9/2023</w:t>
      </w:r>
    </w:p>
    <w:p w14:paraId="444CB5DC" w14:textId="77777777" w:rsidR="00CC6678" w:rsidRPr="002313AA" w:rsidRDefault="00E50BC4">
      <w:pPr>
        <w:spacing w:after="100"/>
        <w:ind w:left="1000"/>
        <w:rPr>
          <w:sz w:val="16"/>
          <w:szCs w:val="16"/>
        </w:rPr>
      </w:pPr>
      <w:r w:rsidRPr="002313AA">
        <w:rPr>
          <w:rFonts w:ascii="Arial"/>
          <w:sz w:val="16"/>
          <w:szCs w:val="16"/>
        </w:rPr>
        <w:t>Invited Lecturer, ID Week, Symposium: "Difficult to diagnose, difficult to treat infections in neutropenic and post stem cell transplant patients," topic: "It is getting hot there: Persistent fever in neutropenic patients on empiric antimicrobial therapy,</w:t>
      </w:r>
      <w:proofErr w:type="gramStart"/>
      <w:r w:rsidRPr="002313AA">
        <w:rPr>
          <w:rFonts w:ascii="Arial"/>
          <w:sz w:val="16"/>
          <w:szCs w:val="16"/>
        </w:rPr>
        <w:t>" ,</w:t>
      </w:r>
      <w:proofErr w:type="gramEnd"/>
      <w:r w:rsidRPr="002313AA">
        <w:rPr>
          <w:rFonts w:ascii="Arial"/>
          <w:sz w:val="16"/>
          <w:szCs w:val="16"/>
        </w:rPr>
        <w:t xml:space="preserve"> Boston, MA, 10/2023</w:t>
      </w:r>
    </w:p>
    <w:p w14:paraId="4DE98BF1" w14:textId="77777777" w:rsidR="00CC6678" w:rsidRPr="002313AA" w:rsidRDefault="00E50BC4">
      <w:pPr>
        <w:spacing w:after="100"/>
        <w:ind w:left="1000"/>
        <w:rPr>
          <w:sz w:val="16"/>
          <w:szCs w:val="16"/>
        </w:rPr>
      </w:pPr>
      <w:r w:rsidRPr="002313AA">
        <w:rPr>
          <w:rFonts w:ascii="Arial"/>
          <w:sz w:val="16"/>
          <w:szCs w:val="16"/>
        </w:rPr>
        <w:lastRenderedPageBreak/>
        <w:t>Invited Lecturer, ID Week, Symposium: "Understand evolving, novel approaches to prevent and treat invasive fungal infections" topic: "CAR T cells for the treatment of invasive mold infections,</w:t>
      </w:r>
      <w:proofErr w:type="gramStart"/>
      <w:r w:rsidRPr="002313AA">
        <w:rPr>
          <w:rFonts w:ascii="Arial"/>
          <w:sz w:val="16"/>
          <w:szCs w:val="16"/>
        </w:rPr>
        <w:t>" ,</w:t>
      </w:r>
      <w:proofErr w:type="gramEnd"/>
      <w:r w:rsidRPr="002313AA">
        <w:rPr>
          <w:rFonts w:ascii="Arial"/>
          <w:sz w:val="16"/>
          <w:szCs w:val="16"/>
        </w:rPr>
        <w:t xml:space="preserve"> Boston, MA, 10/2023</w:t>
      </w:r>
    </w:p>
    <w:p w14:paraId="13AA8049" w14:textId="77777777" w:rsidR="00CC6678" w:rsidRPr="002313AA" w:rsidRDefault="00E50BC4">
      <w:pPr>
        <w:spacing w:after="100"/>
        <w:ind w:left="1000"/>
        <w:rPr>
          <w:sz w:val="16"/>
          <w:szCs w:val="16"/>
        </w:rPr>
      </w:pPr>
      <w:r w:rsidRPr="002313AA">
        <w:rPr>
          <w:rFonts w:ascii="Arial"/>
          <w:sz w:val="16"/>
          <w:szCs w:val="16"/>
        </w:rPr>
        <w:t>Invited lecturer, TIMM-11, Novel non-cellular immunotherapy to augment host defense against recalcitrant fungi, Athens, Greece, 10/2023</w:t>
      </w:r>
    </w:p>
    <w:p w14:paraId="0F081AEF" w14:textId="77777777" w:rsidR="00CC6678" w:rsidRPr="002313AA" w:rsidRDefault="00E50BC4">
      <w:pPr>
        <w:spacing w:after="100"/>
        <w:ind w:left="1000"/>
        <w:rPr>
          <w:sz w:val="16"/>
          <w:szCs w:val="16"/>
        </w:rPr>
      </w:pPr>
      <w:r w:rsidRPr="002313AA">
        <w:rPr>
          <w:rFonts w:ascii="Arial"/>
          <w:sz w:val="16"/>
          <w:szCs w:val="16"/>
        </w:rPr>
        <w:t>Invited Lecturer, Immunotherapy for refractory mycoses: Ready for prime time? ICHS International, Virtual Webinar, 11/2023</w:t>
      </w:r>
    </w:p>
    <w:p w14:paraId="44FDEEF5" w14:textId="77777777" w:rsidR="00CC6678" w:rsidRPr="002313AA" w:rsidRDefault="00E50BC4">
      <w:pPr>
        <w:spacing w:after="2"/>
        <w:ind w:left="700"/>
        <w:rPr>
          <w:sz w:val="16"/>
          <w:szCs w:val="16"/>
        </w:rPr>
      </w:pPr>
      <w:r w:rsidRPr="002313AA">
        <w:rPr>
          <w:rFonts w:ascii="Arial"/>
          <w:b/>
          <w:sz w:val="16"/>
          <w:szCs w:val="16"/>
        </w:rPr>
        <w:t>Other, Including Scientific Exhibitions</w:t>
      </w:r>
    </w:p>
    <w:p w14:paraId="5CC50651" w14:textId="77777777" w:rsidR="00CC6678" w:rsidRPr="002313AA" w:rsidRDefault="00E50BC4">
      <w:pPr>
        <w:spacing w:after="100"/>
        <w:ind w:left="1000"/>
        <w:rPr>
          <w:sz w:val="16"/>
          <w:szCs w:val="16"/>
        </w:rPr>
      </w:pPr>
      <w:r w:rsidRPr="002313AA">
        <w:rPr>
          <w:rFonts w:ascii="Arial"/>
          <w:sz w:val="16"/>
          <w:szCs w:val="16"/>
        </w:rPr>
        <w:t xml:space="preserve">Fluconazole sensitivity is modulated by the interaction of mitochondria and Erg3p in Saccharomyces cerevisiae, Infectious Diseases Society of America, Denver, CO, </w:t>
      </w:r>
      <w:proofErr w:type="gramStart"/>
      <w:r w:rsidRPr="002313AA">
        <w:rPr>
          <w:rFonts w:ascii="Arial"/>
          <w:sz w:val="16"/>
          <w:szCs w:val="16"/>
        </w:rPr>
        <w:t>11/1/1998</w:t>
      </w:r>
      <w:proofErr w:type="gramEnd"/>
    </w:p>
    <w:p w14:paraId="0D903F0D" w14:textId="77777777" w:rsidR="00CC6678" w:rsidRPr="002313AA" w:rsidRDefault="00E50BC4">
      <w:pPr>
        <w:spacing w:after="100"/>
        <w:ind w:left="1000"/>
        <w:rPr>
          <w:sz w:val="16"/>
          <w:szCs w:val="16"/>
        </w:rPr>
      </w:pPr>
      <w:r w:rsidRPr="002313AA">
        <w:rPr>
          <w:rFonts w:ascii="Arial"/>
          <w:sz w:val="16"/>
          <w:szCs w:val="16"/>
        </w:rPr>
        <w:t xml:space="preserve">The role of </w:t>
      </w:r>
      <w:proofErr w:type="gramStart"/>
      <w:r w:rsidRPr="002313AA">
        <w:rPr>
          <w:rFonts w:ascii="Arial"/>
          <w:sz w:val="16"/>
          <w:szCs w:val="16"/>
        </w:rPr>
        <w:t>broad spectrum</w:t>
      </w:r>
      <w:proofErr w:type="gramEnd"/>
      <w:r w:rsidRPr="002313AA">
        <w:rPr>
          <w:rFonts w:ascii="Arial"/>
          <w:sz w:val="16"/>
          <w:szCs w:val="16"/>
        </w:rPr>
        <w:t xml:space="preserve"> antibiotics for the management of febrile neutropenia, Wayne </w:t>
      </w:r>
      <w:proofErr w:type="spellStart"/>
      <w:r w:rsidRPr="002313AA">
        <w:rPr>
          <w:rFonts w:ascii="Arial"/>
          <w:sz w:val="16"/>
          <w:szCs w:val="16"/>
        </w:rPr>
        <w:t>Ebrite</w:t>
      </w:r>
      <w:proofErr w:type="spellEnd"/>
      <w:r w:rsidRPr="002313AA">
        <w:rPr>
          <w:rFonts w:ascii="Arial"/>
          <w:sz w:val="16"/>
          <w:szCs w:val="16"/>
        </w:rPr>
        <w:t xml:space="preserve"> Investigators Conference, 11/1/1999</w:t>
      </w:r>
    </w:p>
    <w:p w14:paraId="71CF7F3B" w14:textId="77777777" w:rsidR="00CC6678" w:rsidRPr="002313AA" w:rsidRDefault="00E50BC4">
      <w:pPr>
        <w:spacing w:after="100"/>
        <w:ind w:left="1000"/>
        <w:rPr>
          <w:sz w:val="16"/>
          <w:szCs w:val="16"/>
        </w:rPr>
      </w:pPr>
      <w:r w:rsidRPr="002313AA">
        <w:rPr>
          <w:rFonts w:ascii="Arial"/>
          <w:sz w:val="16"/>
          <w:szCs w:val="16"/>
        </w:rPr>
        <w:t>Invited Lecturer. Treatment Paradigms in the face of new choices, 43rd ICAAC satellite symposium, Chicago, IL, 9/1/2003</w:t>
      </w:r>
    </w:p>
    <w:p w14:paraId="4050EC66" w14:textId="77777777" w:rsidR="00CC6678" w:rsidRPr="002313AA" w:rsidRDefault="00E50BC4">
      <w:pPr>
        <w:spacing w:after="100"/>
        <w:ind w:left="1000"/>
        <w:rPr>
          <w:sz w:val="16"/>
          <w:szCs w:val="16"/>
        </w:rPr>
      </w:pPr>
      <w:r w:rsidRPr="002313AA">
        <w:rPr>
          <w:rFonts w:ascii="Arial"/>
          <w:sz w:val="16"/>
          <w:szCs w:val="16"/>
        </w:rPr>
        <w:t>Invited Lecturer, "New developments in fungal diagnostics," 16th ECCMID satellite symposium, Nice, France, 4/2006</w:t>
      </w:r>
    </w:p>
    <w:p w14:paraId="7B89E988" w14:textId="77777777" w:rsidR="00CC6678" w:rsidRPr="002313AA" w:rsidRDefault="00E50BC4">
      <w:pPr>
        <w:spacing w:after="100"/>
        <w:ind w:left="1000"/>
        <w:rPr>
          <w:sz w:val="16"/>
          <w:szCs w:val="16"/>
        </w:rPr>
      </w:pPr>
      <w:r w:rsidRPr="002313AA">
        <w:rPr>
          <w:rFonts w:ascii="Arial"/>
          <w:sz w:val="16"/>
          <w:szCs w:val="16"/>
        </w:rPr>
        <w:t>"Clinical counterpoint: Treating severe fungal infections in today's clinical environment," 44th IDSA Satellite Symposium, Toronto, Canada, 10/2006</w:t>
      </w:r>
    </w:p>
    <w:p w14:paraId="74D0F67F" w14:textId="77777777" w:rsidR="00CC6678" w:rsidRPr="002313AA" w:rsidRDefault="00E50BC4">
      <w:pPr>
        <w:spacing w:after="100"/>
        <w:ind w:left="1000"/>
        <w:rPr>
          <w:sz w:val="16"/>
          <w:szCs w:val="16"/>
        </w:rPr>
      </w:pPr>
      <w:r w:rsidRPr="002313AA">
        <w:rPr>
          <w:rFonts w:ascii="Arial"/>
          <w:sz w:val="16"/>
          <w:szCs w:val="16"/>
        </w:rPr>
        <w:t>Clinical Update-Focus on Caspofungin, ASH Satellite Symposium, Orlando, FL, 12/2006</w:t>
      </w:r>
    </w:p>
    <w:p w14:paraId="0F8D5C27" w14:textId="77777777" w:rsidR="00CC6678" w:rsidRPr="002313AA" w:rsidRDefault="00E50BC4">
      <w:pPr>
        <w:spacing w:after="100"/>
        <w:ind w:left="1000"/>
        <w:rPr>
          <w:sz w:val="16"/>
          <w:szCs w:val="16"/>
        </w:rPr>
      </w:pPr>
      <w:r w:rsidRPr="002313AA">
        <w:rPr>
          <w:rFonts w:ascii="Arial"/>
          <w:sz w:val="16"/>
          <w:szCs w:val="16"/>
        </w:rPr>
        <w:t>Invited Lecturer "Treatment strategies for systemic mycoses," 3rd Pan-Hellenic Congress of Hellenic Society of Medical Mycology, Athens, Greece, 10/2009</w:t>
      </w:r>
    </w:p>
    <w:p w14:paraId="3D14FAF1" w14:textId="77777777" w:rsidR="00CC6678" w:rsidRPr="002313AA" w:rsidRDefault="00E50BC4">
      <w:pPr>
        <w:spacing w:after="100"/>
        <w:ind w:left="1000"/>
        <w:rPr>
          <w:sz w:val="16"/>
          <w:szCs w:val="16"/>
        </w:rPr>
      </w:pPr>
      <w:r w:rsidRPr="002313AA">
        <w:rPr>
          <w:rFonts w:ascii="Arial"/>
          <w:sz w:val="16"/>
          <w:szCs w:val="16"/>
        </w:rPr>
        <w:t xml:space="preserve">Invited Lecturer, Posaconazole Clinical Update Meeting, "Effect of recent clinical practice on the incidence of </w:t>
      </w:r>
      <w:proofErr w:type="spellStart"/>
      <w:r w:rsidRPr="002313AA">
        <w:rPr>
          <w:rFonts w:ascii="Arial"/>
          <w:sz w:val="16"/>
          <w:szCs w:val="16"/>
        </w:rPr>
        <w:t>zygomycosis</w:t>
      </w:r>
      <w:proofErr w:type="spellEnd"/>
      <w:r w:rsidRPr="002313AA">
        <w:rPr>
          <w:rFonts w:ascii="Arial"/>
          <w:sz w:val="16"/>
          <w:szCs w:val="16"/>
        </w:rPr>
        <w:t>, London, United Kingdom, 11/2009</w:t>
      </w:r>
    </w:p>
    <w:p w14:paraId="68EBC0EC" w14:textId="77777777" w:rsidR="00CC6678" w:rsidRPr="002313AA" w:rsidRDefault="00E50BC4">
      <w:pPr>
        <w:spacing w:after="100"/>
        <w:ind w:left="1000"/>
        <w:rPr>
          <w:sz w:val="16"/>
          <w:szCs w:val="16"/>
        </w:rPr>
      </w:pPr>
      <w:r w:rsidRPr="002313AA">
        <w:rPr>
          <w:rFonts w:ascii="Arial"/>
          <w:sz w:val="16"/>
          <w:szCs w:val="16"/>
        </w:rPr>
        <w:t xml:space="preserve">Invited Lecturer, Henry </w:t>
      </w:r>
      <w:proofErr w:type="spellStart"/>
      <w:r w:rsidRPr="002313AA">
        <w:rPr>
          <w:rFonts w:ascii="Arial"/>
          <w:sz w:val="16"/>
          <w:szCs w:val="16"/>
        </w:rPr>
        <w:t>Schueller</w:t>
      </w:r>
      <w:proofErr w:type="spellEnd"/>
      <w:r w:rsidRPr="002313AA">
        <w:rPr>
          <w:rFonts w:ascii="Arial"/>
          <w:sz w:val="16"/>
          <w:szCs w:val="16"/>
        </w:rPr>
        <w:t xml:space="preserve"> Foundation Forum on </w:t>
      </w:r>
      <w:proofErr w:type="spellStart"/>
      <w:r w:rsidRPr="002313AA">
        <w:rPr>
          <w:rFonts w:ascii="Arial"/>
          <w:sz w:val="16"/>
          <w:szCs w:val="16"/>
        </w:rPr>
        <w:t>Zygomycosis</w:t>
      </w:r>
      <w:proofErr w:type="spellEnd"/>
      <w:r w:rsidRPr="002313AA">
        <w:rPr>
          <w:rFonts w:ascii="Arial"/>
          <w:sz w:val="16"/>
          <w:szCs w:val="16"/>
        </w:rPr>
        <w:t>, Chicago, IL, 1/2010</w:t>
      </w:r>
    </w:p>
    <w:p w14:paraId="3755019D" w14:textId="77777777" w:rsidR="00CC6678" w:rsidRPr="002313AA" w:rsidRDefault="00E50BC4">
      <w:pPr>
        <w:spacing w:after="100"/>
        <w:ind w:left="1000"/>
        <w:rPr>
          <w:sz w:val="16"/>
          <w:szCs w:val="16"/>
        </w:rPr>
      </w:pPr>
      <w:r w:rsidRPr="002313AA">
        <w:rPr>
          <w:rFonts w:ascii="Arial"/>
          <w:sz w:val="16"/>
          <w:szCs w:val="16"/>
        </w:rPr>
        <w:t>Moderator, in symposium: "Great debates in Mycology," 49th annual IDSA Meeting, Boston, MA, 10/2011</w:t>
      </w:r>
    </w:p>
    <w:p w14:paraId="532BC2BE" w14:textId="77777777" w:rsidR="00CC6678" w:rsidRPr="002313AA" w:rsidRDefault="00E50BC4">
      <w:pPr>
        <w:spacing w:after="100"/>
        <w:ind w:left="1000"/>
        <w:rPr>
          <w:sz w:val="16"/>
          <w:szCs w:val="16"/>
        </w:rPr>
      </w:pPr>
      <w:r w:rsidRPr="002313AA">
        <w:rPr>
          <w:rFonts w:ascii="Arial"/>
          <w:sz w:val="16"/>
          <w:szCs w:val="16"/>
        </w:rPr>
        <w:t xml:space="preserve">Combination antifungal therapy in patients with hematologic cancer and </w:t>
      </w:r>
      <w:proofErr w:type="spellStart"/>
      <w:r w:rsidRPr="002313AA">
        <w:rPr>
          <w:rFonts w:ascii="Arial"/>
          <w:sz w:val="16"/>
          <w:szCs w:val="16"/>
        </w:rPr>
        <w:t>mucormycosis</w:t>
      </w:r>
      <w:proofErr w:type="spellEnd"/>
      <w:r w:rsidRPr="002313AA">
        <w:rPr>
          <w:rFonts w:ascii="Arial"/>
          <w:sz w:val="16"/>
          <w:szCs w:val="16"/>
        </w:rPr>
        <w:t>: A propensity scope analysis, 54th ICAAC, San Diego, CA, 9/2015</w:t>
      </w:r>
    </w:p>
    <w:p w14:paraId="50DAE3A4" w14:textId="77777777" w:rsidR="00CC6678" w:rsidRPr="002313AA" w:rsidRDefault="00E50BC4">
      <w:pPr>
        <w:spacing w:after="100"/>
        <w:ind w:left="1000"/>
        <w:rPr>
          <w:sz w:val="16"/>
          <w:szCs w:val="16"/>
        </w:rPr>
      </w:pPr>
      <w:r w:rsidRPr="002313AA">
        <w:rPr>
          <w:rFonts w:ascii="Arial"/>
          <w:sz w:val="16"/>
          <w:szCs w:val="16"/>
        </w:rPr>
        <w:t>Invited lecturer, Infectious Diseases in Adults, Harvard Medical School, Boston, MA, 5/2016</w:t>
      </w:r>
    </w:p>
    <w:p w14:paraId="785BE4A4" w14:textId="77777777" w:rsidR="00CC6678" w:rsidRPr="002313AA" w:rsidRDefault="00E50BC4">
      <w:pPr>
        <w:spacing w:after="100"/>
        <w:ind w:left="1000"/>
        <w:rPr>
          <w:sz w:val="16"/>
          <w:szCs w:val="16"/>
        </w:rPr>
      </w:pPr>
      <w:r w:rsidRPr="002313AA">
        <w:rPr>
          <w:rFonts w:ascii="Arial"/>
          <w:sz w:val="16"/>
          <w:szCs w:val="16"/>
        </w:rPr>
        <w:t>Keynote Speaker, 1st Seminar of Hellenic Oncology - Infectious Diseases Study Group, Athens, Greece, 10/2016</w:t>
      </w:r>
    </w:p>
    <w:p w14:paraId="785F4E27" w14:textId="77777777" w:rsidR="00CC6678" w:rsidRPr="002313AA" w:rsidRDefault="00E50BC4">
      <w:pPr>
        <w:spacing w:after="100"/>
        <w:ind w:left="1000"/>
        <w:rPr>
          <w:sz w:val="16"/>
          <w:szCs w:val="16"/>
        </w:rPr>
      </w:pPr>
      <w:r w:rsidRPr="002313AA">
        <w:rPr>
          <w:rFonts w:ascii="Arial"/>
          <w:sz w:val="16"/>
          <w:szCs w:val="16"/>
        </w:rPr>
        <w:t>Panelist, Athens Health Summit: Emerging stronger from the pandemic, topic: How the mRNA technology will change the future of medicine, 11/2021</w:t>
      </w:r>
    </w:p>
    <w:p w14:paraId="7B4621A1" w14:textId="77777777" w:rsidR="00CC6678" w:rsidRPr="002313AA" w:rsidRDefault="00E50BC4">
      <w:pPr>
        <w:spacing w:after="100"/>
        <w:ind w:left="1000"/>
        <w:rPr>
          <w:sz w:val="16"/>
          <w:szCs w:val="16"/>
        </w:rPr>
      </w:pPr>
      <w:r w:rsidRPr="002313AA">
        <w:rPr>
          <w:rFonts w:ascii="Arial"/>
          <w:sz w:val="16"/>
          <w:szCs w:val="16"/>
        </w:rPr>
        <w:t xml:space="preserve">Invited lecturer, Future directions in translational research and management of </w:t>
      </w:r>
      <w:proofErr w:type="spellStart"/>
      <w:r w:rsidRPr="002313AA">
        <w:rPr>
          <w:rFonts w:ascii="Arial"/>
          <w:sz w:val="16"/>
          <w:szCs w:val="16"/>
        </w:rPr>
        <w:t>mucormycosis</w:t>
      </w:r>
      <w:proofErr w:type="spellEnd"/>
      <w:r w:rsidRPr="002313AA">
        <w:rPr>
          <w:rFonts w:ascii="Arial"/>
          <w:sz w:val="16"/>
          <w:szCs w:val="16"/>
        </w:rPr>
        <w:t>, Symposium on the Basal Fungal Kingdom, 16th European Conference in Fungal Genetics, Innsbruck, Austria, 3/2023</w:t>
      </w:r>
    </w:p>
    <w:p w14:paraId="4C851A3E" w14:textId="77777777" w:rsidR="00CC6678" w:rsidRPr="002313AA" w:rsidRDefault="00E50BC4">
      <w:pPr>
        <w:spacing w:after="2"/>
        <w:ind w:left="350"/>
        <w:rPr>
          <w:sz w:val="16"/>
          <w:szCs w:val="16"/>
        </w:rPr>
      </w:pPr>
      <w:r w:rsidRPr="002313AA">
        <w:rPr>
          <w:rFonts w:ascii="Arial"/>
          <w:b/>
          <w:sz w:val="16"/>
          <w:szCs w:val="16"/>
        </w:rPr>
        <w:t>Seminar Invitations from Other Institutions</w:t>
      </w:r>
    </w:p>
    <w:p w14:paraId="294CA700" w14:textId="77777777" w:rsidR="00CC6678" w:rsidRPr="002313AA" w:rsidRDefault="00E50BC4">
      <w:pPr>
        <w:spacing w:after="100"/>
        <w:ind w:left="700"/>
        <w:rPr>
          <w:sz w:val="16"/>
          <w:szCs w:val="16"/>
        </w:rPr>
      </w:pPr>
      <w:r w:rsidRPr="002313AA">
        <w:rPr>
          <w:rFonts w:ascii="Arial"/>
          <w:sz w:val="16"/>
          <w:szCs w:val="16"/>
        </w:rPr>
        <w:t>Genetic dissection of fluconazole resistance in Saccharomyces cerevisiae, Massachusetts General Hospital, Harvard Medical Sc, Boston, MA, 3/1/1997</w:t>
      </w:r>
    </w:p>
    <w:p w14:paraId="7CAF62BE" w14:textId="77777777" w:rsidR="00CC6678" w:rsidRPr="002313AA" w:rsidRDefault="00E50BC4">
      <w:pPr>
        <w:spacing w:after="100"/>
        <w:ind w:left="700"/>
        <w:rPr>
          <w:sz w:val="16"/>
          <w:szCs w:val="16"/>
        </w:rPr>
      </w:pPr>
      <w:r w:rsidRPr="002313AA">
        <w:rPr>
          <w:rFonts w:ascii="Arial"/>
          <w:sz w:val="16"/>
          <w:szCs w:val="16"/>
        </w:rPr>
        <w:t>Genetic dissection of azole resistance by transposon mutagenesis in Saccharomyces cerevisiae, Duke University Medical Center, Durham, NC, 11/1/1997</w:t>
      </w:r>
    </w:p>
    <w:p w14:paraId="6F6C189E" w14:textId="77777777" w:rsidR="00CC6678" w:rsidRPr="002313AA" w:rsidRDefault="00E50BC4">
      <w:pPr>
        <w:spacing w:after="100"/>
        <w:ind w:left="700"/>
        <w:rPr>
          <w:sz w:val="16"/>
          <w:szCs w:val="16"/>
        </w:rPr>
      </w:pPr>
      <w:r w:rsidRPr="002313AA">
        <w:rPr>
          <w:rFonts w:ascii="Arial"/>
          <w:sz w:val="16"/>
          <w:szCs w:val="16"/>
        </w:rPr>
        <w:t>Mechanisms of azole sensitivity and resistance in Saccharomyces cerevisiae, Invited lecturer, Infectious Diseases Unit Research Seminar, UT MD</w:t>
      </w:r>
      <w:r w:rsidRPr="002313AA">
        <w:rPr>
          <w:rFonts w:ascii="Arial"/>
          <w:sz w:val="16"/>
          <w:szCs w:val="16"/>
        </w:rPr>
        <w:t> </w:t>
      </w:r>
      <w:r w:rsidRPr="002313AA">
        <w:rPr>
          <w:rFonts w:ascii="Arial"/>
          <w:sz w:val="16"/>
          <w:szCs w:val="16"/>
        </w:rPr>
        <w:t>Anderson Cancer Center, Houston, TX, 11/1997</w:t>
      </w:r>
    </w:p>
    <w:p w14:paraId="20F96082" w14:textId="77777777" w:rsidR="00CC6678" w:rsidRPr="002313AA" w:rsidRDefault="00E50BC4">
      <w:pPr>
        <w:spacing w:after="100"/>
        <w:ind w:left="700"/>
        <w:rPr>
          <w:sz w:val="16"/>
          <w:szCs w:val="16"/>
        </w:rPr>
      </w:pPr>
      <w:r w:rsidRPr="002313AA">
        <w:rPr>
          <w:rFonts w:ascii="Arial"/>
          <w:sz w:val="16"/>
          <w:szCs w:val="16"/>
        </w:rPr>
        <w:t xml:space="preserve">Newer antifungals, Invited Lecturer, Hematology Division Seminar, Baylor College of Medicine, Houston, TX, </w:t>
      </w:r>
      <w:proofErr w:type="gramStart"/>
      <w:r w:rsidRPr="002313AA">
        <w:rPr>
          <w:rFonts w:ascii="Arial"/>
          <w:sz w:val="16"/>
          <w:szCs w:val="16"/>
        </w:rPr>
        <w:t>5/1/2003</w:t>
      </w:r>
      <w:proofErr w:type="gramEnd"/>
    </w:p>
    <w:p w14:paraId="19F81F7D" w14:textId="77777777" w:rsidR="00CC6678" w:rsidRPr="002313AA" w:rsidRDefault="00E50BC4">
      <w:pPr>
        <w:spacing w:after="100"/>
        <w:ind w:left="700"/>
        <w:rPr>
          <w:sz w:val="16"/>
          <w:szCs w:val="16"/>
        </w:rPr>
      </w:pPr>
      <w:r w:rsidRPr="002313AA">
        <w:rPr>
          <w:rFonts w:ascii="Arial"/>
          <w:sz w:val="16"/>
          <w:szCs w:val="16"/>
        </w:rPr>
        <w:t xml:space="preserve">Update on aspergillosis, Invited Lecturer, Department of Medicine Grand Rounds, The Methodist Hospital, Dallas, TX, </w:t>
      </w:r>
      <w:proofErr w:type="gramStart"/>
      <w:r w:rsidRPr="002313AA">
        <w:rPr>
          <w:rFonts w:ascii="Arial"/>
          <w:sz w:val="16"/>
          <w:szCs w:val="16"/>
        </w:rPr>
        <w:t>9/1/2004</w:t>
      </w:r>
      <w:proofErr w:type="gramEnd"/>
    </w:p>
    <w:p w14:paraId="5EDCC418" w14:textId="77777777" w:rsidR="00CC6678" w:rsidRPr="002313AA" w:rsidRDefault="00E50BC4">
      <w:pPr>
        <w:spacing w:after="100"/>
        <w:ind w:left="700"/>
        <w:rPr>
          <w:sz w:val="16"/>
          <w:szCs w:val="16"/>
        </w:rPr>
      </w:pPr>
      <w:r w:rsidRPr="002313AA">
        <w:rPr>
          <w:rFonts w:ascii="Arial"/>
          <w:sz w:val="16"/>
          <w:szCs w:val="16"/>
        </w:rPr>
        <w:t xml:space="preserve">Drosophila: a novel </w:t>
      </w:r>
      <w:proofErr w:type="spellStart"/>
      <w:r w:rsidRPr="002313AA">
        <w:rPr>
          <w:rFonts w:ascii="Arial"/>
          <w:sz w:val="16"/>
          <w:szCs w:val="16"/>
        </w:rPr>
        <w:t>moni</w:t>
      </w:r>
      <w:proofErr w:type="spellEnd"/>
      <w:r w:rsidRPr="002313AA">
        <w:rPr>
          <w:rFonts w:ascii="Arial"/>
          <w:sz w:val="16"/>
          <w:szCs w:val="16"/>
        </w:rPr>
        <w:t>-host model to study systemic mycoses, University of Athens Medical School, Athens, Greece, 11/1/2004</w:t>
      </w:r>
    </w:p>
    <w:p w14:paraId="565BA3B6" w14:textId="77777777" w:rsidR="00CC6678" w:rsidRPr="002313AA" w:rsidRDefault="00E50BC4">
      <w:pPr>
        <w:spacing w:after="100"/>
        <w:ind w:left="700"/>
        <w:rPr>
          <w:sz w:val="16"/>
          <w:szCs w:val="16"/>
        </w:rPr>
      </w:pPr>
      <w:r w:rsidRPr="002313AA">
        <w:rPr>
          <w:rFonts w:ascii="Arial"/>
          <w:sz w:val="16"/>
          <w:szCs w:val="16"/>
        </w:rPr>
        <w:t>An empirical approach to antifungal therapy in persistent febrile neutropenia, Invited lecturer, Hermann Hospital, Houston, TX, 11/2005</w:t>
      </w:r>
    </w:p>
    <w:p w14:paraId="14A4528A" w14:textId="77777777" w:rsidR="00CC6678" w:rsidRPr="002313AA" w:rsidRDefault="00E50BC4">
      <w:pPr>
        <w:spacing w:after="100"/>
        <w:ind w:left="700"/>
        <w:rPr>
          <w:sz w:val="16"/>
          <w:szCs w:val="16"/>
        </w:rPr>
      </w:pPr>
      <w:r w:rsidRPr="002313AA">
        <w:rPr>
          <w:rFonts w:ascii="Arial"/>
          <w:sz w:val="16"/>
          <w:szCs w:val="16"/>
        </w:rPr>
        <w:t>The Changing Face of candidemia: The Medical Patient, Invited lecturer, The Methodist Hospital, Houston, 3/2006</w:t>
      </w:r>
    </w:p>
    <w:p w14:paraId="7EFF2E4D" w14:textId="77777777" w:rsidR="00CC6678" w:rsidRPr="002313AA" w:rsidRDefault="00E50BC4">
      <w:pPr>
        <w:spacing w:after="100"/>
        <w:ind w:left="700"/>
        <w:rPr>
          <w:sz w:val="16"/>
          <w:szCs w:val="16"/>
        </w:rPr>
      </w:pPr>
      <w:r w:rsidRPr="002313AA">
        <w:rPr>
          <w:rFonts w:ascii="Arial"/>
          <w:sz w:val="16"/>
          <w:szCs w:val="16"/>
        </w:rPr>
        <w:t xml:space="preserve">The role of mini-host models in experimental mycology in </w:t>
      </w:r>
      <w:proofErr w:type="spellStart"/>
      <w:r w:rsidRPr="002313AA">
        <w:rPr>
          <w:rFonts w:ascii="Arial"/>
          <w:sz w:val="16"/>
          <w:szCs w:val="16"/>
        </w:rPr>
        <w:t>Ι</w:t>
      </w:r>
      <w:r w:rsidRPr="002313AA">
        <w:rPr>
          <w:rFonts w:ascii="Arial"/>
          <w:sz w:val="16"/>
          <w:szCs w:val="16"/>
        </w:rPr>
        <w:t>nfection</w:t>
      </w:r>
      <w:proofErr w:type="spellEnd"/>
      <w:r w:rsidRPr="002313AA">
        <w:rPr>
          <w:rFonts w:ascii="Arial"/>
          <w:sz w:val="16"/>
          <w:szCs w:val="16"/>
        </w:rPr>
        <w:t xml:space="preserve"> and Immunity, Invited Lecturer, Graduate Program in Clinical Investigation, University of Crete Medical School, Heraklion, Greece, 10/2006</w:t>
      </w:r>
    </w:p>
    <w:p w14:paraId="1EA04CB1" w14:textId="77777777" w:rsidR="00CC6678" w:rsidRPr="002313AA" w:rsidRDefault="00E50BC4">
      <w:pPr>
        <w:spacing w:after="100"/>
        <w:ind w:left="700"/>
        <w:rPr>
          <w:sz w:val="16"/>
          <w:szCs w:val="16"/>
        </w:rPr>
      </w:pPr>
      <w:r w:rsidRPr="002313AA">
        <w:rPr>
          <w:rFonts w:ascii="Arial"/>
          <w:sz w:val="16"/>
          <w:szCs w:val="16"/>
        </w:rPr>
        <w:t>A fly model to study fungal infections, Invited lecturer, Texas A&amp;M Institute of Biotechnology, Houston, TX, 11/2007</w:t>
      </w:r>
    </w:p>
    <w:p w14:paraId="06AADA93" w14:textId="77777777" w:rsidR="00CC6678" w:rsidRPr="002313AA" w:rsidRDefault="00E50BC4">
      <w:pPr>
        <w:spacing w:after="100"/>
        <w:ind w:left="700"/>
        <w:rPr>
          <w:sz w:val="16"/>
          <w:szCs w:val="16"/>
        </w:rPr>
      </w:pPr>
      <w:r w:rsidRPr="002313AA">
        <w:rPr>
          <w:rFonts w:ascii="Arial"/>
          <w:sz w:val="16"/>
          <w:szCs w:val="16"/>
        </w:rPr>
        <w:t>State of the art update on candidiasis, Invited lecturer, Presbyterian Hospital Grand Rounds, 4/2009</w:t>
      </w:r>
    </w:p>
    <w:p w14:paraId="638FFCB0" w14:textId="77777777" w:rsidR="00CC6678" w:rsidRPr="002313AA" w:rsidRDefault="00E50BC4">
      <w:pPr>
        <w:spacing w:after="100"/>
        <w:ind w:left="700"/>
        <w:rPr>
          <w:sz w:val="16"/>
          <w:szCs w:val="16"/>
        </w:rPr>
      </w:pPr>
      <w:r w:rsidRPr="002313AA">
        <w:rPr>
          <w:rFonts w:ascii="Arial"/>
          <w:sz w:val="16"/>
          <w:szCs w:val="16"/>
        </w:rPr>
        <w:t xml:space="preserve">Meet the Expert, CEPAS </w:t>
      </w:r>
      <w:proofErr w:type="spellStart"/>
      <w:r w:rsidRPr="002313AA">
        <w:rPr>
          <w:rFonts w:ascii="Arial"/>
          <w:sz w:val="16"/>
          <w:szCs w:val="16"/>
        </w:rPr>
        <w:t>Oncohematologic</w:t>
      </w:r>
      <w:proofErr w:type="spellEnd"/>
      <w:r w:rsidRPr="002313AA">
        <w:rPr>
          <w:rFonts w:ascii="Arial"/>
          <w:sz w:val="16"/>
          <w:szCs w:val="16"/>
        </w:rPr>
        <w:t xml:space="preserve"> Conference, Madrid, Spain, 4/2012</w:t>
      </w:r>
    </w:p>
    <w:p w14:paraId="25DDCA20" w14:textId="77777777" w:rsidR="00CC6678" w:rsidRPr="002313AA" w:rsidRDefault="00E50BC4">
      <w:pPr>
        <w:spacing w:after="100"/>
        <w:ind w:left="700"/>
        <w:rPr>
          <w:sz w:val="16"/>
          <w:szCs w:val="16"/>
        </w:rPr>
      </w:pPr>
      <w:r w:rsidRPr="002313AA">
        <w:rPr>
          <w:rFonts w:ascii="Arial"/>
          <w:sz w:val="16"/>
          <w:szCs w:val="16"/>
        </w:rPr>
        <w:t>Biomarkers in Medical Mycology, Mexican Mycology Network/Mexican Society of Infectious Diseases, Mexico City, Mexico, 9/2013</w:t>
      </w:r>
    </w:p>
    <w:p w14:paraId="489FED77" w14:textId="77777777" w:rsidR="00CC6678" w:rsidRPr="002313AA" w:rsidRDefault="00E50BC4">
      <w:pPr>
        <w:spacing w:after="100"/>
        <w:ind w:left="700"/>
        <w:rPr>
          <w:sz w:val="16"/>
          <w:szCs w:val="16"/>
        </w:rPr>
      </w:pPr>
      <w:r w:rsidRPr="002313AA">
        <w:rPr>
          <w:rFonts w:ascii="Arial"/>
          <w:sz w:val="16"/>
          <w:szCs w:val="16"/>
        </w:rPr>
        <w:lastRenderedPageBreak/>
        <w:t>Helping each other to advance as a group, Summit on the Future of Medical Mycology in the US, San Antonio, TX, 6/2015</w:t>
      </w:r>
    </w:p>
    <w:p w14:paraId="3A65BEC7" w14:textId="77777777" w:rsidR="00CC6678" w:rsidRPr="002313AA" w:rsidRDefault="00E50BC4">
      <w:pPr>
        <w:spacing w:after="100"/>
        <w:ind w:left="700"/>
        <w:rPr>
          <w:sz w:val="16"/>
          <w:szCs w:val="16"/>
        </w:rPr>
      </w:pPr>
      <w:r w:rsidRPr="002313AA">
        <w:rPr>
          <w:rFonts w:ascii="Arial"/>
          <w:sz w:val="16"/>
          <w:szCs w:val="16"/>
        </w:rPr>
        <w:t>Immunotherapy of Fungal Infections, 23rd Annual Course in Advances in Tissue Engineering, Rice University, Visiting Lecturer, Rice University, Houston, TX, 8/2015</w:t>
      </w:r>
    </w:p>
    <w:p w14:paraId="6C54BC3F" w14:textId="77777777" w:rsidR="00CC6678" w:rsidRPr="002313AA" w:rsidRDefault="00E50BC4">
      <w:pPr>
        <w:spacing w:after="100"/>
        <w:ind w:left="700"/>
        <w:rPr>
          <w:sz w:val="16"/>
          <w:szCs w:val="16"/>
        </w:rPr>
      </w:pPr>
      <w:r w:rsidRPr="002313AA">
        <w:rPr>
          <w:rFonts w:ascii="Arial"/>
          <w:sz w:val="16"/>
          <w:szCs w:val="16"/>
        </w:rPr>
        <w:t>Mini Host Models to Study Pathogenesis and Drug Discovery, 24th Annual Course in Advances in Tissue Engineering, Visiting Lecturer, Rice University, Houston, TX, 8/2016</w:t>
      </w:r>
    </w:p>
    <w:p w14:paraId="09C6A291" w14:textId="77777777" w:rsidR="00CC6678" w:rsidRPr="002313AA" w:rsidRDefault="00E50BC4">
      <w:pPr>
        <w:spacing w:after="100"/>
        <w:ind w:left="700"/>
        <w:rPr>
          <w:sz w:val="16"/>
          <w:szCs w:val="16"/>
        </w:rPr>
      </w:pPr>
      <w:r w:rsidRPr="002313AA">
        <w:rPr>
          <w:rFonts w:ascii="Arial"/>
          <w:sz w:val="16"/>
          <w:szCs w:val="16"/>
        </w:rPr>
        <w:t>Two Tales of Immunomodulation of Antifungal Therapy Implication for Tissue Engineering, 25th Annual Course in Advances in Tissue Engineering, Invited Lecturer, Rice University, Houston, TX, 8/2017</w:t>
      </w:r>
    </w:p>
    <w:p w14:paraId="24575AE3" w14:textId="77777777" w:rsidR="00CC6678" w:rsidRPr="002313AA" w:rsidRDefault="00E50BC4">
      <w:pPr>
        <w:spacing w:after="100"/>
        <w:ind w:left="700"/>
        <w:rPr>
          <w:sz w:val="16"/>
          <w:szCs w:val="16"/>
        </w:rPr>
      </w:pPr>
      <w:r w:rsidRPr="002313AA">
        <w:rPr>
          <w:rFonts w:ascii="Arial"/>
          <w:sz w:val="16"/>
          <w:szCs w:val="16"/>
        </w:rPr>
        <w:t>Tissue engineering and Infectious Diseases, 26th Annual Course in Advances in Tissue Engineering, Invited Lecturer, Rice University, Houston, TX, 8/2018</w:t>
      </w:r>
    </w:p>
    <w:p w14:paraId="46467182" w14:textId="77777777" w:rsidR="00CC6678" w:rsidRPr="002313AA" w:rsidRDefault="00E50BC4">
      <w:pPr>
        <w:spacing w:after="100"/>
        <w:ind w:left="700"/>
        <w:rPr>
          <w:sz w:val="16"/>
          <w:szCs w:val="16"/>
        </w:rPr>
      </w:pPr>
      <w:r w:rsidRPr="002313AA">
        <w:rPr>
          <w:rFonts w:ascii="Arial"/>
          <w:sz w:val="16"/>
          <w:szCs w:val="16"/>
        </w:rPr>
        <w:t xml:space="preserve">Invited Lecturer, </w:t>
      </w:r>
      <w:proofErr w:type="gramStart"/>
      <w:r w:rsidRPr="002313AA">
        <w:rPr>
          <w:rFonts w:ascii="Arial"/>
          <w:sz w:val="16"/>
          <w:szCs w:val="16"/>
        </w:rPr>
        <w:t>An</w:t>
      </w:r>
      <w:proofErr w:type="gramEnd"/>
      <w:r w:rsidRPr="002313AA">
        <w:rPr>
          <w:rFonts w:ascii="Arial"/>
          <w:sz w:val="16"/>
          <w:szCs w:val="16"/>
        </w:rPr>
        <w:t xml:space="preserve"> innovative zebra fish model and new microscopy methods to study fungal pathogenesis and treatment, 27th Annual Course in Advances in Tissue Engineering, Rice University, Houston, TX, 8/2019</w:t>
      </w:r>
    </w:p>
    <w:p w14:paraId="177D672A" w14:textId="77777777" w:rsidR="00CC6678" w:rsidRPr="002313AA" w:rsidRDefault="00E50BC4">
      <w:pPr>
        <w:spacing w:after="100"/>
        <w:ind w:left="700"/>
        <w:rPr>
          <w:sz w:val="16"/>
          <w:szCs w:val="16"/>
        </w:rPr>
      </w:pPr>
      <w:r w:rsidRPr="002313AA">
        <w:rPr>
          <w:rFonts w:ascii="Arial"/>
          <w:sz w:val="16"/>
          <w:szCs w:val="16"/>
        </w:rPr>
        <w:t>Invited Lecturer, Microbiome and its role in tissue repair and regeneration, 28th Annual Course in Advances in Tissue Engineering, Rice University, Houston, TX, 8/2021</w:t>
      </w:r>
    </w:p>
    <w:p w14:paraId="40EB6F0E" w14:textId="77777777" w:rsidR="00CC6678" w:rsidRPr="002313AA" w:rsidRDefault="00E50BC4">
      <w:pPr>
        <w:spacing w:after="100"/>
        <w:ind w:left="700"/>
        <w:rPr>
          <w:sz w:val="16"/>
          <w:szCs w:val="16"/>
        </w:rPr>
      </w:pPr>
      <w:r w:rsidRPr="002313AA">
        <w:rPr>
          <w:rFonts w:ascii="Arial"/>
          <w:sz w:val="16"/>
          <w:szCs w:val="16"/>
        </w:rPr>
        <w:t>Invited Lecturer, mRNA technology and the future of medicine, 29th Annual Course in Advances in Tissue Engineering, Rice University, Houston, TX, 8/2022</w:t>
      </w:r>
    </w:p>
    <w:p w14:paraId="231039CA" w14:textId="77777777" w:rsidR="00CC6678" w:rsidRPr="002313AA" w:rsidRDefault="00E50BC4">
      <w:pPr>
        <w:spacing w:after="100"/>
        <w:ind w:left="700"/>
        <w:rPr>
          <w:sz w:val="16"/>
          <w:szCs w:val="16"/>
        </w:rPr>
      </w:pPr>
      <w:r w:rsidRPr="002313AA">
        <w:rPr>
          <w:rFonts w:ascii="Arial"/>
          <w:sz w:val="16"/>
          <w:szCs w:val="16"/>
        </w:rPr>
        <w:t>Invited lecturer, TBA, 30th Annual Couse in Advances in Tissue Engineering, Rice University, Houston, TX, 8/2023</w:t>
      </w:r>
    </w:p>
    <w:p w14:paraId="4085BBB8" w14:textId="77777777" w:rsidR="00CC6678" w:rsidRPr="002313AA" w:rsidRDefault="00E50BC4">
      <w:pPr>
        <w:spacing w:after="2"/>
        <w:ind w:left="350"/>
        <w:rPr>
          <w:sz w:val="16"/>
          <w:szCs w:val="16"/>
        </w:rPr>
      </w:pPr>
      <w:r w:rsidRPr="002313AA">
        <w:rPr>
          <w:rFonts w:ascii="Arial"/>
          <w:b/>
          <w:sz w:val="16"/>
          <w:szCs w:val="16"/>
        </w:rPr>
        <w:t>Lectureships and Visiting Professorships</w:t>
      </w:r>
    </w:p>
    <w:p w14:paraId="657F6AAB" w14:textId="77777777" w:rsidR="00CC6678" w:rsidRPr="002313AA" w:rsidRDefault="00E50BC4">
      <w:pPr>
        <w:spacing w:after="100"/>
        <w:ind w:left="700"/>
        <w:rPr>
          <w:sz w:val="16"/>
          <w:szCs w:val="16"/>
        </w:rPr>
      </w:pPr>
      <w:r w:rsidRPr="002313AA">
        <w:rPr>
          <w:rFonts w:ascii="Arial"/>
          <w:sz w:val="16"/>
          <w:szCs w:val="16"/>
        </w:rPr>
        <w:t>Cabot Clinicopathological Conference, Massachusetts General Hospital and Harvard Medical, Boston, MA, 5/1/2000</w:t>
      </w:r>
    </w:p>
    <w:p w14:paraId="642C0061" w14:textId="77777777" w:rsidR="00CC6678" w:rsidRPr="002313AA" w:rsidRDefault="00E50BC4">
      <w:pPr>
        <w:spacing w:after="100"/>
        <w:ind w:left="700"/>
        <w:rPr>
          <w:sz w:val="16"/>
          <w:szCs w:val="16"/>
        </w:rPr>
      </w:pPr>
      <w:r w:rsidRPr="002313AA">
        <w:rPr>
          <w:rFonts w:ascii="Arial"/>
          <w:sz w:val="16"/>
          <w:szCs w:val="16"/>
        </w:rPr>
        <w:t xml:space="preserve">Fungal Infections in patients with cancer, </w:t>
      </w:r>
      <w:proofErr w:type="spellStart"/>
      <w:r w:rsidRPr="002313AA">
        <w:rPr>
          <w:rFonts w:ascii="Arial"/>
          <w:sz w:val="16"/>
          <w:szCs w:val="16"/>
        </w:rPr>
        <w:t>Sismanoglion</w:t>
      </w:r>
      <w:proofErr w:type="spellEnd"/>
      <w:r w:rsidRPr="002313AA">
        <w:rPr>
          <w:rFonts w:ascii="Arial"/>
          <w:sz w:val="16"/>
          <w:szCs w:val="16"/>
        </w:rPr>
        <w:t xml:space="preserve"> Hospital, Athens, Greece, 10/1/2000</w:t>
      </w:r>
    </w:p>
    <w:p w14:paraId="0717766A" w14:textId="77777777" w:rsidR="00CC6678" w:rsidRPr="002313AA" w:rsidRDefault="00E50BC4">
      <w:pPr>
        <w:spacing w:after="100"/>
        <w:ind w:left="700"/>
        <w:rPr>
          <w:sz w:val="16"/>
          <w:szCs w:val="16"/>
        </w:rPr>
      </w:pPr>
      <w:r w:rsidRPr="002313AA">
        <w:rPr>
          <w:rFonts w:ascii="Arial"/>
          <w:sz w:val="16"/>
          <w:szCs w:val="16"/>
        </w:rPr>
        <w:t>Invasive aspergillosis in 2001, UTHS-San Antonio, Grand Rounds, The University of Texas Health Science Center-San Antonio, San Antonio, TX, 3/1/2001</w:t>
      </w:r>
    </w:p>
    <w:p w14:paraId="2A266693" w14:textId="77777777" w:rsidR="00CC6678" w:rsidRPr="002313AA" w:rsidRDefault="00E50BC4">
      <w:pPr>
        <w:spacing w:after="100"/>
        <w:ind w:left="700"/>
        <w:rPr>
          <w:sz w:val="16"/>
          <w:szCs w:val="16"/>
        </w:rPr>
      </w:pPr>
      <w:r w:rsidRPr="002313AA">
        <w:rPr>
          <w:rFonts w:ascii="Arial"/>
          <w:sz w:val="16"/>
          <w:szCs w:val="16"/>
        </w:rPr>
        <w:t>Treatment strategies for fungal infections, UTMB-Galveston, Grand Rounds, The University of Texas Medical Branch-Galveston, Galveston, TX, 10/1/2001</w:t>
      </w:r>
    </w:p>
    <w:p w14:paraId="1E39D35F" w14:textId="77777777" w:rsidR="00CC6678" w:rsidRPr="002313AA" w:rsidRDefault="00E50BC4">
      <w:pPr>
        <w:spacing w:after="100"/>
        <w:ind w:left="700"/>
        <w:rPr>
          <w:sz w:val="16"/>
          <w:szCs w:val="16"/>
        </w:rPr>
      </w:pPr>
      <w:r w:rsidRPr="002313AA">
        <w:rPr>
          <w:rFonts w:ascii="Arial"/>
          <w:sz w:val="16"/>
          <w:szCs w:val="16"/>
        </w:rPr>
        <w:t>Update on opportunistic fungal infections, Grand Rounds, St. Paul Medical Center, Dallas, TX, 10/1/2001</w:t>
      </w:r>
    </w:p>
    <w:p w14:paraId="2B6E9F4E" w14:textId="77777777" w:rsidR="00CC6678" w:rsidRPr="002313AA" w:rsidRDefault="00E50BC4">
      <w:pPr>
        <w:spacing w:after="100"/>
        <w:ind w:left="700"/>
        <w:rPr>
          <w:sz w:val="16"/>
          <w:szCs w:val="16"/>
        </w:rPr>
      </w:pPr>
      <w:r w:rsidRPr="002313AA">
        <w:rPr>
          <w:rFonts w:ascii="Arial"/>
          <w:sz w:val="16"/>
          <w:szCs w:val="16"/>
        </w:rPr>
        <w:t>Mycoses 2001: Future trends and clinical implications, Medical Grand Rounds, University of West Virginia, Morgantown, WV, 11/1/2001</w:t>
      </w:r>
    </w:p>
    <w:p w14:paraId="4DE24B3A" w14:textId="77777777" w:rsidR="00CC6678" w:rsidRPr="002313AA" w:rsidRDefault="00E50BC4">
      <w:pPr>
        <w:spacing w:after="100"/>
        <w:ind w:left="700"/>
        <w:rPr>
          <w:sz w:val="16"/>
          <w:szCs w:val="16"/>
        </w:rPr>
      </w:pPr>
      <w:r w:rsidRPr="002313AA">
        <w:rPr>
          <w:rFonts w:ascii="Arial"/>
          <w:sz w:val="16"/>
          <w:szCs w:val="16"/>
        </w:rPr>
        <w:t>Update on fungal infections, UPMC Shadyside Hospital, Pittsburgh, PA, 11/1/2001</w:t>
      </w:r>
    </w:p>
    <w:p w14:paraId="7D6CCC61" w14:textId="77777777" w:rsidR="00CC6678" w:rsidRPr="002313AA" w:rsidRDefault="00E50BC4">
      <w:pPr>
        <w:spacing w:after="100"/>
        <w:ind w:left="700"/>
        <w:rPr>
          <w:sz w:val="16"/>
          <w:szCs w:val="16"/>
        </w:rPr>
      </w:pPr>
      <w:r w:rsidRPr="002313AA">
        <w:rPr>
          <w:rFonts w:ascii="Arial"/>
          <w:sz w:val="16"/>
          <w:szCs w:val="16"/>
        </w:rPr>
        <w:t>Update on fungal infections, Medical Grand Rounds, Baylor Medical Center, Dallas, TX, 11/1/2001</w:t>
      </w:r>
    </w:p>
    <w:p w14:paraId="51E99D0C" w14:textId="77777777" w:rsidR="00CC6678" w:rsidRPr="002313AA" w:rsidRDefault="00E50BC4">
      <w:pPr>
        <w:spacing w:after="100"/>
        <w:ind w:left="700"/>
        <w:rPr>
          <w:sz w:val="16"/>
          <w:szCs w:val="16"/>
        </w:rPr>
      </w:pPr>
      <w:r w:rsidRPr="002313AA">
        <w:rPr>
          <w:rFonts w:ascii="Arial"/>
          <w:sz w:val="16"/>
          <w:szCs w:val="16"/>
        </w:rPr>
        <w:t>Clinicopathologic Conference, Department of Medicine Grand Rounds, Baylor College of Medicine, Houston, TX, 2/1/2002</w:t>
      </w:r>
    </w:p>
    <w:p w14:paraId="0A3AC049" w14:textId="77777777" w:rsidR="00CC6678" w:rsidRPr="002313AA" w:rsidRDefault="00E50BC4">
      <w:pPr>
        <w:spacing w:after="100"/>
        <w:ind w:left="700"/>
        <w:rPr>
          <w:sz w:val="16"/>
          <w:szCs w:val="16"/>
        </w:rPr>
      </w:pPr>
      <w:r w:rsidRPr="002313AA">
        <w:rPr>
          <w:rFonts w:ascii="Arial"/>
          <w:sz w:val="16"/>
          <w:szCs w:val="16"/>
        </w:rPr>
        <w:t xml:space="preserve">Antifungal resistance, National and </w:t>
      </w:r>
      <w:proofErr w:type="spellStart"/>
      <w:r w:rsidRPr="002313AA">
        <w:rPr>
          <w:rFonts w:ascii="Arial"/>
          <w:sz w:val="16"/>
          <w:szCs w:val="16"/>
        </w:rPr>
        <w:t>Kapodistrian</w:t>
      </w:r>
      <w:proofErr w:type="spellEnd"/>
      <w:r w:rsidRPr="002313AA">
        <w:rPr>
          <w:rFonts w:ascii="Arial"/>
          <w:sz w:val="16"/>
          <w:szCs w:val="16"/>
        </w:rPr>
        <w:t xml:space="preserve"> University of Athens/Hel, Athens, Greece, 6/1/2002</w:t>
      </w:r>
    </w:p>
    <w:p w14:paraId="0AEF6BB7" w14:textId="77777777" w:rsidR="00CC6678" w:rsidRPr="002313AA" w:rsidRDefault="00E50BC4">
      <w:pPr>
        <w:spacing w:after="100"/>
        <w:ind w:left="700"/>
        <w:rPr>
          <w:sz w:val="16"/>
          <w:szCs w:val="16"/>
        </w:rPr>
      </w:pPr>
      <w:r w:rsidRPr="002313AA">
        <w:rPr>
          <w:rFonts w:ascii="Arial"/>
          <w:sz w:val="16"/>
          <w:szCs w:val="16"/>
        </w:rPr>
        <w:t xml:space="preserve">Emerging opportunistic fungi, National and </w:t>
      </w:r>
      <w:proofErr w:type="spellStart"/>
      <w:r w:rsidRPr="002313AA">
        <w:rPr>
          <w:rFonts w:ascii="Arial"/>
          <w:sz w:val="16"/>
          <w:szCs w:val="16"/>
        </w:rPr>
        <w:t>Kapodistrian</w:t>
      </w:r>
      <w:proofErr w:type="spellEnd"/>
      <w:r w:rsidRPr="002313AA">
        <w:rPr>
          <w:rFonts w:ascii="Arial"/>
          <w:sz w:val="16"/>
          <w:szCs w:val="16"/>
        </w:rPr>
        <w:t xml:space="preserve"> University of Athens/Hel, Athens, Greece, 6/1/2002</w:t>
      </w:r>
    </w:p>
    <w:p w14:paraId="1E0411FE" w14:textId="77777777" w:rsidR="00CC6678" w:rsidRPr="002313AA" w:rsidRDefault="00E50BC4">
      <w:pPr>
        <w:spacing w:after="100"/>
        <w:ind w:left="700"/>
        <w:rPr>
          <w:sz w:val="16"/>
          <w:szCs w:val="16"/>
        </w:rPr>
      </w:pPr>
      <w:r w:rsidRPr="002313AA">
        <w:rPr>
          <w:rFonts w:ascii="Arial"/>
          <w:sz w:val="16"/>
          <w:szCs w:val="16"/>
        </w:rPr>
        <w:t xml:space="preserve">Update in antifungal combination, National and </w:t>
      </w:r>
      <w:proofErr w:type="spellStart"/>
      <w:r w:rsidRPr="002313AA">
        <w:rPr>
          <w:rFonts w:ascii="Arial"/>
          <w:sz w:val="16"/>
          <w:szCs w:val="16"/>
        </w:rPr>
        <w:t>Kapodistrian</w:t>
      </w:r>
      <w:proofErr w:type="spellEnd"/>
      <w:r w:rsidRPr="002313AA">
        <w:rPr>
          <w:rFonts w:ascii="Arial"/>
          <w:sz w:val="16"/>
          <w:szCs w:val="16"/>
        </w:rPr>
        <w:t xml:space="preserve"> University of Athens/Hel, Athens, Greece, 6/1/2002</w:t>
      </w:r>
    </w:p>
    <w:p w14:paraId="1D32EDD4" w14:textId="77777777" w:rsidR="00CC6678" w:rsidRPr="002313AA" w:rsidRDefault="00E50BC4">
      <w:pPr>
        <w:spacing w:after="100"/>
        <w:ind w:left="700"/>
        <w:rPr>
          <w:sz w:val="16"/>
          <w:szCs w:val="16"/>
        </w:rPr>
      </w:pPr>
      <w:r w:rsidRPr="002313AA">
        <w:rPr>
          <w:rFonts w:ascii="Arial"/>
          <w:sz w:val="16"/>
          <w:szCs w:val="16"/>
        </w:rPr>
        <w:t xml:space="preserve">Balancing risk and reward:  antifungal therapy in </w:t>
      </w:r>
      <w:proofErr w:type="gramStart"/>
      <w:r w:rsidRPr="002313AA">
        <w:rPr>
          <w:rFonts w:ascii="Arial"/>
          <w:sz w:val="16"/>
          <w:szCs w:val="16"/>
        </w:rPr>
        <w:t>high risk</w:t>
      </w:r>
      <w:proofErr w:type="gramEnd"/>
      <w:r w:rsidRPr="002313AA">
        <w:rPr>
          <w:rFonts w:ascii="Arial"/>
          <w:sz w:val="16"/>
          <w:szCs w:val="16"/>
        </w:rPr>
        <w:t xml:space="preserve"> patients, William Beaumont Army Medical Center, El Paso, TX, 10/1/2002</w:t>
      </w:r>
    </w:p>
    <w:p w14:paraId="45DAAC77" w14:textId="77777777" w:rsidR="00CC6678" w:rsidRPr="002313AA" w:rsidRDefault="00E50BC4">
      <w:pPr>
        <w:spacing w:after="100"/>
        <w:ind w:left="700"/>
        <w:rPr>
          <w:sz w:val="16"/>
          <w:szCs w:val="16"/>
        </w:rPr>
      </w:pPr>
      <w:r w:rsidRPr="002313AA">
        <w:rPr>
          <w:rFonts w:ascii="Arial"/>
          <w:sz w:val="16"/>
          <w:szCs w:val="16"/>
        </w:rPr>
        <w:t xml:space="preserve">Filamentous </w:t>
      </w:r>
      <w:proofErr w:type="spellStart"/>
      <w:r w:rsidRPr="002313AA">
        <w:rPr>
          <w:rFonts w:ascii="Arial"/>
          <w:sz w:val="16"/>
          <w:szCs w:val="16"/>
        </w:rPr>
        <w:t>fungii</w:t>
      </w:r>
      <w:proofErr w:type="spellEnd"/>
      <w:r w:rsidRPr="002313AA">
        <w:rPr>
          <w:rFonts w:ascii="Arial"/>
          <w:sz w:val="16"/>
          <w:szCs w:val="16"/>
        </w:rPr>
        <w:t>, Grand Rounds, Cleveland Clinic Infectious Diseases, Cleveland, OH, 11/1/2002</w:t>
      </w:r>
    </w:p>
    <w:p w14:paraId="711731E3" w14:textId="77777777" w:rsidR="00CC6678" w:rsidRPr="002313AA" w:rsidRDefault="00E50BC4">
      <w:pPr>
        <w:spacing w:after="100"/>
        <w:ind w:left="700"/>
        <w:rPr>
          <w:sz w:val="16"/>
          <w:szCs w:val="16"/>
        </w:rPr>
      </w:pPr>
      <w:r w:rsidRPr="002313AA">
        <w:rPr>
          <w:rFonts w:ascii="Arial"/>
          <w:sz w:val="16"/>
          <w:szCs w:val="16"/>
        </w:rPr>
        <w:t>Evolving epidemiology of fungal infections, Division of Infectious Diseases Grand Rounds, University of South California, Los Angeles, CA, 2/1/2003</w:t>
      </w:r>
    </w:p>
    <w:p w14:paraId="21E1B772" w14:textId="77777777" w:rsidR="00CC6678" w:rsidRPr="002313AA" w:rsidRDefault="00E50BC4">
      <w:pPr>
        <w:spacing w:after="100"/>
        <w:ind w:left="700"/>
        <w:rPr>
          <w:sz w:val="16"/>
          <w:szCs w:val="16"/>
        </w:rPr>
      </w:pPr>
      <w:r w:rsidRPr="002313AA">
        <w:rPr>
          <w:rFonts w:ascii="Arial"/>
          <w:sz w:val="16"/>
          <w:szCs w:val="16"/>
        </w:rPr>
        <w:t>Update on opportunistic filamentous fungi, Division of Infectious Diseases Grand Rounds, Georgetown University Hospital, Washington, DC, 4/1/2003</w:t>
      </w:r>
    </w:p>
    <w:p w14:paraId="6B474C21" w14:textId="77777777" w:rsidR="00CC6678" w:rsidRPr="002313AA" w:rsidRDefault="00E50BC4">
      <w:pPr>
        <w:spacing w:after="100"/>
        <w:ind w:left="700"/>
        <w:rPr>
          <w:sz w:val="16"/>
          <w:szCs w:val="16"/>
        </w:rPr>
      </w:pPr>
      <w:r w:rsidRPr="002313AA">
        <w:rPr>
          <w:rFonts w:ascii="Arial"/>
          <w:sz w:val="16"/>
          <w:szCs w:val="16"/>
        </w:rPr>
        <w:t xml:space="preserve">Empiric antifungal therapy, Division of Infectious Diseases Grand Rounds, Presbyterian Medical Center - NY Hospital </w:t>
      </w:r>
      <w:r w:rsidRPr="002313AA">
        <w:rPr>
          <w:rFonts w:ascii="Arial"/>
          <w:sz w:val="16"/>
          <w:szCs w:val="16"/>
        </w:rPr>
        <w:t>–</w:t>
      </w:r>
      <w:r w:rsidRPr="002313AA">
        <w:rPr>
          <w:rFonts w:ascii="Arial"/>
          <w:sz w:val="16"/>
          <w:szCs w:val="16"/>
        </w:rPr>
        <w:t xml:space="preserve"> Columbia Medical Center, New York, NY, 6/1/2003</w:t>
      </w:r>
    </w:p>
    <w:p w14:paraId="29408547" w14:textId="77777777" w:rsidR="00CC6678" w:rsidRPr="002313AA" w:rsidRDefault="00E50BC4">
      <w:pPr>
        <w:spacing w:after="100"/>
        <w:ind w:left="700"/>
        <w:rPr>
          <w:sz w:val="16"/>
          <w:szCs w:val="16"/>
        </w:rPr>
      </w:pPr>
      <w:r w:rsidRPr="002313AA">
        <w:rPr>
          <w:rFonts w:ascii="Arial"/>
          <w:sz w:val="16"/>
          <w:szCs w:val="16"/>
        </w:rPr>
        <w:t xml:space="preserve">Emerging opportunistic mold infections, Visiting Professorship, Grand Rounds, Tufts New England Medical Center, Boston, MA, </w:t>
      </w:r>
      <w:proofErr w:type="gramStart"/>
      <w:r w:rsidRPr="002313AA">
        <w:rPr>
          <w:rFonts w:ascii="Arial"/>
          <w:sz w:val="16"/>
          <w:szCs w:val="16"/>
        </w:rPr>
        <w:t>10/1/2003</w:t>
      </w:r>
      <w:proofErr w:type="gramEnd"/>
    </w:p>
    <w:p w14:paraId="2B45AEDD" w14:textId="77777777" w:rsidR="00CC6678" w:rsidRPr="002313AA" w:rsidRDefault="00E50BC4">
      <w:pPr>
        <w:spacing w:after="100"/>
        <w:ind w:left="700"/>
        <w:rPr>
          <w:sz w:val="16"/>
          <w:szCs w:val="16"/>
        </w:rPr>
      </w:pPr>
      <w:proofErr w:type="spellStart"/>
      <w:r w:rsidRPr="002313AA">
        <w:rPr>
          <w:rFonts w:ascii="Arial"/>
          <w:sz w:val="16"/>
          <w:szCs w:val="16"/>
        </w:rPr>
        <w:t>Fusariosis</w:t>
      </w:r>
      <w:proofErr w:type="spellEnd"/>
      <w:r w:rsidRPr="002313AA">
        <w:rPr>
          <w:rFonts w:ascii="Arial"/>
          <w:sz w:val="16"/>
          <w:szCs w:val="16"/>
        </w:rPr>
        <w:t xml:space="preserve"> and other emerging opportunistic mold infections, Visiting Professorship, Grand Rounds, University of Michigan Ann Arbor, Ann Arbor, MI, </w:t>
      </w:r>
      <w:proofErr w:type="gramStart"/>
      <w:r w:rsidRPr="002313AA">
        <w:rPr>
          <w:rFonts w:ascii="Arial"/>
          <w:sz w:val="16"/>
          <w:szCs w:val="16"/>
        </w:rPr>
        <w:t>10/1/2003</w:t>
      </w:r>
      <w:proofErr w:type="gramEnd"/>
    </w:p>
    <w:p w14:paraId="2B52255C" w14:textId="77777777" w:rsidR="00CC6678" w:rsidRPr="002313AA" w:rsidRDefault="00E50BC4">
      <w:pPr>
        <w:spacing w:after="100"/>
        <w:ind w:left="700"/>
        <w:rPr>
          <w:sz w:val="16"/>
          <w:szCs w:val="16"/>
        </w:rPr>
      </w:pPr>
      <w:r w:rsidRPr="002313AA">
        <w:rPr>
          <w:rFonts w:ascii="Arial"/>
          <w:sz w:val="16"/>
          <w:szCs w:val="16"/>
        </w:rPr>
        <w:t>Treatment of fungal infections in high risk (neutropenic) patients, Visiting Professorship, Grand Rounds, Dana Farber Cancer Institute, Harvard Medical School, Boston, MA, 10/1/2003</w:t>
      </w:r>
    </w:p>
    <w:p w14:paraId="0970026E" w14:textId="77777777" w:rsidR="00CC6678" w:rsidRPr="002313AA" w:rsidRDefault="00E50BC4">
      <w:pPr>
        <w:spacing w:after="100"/>
        <w:ind w:left="700"/>
        <w:rPr>
          <w:sz w:val="16"/>
          <w:szCs w:val="16"/>
        </w:rPr>
      </w:pPr>
      <w:proofErr w:type="spellStart"/>
      <w:proofErr w:type="gramStart"/>
      <w:r w:rsidRPr="002313AA">
        <w:rPr>
          <w:rFonts w:ascii="Arial"/>
          <w:sz w:val="16"/>
          <w:szCs w:val="16"/>
        </w:rPr>
        <w:t>Zygomycosis</w:t>
      </w:r>
      <w:proofErr w:type="spellEnd"/>
      <w:r w:rsidRPr="002313AA">
        <w:rPr>
          <w:rFonts w:ascii="Arial"/>
          <w:sz w:val="16"/>
          <w:szCs w:val="16"/>
        </w:rPr>
        <w:t xml:space="preserve"> ,</w:t>
      </w:r>
      <w:proofErr w:type="gramEnd"/>
      <w:r w:rsidRPr="002313AA">
        <w:rPr>
          <w:rFonts w:ascii="Arial"/>
          <w:sz w:val="16"/>
          <w:szCs w:val="16"/>
        </w:rPr>
        <w:t xml:space="preserve"> </w:t>
      </w:r>
      <w:proofErr w:type="spellStart"/>
      <w:r w:rsidRPr="002313AA">
        <w:rPr>
          <w:rFonts w:ascii="Arial"/>
          <w:sz w:val="16"/>
          <w:szCs w:val="16"/>
        </w:rPr>
        <w:t>fusariosis</w:t>
      </w:r>
      <w:proofErr w:type="spellEnd"/>
      <w:r w:rsidRPr="002313AA">
        <w:rPr>
          <w:rFonts w:ascii="Arial"/>
          <w:sz w:val="16"/>
          <w:szCs w:val="16"/>
        </w:rPr>
        <w:t xml:space="preserve"> and other emerging opportunistic mold infections, Visiting Professorship, Grand Rounds, University of Pittsburgh, Pittsburgh, PA, 4/1/2004</w:t>
      </w:r>
    </w:p>
    <w:p w14:paraId="2919FECB" w14:textId="77777777" w:rsidR="00CC6678" w:rsidRPr="002313AA" w:rsidRDefault="00E50BC4">
      <w:pPr>
        <w:spacing w:after="100"/>
        <w:ind w:left="700"/>
        <w:rPr>
          <w:sz w:val="16"/>
          <w:szCs w:val="16"/>
        </w:rPr>
      </w:pPr>
      <w:r w:rsidRPr="002313AA">
        <w:rPr>
          <w:rFonts w:ascii="Arial"/>
          <w:sz w:val="16"/>
          <w:szCs w:val="16"/>
        </w:rPr>
        <w:t xml:space="preserve">Antigen detection in aspergillosis, Visiting Professorship, Grand Rounds, University of Maryland, MD, </w:t>
      </w:r>
      <w:proofErr w:type="gramStart"/>
      <w:r w:rsidRPr="002313AA">
        <w:rPr>
          <w:rFonts w:ascii="Arial"/>
          <w:sz w:val="16"/>
          <w:szCs w:val="16"/>
        </w:rPr>
        <w:t>6/1/2004</w:t>
      </w:r>
      <w:proofErr w:type="gramEnd"/>
    </w:p>
    <w:p w14:paraId="65507A80" w14:textId="77777777" w:rsidR="00CC6678" w:rsidRPr="002313AA" w:rsidRDefault="00E50BC4">
      <w:pPr>
        <w:spacing w:after="100"/>
        <w:ind w:left="700"/>
        <w:rPr>
          <w:sz w:val="16"/>
          <w:szCs w:val="16"/>
        </w:rPr>
      </w:pPr>
      <w:r w:rsidRPr="002313AA">
        <w:rPr>
          <w:rFonts w:ascii="Arial"/>
          <w:sz w:val="16"/>
          <w:szCs w:val="16"/>
        </w:rPr>
        <w:t xml:space="preserve">Changing epidemiology of candidiasis, Visiting Professorship, Grand Rounds, Detroit Medical Center </w:t>
      </w:r>
      <w:proofErr w:type="spellStart"/>
      <w:r w:rsidRPr="002313AA">
        <w:rPr>
          <w:rFonts w:ascii="Arial"/>
          <w:sz w:val="16"/>
          <w:szCs w:val="16"/>
        </w:rPr>
        <w:t>Karmanos</w:t>
      </w:r>
      <w:proofErr w:type="spellEnd"/>
      <w:r w:rsidRPr="002313AA">
        <w:rPr>
          <w:rFonts w:ascii="Arial"/>
          <w:sz w:val="16"/>
          <w:szCs w:val="16"/>
        </w:rPr>
        <w:t xml:space="preserve"> Cancer Institute, Detroit, MI, 9/1/2004</w:t>
      </w:r>
    </w:p>
    <w:p w14:paraId="5B7868A6" w14:textId="77777777" w:rsidR="00CC6678" w:rsidRPr="002313AA" w:rsidRDefault="00E50BC4">
      <w:pPr>
        <w:spacing w:after="100"/>
        <w:ind w:left="700"/>
        <w:rPr>
          <w:sz w:val="16"/>
          <w:szCs w:val="16"/>
        </w:rPr>
      </w:pPr>
      <w:r w:rsidRPr="002313AA">
        <w:rPr>
          <w:rFonts w:ascii="Arial"/>
          <w:sz w:val="16"/>
          <w:szCs w:val="16"/>
        </w:rPr>
        <w:t xml:space="preserve">Update on antifungal therapy, Visiting Professorship, Grand Rounds, Roswell Park Cancer Institute, Buffalo, NY, </w:t>
      </w:r>
      <w:proofErr w:type="gramStart"/>
      <w:r w:rsidRPr="002313AA">
        <w:rPr>
          <w:rFonts w:ascii="Arial"/>
          <w:sz w:val="16"/>
          <w:szCs w:val="16"/>
        </w:rPr>
        <w:t>9/1/2004</w:t>
      </w:r>
      <w:proofErr w:type="gramEnd"/>
    </w:p>
    <w:p w14:paraId="35539494" w14:textId="77777777" w:rsidR="00CC6678" w:rsidRPr="002313AA" w:rsidRDefault="00E50BC4">
      <w:pPr>
        <w:spacing w:after="100"/>
        <w:ind w:left="700"/>
        <w:rPr>
          <w:sz w:val="16"/>
          <w:szCs w:val="16"/>
        </w:rPr>
      </w:pPr>
      <w:r w:rsidRPr="002313AA">
        <w:rPr>
          <w:rFonts w:ascii="Arial"/>
          <w:sz w:val="16"/>
          <w:szCs w:val="16"/>
        </w:rPr>
        <w:lastRenderedPageBreak/>
        <w:t xml:space="preserve">Update on antifungal therapy:  Focus on aspergillosis, Visiting Professorship, Grand Rounds, Methodist Dallas Medical Center, Dallas, TX, </w:t>
      </w:r>
      <w:proofErr w:type="gramStart"/>
      <w:r w:rsidRPr="002313AA">
        <w:rPr>
          <w:rFonts w:ascii="Arial"/>
          <w:sz w:val="16"/>
          <w:szCs w:val="16"/>
        </w:rPr>
        <w:t>9/1/2004</w:t>
      </w:r>
      <w:proofErr w:type="gramEnd"/>
    </w:p>
    <w:p w14:paraId="6277B74C" w14:textId="77777777" w:rsidR="00CC6678" w:rsidRPr="002313AA" w:rsidRDefault="00E50BC4">
      <w:pPr>
        <w:spacing w:after="100"/>
        <w:ind w:left="700"/>
        <w:rPr>
          <w:sz w:val="16"/>
          <w:szCs w:val="16"/>
        </w:rPr>
      </w:pPr>
      <w:proofErr w:type="spellStart"/>
      <w:r w:rsidRPr="002313AA">
        <w:rPr>
          <w:rFonts w:ascii="Arial"/>
          <w:sz w:val="16"/>
          <w:szCs w:val="16"/>
        </w:rPr>
        <w:t>Mycofungin</w:t>
      </w:r>
      <w:proofErr w:type="spellEnd"/>
      <w:r w:rsidRPr="002313AA">
        <w:rPr>
          <w:rFonts w:ascii="Arial"/>
          <w:sz w:val="16"/>
          <w:szCs w:val="16"/>
        </w:rPr>
        <w:t>, Grand Rounds, The University of Texas Health Science Center-San Antonio, San Antonio, TX, 5/1/2005</w:t>
      </w:r>
    </w:p>
    <w:p w14:paraId="25BFCE08" w14:textId="77777777" w:rsidR="00CC6678" w:rsidRPr="002313AA" w:rsidRDefault="00E50BC4">
      <w:pPr>
        <w:spacing w:after="100"/>
        <w:ind w:left="700"/>
        <w:rPr>
          <w:sz w:val="16"/>
          <w:szCs w:val="16"/>
        </w:rPr>
      </w:pPr>
      <w:proofErr w:type="gramStart"/>
      <w:r w:rsidRPr="002313AA">
        <w:rPr>
          <w:rFonts w:ascii="Arial"/>
          <w:sz w:val="16"/>
          <w:szCs w:val="16"/>
        </w:rPr>
        <w:t>New  frontiers</w:t>
      </w:r>
      <w:proofErr w:type="gramEnd"/>
      <w:r w:rsidRPr="002313AA">
        <w:rPr>
          <w:rFonts w:ascii="Arial"/>
          <w:sz w:val="16"/>
          <w:szCs w:val="16"/>
        </w:rPr>
        <w:t xml:space="preserve"> in mycology, Parkland Hospital Grand Rounds, The University of Texas Southwestern Medical Center, Dallas, TX, 5/1/2005</w:t>
      </w:r>
    </w:p>
    <w:p w14:paraId="4A4FC034" w14:textId="77777777" w:rsidR="00CC6678" w:rsidRPr="002313AA" w:rsidRDefault="00E50BC4">
      <w:pPr>
        <w:spacing w:after="100"/>
        <w:ind w:left="700"/>
        <w:rPr>
          <w:sz w:val="16"/>
          <w:szCs w:val="16"/>
        </w:rPr>
      </w:pPr>
      <w:r w:rsidRPr="002313AA">
        <w:rPr>
          <w:rFonts w:ascii="Arial"/>
          <w:sz w:val="16"/>
          <w:szCs w:val="16"/>
        </w:rPr>
        <w:t>New Antifungals, Grand Rounds, Children's Hospital/LSU, New Orleans, LA, 8/1/2005</w:t>
      </w:r>
    </w:p>
    <w:p w14:paraId="708D66AD" w14:textId="77777777" w:rsidR="00CC6678" w:rsidRPr="002313AA" w:rsidRDefault="00E50BC4">
      <w:pPr>
        <w:spacing w:after="100"/>
        <w:ind w:left="700"/>
        <w:rPr>
          <w:sz w:val="16"/>
          <w:szCs w:val="16"/>
        </w:rPr>
      </w:pPr>
      <w:r w:rsidRPr="002313AA">
        <w:rPr>
          <w:rFonts w:ascii="Arial"/>
          <w:sz w:val="16"/>
          <w:szCs w:val="16"/>
        </w:rPr>
        <w:t>Invited Lecturer, "Empiric Antifungal Therapy: An Update," Stanford University, Palo Alto, CA, 11/2005</w:t>
      </w:r>
    </w:p>
    <w:p w14:paraId="7BA8E83D" w14:textId="77777777" w:rsidR="00CC6678" w:rsidRPr="002313AA" w:rsidRDefault="00E50BC4">
      <w:pPr>
        <w:spacing w:after="100"/>
        <w:ind w:left="700"/>
        <w:rPr>
          <w:sz w:val="16"/>
          <w:szCs w:val="16"/>
        </w:rPr>
      </w:pPr>
      <w:r w:rsidRPr="002313AA">
        <w:rPr>
          <w:rFonts w:ascii="Arial"/>
          <w:sz w:val="16"/>
          <w:szCs w:val="16"/>
        </w:rPr>
        <w:t>An empirical approach to antifungal therapy in persistent febrile neutropenia, Invited lecturer, Division of Hematology/Oncology, Hahnemann University Hospital, Philadelphia, PA, 5/2006</w:t>
      </w:r>
    </w:p>
    <w:p w14:paraId="19E273DC" w14:textId="77777777" w:rsidR="00CC6678" w:rsidRPr="002313AA" w:rsidRDefault="00E50BC4">
      <w:pPr>
        <w:spacing w:after="100"/>
        <w:ind w:left="700"/>
        <w:rPr>
          <w:sz w:val="16"/>
          <w:szCs w:val="16"/>
        </w:rPr>
      </w:pPr>
      <w:r w:rsidRPr="002313AA">
        <w:rPr>
          <w:rFonts w:ascii="Arial"/>
          <w:sz w:val="16"/>
          <w:szCs w:val="16"/>
        </w:rPr>
        <w:t xml:space="preserve">Candidiasis: The surgical patient, Invited lecturer, Loma Linda University, Loma </w:t>
      </w:r>
      <w:proofErr w:type="spellStart"/>
      <w:r w:rsidRPr="002313AA">
        <w:rPr>
          <w:rFonts w:ascii="Arial"/>
          <w:sz w:val="16"/>
          <w:szCs w:val="16"/>
        </w:rPr>
        <w:t>LInda</w:t>
      </w:r>
      <w:proofErr w:type="spellEnd"/>
      <w:r w:rsidRPr="002313AA">
        <w:rPr>
          <w:rFonts w:ascii="Arial"/>
          <w:sz w:val="16"/>
          <w:szCs w:val="16"/>
        </w:rPr>
        <w:t>, CA, 6/2006</w:t>
      </w:r>
    </w:p>
    <w:p w14:paraId="1F83709A" w14:textId="77777777" w:rsidR="00CC6678" w:rsidRPr="002313AA" w:rsidRDefault="00E50BC4">
      <w:pPr>
        <w:spacing w:after="100"/>
        <w:ind w:left="700"/>
        <w:rPr>
          <w:sz w:val="16"/>
          <w:szCs w:val="16"/>
        </w:rPr>
      </w:pPr>
      <w:r w:rsidRPr="002313AA">
        <w:rPr>
          <w:rFonts w:ascii="Arial"/>
          <w:sz w:val="16"/>
          <w:szCs w:val="16"/>
        </w:rPr>
        <w:t>Advanced topics in infectious diseases, Invited lecturer, Infectious Diseases Grand Rounds, Memorial Sloan Kettering and Cornell University, New York, NY, 9/2006</w:t>
      </w:r>
    </w:p>
    <w:p w14:paraId="108387D5" w14:textId="77777777" w:rsidR="00CC6678" w:rsidRPr="002313AA" w:rsidRDefault="00E50BC4">
      <w:pPr>
        <w:spacing w:after="100"/>
        <w:ind w:left="700"/>
        <w:rPr>
          <w:sz w:val="16"/>
          <w:szCs w:val="16"/>
        </w:rPr>
      </w:pPr>
      <w:r w:rsidRPr="002313AA">
        <w:rPr>
          <w:rFonts w:ascii="Arial"/>
          <w:sz w:val="16"/>
          <w:szCs w:val="16"/>
        </w:rPr>
        <w:t>New frontiers in management of mycoses, Invited lecturer, Department of Internal Medicine Grand Rounds, Vanderbilt University, Nashville, TN, 11/2006</w:t>
      </w:r>
    </w:p>
    <w:p w14:paraId="20FEBF96" w14:textId="77777777" w:rsidR="00CC6678" w:rsidRPr="002313AA" w:rsidRDefault="00E50BC4">
      <w:pPr>
        <w:spacing w:after="100"/>
        <w:ind w:left="700"/>
        <w:rPr>
          <w:sz w:val="16"/>
          <w:szCs w:val="16"/>
        </w:rPr>
      </w:pPr>
      <w:r w:rsidRPr="002313AA">
        <w:rPr>
          <w:rFonts w:ascii="Arial"/>
          <w:sz w:val="16"/>
          <w:szCs w:val="16"/>
        </w:rPr>
        <w:t xml:space="preserve">Update in </w:t>
      </w:r>
      <w:proofErr w:type="spellStart"/>
      <w:r w:rsidRPr="002313AA">
        <w:rPr>
          <w:rFonts w:ascii="Arial"/>
          <w:sz w:val="16"/>
          <w:szCs w:val="16"/>
        </w:rPr>
        <w:t>zygomycosis</w:t>
      </w:r>
      <w:proofErr w:type="spellEnd"/>
      <w:r w:rsidRPr="002313AA">
        <w:rPr>
          <w:rFonts w:ascii="Arial"/>
          <w:sz w:val="16"/>
          <w:szCs w:val="16"/>
        </w:rPr>
        <w:t>, Invited lecturer, ID Grand Rounds, University of Alabama, Birmingham, AL, 12/2006</w:t>
      </w:r>
    </w:p>
    <w:p w14:paraId="6808A2B9" w14:textId="77777777" w:rsidR="00CC6678" w:rsidRPr="002313AA" w:rsidRDefault="00E50BC4">
      <w:pPr>
        <w:spacing w:after="100"/>
        <w:ind w:left="700"/>
        <w:rPr>
          <w:sz w:val="16"/>
          <w:szCs w:val="16"/>
        </w:rPr>
      </w:pPr>
      <w:r w:rsidRPr="002313AA">
        <w:rPr>
          <w:rFonts w:ascii="Arial"/>
          <w:sz w:val="16"/>
          <w:szCs w:val="16"/>
        </w:rPr>
        <w:t xml:space="preserve">Update in </w:t>
      </w:r>
      <w:proofErr w:type="spellStart"/>
      <w:r w:rsidRPr="002313AA">
        <w:rPr>
          <w:rFonts w:ascii="Arial"/>
          <w:sz w:val="16"/>
          <w:szCs w:val="16"/>
        </w:rPr>
        <w:t>zygomycosis</w:t>
      </w:r>
      <w:proofErr w:type="spellEnd"/>
      <w:r w:rsidRPr="002313AA">
        <w:rPr>
          <w:rFonts w:ascii="Arial"/>
          <w:sz w:val="16"/>
          <w:szCs w:val="16"/>
        </w:rPr>
        <w:t>, Invited lecturer, Professors Grand Rounds, Denver Children's Hospital, Denver, CO, Denver, CO, 1/2007</w:t>
      </w:r>
    </w:p>
    <w:p w14:paraId="2E578D1E" w14:textId="77777777" w:rsidR="00CC6678" w:rsidRPr="002313AA" w:rsidRDefault="00E50BC4">
      <w:pPr>
        <w:spacing w:after="100"/>
        <w:ind w:left="700"/>
        <w:rPr>
          <w:sz w:val="16"/>
          <w:szCs w:val="16"/>
        </w:rPr>
      </w:pPr>
      <w:r w:rsidRPr="002313AA">
        <w:rPr>
          <w:rFonts w:ascii="Arial"/>
          <w:sz w:val="16"/>
          <w:szCs w:val="16"/>
        </w:rPr>
        <w:t xml:space="preserve">Systemic Fungal infections, Invited lecturer, Grand Rounds, University of Kansas, </w:t>
      </w:r>
      <w:proofErr w:type="spellStart"/>
      <w:r w:rsidRPr="002313AA">
        <w:rPr>
          <w:rFonts w:ascii="Arial"/>
          <w:sz w:val="16"/>
          <w:szCs w:val="16"/>
        </w:rPr>
        <w:t>Witchita</w:t>
      </w:r>
      <w:proofErr w:type="spellEnd"/>
      <w:r w:rsidRPr="002313AA">
        <w:rPr>
          <w:rFonts w:ascii="Arial"/>
          <w:sz w:val="16"/>
          <w:szCs w:val="16"/>
        </w:rPr>
        <w:t>, KS, 2/2007</w:t>
      </w:r>
    </w:p>
    <w:p w14:paraId="6FCD7FAD" w14:textId="77777777" w:rsidR="00CC6678" w:rsidRPr="002313AA" w:rsidRDefault="00E50BC4">
      <w:pPr>
        <w:spacing w:after="100"/>
        <w:ind w:left="700"/>
        <w:rPr>
          <w:sz w:val="16"/>
          <w:szCs w:val="16"/>
        </w:rPr>
      </w:pPr>
      <w:r w:rsidRPr="002313AA">
        <w:rPr>
          <w:rFonts w:ascii="Arial"/>
          <w:sz w:val="16"/>
          <w:szCs w:val="16"/>
        </w:rPr>
        <w:t xml:space="preserve">Opportunistic mycoses in 2007, Invited Lecturer, Royal Hospital, Australia, </w:t>
      </w:r>
      <w:proofErr w:type="gramStart"/>
      <w:r w:rsidRPr="002313AA">
        <w:rPr>
          <w:rFonts w:ascii="Arial"/>
          <w:sz w:val="16"/>
          <w:szCs w:val="16"/>
        </w:rPr>
        <w:t>Melbourne,,</w:t>
      </w:r>
      <w:proofErr w:type="gramEnd"/>
      <w:r w:rsidRPr="002313AA">
        <w:rPr>
          <w:rFonts w:ascii="Arial"/>
          <w:sz w:val="16"/>
          <w:szCs w:val="16"/>
        </w:rPr>
        <w:t xml:space="preserve"> Australia, 5/2007</w:t>
      </w:r>
    </w:p>
    <w:p w14:paraId="39A81080" w14:textId="77777777" w:rsidR="00CC6678" w:rsidRPr="002313AA" w:rsidRDefault="00E50BC4">
      <w:pPr>
        <w:spacing w:after="100"/>
        <w:ind w:left="700"/>
        <w:rPr>
          <w:sz w:val="16"/>
          <w:szCs w:val="16"/>
        </w:rPr>
      </w:pPr>
      <w:r w:rsidRPr="002313AA">
        <w:rPr>
          <w:rFonts w:ascii="Arial"/>
          <w:sz w:val="16"/>
          <w:szCs w:val="16"/>
        </w:rPr>
        <w:t>Systemic Fungal infections: Consensus and Controversies, Invited lecturer, Grand Rounds, Western Pennsylvania Hospital Cancer Institute, Pittsburgh, PA, 5/2007</w:t>
      </w:r>
    </w:p>
    <w:p w14:paraId="7F8DD3B1" w14:textId="77777777" w:rsidR="00CC6678" w:rsidRPr="002313AA" w:rsidRDefault="00E50BC4">
      <w:pPr>
        <w:spacing w:after="100"/>
        <w:ind w:left="700"/>
        <w:rPr>
          <w:sz w:val="16"/>
          <w:szCs w:val="16"/>
        </w:rPr>
      </w:pPr>
      <w:r w:rsidRPr="002313AA">
        <w:rPr>
          <w:rFonts w:ascii="Arial"/>
          <w:sz w:val="16"/>
          <w:szCs w:val="16"/>
        </w:rPr>
        <w:t>Caspofungin: The MD</w:t>
      </w:r>
      <w:r w:rsidRPr="002313AA">
        <w:rPr>
          <w:rFonts w:ascii="Arial"/>
          <w:sz w:val="16"/>
          <w:szCs w:val="16"/>
        </w:rPr>
        <w:t> </w:t>
      </w:r>
      <w:r w:rsidRPr="002313AA">
        <w:rPr>
          <w:rFonts w:ascii="Arial"/>
          <w:sz w:val="16"/>
          <w:szCs w:val="16"/>
        </w:rPr>
        <w:t>Anderson perspective, Invited lecturer, Royal Free Hospital, London, UK, London, United Kingdom, 6/2007</w:t>
      </w:r>
    </w:p>
    <w:p w14:paraId="7EFF1B4B" w14:textId="77777777" w:rsidR="00CC6678" w:rsidRPr="002313AA" w:rsidRDefault="00E50BC4">
      <w:pPr>
        <w:spacing w:after="100"/>
        <w:ind w:left="700"/>
        <w:rPr>
          <w:sz w:val="16"/>
          <w:szCs w:val="16"/>
        </w:rPr>
      </w:pPr>
      <w:r w:rsidRPr="002313AA">
        <w:rPr>
          <w:rFonts w:ascii="Arial"/>
          <w:sz w:val="16"/>
          <w:szCs w:val="16"/>
        </w:rPr>
        <w:t>Caspofungin: The MD</w:t>
      </w:r>
      <w:r w:rsidRPr="002313AA">
        <w:rPr>
          <w:rFonts w:ascii="Arial"/>
          <w:sz w:val="16"/>
          <w:szCs w:val="16"/>
        </w:rPr>
        <w:t> </w:t>
      </w:r>
      <w:r w:rsidRPr="002313AA">
        <w:rPr>
          <w:rFonts w:ascii="Arial"/>
          <w:sz w:val="16"/>
          <w:szCs w:val="16"/>
        </w:rPr>
        <w:t>Anderson perspective, Invited lecturer, Queen Elizabeth Hospital, London, Birmingham, UK, London, Birmingham, United Kingdom, 6/2007</w:t>
      </w:r>
    </w:p>
    <w:p w14:paraId="1BC6FEF7" w14:textId="77777777" w:rsidR="00CC6678" w:rsidRPr="002313AA" w:rsidRDefault="00E50BC4">
      <w:pPr>
        <w:spacing w:after="100"/>
        <w:ind w:left="700"/>
        <w:rPr>
          <w:sz w:val="16"/>
          <w:szCs w:val="16"/>
        </w:rPr>
      </w:pPr>
      <w:r w:rsidRPr="002313AA">
        <w:rPr>
          <w:rFonts w:ascii="Arial"/>
          <w:sz w:val="16"/>
          <w:szCs w:val="16"/>
        </w:rPr>
        <w:t>Caspofungin: The MD</w:t>
      </w:r>
      <w:r w:rsidRPr="002313AA">
        <w:rPr>
          <w:rFonts w:ascii="Arial"/>
          <w:sz w:val="16"/>
          <w:szCs w:val="16"/>
        </w:rPr>
        <w:t> </w:t>
      </w:r>
      <w:r w:rsidRPr="002313AA">
        <w:rPr>
          <w:rFonts w:ascii="Arial"/>
          <w:sz w:val="16"/>
          <w:szCs w:val="16"/>
        </w:rPr>
        <w:t>Anderson perspective, Invited lecturer, Royal Liverpool University Hospital, Liverpool, UK, Liverpool, United Kingdom, 6/2007</w:t>
      </w:r>
    </w:p>
    <w:p w14:paraId="3C3000CE" w14:textId="77777777" w:rsidR="00CC6678" w:rsidRPr="002313AA" w:rsidRDefault="00E50BC4">
      <w:pPr>
        <w:spacing w:after="100"/>
        <w:ind w:left="700"/>
        <w:rPr>
          <w:sz w:val="16"/>
          <w:szCs w:val="16"/>
        </w:rPr>
      </w:pPr>
      <w:r w:rsidRPr="002313AA">
        <w:rPr>
          <w:rFonts w:ascii="Arial"/>
          <w:sz w:val="16"/>
          <w:szCs w:val="16"/>
        </w:rPr>
        <w:t xml:space="preserve">Mini-host models to study fungal pathogenesis, </w:t>
      </w:r>
      <w:proofErr w:type="gramStart"/>
      <w:r w:rsidRPr="002313AA">
        <w:rPr>
          <w:rFonts w:ascii="Arial"/>
          <w:sz w:val="16"/>
          <w:szCs w:val="16"/>
        </w:rPr>
        <w:t>Invited</w:t>
      </w:r>
      <w:proofErr w:type="gramEnd"/>
      <w:r w:rsidRPr="002313AA">
        <w:rPr>
          <w:rFonts w:ascii="Arial"/>
          <w:sz w:val="16"/>
          <w:szCs w:val="16"/>
        </w:rPr>
        <w:t xml:space="preserve"> lecturer, Harbor-UCLA Medical Center, Los Angeles, CA, Los Angeles, CA, 6/2007</w:t>
      </w:r>
    </w:p>
    <w:p w14:paraId="189BA5B9" w14:textId="77777777" w:rsidR="00CC6678" w:rsidRPr="002313AA" w:rsidRDefault="00E50BC4">
      <w:pPr>
        <w:spacing w:after="100"/>
        <w:ind w:left="700"/>
        <w:rPr>
          <w:sz w:val="16"/>
          <w:szCs w:val="16"/>
        </w:rPr>
      </w:pPr>
      <w:r w:rsidRPr="002313AA">
        <w:rPr>
          <w:rFonts w:ascii="Arial"/>
          <w:sz w:val="16"/>
          <w:szCs w:val="16"/>
        </w:rPr>
        <w:t>Systemic Fungal infections: Advances and Controversies, Invited lecturer, Grand Rounds, Univ of Illinois Chicago Medical Center, Chicago, IL, 6/2007</w:t>
      </w:r>
    </w:p>
    <w:p w14:paraId="2631573E" w14:textId="77777777" w:rsidR="00CC6678" w:rsidRPr="002313AA" w:rsidRDefault="00E50BC4">
      <w:pPr>
        <w:spacing w:after="100"/>
        <w:ind w:left="700"/>
        <w:rPr>
          <w:sz w:val="16"/>
          <w:szCs w:val="16"/>
        </w:rPr>
      </w:pPr>
      <w:proofErr w:type="spellStart"/>
      <w:r w:rsidRPr="002313AA">
        <w:rPr>
          <w:rFonts w:ascii="Arial"/>
          <w:sz w:val="16"/>
          <w:szCs w:val="16"/>
        </w:rPr>
        <w:t>Zygomycosis</w:t>
      </w:r>
      <w:proofErr w:type="spellEnd"/>
      <w:r w:rsidRPr="002313AA">
        <w:rPr>
          <w:rFonts w:ascii="Arial"/>
          <w:sz w:val="16"/>
          <w:szCs w:val="16"/>
        </w:rPr>
        <w:t>, Invited lecturer, Grand Rounds, Northwestern University, Chicago, IL, Chicago, IL, 6/2007</w:t>
      </w:r>
    </w:p>
    <w:p w14:paraId="4DEC9F5E" w14:textId="77777777" w:rsidR="00CC6678" w:rsidRPr="002313AA" w:rsidRDefault="00E50BC4">
      <w:pPr>
        <w:spacing w:after="100"/>
        <w:ind w:left="700"/>
        <w:rPr>
          <w:sz w:val="16"/>
          <w:szCs w:val="16"/>
        </w:rPr>
      </w:pPr>
      <w:r w:rsidRPr="002313AA">
        <w:rPr>
          <w:rFonts w:ascii="Arial"/>
          <w:sz w:val="16"/>
          <w:szCs w:val="16"/>
        </w:rPr>
        <w:t>New insights into the mechanism of action of antifungals, New England Medical Center, Boston, MA, 9/2007</w:t>
      </w:r>
    </w:p>
    <w:p w14:paraId="09AABBAF" w14:textId="77777777" w:rsidR="00CC6678" w:rsidRPr="002313AA" w:rsidRDefault="00E50BC4">
      <w:pPr>
        <w:spacing w:after="100"/>
        <w:ind w:left="700"/>
        <w:rPr>
          <w:sz w:val="16"/>
          <w:szCs w:val="16"/>
        </w:rPr>
      </w:pPr>
      <w:r w:rsidRPr="002313AA">
        <w:rPr>
          <w:rFonts w:ascii="Arial"/>
          <w:sz w:val="16"/>
          <w:szCs w:val="16"/>
        </w:rPr>
        <w:t>A clinical approach to the immunosuppressed patients with fever, 4th Top-Ten on Infections Annual Conference, 4th Top-Ten on Infections Annual Conference, Athens, Greece, 2/2008</w:t>
      </w:r>
    </w:p>
    <w:p w14:paraId="75EED694" w14:textId="77777777" w:rsidR="00CC6678" w:rsidRPr="002313AA" w:rsidRDefault="00E50BC4">
      <w:pPr>
        <w:spacing w:after="100"/>
        <w:ind w:left="700"/>
        <w:rPr>
          <w:sz w:val="16"/>
          <w:szCs w:val="16"/>
        </w:rPr>
      </w:pPr>
      <w:r w:rsidRPr="002313AA">
        <w:rPr>
          <w:rFonts w:ascii="Arial"/>
          <w:sz w:val="16"/>
          <w:szCs w:val="16"/>
        </w:rPr>
        <w:t xml:space="preserve">Management of fungal infections in immunosuppressed hosts, Visiting professor, Turkish Febrile neutropenia meeting, </w:t>
      </w:r>
      <w:proofErr w:type="spellStart"/>
      <w:r w:rsidRPr="002313AA">
        <w:rPr>
          <w:rFonts w:ascii="Arial"/>
          <w:sz w:val="16"/>
          <w:szCs w:val="16"/>
        </w:rPr>
        <w:t>Haceteppe</w:t>
      </w:r>
      <w:proofErr w:type="spellEnd"/>
      <w:r w:rsidRPr="002313AA">
        <w:rPr>
          <w:rFonts w:ascii="Arial"/>
          <w:sz w:val="16"/>
          <w:szCs w:val="16"/>
        </w:rPr>
        <w:t xml:space="preserve"> University, Ankara, Turkey, Ankara, Turkey, 2/2008</w:t>
      </w:r>
    </w:p>
    <w:p w14:paraId="66AAD9D5" w14:textId="77777777" w:rsidR="00CC6678" w:rsidRPr="002313AA" w:rsidRDefault="00E50BC4">
      <w:pPr>
        <w:spacing w:after="100"/>
        <w:ind w:left="700"/>
        <w:rPr>
          <w:sz w:val="16"/>
          <w:szCs w:val="16"/>
        </w:rPr>
      </w:pPr>
      <w:r w:rsidRPr="002313AA">
        <w:rPr>
          <w:rFonts w:ascii="Arial"/>
          <w:sz w:val="16"/>
          <w:szCs w:val="16"/>
        </w:rPr>
        <w:t>Invasive fungal infections in allogeneic hematopoietic stem cell transplantation: New challenges, Invited lecturer, NIAID Grand Rounds, Bethesda, MD, 5/2008</w:t>
      </w:r>
    </w:p>
    <w:p w14:paraId="4373BA23" w14:textId="77777777" w:rsidR="00CC6678" w:rsidRPr="002313AA" w:rsidRDefault="00E50BC4">
      <w:pPr>
        <w:spacing w:after="100"/>
        <w:ind w:left="700"/>
        <w:rPr>
          <w:sz w:val="16"/>
          <w:szCs w:val="16"/>
        </w:rPr>
      </w:pPr>
      <w:r w:rsidRPr="002313AA">
        <w:rPr>
          <w:rFonts w:ascii="Arial"/>
          <w:sz w:val="16"/>
          <w:szCs w:val="16"/>
        </w:rPr>
        <w:t>Update on antifungal therapy, Invited lecturer, University of Utah Grand Rounds, Salt Lake City, UT, 9/2008</w:t>
      </w:r>
    </w:p>
    <w:p w14:paraId="49B8B0EC" w14:textId="77777777" w:rsidR="00CC6678" w:rsidRPr="002313AA" w:rsidRDefault="00E50BC4">
      <w:pPr>
        <w:spacing w:after="100"/>
        <w:ind w:left="700"/>
        <w:rPr>
          <w:sz w:val="16"/>
          <w:szCs w:val="16"/>
        </w:rPr>
      </w:pPr>
      <w:proofErr w:type="spellStart"/>
      <w:r w:rsidRPr="002313AA">
        <w:rPr>
          <w:rFonts w:ascii="Arial"/>
          <w:sz w:val="16"/>
          <w:szCs w:val="16"/>
        </w:rPr>
        <w:t>Concenscus</w:t>
      </w:r>
      <w:proofErr w:type="spellEnd"/>
      <w:r w:rsidRPr="002313AA">
        <w:rPr>
          <w:rFonts w:ascii="Arial"/>
          <w:sz w:val="16"/>
          <w:szCs w:val="16"/>
        </w:rPr>
        <w:t xml:space="preserve"> and controversies in modern mycology, Invited lecturer, Internal Medicine Grant Rounds/VAMC, University of Minnesota, Saint Paul, MN, 11/2008</w:t>
      </w:r>
    </w:p>
    <w:p w14:paraId="4D683044" w14:textId="77777777" w:rsidR="00CC6678" w:rsidRPr="002313AA" w:rsidRDefault="00E50BC4">
      <w:pPr>
        <w:spacing w:after="100"/>
        <w:ind w:left="700"/>
        <w:rPr>
          <w:sz w:val="16"/>
          <w:szCs w:val="16"/>
        </w:rPr>
      </w:pPr>
      <w:r w:rsidRPr="002313AA">
        <w:rPr>
          <w:rFonts w:ascii="Arial"/>
          <w:sz w:val="16"/>
          <w:szCs w:val="16"/>
        </w:rPr>
        <w:t>Invasive Fungal Infections: when to use a polyene, Invited lecturer, University Hospitals Case Medical Center, Cleveland, OH, 10/2009</w:t>
      </w:r>
    </w:p>
    <w:p w14:paraId="31107513" w14:textId="77777777" w:rsidR="00CC6678" w:rsidRPr="002313AA" w:rsidRDefault="00E50BC4">
      <w:pPr>
        <w:spacing w:after="100"/>
        <w:ind w:left="700"/>
        <w:rPr>
          <w:sz w:val="16"/>
          <w:szCs w:val="16"/>
        </w:rPr>
      </w:pPr>
      <w:r w:rsidRPr="002313AA">
        <w:rPr>
          <w:rFonts w:ascii="Arial"/>
          <w:sz w:val="16"/>
          <w:szCs w:val="16"/>
        </w:rPr>
        <w:t>Visiting professor, Cleveland Clinic Foundation, Cleveland, OH, Cleveland, 10/2009</w:t>
      </w:r>
    </w:p>
    <w:p w14:paraId="5F68219B" w14:textId="77777777" w:rsidR="00CC6678" w:rsidRPr="002313AA" w:rsidRDefault="00E50BC4">
      <w:pPr>
        <w:spacing w:after="100"/>
        <w:ind w:left="700"/>
        <w:rPr>
          <w:sz w:val="16"/>
          <w:szCs w:val="16"/>
        </w:rPr>
      </w:pPr>
      <w:r w:rsidRPr="002313AA">
        <w:rPr>
          <w:rFonts w:ascii="Arial"/>
          <w:sz w:val="16"/>
          <w:szCs w:val="16"/>
        </w:rPr>
        <w:t>Breakthrough mold infections in patients with hematologic malignancies, Invited lecturer, Grand Rounds, Infectious Disease Division, Johns Hopkins University, Baltimore, MD, 4/2010</w:t>
      </w:r>
    </w:p>
    <w:p w14:paraId="38DE30FE" w14:textId="77777777" w:rsidR="00CC6678" w:rsidRPr="002313AA" w:rsidRDefault="00E50BC4">
      <w:pPr>
        <w:spacing w:after="100"/>
        <w:ind w:left="700"/>
        <w:rPr>
          <w:sz w:val="16"/>
          <w:szCs w:val="16"/>
        </w:rPr>
      </w:pPr>
      <w:r w:rsidRPr="002313AA">
        <w:rPr>
          <w:rFonts w:ascii="Arial"/>
          <w:sz w:val="16"/>
          <w:szCs w:val="16"/>
        </w:rPr>
        <w:t xml:space="preserve">Combination therapy in </w:t>
      </w:r>
      <w:proofErr w:type="spellStart"/>
      <w:r w:rsidRPr="002313AA">
        <w:rPr>
          <w:rFonts w:ascii="Arial"/>
          <w:sz w:val="16"/>
          <w:szCs w:val="16"/>
        </w:rPr>
        <w:t>Zygomycosis</w:t>
      </w:r>
      <w:proofErr w:type="spellEnd"/>
      <w:r w:rsidRPr="002313AA">
        <w:rPr>
          <w:rFonts w:ascii="Arial"/>
          <w:sz w:val="16"/>
          <w:szCs w:val="16"/>
        </w:rPr>
        <w:t xml:space="preserve">, 2nd International forum on </w:t>
      </w:r>
      <w:proofErr w:type="spellStart"/>
      <w:r w:rsidRPr="002313AA">
        <w:rPr>
          <w:rFonts w:ascii="Arial"/>
          <w:sz w:val="16"/>
          <w:szCs w:val="16"/>
        </w:rPr>
        <w:t>Zygomycosis</w:t>
      </w:r>
      <w:proofErr w:type="spellEnd"/>
      <w:r w:rsidRPr="002313AA">
        <w:rPr>
          <w:rFonts w:ascii="Arial"/>
          <w:sz w:val="16"/>
          <w:szCs w:val="16"/>
        </w:rPr>
        <w:t>, Peloponnese, Greece, Greece, 5/2010</w:t>
      </w:r>
    </w:p>
    <w:p w14:paraId="3F0A5983" w14:textId="77777777" w:rsidR="00CC6678" w:rsidRPr="002313AA" w:rsidRDefault="00E50BC4">
      <w:pPr>
        <w:spacing w:after="100"/>
        <w:ind w:left="700"/>
        <w:rPr>
          <w:sz w:val="16"/>
          <w:szCs w:val="16"/>
        </w:rPr>
      </w:pPr>
      <w:r w:rsidRPr="002313AA">
        <w:rPr>
          <w:rFonts w:ascii="Arial"/>
          <w:sz w:val="16"/>
          <w:szCs w:val="16"/>
        </w:rPr>
        <w:t>New frontiers in Mycology, Visiting lecturer, Spanish Hematology Annual Meeting, Canary Islands, Spain, Spain, 10/2010</w:t>
      </w:r>
    </w:p>
    <w:p w14:paraId="0B18DD3F" w14:textId="77777777" w:rsidR="00CC6678" w:rsidRPr="002313AA" w:rsidRDefault="00E50BC4">
      <w:pPr>
        <w:spacing w:after="100"/>
        <w:ind w:left="700"/>
        <w:rPr>
          <w:sz w:val="16"/>
          <w:szCs w:val="16"/>
        </w:rPr>
      </w:pPr>
      <w:r w:rsidRPr="002313AA">
        <w:rPr>
          <w:rFonts w:ascii="Arial"/>
          <w:sz w:val="16"/>
          <w:szCs w:val="16"/>
        </w:rPr>
        <w:t>Aspergillosis in 2010: Consensus and Controversies, Visiting Lecturer, Greek Hematology Annual Meeting, Thessaloniki, Greece, 11/2010</w:t>
      </w:r>
    </w:p>
    <w:p w14:paraId="53EC6784" w14:textId="77777777" w:rsidR="00CC6678" w:rsidRPr="002313AA" w:rsidRDefault="00E50BC4">
      <w:pPr>
        <w:spacing w:after="100"/>
        <w:ind w:left="700"/>
        <w:rPr>
          <w:sz w:val="16"/>
          <w:szCs w:val="16"/>
        </w:rPr>
      </w:pPr>
      <w:r w:rsidRPr="002313AA">
        <w:rPr>
          <w:rFonts w:ascii="Arial"/>
          <w:sz w:val="16"/>
          <w:szCs w:val="16"/>
        </w:rPr>
        <w:t>Internal Medicine Grand Rounds, Visiting professor, University of New Mexico, Albuquerque, NM, 2/2011</w:t>
      </w:r>
    </w:p>
    <w:p w14:paraId="2F4C248C" w14:textId="77777777" w:rsidR="00CC6678" w:rsidRPr="002313AA" w:rsidRDefault="00E50BC4">
      <w:pPr>
        <w:spacing w:after="100"/>
        <w:ind w:left="700"/>
        <w:rPr>
          <w:sz w:val="16"/>
          <w:szCs w:val="16"/>
        </w:rPr>
      </w:pPr>
      <w:r w:rsidRPr="002313AA">
        <w:rPr>
          <w:rFonts w:ascii="Arial"/>
          <w:sz w:val="16"/>
          <w:szCs w:val="16"/>
        </w:rPr>
        <w:lastRenderedPageBreak/>
        <w:t xml:space="preserve">Visiting professor, Infectious Diseases Grand Rounds, Albert Einstein School of Medicine-Montefiore Hospital, </w:t>
      </w:r>
      <w:proofErr w:type="spellStart"/>
      <w:r w:rsidRPr="002313AA">
        <w:rPr>
          <w:rFonts w:ascii="Arial"/>
          <w:sz w:val="16"/>
          <w:szCs w:val="16"/>
        </w:rPr>
        <w:t>Albuqueruqe</w:t>
      </w:r>
      <w:proofErr w:type="spellEnd"/>
      <w:r w:rsidRPr="002313AA">
        <w:rPr>
          <w:rFonts w:ascii="Arial"/>
          <w:sz w:val="16"/>
          <w:szCs w:val="16"/>
        </w:rPr>
        <w:t>, NM, 3/2011</w:t>
      </w:r>
    </w:p>
    <w:p w14:paraId="1722D06D" w14:textId="77777777" w:rsidR="00CC6678" w:rsidRPr="002313AA" w:rsidRDefault="00E50BC4">
      <w:pPr>
        <w:spacing w:after="100"/>
        <w:ind w:left="700"/>
        <w:rPr>
          <w:sz w:val="16"/>
          <w:szCs w:val="16"/>
        </w:rPr>
      </w:pPr>
      <w:r w:rsidRPr="002313AA">
        <w:rPr>
          <w:rFonts w:ascii="Arial"/>
          <w:sz w:val="16"/>
          <w:szCs w:val="16"/>
        </w:rPr>
        <w:t>Aspergillosis in 2010: Consensus and Controversies, Visiting lecturer, Greek Hematology Annual Meeting, Thessaloniki, Greece, 4/2011</w:t>
      </w:r>
    </w:p>
    <w:p w14:paraId="2DA2969A" w14:textId="77777777" w:rsidR="00CC6678" w:rsidRPr="002313AA" w:rsidRDefault="00E50BC4">
      <w:pPr>
        <w:spacing w:after="100"/>
        <w:ind w:left="700"/>
        <w:rPr>
          <w:sz w:val="16"/>
          <w:szCs w:val="16"/>
        </w:rPr>
      </w:pPr>
      <w:r w:rsidRPr="002313AA">
        <w:rPr>
          <w:rFonts w:ascii="Arial"/>
          <w:sz w:val="16"/>
          <w:szCs w:val="16"/>
        </w:rPr>
        <w:t xml:space="preserve">Visiting Professor, Hospital Necker De Maladies </w:t>
      </w:r>
      <w:proofErr w:type="spellStart"/>
      <w:r w:rsidRPr="002313AA">
        <w:rPr>
          <w:rFonts w:ascii="Arial"/>
          <w:sz w:val="16"/>
          <w:szCs w:val="16"/>
        </w:rPr>
        <w:t>Infectieuses</w:t>
      </w:r>
      <w:proofErr w:type="spellEnd"/>
      <w:r w:rsidRPr="002313AA">
        <w:rPr>
          <w:rFonts w:ascii="Arial"/>
          <w:sz w:val="16"/>
          <w:szCs w:val="16"/>
        </w:rPr>
        <w:t>, Paris, France, 4/2011</w:t>
      </w:r>
    </w:p>
    <w:p w14:paraId="517863D7" w14:textId="77777777" w:rsidR="00CC6678" w:rsidRPr="002313AA" w:rsidRDefault="00E50BC4">
      <w:pPr>
        <w:spacing w:after="100"/>
        <w:ind w:left="700"/>
        <w:rPr>
          <w:sz w:val="16"/>
          <w:szCs w:val="16"/>
        </w:rPr>
      </w:pPr>
      <w:r w:rsidRPr="002313AA">
        <w:rPr>
          <w:rFonts w:ascii="Arial"/>
          <w:sz w:val="16"/>
          <w:szCs w:val="16"/>
        </w:rPr>
        <w:t>Visiting Professor, Institute Pasteur, Paris, France, 4/2011</w:t>
      </w:r>
    </w:p>
    <w:p w14:paraId="129B1D67" w14:textId="77777777" w:rsidR="00CC6678" w:rsidRPr="002313AA" w:rsidRDefault="00E50BC4">
      <w:pPr>
        <w:spacing w:after="100"/>
        <w:ind w:left="700"/>
        <w:rPr>
          <w:sz w:val="16"/>
          <w:szCs w:val="16"/>
        </w:rPr>
      </w:pPr>
      <w:r w:rsidRPr="002313AA">
        <w:rPr>
          <w:rFonts w:ascii="Arial"/>
          <w:sz w:val="16"/>
          <w:szCs w:val="16"/>
        </w:rPr>
        <w:t>Immunopathogenesis of fungal pneumonia: Recent insights, Baylor College of Medicine, Division of Infectious diseases, 5/2011</w:t>
      </w:r>
    </w:p>
    <w:p w14:paraId="63C3BA47" w14:textId="77777777" w:rsidR="00CC6678" w:rsidRPr="002313AA" w:rsidRDefault="00E50BC4">
      <w:pPr>
        <w:spacing w:after="100"/>
        <w:ind w:left="700"/>
        <w:rPr>
          <w:sz w:val="16"/>
          <w:szCs w:val="16"/>
        </w:rPr>
      </w:pPr>
      <w:r w:rsidRPr="002313AA">
        <w:rPr>
          <w:rFonts w:ascii="Arial"/>
          <w:sz w:val="16"/>
          <w:szCs w:val="16"/>
        </w:rPr>
        <w:t>Grand Rounds: The upcoming decade in Mycology, Massachusetts General Hospital, Boston, MA, 10/2011</w:t>
      </w:r>
    </w:p>
    <w:p w14:paraId="66CE2908" w14:textId="77777777" w:rsidR="00CC6678" w:rsidRPr="002313AA" w:rsidRDefault="00E50BC4">
      <w:pPr>
        <w:spacing w:after="100"/>
        <w:ind w:left="700"/>
        <w:rPr>
          <w:sz w:val="16"/>
          <w:szCs w:val="16"/>
        </w:rPr>
      </w:pPr>
      <w:r w:rsidRPr="002313AA">
        <w:rPr>
          <w:rFonts w:ascii="Arial"/>
          <w:sz w:val="16"/>
          <w:szCs w:val="16"/>
        </w:rPr>
        <w:t>Visiting Professor, Massachusetts General Hospital, Department of Surgery, Boston, MA, 10/2011</w:t>
      </w:r>
    </w:p>
    <w:p w14:paraId="0E08FFAF" w14:textId="77777777" w:rsidR="00CC6678" w:rsidRPr="002313AA" w:rsidRDefault="00E50BC4">
      <w:pPr>
        <w:spacing w:after="100"/>
        <w:ind w:left="700"/>
        <w:rPr>
          <w:sz w:val="16"/>
          <w:szCs w:val="16"/>
        </w:rPr>
      </w:pPr>
      <w:r w:rsidRPr="002313AA">
        <w:rPr>
          <w:rFonts w:ascii="Arial"/>
          <w:sz w:val="16"/>
          <w:szCs w:val="16"/>
        </w:rPr>
        <w:t>Visiting Professor, Elbert Einstein-Montefiore Medical Center, Division of Infectious Diseases, New York, NY, 11/2011</w:t>
      </w:r>
    </w:p>
    <w:p w14:paraId="0A45A602" w14:textId="77777777" w:rsidR="00CC6678" w:rsidRPr="002313AA" w:rsidRDefault="00E50BC4">
      <w:pPr>
        <w:spacing w:after="100"/>
        <w:ind w:left="700"/>
        <w:rPr>
          <w:sz w:val="16"/>
          <w:szCs w:val="16"/>
        </w:rPr>
      </w:pPr>
      <w:r w:rsidRPr="002313AA">
        <w:rPr>
          <w:rFonts w:ascii="Arial"/>
          <w:sz w:val="16"/>
          <w:szCs w:val="16"/>
        </w:rPr>
        <w:t>Visiting Professor, University of Wisconsin, 11/2011</w:t>
      </w:r>
    </w:p>
    <w:p w14:paraId="2CFE4E81" w14:textId="77777777" w:rsidR="00CC6678" w:rsidRPr="002313AA" w:rsidRDefault="00E50BC4">
      <w:pPr>
        <w:spacing w:after="100"/>
        <w:ind w:left="700"/>
        <w:rPr>
          <w:sz w:val="16"/>
          <w:szCs w:val="16"/>
        </w:rPr>
      </w:pPr>
      <w:r w:rsidRPr="002313AA">
        <w:rPr>
          <w:rFonts w:ascii="Arial"/>
          <w:sz w:val="16"/>
          <w:szCs w:val="16"/>
        </w:rPr>
        <w:t xml:space="preserve">Difficult cases in Mycology, Visiting Professor, University of Melbourne, University of </w:t>
      </w:r>
      <w:proofErr w:type="spellStart"/>
      <w:r w:rsidRPr="002313AA">
        <w:rPr>
          <w:rFonts w:ascii="Arial"/>
          <w:sz w:val="16"/>
          <w:szCs w:val="16"/>
        </w:rPr>
        <w:t>Brisbaine</w:t>
      </w:r>
      <w:proofErr w:type="spellEnd"/>
      <w:r w:rsidRPr="002313AA">
        <w:rPr>
          <w:rFonts w:ascii="Arial"/>
          <w:sz w:val="16"/>
          <w:szCs w:val="16"/>
        </w:rPr>
        <w:t>, University of Sydney, Sydney, Australia, 3/2012</w:t>
      </w:r>
    </w:p>
    <w:p w14:paraId="3316720C" w14:textId="77777777" w:rsidR="00CC6678" w:rsidRPr="002313AA" w:rsidRDefault="00E50BC4">
      <w:pPr>
        <w:spacing w:after="100"/>
        <w:ind w:left="700"/>
        <w:rPr>
          <w:sz w:val="16"/>
          <w:szCs w:val="16"/>
        </w:rPr>
      </w:pPr>
      <w:r w:rsidRPr="002313AA">
        <w:rPr>
          <w:rFonts w:ascii="Arial"/>
          <w:sz w:val="16"/>
          <w:szCs w:val="16"/>
        </w:rPr>
        <w:t>Visiting Professor, Memorial-Sloan Kettering, New York, NY, 3/2012</w:t>
      </w:r>
    </w:p>
    <w:p w14:paraId="7F21FF43" w14:textId="77777777" w:rsidR="00CC6678" w:rsidRPr="002313AA" w:rsidRDefault="00E50BC4">
      <w:pPr>
        <w:spacing w:after="100"/>
        <w:ind w:left="700"/>
        <w:rPr>
          <w:sz w:val="16"/>
          <w:szCs w:val="16"/>
        </w:rPr>
      </w:pPr>
      <w:r w:rsidRPr="002313AA">
        <w:rPr>
          <w:rFonts w:ascii="Arial"/>
          <w:sz w:val="16"/>
          <w:szCs w:val="16"/>
        </w:rPr>
        <w:t>Visiting Professor, Department of Medical Microbiology and Immunology, University of Wisconsin, Madison, WI, 4/2012</w:t>
      </w:r>
    </w:p>
    <w:p w14:paraId="564AA36D" w14:textId="77777777" w:rsidR="00CC6678" w:rsidRPr="002313AA" w:rsidRDefault="00E50BC4">
      <w:pPr>
        <w:spacing w:after="100"/>
        <w:ind w:left="700"/>
        <w:rPr>
          <w:sz w:val="16"/>
          <w:szCs w:val="16"/>
        </w:rPr>
      </w:pPr>
      <w:r w:rsidRPr="002313AA">
        <w:rPr>
          <w:rFonts w:ascii="Arial"/>
          <w:sz w:val="16"/>
          <w:szCs w:val="16"/>
        </w:rPr>
        <w:t>Visiting Professor, The Cancer Center Hackensack University Medical Center, 10/2012</w:t>
      </w:r>
    </w:p>
    <w:p w14:paraId="086C70A1" w14:textId="77777777" w:rsidR="00CC6678" w:rsidRPr="002313AA" w:rsidRDefault="00E50BC4">
      <w:pPr>
        <w:spacing w:after="100"/>
        <w:ind w:left="700"/>
        <w:rPr>
          <w:sz w:val="16"/>
          <w:szCs w:val="16"/>
        </w:rPr>
      </w:pPr>
      <w:r w:rsidRPr="002313AA">
        <w:rPr>
          <w:rFonts w:ascii="Arial"/>
          <w:sz w:val="16"/>
          <w:szCs w:val="16"/>
        </w:rPr>
        <w:t>Visiting Professor, University of Singapore, Singapore, Singapore, 11/2012</w:t>
      </w:r>
    </w:p>
    <w:p w14:paraId="432996C5" w14:textId="77777777" w:rsidR="00CC6678" w:rsidRPr="002313AA" w:rsidRDefault="00E50BC4">
      <w:pPr>
        <w:spacing w:after="100"/>
        <w:ind w:left="700"/>
        <w:rPr>
          <w:sz w:val="16"/>
          <w:szCs w:val="16"/>
        </w:rPr>
      </w:pPr>
      <w:r w:rsidRPr="002313AA">
        <w:rPr>
          <w:rFonts w:ascii="Arial"/>
          <w:sz w:val="16"/>
          <w:szCs w:val="16"/>
        </w:rPr>
        <w:t>Visiting Professor, Mayo Clinic, Division of Infectious Diseases, Rochester, MI, 5/2013</w:t>
      </w:r>
    </w:p>
    <w:p w14:paraId="2D89EBF1" w14:textId="77777777" w:rsidR="00CC6678" w:rsidRPr="002313AA" w:rsidRDefault="00E50BC4">
      <w:pPr>
        <w:spacing w:after="100"/>
        <w:ind w:left="700"/>
        <w:rPr>
          <w:sz w:val="16"/>
          <w:szCs w:val="16"/>
        </w:rPr>
      </w:pPr>
      <w:r w:rsidRPr="002313AA">
        <w:rPr>
          <w:rFonts w:ascii="Arial"/>
          <w:sz w:val="16"/>
          <w:szCs w:val="16"/>
        </w:rPr>
        <w:t>Visiting Professor, University of Athens Medical School, Athens, Greece, 12/2013</w:t>
      </w:r>
    </w:p>
    <w:p w14:paraId="1F2D575E" w14:textId="77777777" w:rsidR="00CC6678" w:rsidRPr="002313AA" w:rsidRDefault="00E50BC4">
      <w:pPr>
        <w:spacing w:after="100"/>
        <w:ind w:left="700"/>
        <w:rPr>
          <w:sz w:val="16"/>
          <w:szCs w:val="16"/>
        </w:rPr>
      </w:pPr>
      <w:r w:rsidRPr="002313AA">
        <w:rPr>
          <w:rFonts w:ascii="Arial"/>
          <w:sz w:val="16"/>
          <w:szCs w:val="16"/>
        </w:rPr>
        <w:t>Visiting Professor, MYCONON Conference, Kolkata, India, 10/2014</w:t>
      </w:r>
    </w:p>
    <w:p w14:paraId="297D6A52" w14:textId="77777777" w:rsidR="00CC6678" w:rsidRPr="002313AA" w:rsidRDefault="00E50BC4">
      <w:pPr>
        <w:spacing w:after="100"/>
        <w:ind w:left="700"/>
        <w:rPr>
          <w:sz w:val="16"/>
          <w:szCs w:val="16"/>
        </w:rPr>
      </w:pPr>
      <w:r w:rsidRPr="002313AA">
        <w:rPr>
          <w:rFonts w:ascii="Arial"/>
          <w:sz w:val="16"/>
          <w:szCs w:val="16"/>
        </w:rPr>
        <w:t>Visiting Professor, The Immunopharmacology of Echinocandins, University of Texas, Department of Molecular Microbiology, Houston, TX, 2/2015</w:t>
      </w:r>
    </w:p>
    <w:p w14:paraId="4B6495F8" w14:textId="77777777" w:rsidR="00CC6678" w:rsidRPr="002313AA" w:rsidRDefault="00E50BC4">
      <w:pPr>
        <w:spacing w:after="100"/>
        <w:ind w:left="700"/>
        <w:rPr>
          <w:sz w:val="16"/>
          <w:szCs w:val="16"/>
        </w:rPr>
      </w:pPr>
      <w:r w:rsidRPr="002313AA">
        <w:rPr>
          <w:rFonts w:ascii="Arial"/>
          <w:sz w:val="16"/>
          <w:szCs w:val="16"/>
        </w:rPr>
        <w:t>Visiting Professor, Breakthrough mold Infections, University of Melbourne, New Zealand, Australia, 9/2015</w:t>
      </w:r>
    </w:p>
    <w:p w14:paraId="6CDA1E30" w14:textId="77777777" w:rsidR="00CC6678" w:rsidRPr="002313AA" w:rsidRDefault="00E50BC4">
      <w:pPr>
        <w:spacing w:after="100"/>
        <w:ind w:left="700"/>
        <w:rPr>
          <w:sz w:val="16"/>
          <w:szCs w:val="16"/>
        </w:rPr>
      </w:pPr>
      <w:r w:rsidRPr="002313AA">
        <w:rPr>
          <w:rFonts w:ascii="Arial"/>
          <w:sz w:val="16"/>
          <w:szCs w:val="16"/>
        </w:rPr>
        <w:t>Visiting Professor, Department of Hematology, Auckland City Hospital, Auckland, New Zealand, 9/2015</w:t>
      </w:r>
    </w:p>
    <w:p w14:paraId="06C50224" w14:textId="77777777" w:rsidR="00CC6678" w:rsidRPr="002313AA" w:rsidRDefault="00E50BC4">
      <w:pPr>
        <w:spacing w:after="100"/>
        <w:ind w:left="700"/>
        <w:rPr>
          <w:sz w:val="16"/>
          <w:szCs w:val="16"/>
        </w:rPr>
      </w:pPr>
      <w:r w:rsidRPr="002313AA">
        <w:rPr>
          <w:rFonts w:ascii="Arial"/>
          <w:sz w:val="16"/>
          <w:szCs w:val="16"/>
        </w:rPr>
        <w:t xml:space="preserve">Visiting Professor, </w:t>
      </w:r>
      <w:proofErr w:type="spellStart"/>
      <w:r w:rsidRPr="002313AA">
        <w:rPr>
          <w:rFonts w:ascii="Arial"/>
          <w:sz w:val="16"/>
          <w:szCs w:val="16"/>
        </w:rPr>
        <w:t>Soroka</w:t>
      </w:r>
      <w:proofErr w:type="spellEnd"/>
      <w:r w:rsidRPr="002313AA">
        <w:rPr>
          <w:rFonts w:ascii="Arial"/>
          <w:sz w:val="16"/>
          <w:szCs w:val="16"/>
        </w:rPr>
        <w:t xml:space="preserve"> Hospital, Beer Sheva, Israel, 12/15/2015</w:t>
      </w:r>
    </w:p>
    <w:p w14:paraId="4EEFC55E" w14:textId="77777777" w:rsidR="00CC6678" w:rsidRPr="002313AA" w:rsidRDefault="00E50BC4">
      <w:pPr>
        <w:spacing w:after="100"/>
        <w:ind w:left="700"/>
        <w:rPr>
          <w:sz w:val="16"/>
          <w:szCs w:val="16"/>
        </w:rPr>
      </w:pPr>
      <w:r w:rsidRPr="002313AA">
        <w:rPr>
          <w:rFonts w:ascii="Arial"/>
          <w:sz w:val="16"/>
          <w:szCs w:val="16"/>
        </w:rPr>
        <w:t>Visiting Professor, Rambam Hospital, Haifa, Israel, 12/16/2015</w:t>
      </w:r>
    </w:p>
    <w:p w14:paraId="5F737A04" w14:textId="77777777" w:rsidR="00CC6678" w:rsidRPr="002313AA" w:rsidRDefault="00E50BC4">
      <w:pPr>
        <w:spacing w:after="100"/>
        <w:ind w:left="700"/>
        <w:rPr>
          <w:sz w:val="16"/>
          <w:szCs w:val="16"/>
        </w:rPr>
      </w:pPr>
      <w:r w:rsidRPr="002313AA">
        <w:rPr>
          <w:rFonts w:ascii="Arial"/>
          <w:sz w:val="16"/>
          <w:szCs w:val="16"/>
        </w:rPr>
        <w:t>Visiting Professor, Hadassah Hospital, Jerusalem, Israel, 12/17/2015</w:t>
      </w:r>
    </w:p>
    <w:p w14:paraId="6C1CE79B" w14:textId="77777777" w:rsidR="00CC6678" w:rsidRPr="002313AA" w:rsidRDefault="00E50BC4">
      <w:pPr>
        <w:spacing w:after="100"/>
        <w:ind w:left="700"/>
        <w:rPr>
          <w:sz w:val="16"/>
          <w:szCs w:val="16"/>
        </w:rPr>
      </w:pPr>
      <w:r w:rsidRPr="002313AA">
        <w:rPr>
          <w:rFonts w:ascii="Arial"/>
          <w:sz w:val="16"/>
          <w:szCs w:val="16"/>
        </w:rPr>
        <w:t>Visiting Professor, Ichilov Hospital, Tel Aviv, Israel, 12/18/2015</w:t>
      </w:r>
    </w:p>
    <w:p w14:paraId="2BEE24B0" w14:textId="77777777" w:rsidR="00CC6678" w:rsidRPr="002313AA" w:rsidRDefault="00E50BC4">
      <w:pPr>
        <w:spacing w:after="100"/>
        <w:ind w:left="700"/>
        <w:rPr>
          <w:sz w:val="16"/>
          <w:szCs w:val="16"/>
        </w:rPr>
      </w:pPr>
      <w:r w:rsidRPr="002313AA">
        <w:rPr>
          <w:rFonts w:ascii="Arial"/>
          <w:sz w:val="16"/>
          <w:szCs w:val="16"/>
        </w:rPr>
        <w:t>Invited Lecturer, Advances Against Aspergillosis, 6th Conference, Pipeline for New Drugs Against Aspergillosis, Manchester, United Kingdom, 3/2016</w:t>
      </w:r>
    </w:p>
    <w:p w14:paraId="6A0245AF" w14:textId="77777777" w:rsidR="00CC6678" w:rsidRPr="002313AA" w:rsidRDefault="00E50BC4">
      <w:pPr>
        <w:spacing w:after="100"/>
        <w:ind w:left="700"/>
        <w:rPr>
          <w:sz w:val="16"/>
          <w:szCs w:val="16"/>
        </w:rPr>
      </w:pPr>
      <w:r w:rsidRPr="002313AA">
        <w:rPr>
          <w:rFonts w:ascii="Arial"/>
          <w:sz w:val="16"/>
          <w:szCs w:val="16"/>
        </w:rPr>
        <w:t>Invited Lecturer, ECCMID, Approaches to individualized management of invasive fungal disease, Amsterdam, Netherlands, 4/2016</w:t>
      </w:r>
    </w:p>
    <w:p w14:paraId="74382AEE" w14:textId="77777777" w:rsidR="00CC6678" w:rsidRPr="002313AA" w:rsidRDefault="00E50BC4">
      <w:pPr>
        <w:spacing w:after="100"/>
        <w:ind w:left="700"/>
        <w:rPr>
          <w:sz w:val="16"/>
          <w:szCs w:val="16"/>
        </w:rPr>
      </w:pPr>
      <w:r w:rsidRPr="002313AA">
        <w:rPr>
          <w:rFonts w:ascii="Arial"/>
          <w:sz w:val="16"/>
          <w:szCs w:val="16"/>
        </w:rPr>
        <w:t xml:space="preserve">Invited Lecturer, 2016 Texas Infectious Diseases Society, Non-Aspergillus Molds: </w:t>
      </w:r>
      <w:proofErr w:type="spellStart"/>
      <w:r w:rsidRPr="002313AA">
        <w:rPr>
          <w:rFonts w:ascii="Arial"/>
          <w:sz w:val="16"/>
          <w:szCs w:val="16"/>
        </w:rPr>
        <w:t>Mucormycosis</w:t>
      </w:r>
      <w:proofErr w:type="spellEnd"/>
      <w:r w:rsidRPr="002313AA">
        <w:rPr>
          <w:rFonts w:ascii="Arial"/>
          <w:sz w:val="16"/>
          <w:szCs w:val="16"/>
        </w:rPr>
        <w:t xml:space="preserve">, </w:t>
      </w:r>
      <w:proofErr w:type="spellStart"/>
      <w:r w:rsidRPr="002313AA">
        <w:rPr>
          <w:rFonts w:ascii="Arial"/>
          <w:sz w:val="16"/>
          <w:szCs w:val="16"/>
        </w:rPr>
        <w:t>Fusaricosis</w:t>
      </w:r>
      <w:proofErr w:type="spellEnd"/>
      <w:r w:rsidRPr="002313AA">
        <w:rPr>
          <w:rFonts w:ascii="Arial"/>
          <w:sz w:val="16"/>
          <w:szCs w:val="16"/>
        </w:rPr>
        <w:t xml:space="preserve">, </w:t>
      </w:r>
      <w:proofErr w:type="spellStart"/>
      <w:r w:rsidRPr="002313AA">
        <w:rPr>
          <w:rFonts w:ascii="Arial"/>
          <w:sz w:val="16"/>
          <w:szCs w:val="16"/>
        </w:rPr>
        <w:t>Scedosporiosis</w:t>
      </w:r>
      <w:proofErr w:type="spellEnd"/>
      <w:r w:rsidRPr="002313AA">
        <w:rPr>
          <w:rFonts w:ascii="Arial"/>
          <w:sz w:val="16"/>
          <w:szCs w:val="16"/>
        </w:rPr>
        <w:t>, San Antonio, TX, 6/2016</w:t>
      </w:r>
    </w:p>
    <w:p w14:paraId="29D3DCEE" w14:textId="77777777" w:rsidR="00CC6678" w:rsidRPr="002313AA" w:rsidRDefault="00E50BC4">
      <w:pPr>
        <w:spacing w:after="100"/>
        <w:ind w:left="700"/>
        <w:rPr>
          <w:sz w:val="16"/>
          <w:szCs w:val="16"/>
        </w:rPr>
      </w:pPr>
      <w:r w:rsidRPr="002313AA">
        <w:rPr>
          <w:rFonts w:ascii="Arial"/>
          <w:sz w:val="16"/>
          <w:szCs w:val="16"/>
        </w:rPr>
        <w:t>Visiting Professor, University of Toronto, 8/2016</w:t>
      </w:r>
    </w:p>
    <w:p w14:paraId="3FCF62AA" w14:textId="77777777" w:rsidR="00CC6678" w:rsidRPr="002313AA" w:rsidRDefault="00E50BC4">
      <w:pPr>
        <w:spacing w:after="100"/>
        <w:ind w:left="700"/>
        <w:rPr>
          <w:sz w:val="16"/>
          <w:szCs w:val="16"/>
        </w:rPr>
      </w:pPr>
      <w:r w:rsidRPr="002313AA">
        <w:rPr>
          <w:rFonts w:ascii="Arial"/>
          <w:sz w:val="16"/>
          <w:szCs w:val="16"/>
        </w:rPr>
        <w:t xml:space="preserve">Visiting Professor, Evidence Based Strategies for Antifungal Prophylaxis: Focus on Posaconazole, National Cancer Center, South Korea, </w:t>
      </w:r>
      <w:proofErr w:type="gramStart"/>
      <w:r w:rsidRPr="002313AA">
        <w:rPr>
          <w:rFonts w:ascii="Arial"/>
          <w:sz w:val="16"/>
          <w:szCs w:val="16"/>
        </w:rPr>
        <w:t>10/12/2016</w:t>
      </w:r>
      <w:proofErr w:type="gramEnd"/>
    </w:p>
    <w:p w14:paraId="1208E32F" w14:textId="77777777" w:rsidR="00CC6678" w:rsidRPr="002313AA" w:rsidRDefault="00E50BC4">
      <w:pPr>
        <w:spacing w:after="100"/>
        <w:ind w:left="700"/>
        <w:rPr>
          <w:sz w:val="16"/>
          <w:szCs w:val="16"/>
        </w:rPr>
      </w:pPr>
      <w:r w:rsidRPr="002313AA">
        <w:rPr>
          <w:rFonts w:ascii="Arial"/>
          <w:sz w:val="16"/>
          <w:szCs w:val="16"/>
        </w:rPr>
        <w:t xml:space="preserve">Visiting Professor, Evidence Based Strategies for Antifungal Prophylaxis: Focus on Posaconazole, </w:t>
      </w:r>
      <w:proofErr w:type="spellStart"/>
      <w:r w:rsidRPr="002313AA">
        <w:rPr>
          <w:rFonts w:ascii="Arial"/>
          <w:sz w:val="16"/>
          <w:szCs w:val="16"/>
        </w:rPr>
        <w:t>Shinchon</w:t>
      </w:r>
      <w:proofErr w:type="spellEnd"/>
      <w:r w:rsidRPr="002313AA">
        <w:rPr>
          <w:rFonts w:ascii="Arial"/>
          <w:sz w:val="16"/>
          <w:szCs w:val="16"/>
        </w:rPr>
        <w:t xml:space="preserve"> Severance Hospital, South Korea, </w:t>
      </w:r>
      <w:proofErr w:type="gramStart"/>
      <w:r w:rsidRPr="002313AA">
        <w:rPr>
          <w:rFonts w:ascii="Arial"/>
          <w:sz w:val="16"/>
          <w:szCs w:val="16"/>
        </w:rPr>
        <w:t>10/12/2016</w:t>
      </w:r>
      <w:proofErr w:type="gramEnd"/>
    </w:p>
    <w:p w14:paraId="7A004A3A" w14:textId="77777777" w:rsidR="00CC6678" w:rsidRPr="002313AA" w:rsidRDefault="00E50BC4">
      <w:pPr>
        <w:spacing w:after="100"/>
        <w:ind w:left="700"/>
        <w:rPr>
          <w:sz w:val="16"/>
          <w:szCs w:val="16"/>
        </w:rPr>
      </w:pPr>
      <w:r w:rsidRPr="002313AA">
        <w:rPr>
          <w:rFonts w:ascii="Arial"/>
          <w:sz w:val="16"/>
          <w:szCs w:val="16"/>
        </w:rPr>
        <w:t xml:space="preserve">Visiting Professor, Evidence Based Strategies for Antifungal Prophylaxis: Focus on Posaconazole, Ulsan National University Hospital, South Korea, </w:t>
      </w:r>
      <w:proofErr w:type="gramStart"/>
      <w:r w:rsidRPr="002313AA">
        <w:rPr>
          <w:rFonts w:ascii="Arial"/>
          <w:sz w:val="16"/>
          <w:szCs w:val="16"/>
        </w:rPr>
        <w:t>10/13/2016</w:t>
      </w:r>
      <w:proofErr w:type="gramEnd"/>
    </w:p>
    <w:p w14:paraId="782C9033" w14:textId="77777777" w:rsidR="00CC6678" w:rsidRPr="002313AA" w:rsidRDefault="00E50BC4">
      <w:pPr>
        <w:spacing w:after="100"/>
        <w:ind w:left="700"/>
        <w:rPr>
          <w:sz w:val="16"/>
          <w:szCs w:val="16"/>
        </w:rPr>
      </w:pPr>
      <w:r w:rsidRPr="002313AA">
        <w:rPr>
          <w:rFonts w:ascii="Arial"/>
          <w:sz w:val="16"/>
          <w:szCs w:val="16"/>
        </w:rPr>
        <w:t xml:space="preserve">Visiting Professor, Evidence Based Strategies for Antifungal Prophylaxis: Focus on Posaconazole, </w:t>
      </w:r>
      <w:proofErr w:type="spellStart"/>
      <w:r w:rsidRPr="002313AA">
        <w:rPr>
          <w:rFonts w:ascii="Arial"/>
          <w:sz w:val="16"/>
          <w:szCs w:val="16"/>
        </w:rPr>
        <w:t>Hwasoon</w:t>
      </w:r>
      <w:proofErr w:type="spellEnd"/>
      <w:r w:rsidRPr="002313AA">
        <w:rPr>
          <w:rFonts w:ascii="Arial"/>
          <w:sz w:val="16"/>
          <w:szCs w:val="16"/>
        </w:rPr>
        <w:t xml:space="preserve"> </w:t>
      </w:r>
      <w:proofErr w:type="spellStart"/>
      <w:r w:rsidRPr="002313AA">
        <w:rPr>
          <w:rFonts w:ascii="Arial"/>
          <w:sz w:val="16"/>
          <w:szCs w:val="16"/>
        </w:rPr>
        <w:t>Cheonnam</w:t>
      </w:r>
      <w:proofErr w:type="spellEnd"/>
      <w:r w:rsidRPr="002313AA">
        <w:rPr>
          <w:rFonts w:ascii="Arial"/>
          <w:sz w:val="16"/>
          <w:szCs w:val="16"/>
        </w:rPr>
        <w:t xml:space="preserve"> University Hospital, South Korea, </w:t>
      </w:r>
      <w:proofErr w:type="gramStart"/>
      <w:r w:rsidRPr="002313AA">
        <w:rPr>
          <w:rFonts w:ascii="Arial"/>
          <w:sz w:val="16"/>
          <w:szCs w:val="16"/>
        </w:rPr>
        <w:t>10/14/2016</w:t>
      </w:r>
      <w:proofErr w:type="gramEnd"/>
    </w:p>
    <w:p w14:paraId="60A4DB8D" w14:textId="77777777" w:rsidR="00CC6678" w:rsidRPr="002313AA" w:rsidRDefault="00E50BC4">
      <w:pPr>
        <w:spacing w:after="100"/>
        <w:ind w:left="700"/>
        <w:rPr>
          <w:sz w:val="16"/>
          <w:szCs w:val="16"/>
        </w:rPr>
      </w:pPr>
      <w:r w:rsidRPr="002313AA">
        <w:rPr>
          <w:rFonts w:ascii="Arial"/>
          <w:sz w:val="16"/>
          <w:szCs w:val="16"/>
        </w:rPr>
        <w:t xml:space="preserve">Invited Lecturer, 19th Symposium of Infectious Diseases in Immunocompromised Host, Echinocandins: Are all the </w:t>
      </w:r>
      <w:proofErr w:type="gramStart"/>
      <w:r w:rsidRPr="002313AA">
        <w:rPr>
          <w:rFonts w:ascii="Arial"/>
          <w:sz w:val="16"/>
          <w:szCs w:val="16"/>
        </w:rPr>
        <w:t>same?,</w:t>
      </w:r>
      <w:proofErr w:type="gramEnd"/>
      <w:r w:rsidRPr="002313AA">
        <w:rPr>
          <w:rFonts w:ascii="Arial"/>
          <w:sz w:val="16"/>
          <w:szCs w:val="16"/>
        </w:rPr>
        <w:t xml:space="preserve"> Santiago, Chile, 11/2016</w:t>
      </w:r>
    </w:p>
    <w:p w14:paraId="2F87A723" w14:textId="77777777" w:rsidR="00CC6678" w:rsidRPr="002313AA" w:rsidRDefault="00E50BC4">
      <w:pPr>
        <w:spacing w:after="100"/>
        <w:ind w:left="700"/>
        <w:rPr>
          <w:sz w:val="16"/>
          <w:szCs w:val="16"/>
        </w:rPr>
      </w:pPr>
      <w:r w:rsidRPr="002313AA">
        <w:rPr>
          <w:rFonts w:ascii="Arial"/>
          <w:sz w:val="16"/>
          <w:szCs w:val="16"/>
        </w:rPr>
        <w:t xml:space="preserve">Invited Lecturer, Meet the Experts: How I treat </w:t>
      </w:r>
      <w:proofErr w:type="spellStart"/>
      <w:r w:rsidRPr="002313AA">
        <w:rPr>
          <w:rFonts w:ascii="Arial"/>
          <w:sz w:val="16"/>
          <w:szCs w:val="16"/>
        </w:rPr>
        <w:t>mucormycosis</w:t>
      </w:r>
      <w:proofErr w:type="spellEnd"/>
      <w:r w:rsidRPr="002313AA">
        <w:rPr>
          <w:rFonts w:ascii="Arial"/>
          <w:sz w:val="16"/>
          <w:szCs w:val="16"/>
        </w:rPr>
        <w:t>, 19th Symposium of Infections in the Immunocompromised Host, Santiago, Chile, 11/2016</w:t>
      </w:r>
    </w:p>
    <w:p w14:paraId="0223A74F" w14:textId="77777777" w:rsidR="00CC6678" w:rsidRPr="002313AA" w:rsidRDefault="00E50BC4">
      <w:pPr>
        <w:spacing w:after="100"/>
        <w:ind w:left="700"/>
        <w:rPr>
          <w:sz w:val="16"/>
          <w:szCs w:val="16"/>
          <w:lang w:val="it-IT"/>
        </w:rPr>
      </w:pPr>
      <w:r w:rsidRPr="002313AA">
        <w:rPr>
          <w:rFonts w:ascii="Arial"/>
          <w:sz w:val="16"/>
          <w:szCs w:val="16"/>
          <w:lang w:val="it-IT"/>
        </w:rPr>
        <w:t xml:space="preserve">Visiting Professor, Clinica </w:t>
      </w:r>
      <w:proofErr w:type="spellStart"/>
      <w:r w:rsidRPr="002313AA">
        <w:rPr>
          <w:rFonts w:ascii="Arial"/>
          <w:sz w:val="16"/>
          <w:szCs w:val="16"/>
          <w:lang w:val="it-IT"/>
        </w:rPr>
        <w:t>Alemana</w:t>
      </w:r>
      <w:proofErr w:type="spellEnd"/>
      <w:r w:rsidRPr="002313AA">
        <w:rPr>
          <w:rFonts w:ascii="Arial"/>
          <w:sz w:val="16"/>
          <w:szCs w:val="16"/>
          <w:lang w:val="it-IT"/>
        </w:rPr>
        <w:t xml:space="preserve"> - </w:t>
      </w:r>
      <w:proofErr w:type="spellStart"/>
      <w:r w:rsidRPr="002313AA">
        <w:rPr>
          <w:rFonts w:ascii="Arial"/>
          <w:sz w:val="16"/>
          <w:szCs w:val="16"/>
          <w:lang w:val="it-IT"/>
        </w:rPr>
        <w:t>Universidad</w:t>
      </w:r>
      <w:proofErr w:type="spellEnd"/>
      <w:r w:rsidRPr="002313AA">
        <w:rPr>
          <w:rFonts w:ascii="Arial"/>
          <w:sz w:val="16"/>
          <w:szCs w:val="16"/>
          <w:lang w:val="it-IT"/>
        </w:rPr>
        <w:t xml:space="preserve"> del </w:t>
      </w:r>
      <w:proofErr w:type="spellStart"/>
      <w:r w:rsidRPr="002313AA">
        <w:rPr>
          <w:rFonts w:ascii="Arial"/>
          <w:sz w:val="16"/>
          <w:szCs w:val="16"/>
          <w:lang w:val="it-IT"/>
        </w:rPr>
        <w:t>Desarrollo</w:t>
      </w:r>
      <w:proofErr w:type="spellEnd"/>
      <w:r w:rsidRPr="002313AA">
        <w:rPr>
          <w:rFonts w:ascii="Arial"/>
          <w:sz w:val="16"/>
          <w:szCs w:val="16"/>
          <w:lang w:val="it-IT"/>
        </w:rPr>
        <w:t>, Santiago, Chile, 11/2016</w:t>
      </w:r>
    </w:p>
    <w:p w14:paraId="2CD64104" w14:textId="77777777" w:rsidR="00CC6678" w:rsidRPr="002313AA" w:rsidRDefault="00E50BC4">
      <w:pPr>
        <w:spacing w:after="100"/>
        <w:ind w:left="700"/>
        <w:rPr>
          <w:sz w:val="16"/>
          <w:szCs w:val="16"/>
        </w:rPr>
      </w:pPr>
      <w:r w:rsidRPr="002313AA">
        <w:rPr>
          <w:rFonts w:ascii="Arial"/>
          <w:sz w:val="16"/>
          <w:szCs w:val="16"/>
        </w:rPr>
        <w:t>Visiting Professor, CDC, Atlanta, GA, 1/2017</w:t>
      </w:r>
    </w:p>
    <w:p w14:paraId="3288FC97" w14:textId="77777777" w:rsidR="00CC6678" w:rsidRPr="002313AA" w:rsidRDefault="00E50BC4">
      <w:pPr>
        <w:spacing w:after="100"/>
        <w:ind w:left="700"/>
        <w:rPr>
          <w:sz w:val="16"/>
          <w:szCs w:val="16"/>
        </w:rPr>
      </w:pPr>
      <w:r w:rsidRPr="002313AA">
        <w:rPr>
          <w:rFonts w:ascii="Arial"/>
          <w:sz w:val="16"/>
          <w:szCs w:val="16"/>
        </w:rPr>
        <w:lastRenderedPageBreak/>
        <w:t xml:space="preserve">Visiting Professor, </w:t>
      </w:r>
      <w:proofErr w:type="spellStart"/>
      <w:r w:rsidRPr="002313AA">
        <w:rPr>
          <w:rFonts w:ascii="Arial"/>
          <w:sz w:val="16"/>
          <w:szCs w:val="16"/>
        </w:rPr>
        <w:t>Mucormycosis</w:t>
      </w:r>
      <w:proofErr w:type="spellEnd"/>
      <w:r w:rsidRPr="002313AA">
        <w:rPr>
          <w:rFonts w:ascii="Arial"/>
          <w:sz w:val="16"/>
          <w:szCs w:val="16"/>
        </w:rPr>
        <w:t xml:space="preserve">, </w:t>
      </w:r>
      <w:proofErr w:type="spellStart"/>
      <w:r w:rsidRPr="002313AA">
        <w:rPr>
          <w:rFonts w:ascii="Arial"/>
          <w:sz w:val="16"/>
          <w:szCs w:val="16"/>
        </w:rPr>
        <w:t>Laikon</w:t>
      </w:r>
      <w:proofErr w:type="spellEnd"/>
      <w:r w:rsidRPr="002313AA">
        <w:rPr>
          <w:rFonts w:ascii="Arial"/>
          <w:sz w:val="16"/>
          <w:szCs w:val="16"/>
        </w:rPr>
        <w:t xml:space="preserve"> Hospital and University of Athens, Athens, Greece, 1/2017</w:t>
      </w:r>
    </w:p>
    <w:p w14:paraId="4C4EF7EF" w14:textId="77777777" w:rsidR="00CC6678" w:rsidRPr="002313AA" w:rsidRDefault="00E50BC4">
      <w:pPr>
        <w:spacing w:after="100"/>
        <w:ind w:left="700"/>
        <w:rPr>
          <w:sz w:val="16"/>
          <w:szCs w:val="16"/>
        </w:rPr>
      </w:pPr>
      <w:r w:rsidRPr="002313AA">
        <w:rPr>
          <w:rFonts w:ascii="Arial"/>
          <w:sz w:val="16"/>
          <w:szCs w:val="16"/>
        </w:rPr>
        <w:t>Visiting Professor, University of Bern, Bern, Switzerland, 4/2017</w:t>
      </w:r>
    </w:p>
    <w:p w14:paraId="0C8A65D1" w14:textId="77777777" w:rsidR="00CC6678" w:rsidRPr="002313AA" w:rsidRDefault="00E50BC4">
      <w:pPr>
        <w:spacing w:after="100"/>
        <w:ind w:left="700"/>
        <w:rPr>
          <w:sz w:val="16"/>
          <w:szCs w:val="16"/>
        </w:rPr>
      </w:pPr>
      <w:r w:rsidRPr="002313AA">
        <w:rPr>
          <w:rFonts w:ascii="Arial"/>
          <w:sz w:val="16"/>
          <w:szCs w:val="16"/>
        </w:rPr>
        <w:t>Visiting Professor, University of Lausanne, Lausanne, Switzerland, 4/2017</w:t>
      </w:r>
    </w:p>
    <w:p w14:paraId="3470BC2C" w14:textId="77777777" w:rsidR="00CC6678" w:rsidRPr="002313AA" w:rsidRDefault="00E50BC4">
      <w:pPr>
        <w:spacing w:after="100"/>
        <w:ind w:left="700"/>
        <w:rPr>
          <w:sz w:val="16"/>
          <w:szCs w:val="16"/>
        </w:rPr>
      </w:pPr>
      <w:r w:rsidRPr="002313AA">
        <w:rPr>
          <w:rFonts w:ascii="Arial"/>
          <w:sz w:val="16"/>
          <w:szCs w:val="16"/>
        </w:rPr>
        <w:t>Visiting Professor, University of Basel, Basel, Switzerland, 4/2017</w:t>
      </w:r>
    </w:p>
    <w:p w14:paraId="63EFB521" w14:textId="77777777" w:rsidR="00CC6678" w:rsidRPr="002313AA" w:rsidRDefault="00E50BC4">
      <w:pPr>
        <w:spacing w:after="100"/>
        <w:ind w:left="700"/>
        <w:rPr>
          <w:sz w:val="16"/>
          <w:szCs w:val="16"/>
          <w:lang w:val="it-IT"/>
        </w:rPr>
      </w:pPr>
      <w:r w:rsidRPr="002313AA">
        <w:rPr>
          <w:rFonts w:ascii="Arial"/>
          <w:sz w:val="16"/>
          <w:szCs w:val="16"/>
          <w:lang w:val="it-IT"/>
        </w:rPr>
        <w:t xml:space="preserve">Visiting Professor, San Antonio </w:t>
      </w:r>
      <w:proofErr w:type="spellStart"/>
      <w:r w:rsidRPr="002313AA">
        <w:rPr>
          <w:rFonts w:ascii="Arial"/>
          <w:sz w:val="16"/>
          <w:szCs w:val="16"/>
          <w:lang w:val="it-IT"/>
        </w:rPr>
        <w:t>Military</w:t>
      </w:r>
      <w:proofErr w:type="spellEnd"/>
      <w:r w:rsidRPr="002313AA">
        <w:rPr>
          <w:rFonts w:ascii="Arial"/>
          <w:sz w:val="16"/>
          <w:szCs w:val="16"/>
          <w:lang w:val="it-IT"/>
        </w:rPr>
        <w:t xml:space="preserve"> </w:t>
      </w:r>
      <w:proofErr w:type="spellStart"/>
      <w:r w:rsidRPr="002313AA">
        <w:rPr>
          <w:rFonts w:ascii="Arial"/>
          <w:sz w:val="16"/>
          <w:szCs w:val="16"/>
          <w:lang w:val="it-IT"/>
        </w:rPr>
        <w:t>Medical</w:t>
      </w:r>
      <w:proofErr w:type="spellEnd"/>
      <w:r w:rsidRPr="002313AA">
        <w:rPr>
          <w:rFonts w:ascii="Arial"/>
          <w:sz w:val="16"/>
          <w:szCs w:val="16"/>
          <w:lang w:val="it-IT"/>
        </w:rPr>
        <w:t xml:space="preserve"> Center, San Antonio, TX, 5/2017</w:t>
      </w:r>
    </w:p>
    <w:p w14:paraId="7E04A853" w14:textId="77777777" w:rsidR="00CC6678" w:rsidRPr="002313AA" w:rsidRDefault="00E50BC4">
      <w:pPr>
        <w:spacing w:after="100"/>
        <w:ind w:left="700"/>
        <w:rPr>
          <w:sz w:val="16"/>
          <w:szCs w:val="16"/>
        </w:rPr>
      </w:pPr>
      <w:r w:rsidRPr="002313AA">
        <w:rPr>
          <w:rFonts w:ascii="Arial"/>
          <w:sz w:val="16"/>
          <w:szCs w:val="16"/>
        </w:rPr>
        <w:t>Visiting Professor, University of Edmonton, Edmonton, Canada, 5/2017</w:t>
      </w:r>
    </w:p>
    <w:p w14:paraId="13BA633A" w14:textId="77777777" w:rsidR="00CC6678" w:rsidRPr="002313AA" w:rsidRDefault="00E50BC4">
      <w:pPr>
        <w:spacing w:after="100"/>
        <w:ind w:left="700"/>
        <w:rPr>
          <w:sz w:val="16"/>
          <w:szCs w:val="16"/>
        </w:rPr>
      </w:pPr>
      <w:r w:rsidRPr="002313AA">
        <w:rPr>
          <w:rFonts w:ascii="Arial"/>
          <w:sz w:val="16"/>
          <w:szCs w:val="16"/>
        </w:rPr>
        <w:t>Visiting Professor, University of Calgary, Calgary, Canada, 5/2017</w:t>
      </w:r>
    </w:p>
    <w:p w14:paraId="707D7146" w14:textId="77777777" w:rsidR="00CC6678" w:rsidRPr="002313AA" w:rsidRDefault="00E50BC4">
      <w:pPr>
        <w:spacing w:after="100"/>
        <w:ind w:left="700"/>
        <w:rPr>
          <w:sz w:val="16"/>
          <w:szCs w:val="16"/>
        </w:rPr>
      </w:pPr>
      <w:r w:rsidRPr="002313AA">
        <w:rPr>
          <w:rFonts w:ascii="Arial"/>
          <w:sz w:val="16"/>
          <w:szCs w:val="16"/>
        </w:rPr>
        <w:t>Visiting Professor, University of Vancouver, Vancouver, Canada, 5/2017</w:t>
      </w:r>
    </w:p>
    <w:p w14:paraId="176F7608" w14:textId="77777777" w:rsidR="00CC6678" w:rsidRPr="002313AA" w:rsidRDefault="00E50BC4">
      <w:pPr>
        <w:spacing w:after="100"/>
        <w:ind w:left="700"/>
        <w:rPr>
          <w:sz w:val="16"/>
          <w:szCs w:val="16"/>
        </w:rPr>
      </w:pPr>
      <w:r w:rsidRPr="002313AA">
        <w:rPr>
          <w:rFonts w:ascii="Arial"/>
          <w:sz w:val="16"/>
          <w:szCs w:val="16"/>
        </w:rPr>
        <w:t>Invited Lecturer, 2nd Symposium on Infectious Diseases in the Immunocompromised Host, "Combination Antifungal Therapy: A Debate,</w:t>
      </w:r>
      <w:proofErr w:type="gramStart"/>
      <w:r w:rsidRPr="002313AA">
        <w:rPr>
          <w:rFonts w:ascii="Arial"/>
          <w:sz w:val="16"/>
          <w:szCs w:val="16"/>
        </w:rPr>
        <w:t>" ,</w:t>
      </w:r>
      <w:proofErr w:type="gramEnd"/>
      <w:r w:rsidRPr="002313AA">
        <w:rPr>
          <w:rFonts w:ascii="Arial"/>
          <w:sz w:val="16"/>
          <w:szCs w:val="16"/>
        </w:rPr>
        <w:t xml:space="preserve"> Seattle, WA, 6/2017</w:t>
      </w:r>
    </w:p>
    <w:p w14:paraId="2A0FBE17" w14:textId="77777777" w:rsidR="00CC6678" w:rsidRPr="002313AA" w:rsidRDefault="00E50BC4">
      <w:pPr>
        <w:spacing w:after="100"/>
        <w:ind w:left="700"/>
        <w:rPr>
          <w:sz w:val="16"/>
          <w:szCs w:val="16"/>
        </w:rPr>
      </w:pPr>
      <w:r w:rsidRPr="002313AA">
        <w:rPr>
          <w:rFonts w:ascii="Arial"/>
          <w:sz w:val="16"/>
          <w:szCs w:val="16"/>
        </w:rPr>
        <w:t xml:space="preserve">ECCMID-MSD Symposium, "How to optimize antifungal prophylaxis in your </w:t>
      </w:r>
      <w:proofErr w:type="spellStart"/>
      <w:r w:rsidRPr="002313AA">
        <w:rPr>
          <w:rFonts w:ascii="Arial"/>
          <w:sz w:val="16"/>
          <w:szCs w:val="16"/>
        </w:rPr>
        <w:t>immunosupressed</w:t>
      </w:r>
      <w:proofErr w:type="spellEnd"/>
      <w:r w:rsidRPr="002313AA">
        <w:rPr>
          <w:rFonts w:ascii="Arial"/>
          <w:sz w:val="16"/>
          <w:szCs w:val="16"/>
        </w:rPr>
        <w:t xml:space="preserve"> patients," 28th ECCMID, Madrid, Spain, 4/2018</w:t>
      </w:r>
    </w:p>
    <w:p w14:paraId="38FC4023" w14:textId="77777777" w:rsidR="00CC6678" w:rsidRPr="002313AA" w:rsidRDefault="00E50BC4">
      <w:pPr>
        <w:spacing w:after="100"/>
        <w:ind w:left="700"/>
        <w:rPr>
          <w:sz w:val="16"/>
          <w:szCs w:val="16"/>
        </w:rPr>
      </w:pPr>
      <w:r w:rsidRPr="002313AA">
        <w:rPr>
          <w:rFonts w:ascii="Arial"/>
          <w:sz w:val="16"/>
          <w:szCs w:val="16"/>
        </w:rPr>
        <w:t xml:space="preserve">Visiting Professor, </w:t>
      </w:r>
      <w:proofErr w:type="spellStart"/>
      <w:r w:rsidRPr="002313AA">
        <w:rPr>
          <w:rFonts w:ascii="Arial"/>
          <w:sz w:val="16"/>
          <w:szCs w:val="16"/>
        </w:rPr>
        <w:t>Hospitale</w:t>
      </w:r>
      <w:proofErr w:type="spellEnd"/>
      <w:r w:rsidRPr="002313AA">
        <w:rPr>
          <w:rFonts w:ascii="Arial"/>
          <w:sz w:val="16"/>
          <w:szCs w:val="16"/>
        </w:rPr>
        <w:t xml:space="preserve"> Civico, Lugano, Switzerland, 9/2018</w:t>
      </w:r>
    </w:p>
    <w:p w14:paraId="40355901" w14:textId="77777777" w:rsidR="00CC6678" w:rsidRPr="002313AA" w:rsidRDefault="00E50BC4">
      <w:pPr>
        <w:spacing w:after="100"/>
        <w:ind w:left="700"/>
        <w:rPr>
          <w:sz w:val="16"/>
          <w:szCs w:val="16"/>
        </w:rPr>
      </w:pPr>
      <w:r w:rsidRPr="002313AA">
        <w:rPr>
          <w:rFonts w:ascii="Arial"/>
          <w:sz w:val="16"/>
          <w:szCs w:val="16"/>
        </w:rPr>
        <w:t>Visiting Professor, University of Zurich, Zurich, Switzerland, 9/2018</w:t>
      </w:r>
    </w:p>
    <w:p w14:paraId="59A4507B" w14:textId="77777777" w:rsidR="00CC6678" w:rsidRPr="002313AA" w:rsidRDefault="00E50BC4">
      <w:pPr>
        <w:spacing w:after="100"/>
        <w:ind w:left="700"/>
        <w:rPr>
          <w:sz w:val="16"/>
          <w:szCs w:val="16"/>
        </w:rPr>
      </w:pPr>
      <w:r w:rsidRPr="002313AA">
        <w:rPr>
          <w:rFonts w:ascii="Arial"/>
          <w:sz w:val="16"/>
          <w:szCs w:val="16"/>
        </w:rPr>
        <w:t xml:space="preserve">Visiting Professor, "Risk </w:t>
      </w:r>
      <w:proofErr w:type="spellStart"/>
      <w:r w:rsidRPr="002313AA">
        <w:rPr>
          <w:rFonts w:ascii="Arial"/>
          <w:sz w:val="16"/>
          <w:szCs w:val="16"/>
        </w:rPr>
        <w:t>Statification</w:t>
      </w:r>
      <w:proofErr w:type="spellEnd"/>
      <w:r w:rsidRPr="002313AA">
        <w:rPr>
          <w:rFonts w:ascii="Arial"/>
          <w:sz w:val="16"/>
          <w:szCs w:val="16"/>
        </w:rPr>
        <w:t xml:space="preserve"> and Principles of Antifungal Therapy," University of Geneva, Geneva, Switzerland, 9/2018</w:t>
      </w:r>
    </w:p>
    <w:p w14:paraId="0FB065B7" w14:textId="77777777" w:rsidR="00CC6678" w:rsidRPr="002313AA" w:rsidRDefault="00E50BC4">
      <w:pPr>
        <w:spacing w:after="100"/>
        <w:ind w:left="700"/>
        <w:rPr>
          <w:sz w:val="16"/>
          <w:szCs w:val="16"/>
          <w:lang w:val="it-IT"/>
        </w:rPr>
      </w:pPr>
      <w:r w:rsidRPr="002313AA">
        <w:rPr>
          <w:rFonts w:ascii="Arial"/>
          <w:sz w:val="16"/>
          <w:szCs w:val="16"/>
          <w:lang w:val="it-IT"/>
        </w:rPr>
        <w:t xml:space="preserve">Visiting Professor, </w:t>
      </w:r>
      <w:proofErr w:type="spellStart"/>
      <w:r w:rsidRPr="002313AA">
        <w:rPr>
          <w:rFonts w:ascii="Arial"/>
          <w:sz w:val="16"/>
          <w:szCs w:val="16"/>
          <w:lang w:val="it-IT"/>
        </w:rPr>
        <w:t>Universidade</w:t>
      </w:r>
      <w:proofErr w:type="spellEnd"/>
      <w:r w:rsidRPr="002313AA">
        <w:rPr>
          <w:rFonts w:ascii="Arial"/>
          <w:sz w:val="16"/>
          <w:szCs w:val="16"/>
          <w:lang w:val="it-IT"/>
        </w:rPr>
        <w:t xml:space="preserve"> Federal de Sao Paulo, Sao Paulo, Brazil, 10/2018</w:t>
      </w:r>
    </w:p>
    <w:p w14:paraId="7D3AC796" w14:textId="77777777" w:rsidR="00CC6678" w:rsidRPr="002313AA" w:rsidRDefault="00E50BC4">
      <w:pPr>
        <w:spacing w:after="100"/>
        <w:ind w:left="700"/>
        <w:rPr>
          <w:sz w:val="16"/>
          <w:szCs w:val="16"/>
        </w:rPr>
      </w:pPr>
      <w:r w:rsidRPr="002313AA">
        <w:rPr>
          <w:rFonts w:ascii="Arial"/>
          <w:sz w:val="16"/>
          <w:szCs w:val="16"/>
        </w:rPr>
        <w:t>ECCMID-Gilead Symposium, "Emerging populations at an increased fungal risk," 29th ECCMID, Amsterdam, Netherlands, 4/2019</w:t>
      </w:r>
    </w:p>
    <w:p w14:paraId="5307C8D7" w14:textId="77777777" w:rsidR="00CC6678" w:rsidRPr="002313AA" w:rsidRDefault="00E50BC4">
      <w:pPr>
        <w:spacing w:after="100"/>
        <w:ind w:left="700"/>
        <w:rPr>
          <w:sz w:val="16"/>
          <w:szCs w:val="16"/>
        </w:rPr>
      </w:pPr>
      <w:r w:rsidRPr="002313AA">
        <w:rPr>
          <w:rFonts w:ascii="Arial"/>
          <w:sz w:val="16"/>
          <w:szCs w:val="16"/>
        </w:rPr>
        <w:t>Invited moderator, 3rd Symposium on Infectious Disease in the Immunocompromised Host, Seattle, WA, 6/2019</w:t>
      </w:r>
    </w:p>
    <w:p w14:paraId="6CB0C9FA" w14:textId="77777777" w:rsidR="00CC6678" w:rsidRPr="002313AA" w:rsidRDefault="00E50BC4">
      <w:pPr>
        <w:spacing w:after="100"/>
        <w:ind w:left="700"/>
        <w:rPr>
          <w:sz w:val="16"/>
          <w:szCs w:val="16"/>
        </w:rPr>
      </w:pPr>
      <w:r w:rsidRPr="002313AA">
        <w:rPr>
          <w:rFonts w:ascii="Arial"/>
          <w:sz w:val="16"/>
          <w:szCs w:val="16"/>
        </w:rPr>
        <w:t>Invited Lecture, Practical Applications in Oncology Meeting, "Fungal Immunotherapy: T cells and NK cells," University of Texas at San Antonio, San Antonio, TX, 2/2020</w:t>
      </w:r>
    </w:p>
    <w:p w14:paraId="55416EE9" w14:textId="77777777" w:rsidR="00CC6678" w:rsidRPr="002313AA" w:rsidRDefault="00E50BC4">
      <w:pPr>
        <w:spacing w:after="100"/>
        <w:ind w:left="700"/>
        <w:rPr>
          <w:sz w:val="16"/>
          <w:szCs w:val="16"/>
        </w:rPr>
      </w:pPr>
      <w:r w:rsidRPr="002313AA">
        <w:rPr>
          <w:rFonts w:ascii="Arial"/>
          <w:sz w:val="16"/>
          <w:szCs w:val="16"/>
        </w:rPr>
        <w:t>Invited discussant (Virtual meeting), Stump the Stars Case Conference, University of Utah, Salt Lake City, UT, 11/2020</w:t>
      </w:r>
    </w:p>
    <w:p w14:paraId="4A48BA7C" w14:textId="77777777" w:rsidR="00CC6678" w:rsidRPr="002313AA" w:rsidRDefault="00E50BC4">
      <w:pPr>
        <w:spacing w:after="100"/>
        <w:ind w:left="700"/>
        <w:rPr>
          <w:sz w:val="16"/>
          <w:szCs w:val="16"/>
        </w:rPr>
      </w:pPr>
      <w:r w:rsidRPr="002313AA">
        <w:rPr>
          <w:rFonts w:ascii="Arial"/>
          <w:sz w:val="16"/>
          <w:szCs w:val="16"/>
        </w:rPr>
        <w:t xml:space="preserve">Invited Lecturer, </w:t>
      </w:r>
      <w:proofErr w:type="gramStart"/>
      <w:r w:rsidRPr="002313AA">
        <w:rPr>
          <w:rFonts w:ascii="Arial"/>
          <w:sz w:val="16"/>
          <w:szCs w:val="16"/>
        </w:rPr>
        <w:t>Clinically</w:t>
      </w:r>
      <w:proofErr w:type="gramEnd"/>
      <w:r w:rsidRPr="002313AA">
        <w:rPr>
          <w:rFonts w:ascii="Arial"/>
          <w:sz w:val="16"/>
          <w:szCs w:val="16"/>
        </w:rPr>
        <w:t xml:space="preserve"> significant interactions between azoles and leukemia drugs (Virtual meeting), Gilead Symposium-2021 EBMT meeting, 3/2021</w:t>
      </w:r>
    </w:p>
    <w:p w14:paraId="6326F8B8" w14:textId="77777777" w:rsidR="00CC6678" w:rsidRPr="002313AA" w:rsidRDefault="00E50BC4">
      <w:pPr>
        <w:spacing w:after="100"/>
        <w:ind w:left="700"/>
        <w:rPr>
          <w:sz w:val="16"/>
          <w:szCs w:val="16"/>
        </w:rPr>
      </w:pPr>
      <w:r w:rsidRPr="002313AA">
        <w:rPr>
          <w:rFonts w:ascii="Arial"/>
          <w:sz w:val="16"/>
          <w:szCs w:val="16"/>
        </w:rPr>
        <w:t>New prophylactic formulations of posaconazole, Merck Gulf Symposium in United Arab Amirates (Virtual meeting), 4/2021</w:t>
      </w:r>
    </w:p>
    <w:p w14:paraId="6920843B" w14:textId="77777777" w:rsidR="00CC6678" w:rsidRPr="002313AA" w:rsidRDefault="00E50BC4">
      <w:pPr>
        <w:spacing w:after="100"/>
        <w:ind w:left="700"/>
        <w:rPr>
          <w:sz w:val="16"/>
          <w:szCs w:val="16"/>
        </w:rPr>
      </w:pPr>
      <w:r w:rsidRPr="002313AA">
        <w:rPr>
          <w:rFonts w:ascii="Arial"/>
          <w:sz w:val="16"/>
          <w:szCs w:val="16"/>
        </w:rPr>
        <w:t>Workshop participant, Medical Research Council, Drivers of antifungal Resistance, University of Exeter (Virtual meeting), United Kingdom, 5/2021</w:t>
      </w:r>
    </w:p>
    <w:p w14:paraId="1F7DC006" w14:textId="77777777" w:rsidR="00CC6678" w:rsidRPr="002313AA" w:rsidRDefault="00E50BC4">
      <w:pPr>
        <w:spacing w:after="100"/>
        <w:ind w:left="700"/>
        <w:rPr>
          <w:sz w:val="16"/>
          <w:szCs w:val="16"/>
        </w:rPr>
      </w:pPr>
      <w:r w:rsidRPr="002313AA">
        <w:rPr>
          <w:rFonts w:ascii="Arial"/>
          <w:sz w:val="16"/>
          <w:szCs w:val="16"/>
        </w:rPr>
        <w:t xml:space="preserve">Visiting professor, University of Crete, </w:t>
      </w:r>
      <w:proofErr w:type="spellStart"/>
      <w:r w:rsidRPr="002313AA">
        <w:rPr>
          <w:rFonts w:ascii="Arial"/>
          <w:sz w:val="16"/>
          <w:szCs w:val="16"/>
        </w:rPr>
        <w:t>Herakleion</w:t>
      </w:r>
      <w:proofErr w:type="spellEnd"/>
      <w:r w:rsidRPr="002313AA">
        <w:rPr>
          <w:rFonts w:ascii="Arial"/>
          <w:sz w:val="16"/>
          <w:szCs w:val="16"/>
        </w:rPr>
        <w:t xml:space="preserve"> Hospital, 8/2021</w:t>
      </w:r>
    </w:p>
    <w:p w14:paraId="363C71EF" w14:textId="77777777" w:rsidR="00CC6678" w:rsidRPr="002313AA" w:rsidRDefault="00E50BC4">
      <w:pPr>
        <w:spacing w:after="100"/>
        <w:ind w:left="700"/>
        <w:rPr>
          <w:sz w:val="16"/>
          <w:szCs w:val="16"/>
        </w:rPr>
      </w:pPr>
      <w:r w:rsidRPr="002313AA">
        <w:rPr>
          <w:rFonts w:ascii="Arial"/>
          <w:sz w:val="16"/>
          <w:szCs w:val="16"/>
        </w:rPr>
        <w:t xml:space="preserve">30 years of </w:t>
      </w:r>
      <w:proofErr w:type="spellStart"/>
      <w:r w:rsidRPr="002313AA">
        <w:rPr>
          <w:rFonts w:ascii="Arial"/>
          <w:sz w:val="16"/>
          <w:szCs w:val="16"/>
        </w:rPr>
        <w:t>Ambisome</w:t>
      </w:r>
      <w:proofErr w:type="spellEnd"/>
      <w:r w:rsidRPr="002313AA">
        <w:rPr>
          <w:rFonts w:ascii="Arial"/>
          <w:sz w:val="16"/>
          <w:szCs w:val="16"/>
        </w:rPr>
        <w:t>-Importance of early treatment in the era of prophylaxis, Gilead webinar (Virtual meeting), 9/2021</w:t>
      </w:r>
    </w:p>
    <w:p w14:paraId="47EBA9CD" w14:textId="77777777" w:rsidR="00CC6678" w:rsidRPr="002313AA" w:rsidRDefault="00E50BC4">
      <w:pPr>
        <w:spacing w:after="100"/>
        <w:ind w:left="700"/>
        <w:rPr>
          <w:sz w:val="16"/>
          <w:szCs w:val="16"/>
        </w:rPr>
      </w:pPr>
      <w:r w:rsidRPr="002313AA">
        <w:rPr>
          <w:rFonts w:ascii="Arial"/>
          <w:sz w:val="16"/>
          <w:szCs w:val="16"/>
        </w:rPr>
        <w:t>Clinically significant interactions between azoles and leukemia drugs, Gilead webinar-Australia meeting (virtual meeting), 9/2021</w:t>
      </w:r>
    </w:p>
    <w:p w14:paraId="36DDFE5B" w14:textId="77777777" w:rsidR="00CC6678" w:rsidRPr="002313AA" w:rsidRDefault="00E50BC4">
      <w:pPr>
        <w:spacing w:after="100"/>
        <w:ind w:left="700"/>
        <w:rPr>
          <w:sz w:val="16"/>
          <w:szCs w:val="16"/>
        </w:rPr>
      </w:pPr>
      <w:r w:rsidRPr="002313AA">
        <w:rPr>
          <w:rFonts w:ascii="Arial"/>
          <w:sz w:val="16"/>
          <w:szCs w:val="16"/>
        </w:rPr>
        <w:t xml:space="preserve">New prophylactic formulations of posaconazole, Merck Gulf Symposium in </w:t>
      </w:r>
      <w:proofErr w:type="spellStart"/>
      <w:r w:rsidRPr="002313AA">
        <w:rPr>
          <w:rFonts w:ascii="Arial"/>
          <w:sz w:val="16"/>
          <w:szCs w:val="16"/>
        </w:rPr>
        <w:t>Quatar</w:t>
      </w:r>
      <w:proofErr w:type="spellEnd"/>
      <w:r w:rsidRPr="002313AA">
        <w:rPr>
          <w:rFonts w:ascii="Arial"/>
          <w:sz w:val="16"/>
          <w:szCs w:val="16"/>
        </w:rPr>
        <w:t xml:space="preserve"> (Virtual meeting), 10/2021</w:t>
      </w:r>
    </w:p>
    <w:p w14:paraId="7D73BD93" w14:textId="77777777" w:rsidR="00CC6678" w:rsidRPr="002313AA" w:rsidRDefault="00E50BC4">
      <w:pPr>
        <w:spacing w:after="100"/>
        <w:ind w:left="700"/>
        <w:rPr>
          <w:sz w:val="16"/>
          <w:szCs w:val="16"/>
        </w:rPr>
      </w:pPr>
      <w:r w:rsidRPr="002313AA">
        <w:rPr>
          <w:rFonts w:ascii="Arial"/>
          <w:sz w:val="16"/>
          <w:szCs w:val="16"/>
        </w:rPr>
        <w:t>Invited lecturer, Infectious Diseases Department Grand Rounds, "Invasive mycoses in patients with hematologic cancer," Cleveland Clinic Foundation (Virtual meeting), 2/2022</w:t>
      </w:r>
    </w:p>
    <w:p w14:paraId="5C3CAC68" w14:textId="77777777" w:rsidR="00CC6678" w:rsidRPr="002313AA" w:rsidRDefault="00E50BC4">
      <w:pPr>
        <w:spacing w:after="100"/>
        <w:ind w:left="700"/>
        <w:rPr>
          <w:sz w:val="16"/>
          <w:szCs w:val="16"/>
        </w:rPr>
      </w:pPr>
      <w:r w:rsidRPr="002313AA">
        <w:rPr>
          <w:rFonts w:ascii="Arial"/>
          <w:sz w:val="16"/>
          <w:szCs w:val="16"/>
        </w:rPr>
        <w:t>Visiting Professor, The new decade of medical mycology, University of Athens/</w:t>
      </w:r>
      <w:proofErr w:type="spellStart"/>
      <w:r w:rsidRPr="002313AA">
        <w:rPr>
          <w:rFonts w:ascii="Arial"/>
          <w:sz w:val="16"/>
          <w:szCs w:val="16"/>
        </w:rPr>
        <w:t>Attikon</w:t>
      </w:r>
      <w:proofErr w:type="spellEnd"/>
      <w:r w:rsidRPr="002313AA">
        <w:rPr>
          <w:rFonts w:ascii="Arial"/>
          <w:sz w:val="16"/>
          <w:szCs w:val="16"/>
        </w:rPr>
        <w:t xml:space="preserve"> Hospital, </w:t>
      </w:r>
      <w:proofErr w:type="spellStart"/>
      <w:r w:rsidRPr="002313AA">
        <w:rPr>
          <w:rFonts w:ascii="Arial"/>
          <w:sz w:val="16"/>
          <w:szCs w:val="16"/>
        </w:rPr>
        <w:t>Chaidari</w:t>
      </w:r>
      <w:proofErr w:type="spellEnd"/>
      <w:r w:rsidRPr="002313AA">
        <w:rPr>
          <w:rFonts w:ascii="Arial"/>
          <w:sz w:val="16"/>
          <w:szCs w:val="16"/>
        </w:rPr>
        <w:t>, Greece, 8/2022</w:t>
      </w:r>
    </w:p>
    <w:p w14:paraId="1EAF034D" w14:textId="77777777" w:rsidR="00CC6678" w:rsidRPr="002313AA" w:rsidRDefault="00E50BC4">
      <w:pPr>
        <w:spacing w:after="100"/>
        <w:ind w:left="700"/>
        <w:rPr>
          <w:sz w:val="16"/>
          <w:szCs w:val="16"/>
        </w:rPr>
      </w:pPr>
      <w:r w:rsidRPr="002313AA">
        <w:rPr>
          <w:rFonts w:ascii="Arial"/>
          <w:sz w:val="16"/>
          <w:szCs w:val="16"/>
        </w:rPr>
        <w:t>Invited lecturer, Fungal Infections in Transplantation, Carol and Burt Keenan Symposium, Houston Methodist Hospital, Houston, TX, 11/2022</w:t>
      </w:r>
    </w:p>
    <w:p w14:paraId="3B1E5B91" w14:textId="77777777" w:rsidR="00CC6678" w:rsidRPr="002313AA" w:rsidRDefault="00E50BC4">
      <w:pPr>
        <w:spacing w:after="100"/>
        <w:ind w:left="700"/>
        <w:rPr>
          <w:sz w:val="16"/>
          <w:szCs w:val="16"/>
        </w:rPr>
      </w:pPr>
      <w:r w:rsidRPr="002313AA">
        <w:rPr>
          <w:rFonts w:ascii="Arial"/>
          <w:sz w:val="16"/>
          <w:szCs w:val="16"/>
        </w:rPr>
        <w:t>Visiting Professor, New risk factors for invasive fungal infections (virtual lecture), University of Heraklion, Crete, Greece, 12/2022</w:t>
      </w:r>
    </w:p>
    <w:p w14:paraId="16ABA52B" w14:textId="77777777" w:rsidR="00CC6678" w:rsidRPr="002313AA" w:rsidRDefault="00E50BC4">
      <w:pPr>
        <w:spacing w:after="100"/>
        <w:ind w:left="700"/>
        <w:rPr>
          <w:sz w:val="16"/>
          <w:szCs w:val="16"/>
        </w:rPr>
      </w:pPr>
      <w:r w:rsidRPr="002313AA">
        <w:rPr>
          <w:rFonts w:ascii="Arial"/>
          <w:sz w:val="16"/>
          <w:szCs w:val="16"/>
        </w:rPr>
        <w:t>Visiting Professor, University of Innsbruck, Department of Microbiology, Innsbruck, Austria, 3/2023</w:t>
      </w:r>
    </w:p>
    <w:p w14:paraId="51EC0DC7" w14:textId="77777777" w:rsidR="00CC6678" w:rsidRPr="002313AA" w:rsidRDefault="00E50BC4">
      <w:pPr>
        <w:spacing w:after="100"/>
        <w:ind w:left="700"/>
        <w:rPr>
          <w:sz w:val="16"/>
          <w:szCs w:val="16"/>
        </w:rPr>
      </w:pPr>
      <w:r w:rsidRPr="002313AA">
        <w:rPr>
          <w:rFonts w:ascii="Arial"/>
          <w:sz w:val="16"/>
          <w:szCs w:val="16"/>
        </w:rPr>
        <w:t>Invited Lecturer, New Biologicals and Risk for Fungal Infections (virtual lecture), Internal Medicine Grand Rounds, Medical College of Georgia/Augusta University, Augusta, GA, 5/2023</w:t>
      </w:r>
    </w:p>
    <w:p w14:paraId="67D97D1B" w14:textId="77777777" w:rsidR="00CC6678" w:rsidRPr="002313AA" w:rsidRDefault="00E50BC4">
      <w:pPr>
        <w:spacing w:after="100"/>
        <w:ind w:left="700"/>
        <w:rPr>
          <w:sz w:val="16"/>
          <w:szCs w:val="16"/>
        </w:rPr>
      </w:pPr>
      <w:r w:rsidRPr="002313AA">
        <w:rPr>
          <w:rFonts w:ascii="Arial"/>
          <w:sz w:val="16"/>
          <w:szCs w:val="16"/>
        </w:rPr>
        <w:t xml:space="preserve">Visiting Professor, what should we do for Candida </w:t>
      </w:r>
      <w:proofErr w:type="spellStart"/>
      <w:r w:rsidRPr="002313AA">
        <w:rPr>
          <w:rFonts w:ascii="Arial"/>
          <w:sz w:val="16"/>
          <w:szCs w:val="16"/>
        </w:rPr>
        <w:t>auris</w:t>
      </w:r>
      <w:proofErr w:type="spellEnd"/>
      <w:r w:rsidRPr="002313AA">
        <w:rPr>
          <w:rFonts w:ascii="Arial"/>
          <w:sz w:val="16"/>
          <w:szCs w:val="16"/>
        </w:rPr>
        <w:t xml:space="preserve">? Epidemiology, </w:t>
      </w:r>
      <w:proofErr w:type="gramStart"/>
      <w:r w:rsidRPr="002313AA">
        <w:rPr>
          <w:rFonts w:ascii="Arial"/>
          <w:sz w:val="16"/>
          <w:szCs w:val="16"/>
        </w:rPr>
        <w:t>management</w:t>
      </w:r>
      <w:proofErr w:type="gramEnd"/>
      <w:r w:rsidRPr="002313AA">
        <w:rPr>
          <w:rFonts w:ascii="Arial"/>
          <w:sz w:val="16"/>
          <w:szCs w:val="16"/>
        </w:rPr>
        <w:t xml:space="preserve"> and prevention (virtual lecture), University of Heraklion, Crete, Greece, 12/2023</w:t>
      </w:r>
    </w:p>
    <w:p w14:paraId="1DA171A4" w14:textId="77777777" w:rsidR="00CC6678" w:rsidRPr="002313AA" w:rsidRDefault="00E50BC4">
      <w:pPr>
        <w:spacing w:after="2"/>
        <w:ind w:left="350"/>
        <w:rPr>
          <w:sz w:val="16"/>
          <w:szCs w:val="16"/>
        </w:rPr>
      </w:pPr>
      <w:r w:rsidRPr="002313AA">
        <w:rPr>
          <w:rFonts w:ascii="Arial"/>
          <w:b/>
          <w:sz w:val="16"/>
          <w:szCs w:val="16"/>
        </w:rPr>
        <w:t>Other Presentations at State and Local Conferences</w:t>
      </w:r>
    </w:p>
    <w:p w14:paraId="55916B95" w14:textId="77777777" w:rsidR="00CC6678" w:rsidRPr="002313AA" w:rsidRDefault="00E50BC4">
      <w:pPr>
        <w:spacing w:after="100"/>
        <w:ind w:left="700"/>
        <w:rPr>
          <w:sz w:val="16"/>
          <w:szCs w:val="16"/>
        </w:rPr>
      </w:pPr>
      <w:r w:rsidRPr="002313AA">
        <w:rPr>
          <w:rFonts w:ascii="Arial"/>
          <w:sz w:val="16"/>
          <w:szCs w:val="16"/>
        </w:rPr>
        <w:t>Opportunistic fungal infections in cancer patients, Infectious Disease Unit Lecture series, Saint Luke's Episcopal Hospital, Baylor College of Medicine, 12/1/1992</w:t>
      </w:r>
    </w:p>
    <w:p w14:paraId="46D90626" w14:textId="77777777" w:rsidR="00CC6678" w:rsidRPr="002313AA" w:rsidRDefault="00E50BC4">
      <w:pPr>
        <w:spacing w:after="100"/>
        <w:ind w:left="700"/>
        <w:rPr>
          <w:sz w:val="16"/>
          <w:szCs w:val="16"/>
        </w:rPr>
      </w:pPr>
      <w:r w:rsidRPr="002313AA">
        <w:rPr>
          <w:rFonts w:ascii="Arial"/>
          <w:sz w:val="16"/>
          <w:szCs w:val="16"/>
        </w:rPr>
        <w:t>Carcinoma of unknown primary site, Saint Luke's Episcopal Hospital, Baylor College of Medicine, Houston, TX, 5/1/1993</w:t>
      </w:r>
    </w:p>
    <w:p w14:paraId="0ECDC38A" w14:textId="77777777" w:rsidR="00CC6678" w:rsidRPr="002313AA" w:rsidRDefault="00E50BC4">
      <w:pPr>
        <w:spacing w:after="100"/>
        <w:ind w:left="700"/>
        <w:rPr>
          <w:sz w:val="16"/>
          <w:szCs w:val="16"/>
        </w:rPr>
      </w:pPr>
      <w:r w:rsidRPr="002313AA">
        <w:rPr>
          <w:rFonts w:ascii="Arial"/>
          <w:sz w:val="16"/>
          <w:szCs w:val="16"/>
        </w:rPr>
        <w:t>Arterial thrombosis, Citywide Hematology Rounds, Baylor College of Medicine, 6/1/1993</w:t>
      </w:r>
    </w:p>
    <w:p w14:paraId="06D32F8C" w14:textId="77777777" w:rsidR="00CC6678" w:rsidRPr="002313AA" w:rsidRDefault="00E50BC4">
      <w:pPr>
        <w:spacing w:after="100"/>
        <w:ind w:left="700"/>
        <w:rPr>
          <w:sz w:val="16"/>
          <w:szCs w:val="16"/>
        </w:rPr>
      </w:pPr>
      <w:r w:rsidRPr="002313AA">
        <w:rPr>
          <w:rFonts w:ascii="Arial"/>
          <w:sz w:val="16"/>
          <w:szCs w:val="16"/>
        </w:rPr>
        <w:t>Infectious Disease case management rounds, Massachusetts General Hospital, 1/1/1994</w:t>
      </w:r>
    </w:p>
    <w:p w14:paraId="6ED3B9FD" w14:textId="77777777" w:rsidR="00CC6678" w:rsidRPr="002313AA" w:rsidRDefault="00E50BC4">
      <w:pPr>
        <w:spacing w:after="100"/>
        <w:ind w:left="700"/>
        <w:rPr>
          <w:sz w:val="16"/>
          <w:szCs w:val="16"/>
        </w:rPr>
      </w:pPr>
      <w:r w:rsidRPr="002313AA">
        <w:rPr>
          <w:rFonts w:ascii="Arial"/>
          <w:sz w:val="16"/>
          <w:szCs w:val="16"/>
        </w:rPr>
        <w:lastRenderedPageBreak/>
        <w:t>Harvard-wide Infectious Disease rounds, Boston, MA, 1/1/1994</w:t>
      </w:r>
    </w:p>
    <w:p w14:paraId="4B931E96" w14:textId="77777777" w:rsidR="00CC6678" w:rsidRPr="002313AA" w:rsidRDefault="00E50BC4">
      <w:pPr>
        <w:spacing w:after="100"/>
        <w:ind w:left="700"/>
        <w:rPr>
          <w:sz w:val="16"/>
          <w:szCs w:val="16"/>
        </w:rPr>
      </w:pPr>
      <w:r w:rsidRPr="002313AA">
        <w:rPr>
          <w:rFonts w:ascii="Arial"/>
          <w:sz w:val="16"/>
          <w:szCs w:val="16"/>
        </w:rPr>
        <w:t>Clinical Pathological Conference, monthly, Veterans Administration Medical Center, Baylor College of Medicine, 1/1994</w:t>
      </w:r>
    </w:p>
    <w:p w14:paraId="66094E1C" w14:textId="77777777" w:rsidR="00CC6678" w:rsidRPr="002313AA" w:rsidRDefault="00E50BC4">
      <w:pPr>
        <w:spacing w:after="100"/>
        <w:ind w:left="700"/>
        <w:rPr>
          <w:sz w:val="16"/>
          <w:szCs w:val="16"/>
        </w:rPr>
      </w:pPr>
      <w:r w:rsidRPr="002313AA">
        <w:rPr>
          <w:rFonts w:ascii="Arial"/>
          <w:sz w:val="16"/>
          <w:szCs w:val="16"/>
        </w:rPr>
        <w:t>Morbidity and Mortality Conference, Monthly, Veterans Administration Medical Center, Baylor College of Medicine, 1/1994</w:t>
      </w:r>
    </w:p>
    <w:p w14:paraId="0E067E69" w14:textId="77777777" w:rsidR="00CC6678" w:rsidRPr="002313AA" w:rsidRDefault="00E50BC4">
      <w:pPr>
        <w:spacing w:after="100"/>
        <w:ind w:left="700"/>
        <w:rPr>
          <w:sz w:val="16"/>
          <w:szCs w:val="16"/>
        </w:rPr>
      </w:pPr>
      <w:r w:rsidRPr="002313AA">
        <w:rPr>
          <w:rFonts w:ascii="Arial"/>
          <w:sz w:val="16"/>
          <w:szCs w:val="16"/>
        </w:rPr>
        <w:t>Molecular pathogenesis of the acute renal failure in sepsis, The Methodist Hospital, Baylor College of Medicine, 4/1/1994</w:t>
      </w:r>
    </w:p>
    <w:p w14:paraId="2A2C4DC0" w14:textId="77777777" w:rsidR="00CC6678" w:rsidRPr="002313AA" w:rsidRDefault="00E50BC4">
      <w:pPr>
        <w:spacing w:after="100"/>
        <w:ind w:left="700"/>
        <w:rPr>
          <w:sz w:val="16"/>
          <w:szCs w:val="16"/>
        </w:rPr>
      </w:pPr>
      <w:r w:rsidRPr="002313AA">
        <w:rPr>
          <w:rFonts w:ascii="Arial"/>
          <w:sz w:val="16"/>
          <w:szCs w:val="16"/>
        </w:rPr>
        <w:t>Clinicopathological Conference, Grand Rounds, Baylor College of Medicine, 6/1994</w:t>
      </w:r>
    </w:p>
    <w:p w14:paraId="00AF7CCB" w14:textId="77777777" w:rsidR="00CC6678" w:rsidRPr="002313AA" w:rsidRDefault="00E50BC4">
      <w:pPr>
        <w:spacing w:after="100"/>
        <w:ind w:left="700"/>
        <w:rPr>
          <w:sz w:val="16"/>
          <w:szCs w:val="16"/>
        </w:rPr>
      </w:pPr>
      <w:r w:rsidRPr="002313AA">
        <w:rPr>
          <w:rFonts w:ascii="Arial"/>
          <w:sz w:val="16"/>
          <w:szCs w:val="16"/>
        </w:rPr>
        <w:t>Clinicopathological Conference, bi-monthly, Massachusetts General Hospital, 7/1994</w:t>
      </w:r>
    </w:p>
    <w:p w14:paraId="67533A81" w14:textId="77777777" w:rsidR="00CC6678" w:rsidRPr="002313AA" w:rsidRDefault="00E50BC4">
      <w:pPr>
        <w:spacing w:after="100"/>
        <w:ind w:left="700"/>
        <w:rPr>
          <w:sz w:val="16"/>
          <w:szCs w:val="16"/>
        </w:rPr>
      </w:pPr>
      <w:r w:rsidRPr="002313AA">
        <w:rPr>
          <w:rFonts w:ascii="Arial"/>
          <w:sz w:val="16"/>
          <w:szCs w:val="16"/>
        </w:rPr>
        <w:t>Virulence factors of Candida albicans, Infectious Disease Unit lecture series, Massachusetts General Hospital, 5/1/1995</w:t>
      </w:r>
    </w:p>
    <w:p w14:paraId="7EF860FE" w14:textId="77777777" w:rsidR="00CC6678" w:rsidRPr="002313AA" w:rsidRDefault="00E50BC4">
      <w:pPr>
        <w:spacing w:after="100"/>
        <w:ind w:left="700"/>
        <w:rPr>
          <w:sz w:val="16"/>
          <w:szCs w:val="16"/>
        </w:rPr>
      </w:pPr>
      <w:r w:rsidRPr="002313AA">
        <w:rPr>
          <w:rFonts w:ascii="Arial"/>
          <w:sz w:val="16"/>
          <w:szCs w:val="16"/>
        </w:rPr>
        <w:t>Biotechnology: From bench to bedside, Whitehead Institute winter lecture series for high school students, Whitehead Institute, Boston, MA, 2/1/1996</w:t>
      </w:r>
    </w:p>
    <w:p w14:paraId="19ADFECA" w14:textId="77777777" w:rsidR="00CC6678" w:rsidRPr="002313AA" w:rsidRDefault="00E50BC4">
      <w:pPr>
        <w:spacing w:after="100"/>
        <w:ind w:left="700"/>
        <w:rPr>
          <w:sz w:val="16"/>
          <w:szCs w:val="16"/>
        </w:rPr>
      </w:pPr>
      <w:r w:rsidRPr="002313AA">
        <w:rPr>
          <w:rFonts w:ascii="Arial"/>
          <w:sz w:val="16"/>
          <w:szCs w:val="16"/>
        </w:rPr>
        <w:t>PDR5-mediated resistance to fluconazole in S. cerevisiae, Children Nutrition Research Center, Baylor College, 8/1/1998</w:t>
      </w:r>
    </w:p>
    <w:p w14:paraId="43145171" w14:textId="77777777" w:rsidR="00CC6678" w:rsidRPr="002313AA" w:rsidRDefault="00E50BC4">
      <w:pPr>
        <w:spacing w:after="100"/>
        <w:ind w:left="700"/>
        <w:rPr>
          <w:sz w:val="16"/>
          <w:szCs w:val="16"/>
        </w:rPr>
      </w:pPr>
      <w:r w:rsidRPr="002313AA">
        <w:rPr>
          <w:rFonts w:ascii="Arial"/>
          <w:sz w:val="16"/>
          <w:szCs w:val="16"/>
        </w:rPr>
        <w:t>Quantitative b-galactosidase assay, Children Nutrition Center, Baylor College of Medic, 2/1/1999</w:t>
      </w:r>
    </w:p>
    <w:p w14:paraId="7D852F84" w14:textId="77777777" w:rsidR="00CC6678" w:rsidRPr="002313AA" w:rsidRDefault="00E50BC4">
      <w:pPr>
        <w:spacing w:after="100"/>
        <w:ind w:left="700"/>
        <w:rPr>
          <w:sz w:val="16"/>
          <w:szCs w:val="16"/>
        </w:rPr>
      </w:pPr>
      <w:r w:rsidRPr="002313AA">
        <w:rPr>
          <w:rFonts w:ascii="Arial"/>
          <w:sz w:val="16"/>
          <w:szCs w:val="16"/>
        </w:rPr>
        <w:t xml:space="preserve">Antifungal drug resistance in the 21st century: diagnosis, epidemiology, mechanisms and </w:t>
      </w:r>
      <w:proofErr w:type="gramStart"/>
      <w:r w:rsidRPr="002313AA">
        <w:rPr>
          <w:rFonts w:ascii="Arial"/>
          <w:sz w:val="16"/>
          <w:szCs w:val="16"/>
        </w:rPr>
        <w:t>future prospects</w:t>
      </w:r>
      <w:proofErr w:type="gramEnd"/>
      <w:r w:rsidRPr="002313AA">
        <w:rPr>
          <w:rFonts w:ascii="Arial"/>
          <w:sz w:val="16"/>
          <w:szCs w:val="16"/>
        </w:rPr>
        <w:t>, 6th World Hellenic Bio-Medical Congress, Athens, Greece, 10/1/2000</w:t>
      </w:r>
    </w:p>
    <w:p w14:paraId="797CE87D" w14:textId="77777777" w:rsidR="00CC6678" w:rsidRPr="002313AA" w:rsidRDefault="00E50BC4">
      <w:pPr>
        <w:spacing w:after="100"/>
        <w:ind w:left="700"/>
        <w:rPr>
          <w:sz w:val="16"/>
          <w:szCs w:val="16"/>
        </w:rPr>
      </w:pPr>
      <w:r w:rsidRPr="002313AA">
        <w:rPr>
          <w:rFonts w:ascii="Arial"/>
          <w:sz w:val="16"/>
          <w:szCs w:val="16"/>
        </w:rPr>
        <w:t>Mycoses in 2000: New and old syndromes, 6th World Hellenic Bio-Medical Congress, Athens, Greece, 10/1/2000</w:t>
      </w:r>
    </w:p>
    <w:p w14:paraId="47F00842" w14:textId="77777777" w:rsidR="00CC6678" w:rsidRPr="002313AA" w:rsidRDefault="00E50BC4">
      <w:pPr>
        <w:spacing w:after="100"/>
        <w:ind w:left="700"/>
        <w:rPr>
          <w:sz w:val="16"/>
          <w:szCs w:val="16"/>
        </w:rPr>
      </w:pPr>
      <w:r w:rsidRPr="002313AA">
        <w:rPr>
          <w:rFonts w:ascii="Arial"/>
          <w:sz w:val="16"/>
          <w:szCs w:val="16"/>
        </w:rPr>
        <w:t>Mycoses in 2000: An update, Houston Medical Center-wide seminar on fungal infections, Houston, TX, 1/1/2001</w:t>
      </w:r>
    </w:p>
    <w:p w14:paraId="5E79A7C3" w14:textId="77777777" w:rsidR="00CC6678" w:rsidRPr="002313AA" w:rsidRDefault="00E50BC4">
      <w:pPr>
        <w:spacing w:after="100"/>
        <w:ind w:left="700"/>
        <w:rPr>
          <w:sz w:val="16"/>
          <w:szCs w:val="16"/>
        </w:rPr>
      </w:pPr>
      <w:r w:rsidRPr="002313AA">
        <w:rPr>
          <w:rFonts w:ascii="Arial"/>
          <w:sz w:val="16"/>
          <w:szCs w:val="16"/>
        </w:rPr>
        <w:t>Advances in antifungal therapy, Medical Education Program, Austin, TX, 9/1/2002</w:t>
      </w:r>
    </w:p>
    <w:p w14:paraId="7C25D13B" w14:textId="77777777" w:rsidR="00CC6678" w:rsidRPr="002313AA" w:rsidRDefault="00E50BC4">
      <w:pPr>
        <w:spacing w:after="100"/>
        <w:ind w:left="700"/>
        <w:rPr>
          <w:sz w:val="16"/>
          <w:szCs w:val="16"/>
        </w:rPr>
      </w:pPr>
      <w:r w:rsidRPr="002313AA">
        <w:rPr>
          <w:rFonts w:ascii="Arial"/>
          <w:sz w:val="16"/>
          <w:szCs w:val="16"/>
        </w:rPr>
        <w:t>Advances in antifungal Therapy, Medical Education Program, Houston, TX, 10/1/2002</w:t>
      </w:r>
    </w:p>
    <w:p w14:paraId="51D8CC21" w14:textId="77777777" w:rsidR="00CC6678" w:rsidRPr="002313AA" w:rsidRDefault="00E50BC4">
      <w:pPr>
        <w:spacing w:after="100"/>
        <w:ind w:left="700"/>
        <w:rPr>
          <w:sz w:val="16"/>
          <w:szCs w:val="16"/>
        </w:rPr>
      </w:pPr>
      <w:r w:rsidRPr="002313AA">
        <w:rPr>
          <w:rFonts w:ascii="Arial"/>
          <w:sz w:val="16"/>
          <w:szCs w:val="16"/>
        </w:rPr>
        <w:t>Fungal infections in the immunocompromised host:  Management challenges for the 21st Century, Worldwide Institute for Medical Education, Houston, TX, 12/1/2002</w:t>
      </w:r>
    </w:p>
    <w:p w14:paraId="051BE608" w14:textId="77777777" w:rsidR="00CC6678" w:rsidRPr="002313AA" w:rsidRDefault="00E50BC4">
      <w:pPr>
        <w:spacing w:after="100"/>
        <w:ind w:left="700"/>
        <w:rPr>
          <w:sz w:val="16"/>
          <w:szCs w:val="16"/>
        </w:rPr>
      </w:pPr>
      <w:r w:rsidRPr="002313AA">
        <w:rPr>
          <w:rFonts w:ascii="Arial"/>
          <w:sz w:val="16"/>
          <w:szCs w:val="16"/>
        </w:rPr>
        <w:t>Evolving epidemiology of fungal infections in cancer patients and management challenges, Worldwide Institute for Medical Education, Houston, TX, 5/1/2005</w:t>
      </w:r>
    </w:p>
    <w:p w14:paraId="1A5484CB" w14:textId="77777777" w:rsidR="00CC6678" w:rsidRPr="002313AA" w:rsidRDefault="00E50BC4">
      <w:pPr>
        <w:spacing w:after="100"/>
        <w:ind w:left="700"/>
        <w:rPr>
          <w:sz w:val="16"/>
          <w:szCs w:val="16"/>
        </w:rPr>
      </w:pPr>
      <w:r w:rsidRPr="002313AA">
        <w:rPr>
          <w:rFonts w:ascii="Arial"/>
          <w:sz w:val="16"/>
          <w:szCs w:val="16"/>
        </w:rPr>
        <w:t>New Developments in mycology, Houston Northwest Medical Center, Houston, TX, 11/2005</w:t>
      </w:r>
    </w:p>
    <w:p w14:paraId="377728F4" w14:textId="77777777" w:rsidR="00CC6678" w:rsidRPr="002313AA" w:rsidRDefault="00E50BC4">
      <w:pPr>
        <w:spacing w:after="100"/>
        <w:ind w:left="700"/>
        <w:rPr>
          <w:sz w:val="16"/>
          <w:szCs w:val="16"/>
        </w:rPr>
      </w:pPr>
      <w:r w:rsidRPr="002313AA">
        <w:rPr>
          <w:rFonts w:ascii="Arial"/>
          <w:sz w:val="16"/>
          <w:szCs w:val="16"/>
        </w:rPr>
        <w:t>Systemic mycoses in cancer patients, 1</w:t>
      </w:r>
      <w:proofErr w:type="gramStart"/>
      <w:r w:rsidRPr="002313AA">
        <w:rPr>
          <w:rFonts w:ascii="Arial"/>
          <w:sz w:val="16"/>
          <w:szCs w:val="16"/>
        </w:rPr>
        <w:t>st  Conference</w:t>
      </w:r>
      <w:proofErr w:type="gramEnd"/>
      <w:r w:rsidRPr="002313AA">
        <w:rPr>
          <w:rFonts w:ascii="Arial"/>
          <w:sz w:val="16"/>
          <w:szCs w:val="16"/>
        </w:rPr>
        <w:t xml:space="preserve"> in  Infections in Cancer Patients, MD</w:t>
      </w:r>
      <w:r w:rsidRPr="002313AA">
        <w:rPr>
          <w:rFonts w:ascii="Arial"/>
          <w:sz w:val="16"/>
          <w:szCs w:val="16"/>
        </w:rPr>
        <w:t> </w:t>
      </w:r>
      <w:r w:rsidRPr="002313AA">
        <w:rPr>
          <w:rFonts w:ascii="Arial"/>
          <w:sz w:val="16"/>
          <w:szCs w:val="16"/>
        </w:rPr>
        <w:t>Anderson Cancer Center, Houston, TX, 11/1/2005</w:t>
      </w:r>
    </w:p>
    <w:p w14:paraId="716ADDDF" w14:textId="77777777" w:rsidR="00CC6678" w:rsidRPr="002313AA" w:rsidRDefault="00E50BC4">
      <w:pPr>
        <w:spacing w:after="100"/>
        <w:ind w:left="700"/>
        <w:rPr>
          <w:sz w:val="16"/>
          <w:szCs w:val="16"/>
        </w:rPr>
      </w:pPr>
      <w:r w:rsidRPr="002313AA">
        <w:rPr>
          <w:rFonts w:ascii="Arial"/>
          <w:sz w:val="16"/>
          <w:szCs w:val="16"/>
        </w:rPr>
        <w:t>"Mini-host models to study fungal virulence and antifungals," South Central Medical Mycology Group 4th Annual Meeting, South Central Medical Mycology Group, 10/2006</w:t>
      </w:r>
    </w:p>
    <w:p w14:paraId="2BCEADEC" w14:textId="77777777" w:rsidR="00CC6678" w:rsidRPr="002313AA" w:rsidRDefault="00E50BC4">
      <w:pPr>
        <w:spacing w:after="100"/>
        <w:ind w:left="700"/>
        <w:rPr>
          <w:sz w:val="16"/>
          <w:szCs w:val="16"/>
        </w:rPr>
      </w:pPr>
      <w:r w:rsidRPr="002313AA">
        <w:rPr>
          <w:rFonts w:ascii="Arial"/>
          <w:sz w:val="16"/>
          <w:szCs w:val="16"/>
        </w:rPr>
        <w:t>Fungal infections in the immunocompromised host: New therapeutic agents, World-wide Institute for Medical Education, Symposium, World-wide Institute for Medical Education, 2/2007</w:t>
      </w:r>
    </w:p>
    <w:p w14:paraId="32F2FE97" w14:textId="77777777" w:rsidR="00CC6678" w:rsidRPr="002313AA" w:rsidRDefault="00E50BC4">
      <w:pPr>
        <w:spacing w:after="100"/>
        <w:ind w:left="700"/>
        <w:rPr>
          <w:sz w:val="16"/>
          <w:szCs w:val="16"/>
        </w:rPr>
      </w:pPr>
      <w:r w:rsidRPr="002313AA">
        <w:rPr>
          <w:rFonts w:ascii="Arial"/>
          <w:sz w:val="16"/>
          <w:szCs w:val="16"/>
        </w:rPr>
        <w:t>New antifungal agents, Infectious Diseases Society, San Antonio, TX, 6/2007</w:t>
      </w:r>
    </w:p>
    <w:p w14:paraId="2F1DC81D" w14:textId="77777777" w:rsidR="00CC6678" w:rsidRPr="002313AA" w:rsidRDefault="00E50BC4">
      <w:pPr>
        <w:spacing w:after="100"/>
        <w:ind w:left="700"/>
        <w:rPr>
          <w:sz w:val="16"/>
          <w:szCs w:val="16"/>
        </w:rPr>
      </w:pPr>
      <w:r w:rsidRPr="002313AA">
        <w:rPr>
          <w:rFonts w:ascii="Arial"/>
          <w:sz w:val="16"/>
          <w:szCs w:val="16"/>
        </w:rPr>
        <w:t>Chair, Division of Internal Medicine Research Retreat, Organizing Committee, UT MD</w:t>
      </w:r>
      <w:r w:rsidRPr="002313AA">
        <w:rPr>
          <w:rFonts w:ascii="Arial"/>
          <w:sz w:val="16"/>
          <w:szCs w:val="16"/>
        </w:rPr>
        <w:t> </w:t>
      </w:r>
      <w:r w:rsidRPr="002313AA">
        <w:rPr>
          <w:rFonts w:ascii="Arial"/>
          <w:sz w:val="16"/>
          <w:szCs w:val="16"/>
        </w:rPr>
        <w:t>Anderson Cancer Center, Houston, TX, 2008</w:t>
      </w:r>
    </w:p>
    <w:p w14:paraId="2492D189" w14:textId="77777777" w:rsidR="00CC6678" w:rsidRPr="002313AA" w:rsidRDefault="00E50BC4">
      <w:pPr>
        <w:spacing w:after="100"/>
        <w:ind w:left="700"/>
        <w:rPr>
          <w:sz w:val="16"/>
          <w:szCs w:val="16"/>
        </w:rPr>
      </w:pPr>
      <w:r w:rsidRPr="002313AA">
        <w:rPr>
          <w:rFonts w:ascii="Arial"/>
          <w:sz w:val="16"/>
          <w:szCs w:val="16"/>
        </w:rPr>
        <w:t>Candida biofilms and the role of the echinocandins, 9th Echinocandin Forum, Astellas Tokyo 9th Echinocandin Forum, 3/2009</w:t>
      </w:r>
    </w:p>
    <w:p w14:paraId="2F7D35CF" w14:textId="77777777" w:rsidR="00CC6678" w:rsidRPr="002313AA" w:rsidRDefault="00E50BC4">
      <w:pPr>
        <w:spacing w:after="100"/>
        <w:ind w:left="700"/>
        <w:rPr>
          <w:sz w:val="16"/>
          <w:szCs w:val="16"/>
        </w:rPr>
      </w:pPr>
      <w:r w:rsidRPr="002313AA">
        <w:rPr>
          <w:rFonts w:ascii="Arial"/>
          <w:sz w:val="16"/>
          <w:szCs w:val="16"/>
        </w:rPr>
        <w:t>New developments in experimental mycology, Houston Infectious Diseases Society, Houston, TX, 3/2009</w:t>
      </w:r>
    </w:p>
    <w:p w14:paraId="71861326" w14:textId="77777777" w:rsidR="00CC6678" w:rsidRPr="002313AA" w:rsidRDefault="00E50BC4">
      <w:pPr>
        <w:spacing w:after="100"/>
        <w:ind w:left="700"/>
        <w:rPr>
          <w:sz w:val="16"/>
          <w:szCs w:val="16"/>
        </w:rPr>
      </w:pPr>
      <w:r w:rsidRPr="002313AA">
        <w:rPr>
          <w:rFonts w:ascii="Arial"/>
          <w:sz w:val="16"/>
          <w:szCs w:val="16"/>
        </w:rPr>
        <w:t>New Developments in experimental mycology, Invited Lecturer, Annual Houston Infectious Diseases Society of Pharmacists meeting, Houston, TX, 7/2009</w:t>
      </w:r>
    </w:p>
    <w:p w14:paraId="3F99878D" w14:textId="77777777" w:rsidR="00CC6678" w:rsidRPr="002313AA" w:rsidRDefault="00E50BC4">
      <w:pPr>
        <w:spacing w:after="100"/>
        <w:ind w:left="700"/>
        <w:rPr>
          <w:sz w:val="16"/>
          <w:szCs w:val="16"/>
        </w:rPr>
      </w:pPr>
      <w:r w:rsidRPr="002313AA">
        <w:rPr>
          <w:rFonts w:ascii="Arial"/>
          <w:sz w:val="16"/>
          <w:szCs w:val="16"/>
        </w:rPr>
        <w:t>Update on Fungal Pneumonia, 62nd Annual KOPPA Conference, Hunt, TX, 8/2009</w:t>
      </w:r>
    </w:p>
    <w:p w14:paraId="7FF1F1AD" w14:textId="77777777" w:rsidR="00CC6678" w:rsidRPr="002313AA" w:rsidRDefault="00E50BC4">
      <w:pPr>
        <w:spacing w:after="100"/>
        <w:ind w:left="700"/>
        <w:rPr>
          <w:sz w:val="16"/>
          <w:szCs w:val="16"/>
        </w:rPr>
      </w:pPr>
      <w:r w:rsidRPr="002313AA">
        <w:rPr>
          <w:rFonts w:ascii="Arial"/>
          <w:sz w:val="16"/>
          <w:szCs w:val="16"/>
        </w:rPr>
        <w:t>Candida biofilms and the role of the echinocandins, 9th Echinocandin Forum, Tokyo, Japan, 3/2011</w:t>
      </w:r>
    </w:p>
    <w:p w14:paraId="7FD188A8" w14:textId="77777777" w:rsidR="00CC6678" w:rsidRPr="002313AA" w:rsidRDefault="00E50BC4">
      <w:pPr>
        <w:spacing w:after="100"/>
        <w:ind w:left="700"/>
        <w:rPr>
          <w:sz w:val="16"/>
          <w:szCs w:val="16"/>
        </w:rPr>
      </w:pPr>
      <w:r w:rsidRPr="002313AA">
        <w:rPr>
          <w:rFonts w:ascii="Arial"/>
          <w:sz w:val="16"/>
          <w:szCs w:val="16"/>
        </w:rPr>
        <w:t>Update on Fungal pneumonia, 62nd Annual KOPPA Conference, Hunt, TX, 3/2011</w:t>
      </w:r>
    </w:p>
    <w:p w14:paraId="24749D54" w14:textId="77777777" w:rsidR="00CC6678" w:rsidRPr="002313AA" w:rsidRDefault="00E50BC4">
      <w:pPr>
        <w:spacing w:after="100"/>
        <w:ind w:left="700"/>
        <w:rPr>
          <w:sz w:val="16"/>
          <w:szCs w:val="16"/>
        </w:rPr>
      </w:pPr>
      <w:r w:rsidRPr="002313AA">
        <w:rPr>
          <w:rFonts w:ascii="Arial"/>
          <w:sz w:val="16"/>
          <w:szCs w:val="16"/>
        </w:rPr>
        <w:t>"Serious infections in cancer patients, Worldwide Institute for Medical Education, Symposium, Houston, TX, 9/2011</w:t>
      </w:r>
    </w:p>
    <w:p w14:paraId="28C46294" w14:textId="77777777" w:rsidR="00CC6678" w:rsidRPr="002313AA" w:rsidRDefault="00E50BC4">
      <w:pPr>
        <w:spacing w:after="100"/>
        <w:ind w:left="700"/>
        <w:rPr>
          <w:sz w:val="16"/>
          <w:szCs w:val="16"/>
        </w:rPr>
      </w:pPr>
      <w:r w:rsidRPr="002313AA">
        <w:rPr>
          <w:rFonts w:ascii="Arial"/>
          <w:sz w:val="16"/>
          <w:szCs w:val="16"/>
        </w:rPr>
        <w:t>Antifungal Stewardship, Lessons for the ICU, Society of Critical Care Medicine, Phoenix, AZ, 1/2015</w:t>
      </w:r>
    </w:p>
    <w:p w14:paraId="1106910C" w14:textId="77777777" w:rsidR="00CC6678" w:rsidRPr="002313AA" w:rsidRDefault="00E50BC4">
      <w:pPr>
        <w:spacing w:after="100"/>
        <w:ind w:left="700"/>
        <w:rPr>
          <w:sz w:val="16"/>
          <w:szCs w:val="16"/>
        </w:rPr>
      </w:pPr>
      <w:r w:rsidRPr="002313AA">
        <w:rPr>
          <w:rFonts w:ascii="Arial"/>
          <w:sz w:val="16"/>
          <w:szCs w:val="16"/>
        </w:rPr>
        <w:t xml:space="preserve">Advances in Prevention and Prophylaxis of Invasive Fungal Infections, Fungal Infections in </w:t>
      </w:r>
      <w:proofErr w:type="gramStart"/>
      <w:r w:rsidRPr="002313AA">
        <w:rPr>
          <w:rFonts w:ascii="Arial"/>
          <w:sz w:val="16"/>
          <w:szCs w:val="16"/>
        </w:rPr>
        <w:t>Cancer</w:t>
      </w:r>
      <w:proofErr w:type="gramEnd"/>
      <w:r w:rsidRPr="002313AA">
        <w:rPr>
          <w:rFonts w:ascii="Arial"/>
          <w:sz w:val="16"/>
          <w:szCs w:val="16"/>
        </w:rPr>
        <w:t xml:space="preserve"> and Transplant Patients: Management Challenges for the 21st Century, Houston, TX, 3/2015</w:t>
      </w:r>
    </w:p>
    <w:p w14:paraId="43F74590" w14:textId="77777777" w:rsidR="00CC6678" w:rsidRPr="002313AA" w:rsidRDefault="00E50BC4">
      <w:pPr>
        <w:spacing w:after="100"/>
        <w:ind w:left="700"/>
        <w:rPr>
          <w:sz w:val="16"/>
          <w:szCs w:val="16"/>
        </w:rPr>
      </w:pPr>
      <w:r w:rsidRPr="002313AA">
        <w:rPr>
          <w:rFonts w:ascii="Arial"/>
          <w:sz w:val="16"/>
          <w:szCs w:val="16"/>
        </w:rPr>
        <w:t>Update on fungal diagnostics, St. Luke's Hospital, Houston, TX, 5/2015</w:t>
      </w:r>
    </w:p>
    <w:p w14:paraId="003474BE" w14:textId="77777777" w:rsidR="00CC6678" w:rsidRPr="002313AA" w:rsidRDefault="00E50BC4">
      <w:pPr>
        <w:spacing w:after="100"/>
        <w:ind w:left="700"/>
        <w:rPr>
          <w:sz w:val="16"/>
          <w:szCs w:val="16"/>
        </w:rPr>
      </w:pPr>
      <w:r w:rsidRPr="002313AA">
        <w:rPr>
          <w:rFonts w:ascii="Arial"/>
          <w:sz w:val="16"/>
          <w:szCs w:val="16"/>
        </w:rPr>
        <w:t xml:space="preserve">Invited Lecturer, </w:t>
      </w:r>
      <w:proofErr w:type="spellStart"/>
      <w:r w:rsidRPr="002313AA">
        <w:rPr>
          <w:rFonts w:ascii="Arial"/>
          <w:sz w:val="16"/>
          <w:szCs w:val="16"/>
        </w:rPr>
        <w:t>Mucormycosis</w:t>
      </w:r>
      <w:proofErr w:type="spellEnd"/>
      <w:r w:rsidRPr="002313AA">
        <w:rPr>
          <w:rFonts w:ascii="Arial"/>
          <w:sz w:val="16"/>
          <w:szCs w:val="16"/>
        </w:rPr>
        <w:t xml:space="preserve"> in 2016: Update in Diagnosis and Management, The Houston Infectious Diseases Society, Houston, TX, 12/2016</w:t>
      </w:r>
    </w:p>
    <w:p w14:paraId="776F3ED0" w14:textId="77777777" w:rsidR="00CC6678" w:rsidRPr="002313AA" w:rsidRDefault="00E50BC4">
      <w:pPr>
        <w:spacing w:after="100"/>
        <w:ind w:left="700"/>
        <w:rPr>
          <w:sz w:val="16"/>
          <w:szCs w:val="16"/>
        </w:rPr>
      </w:pPr>
      <w:r w:rsidRPr="002313AA">
        <w:rPr>
          <w:rFonts w:ascii="Arial"/>
          <w:sz w:val="16"/>
          <w:szCs w:val="16"/>
        </w:rPr>
        <w:t>Fungi: Their role in modern world, history and human disease, Hellenic Professional Society of Houston, Houston, TX, 2/2017</w:t>
      </w:r>
    </w:p>
    <w:p w14:paraId="01C9AEB3" w14:textId="77777777" w:rsidR="00CC6678" w:rsidRPr="002313AA" w:rsidRDefault="00E50BC4">
      <w:pPr>
        <w:spacing w:after="100"/>
        <w:ind w:left="700"/>
        <w:rPr>
          <w:sz w:val="16"/>
          <w:szCs w:val="16"/>
        </w:rPr>
      </w:pPr>
      <w:r w:rsidRPr="002313AA">
        <w:rPr>
          <w:rFonts w:ascii="Arial"/>
          <w:sz w:val="16"/>
          <w:szCs w:val="16"/>
        </w:rPr>
        <w:t>Panelist, Invasive Fungal Infection Course, ACCP / ASCO, Houston, TX, 2/2018</w:t>
      </w:r>
    </w:p>
    <w:p w14:paraId="313FB191" w14:textId="77777777" w:rsidR="00CC6678" w:rsidRPr="002313AA" w:rsidRDefault="00E50BC4">
      <w:pPr>
        <w:spacing w:after="100"/>
        <w:ind w:left="700"/>
        <w:rPr>
          <w:sz w:val="16"/>
          <w:szCs w:val="16"/>
        </w:rPr>
      </w:pPr>
      <w:r w:rsidRPr="002313AA">
        <w:rPr>
          <w:rFonts w:ascii="Arial"/>
          <w:sz w:val="16"/>
          <w:szCs w:val="16"/>
        </w:rPr>
        <w:lastRenderedPageBreak/>
        <w:t>"Resistance in mold infections," Texas Medical Center Antimicrobial Resistance and Stewardship Conference, Houston, TX, 1/2019</w:t>
      </w:r>
    </w:p>
    <w:p w14:paraId="738BC56B" w14:textId="77777777" w:rsidR="00CC6678" w:rsidRPr="002313AA" w:rsidRDefault="00E50BC4">
      <w:pPr>
        <w:spacing w:after="100"/>
        <w:ind w:left="700"/>
        <w:rPr>
          <w:sz w:val="16"/>
          <w:szCs w:val="16"/>
        </w:rPr>
      </w:pPr>
      <w:r w:rsidRPr="002313AA">
        <w:rPr>
          <w:rFonts w:ascii="Arial"/>
          <w:sz w:val="16"/>
          <w:szCs w:val="16"/>
        </w:rPr>
        <w:t>GAP 2019, "Invasive Pulmonary Aspergillosis in Patients with Hematologic Cancer: An Update," The University of MD</w:t>
      </w:r>
      <w:r w:rsidRPr="002313AA">
        <w:rPr>
          <w:rFonts w:ascii="Arial"/>
          <w:sz w:val="16"/>
          <w:szCs w:val="16"/>
        </w:rPr>
        <w:t> </w:t>
      </w:r>
      <w:r w:rsidRPr="002313AA">
        <w:rPr>
          <w:rFonts w:ascii="Arial"/>
          <w:sz w:val="16"/>
          <w:szCs w:val="16"/>
        </w:rPr>
        <w:t>Anderson Cancer Center, Houston, TX, 5/2019</w:t>
      </w:r>
    </w:p>
    <w:p w14:paraId="54217E20" w14:textId="77777777" w:rsidR="00CC6678" w:rsidRPr="002313AA" w:rsidRDefault="00E50BC4">
      <w:pPr>
        <w:spacing w:after="100"/>
        <w:ind w:left="700"/>
        <w:rPr>
          <w:sz w:val="16"/>
          <w:szCs w:val="16"/>
        </w:rPr>
      </w:pPr>
      <w:r w:rsidRPr="002313AA">
        <w:rPr>
          <w:rFonts w:ascii="Arial"/>
          <w:sz w:val="16"/>
          <w:szCs w:val="16"/>
        </w:rPr>
        <w:t>Lecturer, COVID19 related fungal infections: An illustrative case and discussion of the challenges in diagnosis and management, MD</w:t>
      </w:r>
      <w:r w:rsidRPr="002313AA">
        <w:rPr>
          <w:rFonts w:ascii="Arial"/>
          <w:sz w:val="16"/>
          <w:szCs w:val="16"/>
        </w:rPr>
        <w:t> </w:t>
      </w:r>
      <w:r w:rsidRPr="002313AA">
        <w:rPr>
          <w:rFonts w:ascii="Arial"/>
          <w:sz w:val="16"/>
          <w:szCs w:val="16"/>
        </w:rPr>
        <w:t>Anderson Cancer Center, Department of Infectious Diseases COVID19 Journal Club, 12/2020</w:t>
      </w:r>
    </w:p>
    <w:p w14:paraId="23F06CF7" w14:textId="77777777" w:rsidR="00CC6678" w:rsidRPr="002313AA" w:rsidRDefault="00E50BC4">
      <w:pPr>
        <w:spacing w:after="100"/>
        <w:ind w:left="700"/>
        <w:rPr>
          <w:sz w:val="16"/>
          <w:szCs w:val="16"/>
        </w:rPr>
      </w:pPr>
      <w:r w:rsidRPr="002313AA">
        <w:rPr>
          <w:rFonts w:ascii="Arial"/>
          <w:sz w:val="16"/>
          <w:szCs w:val="16"/>
        </w:rPr>
        <w:t>Lecturer, "New Antifungals," AMR Symposium, Houston, TX, 1/2022</w:t>
      </w:r>
    </w:p>
    <w:p w14:paraId="59910351" w14:textId="77777777" w:rsidR="00CC6678" w:rsidRPr="002313AA" w:rsidRDefault="00E50BC4">
      <w:pPr>
        <w:spacing w:after="100"/>
        <w:ind w:left="700"/>
        <w:rPr>
          <w:sz w:val="16"/>
          <w:szCs w:val="16"/>
        </w:rPr>
      </w:pPr>
      <w:r w:rsidRPr="002313AA">
        <w:rPr>
          <w:rFonts w:ascii="Arial"/>
          <w:sz w:val="16"/>
          <w:szCs w:val="16"/>
        </w:rPr>
        <w:t>Invited expert discussant, Morbidity and Mortality Conference, Brown Alpert Medical School/Department of Medicine Grand Rounds (virtual), 2/2023</w:t>
      </w:r>
    </w:p>
    <w:p w14:paraId="2B390E1F" w14:textId="77777777" w:rsidR="00CC6678" w:rsidRPr="002313AA" w:rsidRDefault="00E50BC4">
      <w:pPr>
        <w:spacing w:after="100"/>
        <w:ind w:left="700"/>
        <w:rPr>
          <w:sz w:val="16"/>
          <w:szCs w:val="16"/>
        </w:rPr>
      </w:pPr>
      <w:r w:rsidRPr="002313AA">
        <w:rPr>
          <w:rFonts w:ascii="Arial"/>
          <w:sz w:val="16"/>
          <w:szCs w:val="16"/>
        </w:rPr>
        <w:t>The tangled history of mRNA technology and the future of medicine, Hellenic Professional Society of Texas, Houston, TX, 2/2023</w:t>
      </w:r>
    </w:p>
    <w:p w14:paraId="46DF90FB" w14:textId="77777777" w:rsidR="00CC6678" w:rsidRPr="002313AA" w:rsidRDefault="00E50BC4">
      <w:pPr>
        <w:spacing w:before="200" w:after="2"/>
        <w:rPr>
          <w:sz w:val="16"/>
          <w:szCs w:val="16"/>
        </w:rPr>
      </w:pPr>
      <w:r w:rsidRPr="002313AA">
        <w:rPr>
          <w:rFonts w:ascii="Arial"/>
          <w:b/>
          <w:sz w:val="16"/>
          <w:szCs w:val="16"/>
        </w:rPr>
        <w:t>PROFESSIONAL MEMBERSHIPS/ACTIVITIES</w:t>
      </w:r>
    </w:p>
    <w:p w14:paraId="09C9BF3C" w14:textId="77777777" w:rsidR="00CC6678" w:rsidRPr="002313AA" w:rsidRDefault="00E50BC4">
      <w:pPr>
        <w:spacing w:after="2"/>
        <w:ind w:left="350"/>
        <w:rPr>
          <w:sz w:val="16"/>
          <w:szCs w:val="16"/>
        </w:rPr>
      </w:pPr>
      <w:r w:rsidRPr="002313AA">
        <w:rPr>
          <w:rFonts w:ascii="Arial"/>
          <w:b/>
          <w:sz w:val="16"/>
          <w:szCs w:val="16"/>
        </w:rPr>
        <w:t>Professional Society Activities, with Offices Held</w:t>
      </w:r>
    </w:p>
    <w:p w14:paraId="1BBA104E" w14:textId="77777777" w:rsidR="00CC6678" w:rsidRPr="002313AA" w:rsidRDefault="00E50BC4">
      <w:pPr>
        <w:spacing w:after="2"/>
        <w:ind w:left="700"/>
        <w:rPr>
          <w:sz w:val="16"/>
          <w:szCs w:val="16"/>
        </w:rPr>
      </w:pPr>
      <w:r w:rsidRPr="002313AA">
        <w:rPr>
          <w:rFonts w:ascii="Arial"/>
          <w:b/>
          <w:sz w:val="16"/>
          <w:szCs w:val="16"/>
        </w:rPr>
        <w:t>National and International</w:t>
      </w:r>
    </w:p>
    <w:p w14:paraId="4C1039F5" w14:textId="77777777" w:rsidR="00CC6678" w:rsidRPr="002313AA" w:rsidRDefault="00E50BC4">
      <w:pPr>
        <w:spacing w:after="2"/>
        <w:ind w:left="1050"/>
        <w:rPr>
          <w:sz w:val="16"/>
          <w:szCs w:val="16"/>
        </w:rPr>
      </w:pPr>
      <w:r w:rsidRPr="002313AA">
        <w:rPr>
          <w:rFonts w:ascii="Arial"/>
          <w:sz w:val="16"/>
          <w:szCs w:val="16"/>
        </w:rPr>
        <w:t>American College of Physicians</w:t>
      </w:r>
    </w:p>
    <w:p w14:paraId="258C39A2" w14:textId="77777777" w:rsidR="00CC6678" w:rsidRPr="002313AA" w:rsidRDefault="00E50BC4">
      <w:pPr>
        <w:spacing w:after="100"/>
        <w:ind w:left="1400"/>
        <w:rPr>
          <w:sz w:val="16"/>
          <w:szCs w:val="16"/>
        </w:rPr>
      </w:pPr>
      <w:r w:rsidRPr="002313AA">
        <w:rPr>
          <w:rFonts w:ascii="Arial"/>
          <w:sz w:val="16"/>
          <w:szCs w:val="16"/>
        </w:rPr>
        <w:t>Fellow, 1/1994-present</w:t>
      </w:r>
    </w:p>
    <w:p w14:paraId="0F8BB639" w14:textId="77777777" w:rsidR="00CC6678" w:rsidRPr="002313AA" w:rsidRDefault="00E50BC4">
      <w:pPr>
        <w:spacing w:after="2"/>
        <w:ind w:left="1050"/>
        <w:rPr>
          <w:sz w:val="16"/>
          <w:szCs w:val="16"/>
        </w:rPr>
      </w:pPr>
      <w:r w:rsidRPr="002313AA">
        <w:rPr>
          <w:rFonts w:ascii="Arial"/>
          <w:sz w:val="16"/>
          <w:szCs w:val="16"/>
        </w:rPr>
        <w:t>Infectious Diseases Society of America</w:t>
      </w:r>
    </w:p>
    <w:p w14:paraId="7DDA6F49" w14:textId="77777777" w:rsidR="00CC6678" w:rsidRPr="002313AA" w:rsidRDefault="00E50BC4">
      <w:pPr>
        <w:spacing w:after="100"/>
        <w:ind w:left="1400"/>
        <w:rPr>
          <w:sz w:val="16"/>
          <w:szCs w:val="16"/>
        </w:rPr>
      </w:pPr>
      <w:r w:rsidRPr="002313AA">
        <w:rPr>
          <w:rFonts w:ascii="Arial"/>
          <w:sz w:val="16"/>
          <w:szCs w:val="16"/>
        </w:rPr>
        <w:t>Fellow, 1/1995-present</w:t>
      </w:r>
    </w:p>
    <w:p w14:paraId="3FEC47C5" w14:textId="77777777" w:rsidR="00CC6678" w:rsidRPr="002313AA" w:rsidRDefault="00E50BC4">
      <w:pPr>
        <w:spacing w:after="2"/>
        <w:ind w:left="1050"/>
        <w:rPr>
          <w:sz w:val="16"/>
          <w:szCs w:val="16"/>
        </w:rPr>
      </w:pPr>
      <w:r w:rsidRPr="002313AA">
        <w:rPr>
          <w:rFonts w:ascii="Arial"/>
          <w:sz w:val="16"/>
          <w:szCs w:val="16"/>
        </w:rPr>
        <w:t>American Society of Microbiology</w:t>
      </w:r>
    </w:p>
    <w:p w14:paraId="668A1AF8" w14:textId="77777777" w:rsidR="00CC6678" w:rsidRPr="002313AA" w:rsidRDefault="00E50BC4">
      <w:pPr>
        <w:spacing w:after="100"/>
        <w:ind w:left="1400"/>
        <w:rPr>
          <w:sz w:val="16"/>
          <w:szCs w:val="16"/>
        </w:rPr>
      </w:pPr>
      <w:r w:rsidRPr="002313AA">
        <w:rPr>
          <w:rFonts w:ascii="Arial"/>
          <w:sz w:val="16"/>
          <w:szCs w:val="16"/>
        </w:rPr>
        <w:t>Member, 1/1998-present</w:t>
      </w:r>
    </w:p>
    <w:p w14:paraId="5B398418" w14:textId="77777777" w:rsidR="00CC6678" w:rsidRPr="002313AA" w:rsidRDefault="00E50BC4">
      <w:pPr>
        <w:spacing w:after="2"/>
        <w:ind w:left="1050"/>
        <w:rPr>
          <w:sz w:val="16"/>
          <w:szCs w:val="16"/>
        </w:rPr>
      </w:pPr>
      <w:r w:rsidRPr="002313AA">
        <w:rPr>
          <w:rFonts w:ascii="Arial"/>
          <w:sz w:val="16"/>
          <w:szCs w:val="16"/>
        </w:rPr>
        <w:t>Harvard Alumni Society</w:t>
      </w:r>
    </w:p>
    <w:p w14:paraId="488D6B0E" w14:textId="77777777" w:rsidR="00CC6678" w:rsidRPr="002313AA" w:rsidRDefault="00E50BC4">
      <w:pPr>
        <w:spacing w:after="100"/>
        <w:ind w:left="1400"/>
        <w:rPr>
          <w:sz w:val="16"/>
          <w:szCs w:val="16"/>
        </w:rPr>
      </w:pPr>
      <w:r w:rsidRPr="002313AA">
        <w:rPr>
          <w:rFonts w:ascii="Arial"/>
          <w:sz w:val="16"/>
          <w:szCs w:val="16"/>
        </w:rPr>
        <w:t>Member, 1/1998-present</w:t>
      </w:r>
    </w:p>
    <w:p w14:paraId="7450C5DC" w14:textId="77777777" w:rsidR="00CC6678" w:rsidRPr="002313AA" w:rsidRDefault="00E50BC4">
      <w:pPr>
        <w:spacing w:after="2"/>
        <w:ind w:left="1050"/>
        <w:rPr>
          <w:sz w:val="16"/>
          <w:szCs w:val="16"/>
        </w:rPr>
      </w:pPr>
      <w:r w:rsidRPr="002313AA">
        <w:rPr>
          <w:rFonts w:ascii="Arial"/>
          <w:sz w:val="16"/>
          <w:szCs w:val="16"/>
        </w:rPr>
        <w:t>Harvard</w:t>
      </w:r>
      <w:r w:rsidRPr="002313AA">
        <w:rPr>
          <w:rFonts w:ascii="Arial"/>
          <w:sz w:val="16"/>
          <w:szCs w:val="16"/>
        </w:rPr>
        <w:t>–</w:t>
      </w:r>
      <w:r w:rsidRPr="002313AA">
        <w:rPr>
          <w:rFonts w:ascii="Arial"/>
          <w:sz w:val="16"/>
          <w:szCs w:val="16"/>
        </w:rPr>
        <w:t>MIT Health Sciences and Technology alumni society</w:t>
      </w:r>
    </w:p>
    <w:p w14:paraId="59C37797" w14:textId="77777777" w:rsidR="00CC6678" w:rsidRPr="002313AA" w:rsidRDefault="00E50BC4">
      <w:pPr>
        <w:spacing w:after="100"/>
        <w:ind w:left="1400"/>
        <w:rPr>
          <w:sz w:val="16"/>
          <w:szCs w:val="16"/>
        </w:rPr>
      </w:pPr>
      <w:r w:rsidRPr="002313AA">
        <w:rPr>
          <w:rFonts w:ascii="Arial"/>
          <w:sz w:val="16"/>
          <w:szCs w:val="16"/>
        </w:rPr>
        <w:t>Member, 1/1998-present</w:t>
      </w:r>
    </w:p>
    <w:p w14:paraId="3ACFC0A2" w14:textId="77777777" w:rsidR="00CC6678" w:rsidRPr="002313AA" w:rsidRDefault="00E50BC4">
      <w:pPr>
        <w:spacing w:after="2"/>
        <w:ind w:left="1050"/>
        <w:rPr>
          <w:sz w:val="16"/>
          <w:szCs w:val="16"/>
        </w:rPr>
      </w:pPr>
      <w:r w:rsidRPr="002313AA">
        <w:rPr>
          <w:rFonts w:ascii="Arial"/>
          <w:sz w:val="16"/>
          <w:szCs w:val="16"/>
        </w:rPr>
        <w:t>Hellenic Professional Society of Texas</w:t>
      </w:r>
    </w:p>
    <w:p w14:paraId="4F1DEC74" w14:textId="77777777" w:rsidR="00CC6678" w:rsidRPr="002313AA" w:rsidRDefault="00E50BC4">
      <w:pPr>
        <w:spacing w:after="100"/>
        <w:ind w:left="1400"/>
        <w:rPr>
          <w:sz w:val="16"/>
          <w:szCs w:val="16"/>
        </w:rPr>
      </w:pPr>
      <w:r w:rsidRPr="002313AA">
        <w:rPr>
          <w:rFonts w:ascii="Arial"/>
          <w:sz w:val="16"/>
          <w:szCs w:val="16"/>
        </w:rPr>
        <w:t>Member, 1998-present</w:t>
      </w:r>
    </w:p>
    <w:p w14:paraId="4A0503AB" w14:textId="77777777" w:rsidR="00CC6678" w:rsidRPr="002313AA" w:rsidRDefault="00E50BC4">
      <w:pPr>
        <w:spacing w:after="2"/>
        <w:ind w:left="1050"/>
        <w:rPr>
          <w:sz w:val="16"/>
          <w:szCs w:val="16"/>
        </w:rPr>
      </w:pPr>
      <w:r w:rsidRPr="002313AA">
        <w:rPr>
          <w:rFonts w:ascii="Arial"/>
          <w:sz w:val="16"/>
          <w:szCs w:val="16"/>
        </w:rPr>
        <w:t>Hellenic Bio Scientific Association in the USA,</w:t>
      </w:r>
    </w:p>
    <w:p w14:paraId="3D6A95AE" w14:textId="77777777" w:rsidR="00CC6678" w:rsidRPr="002313AA" w:rsidRDefault="00E50BC4">
      <w:pPr>
        <w:spacing w:after="100"/>
        <w:ind w:left="1400"/>
        <w:rPr>
          <w:sz w:val="16"/>
          <w:szCs w:val="16"/>
        </w:rPr>
      </w:pPr>
      <w:r w:rsidRPr="002313AA">
        <w:rPr>
          <w:rFonts w:ascii="Arial"/>
          <w:sz w:val="16"/>
          <w:szCs w:val="16"/>
        </w:rPr>
        <w:t>Member, 1/2007-present</w:t>
      </w:r>
    </w:p>
    <w:p w14:paraId="3CFD16E4" w14:textId="77777777" w:rsidR="00CC6678" w:rsidRPr="002313AA" w:rsidRDefault="00E50BC4">
      <w:pPr>
        <w:spacing w:after="2"/>
        <w:ind w:left="1050"/>
        <w:rPr>
          <w:sz w:val="16"/>
          <w:szCs w:val="16"/>
        </w:rPr>
      </w:pPr>
      <w:r w:rsidRPr="002313AA">
        <w:rPr>
          <w:rFonts w:ascii="Arial"/>
          <w:sz w:val="16"/>
          <w:szCs w:val="16"/>
        </w:rPr>
        <w:t>International Society of Human and Animal Mycology (ISHAM)</w:t>
      </w:r>
    </w:p>
    <w:p w14:paraId="54640B22" w14:textId="77777777" w:rsidR="00CC6678" w:rsidRPr="002313AA" w:rsidRDefault="00E50BC4">
      <w:pPr>
        <w:spacing w:after="100"/>
        <w:ind w:left="1400"/>
        <w:rPr>
          <w:sz w:val="16"/>
          <w:szCs w:val="16"/>
        </w:rPr>
      </w:pPr>
      <w:r w:rsidRPr="002313AA">
        <w:rPr>
          <w:rFonts w:ascii="Arial"/>
          <w:sz w:val="16"/>
          <w:szCs w:val="16"/>
        </w:rPr>
        <w:t>Member, 1/2007-present</w:t>
      </w:r>
    </w:p>
    <w:p w14:paraId="1D0BFD2E" w14:textId="77777777" w:rsidR="00CC6678" w:rsidRPr="002313AA" w:rsidRDefault="00E50BC4">
      <w:pPr>
        <w:spacing w:after="2"/>
        <w:ind w:left="1050"/>
        <w:rPr>
          <w:sz w:val="16"/>
          <w:szCs w:val="16"/>
        </w:rPr>
      </w:pPr>
      <w:r w:rsidRPr="002313AA">
        <w:rPr>
          <w:rFonts w:ascii="Arial"/>
          <w:sz w:val="16"/>
          <w:szCs w:val="16"/>
        </w:rPr>
        <w:t>The Texas Faculty Association</w:t>
      </w:r>
    </w:p>
    <w:p w14:paraId="6FFCA1C7" w14:textId="77777777" w:rsidR="00CC6678" w:rsidRPr="002313AA" w:rsidRDefault="00E50BC4">
      <w:pPr>
        <w:spacing w:after="100"/>
        <w:ind w:left="1400"/>
        <w:rPr>
          <w:sz w:val="16"/>
          <w:szCs w:val="16"/>
        </w:rPr>
      </w:pPr>
      <w:r w:rsidRPr="002313AA">
        <w:rPr>
          <w:rFonts w:ascii="Arial"/>
          <w:sz w:val="16"/>
          <w:szCs w:val="16"/>
        </w:rPr>
        <w:t>Member, 4/2011-present</w:t>
      </w:r>
    </w:p>
    <w:p w14:paraId="49D747DA" w14:textId="77777777" w:rsidR="00CC6678" w:rsidRPr="002313AA" w:rsidRDefault="00E50BC4">
      <w:pPr>
        <w:spacing w:after="2"/>
        <w:ind w:left="1050"/>
        <w:rPr>
          <w:sz w:val="16"/>
          <w:szCs w:val="16"/>
        </w:rPr>
      </w:pPr>
      <w:r w:rsidRPr="002313AA">
        <w:rPr>
          <w:rFonts w:ascii="Arial"/>
          <w:sz w:val="16"/>
          <w:szCs w:val="16"/>
        </w:rPr>
        <w:t>The American Association for the Advancement of Science (AAAS)</w:t>
      </w:r>
    </w:p>
    <w:p w14:paraId="62EC5A13" w14:textId="77777777" w:rsidR="00CC6678" w:rsidRPr="002313AA" w:rsidRDefault="00E50BC4">
      <w:pPr>
        <w:spacing w:after="100"/>
        <w:ind w:left="1400"/>
        <w:rPr>
          <w:sz w:val="16"/>
          <w:szCs w:val="16"/>
        </w:rPr>
      </w:pPr>
      <w:r w:rsidRPr="002313AA">
        <w:rPr>
          <w:rFonts w:ascii="Arial"/>
          <w:sz w:val="16"/>
          <w:szCs w:val="16"/>
        </w:rPr>
        <w:t>Member, 12/2012-present</w:t>
      </w:r>
    </w:p>
    <w:p w14:paraId="2048699D" w14:textId="77777777" w:rsidR="00CC6678" w:rsidRPr="002313AA" w:rsidRDefault="00E50BC4">
      <w:pPr>
        <w:spacing w:after="2"/>
        <w:ind w:left="1050"/>
        <w:rPr>
          <w:sz w:val="16"/>
          <w:szCs w:val="16"/>
        </w:rPr>
      </w:pPr>
      <w:r w:rsidRPr="002313AA">
        <w:rPr>
          <w:rFonts w:ascii="Arial"/>
          <w:sz w:val="16"/>
          <w:szCs w:val="16"/>
        </w:rPr>
        <w:t>Medical Mycological Society of America</w:t>
      </w:r>
    </w:p>
    <w:p w14:paraId="1508764B" w14:textId="77777777" w:rsidR="00CC6678" w:rsidRPr="002313AA" w:rsidRDefault="00E50BC4">
      <w:pPr>
        <w:spacing w:after="100"/>
        <w:ind w:left="1400"/>
        <w:rPr>
          <w:sz w:val="16"/>
          <w:szCs w:val="16"/>
        </w:rPr>
      </w:pPr>
      <w:r w:rsidRPr="002313AA">
        <w:rPr>
          <w:rFonts w:ascii="Arial"/>
          <w:sz w:val="16"/>
          <w:szCs w:val="16"/>
        </w:rPr>
        <w:t>Member, 2013-present</w:t>
      </w:r>
    </w:p>
    <w:p w14:paraId="00AECEF3" w14:textId="77777777" w:rsidR="00CC6678" w:rsidRPr="002313AA" w:rsidRDefault="00E50BC4">
      <w:pPr>
        <w:spacing w:after="2"/>
        <w:ind w:left="1050"/>
        <w:rPr>
          <w:sz w:val="16"/>
          <w:szCs w:val="16"/>
        </w:rPr>
      </w:pPr>
      <w:r w:rsidRPr="002313AA">
        <w:rPr>
          <w:rFonts w:ascii="Arial"/>
          <w:sz w:val="16"/>
          <w:szCs w:val="16"/>
        </w:rPr>
        <w:t>European Confederation of Medical Mycology (ECMM)</w:t>
      </w:r>
    </w:p>
    <w:p w14:paraId="4D46007E" w14:textId="77777777" w:rsidR="00CC6678" w:rsidRPr="002313AA" w:rsidRDefault="00E50BC4">
      <w:pPr>
        <w:spacing w:after="100"/>
        <w:ind w:left="1400"/>
        <w:rPr>
          <w:sz w:val="16"/>
          <w:szCs w:val="16"/>
        </w:rPr>
      </w:pPr>
      <w:r w:rsidRPr="002313AA">
        <w:rPr>
          <w:rFonts w:ascii="Arial"/>
          <w:sz w:val="16"/>
          <w:szCs w:val="16"/>
        </w:rPr>
        <w:t>Member, 2014-present</w:t>
      </w:r>
    </w:p>
    <w:p w14:paraId="118DAECE" w14:textId="77777777" w:rsidR="00CC6678" w:rsidRPr="002313AA" w:rsidRDefault="00E50BC4">
      <w:pPr>
        <w:spacing w:after="2"/>
        <w:ind w:left="1050"/>
        <w:rPr>
          <w:sz w:val="16"/>
          <w:szCs w:val="16"/>
        </w:rPr>
      </w:pPr>
      <w:r w:rsidRPr="002313AA">
        <w:rPr>
          <w:rFonts w:ascii="Arial"/>
          <w:sz w:val="16"/>
          <w:szCs w:val="16"/>
        </w:rPr>
        <w:t>Mycoses Study Group Steering Committee</w:t>
      </w:r>
    </w:p>
    <w:p w14:paraId="0377C94A" w14:textId="77777777" w:rsidR="00CC6678" w:rsidRPr="002313AA" w:rsidRDefault="00E50BC4">
      <w:pPr>
        <w:spacing w:after="100"/>
        <w:ind w:left="1400"/>
        <w:rPr>
          <w:sz w:val="16"/>
          <w:szCs w:val="16"/>
        </w:rPr>
      </w:pPr>
      <w:r w:rsidRPr="002313AA">
        <w:rPr>
          <w:rFonts w:ascii="Arial"/>
          <w:sz w:val="16"/>
          <w:szCs w:val="16"/>
        </w:rPr>
        <w:t>Member, 2014-present</w:t>
      </w:r>
    </w:p>
    <w:p w14:paraId="2571D50E" w14:textId="77777777" w:rsidR="00CC6678" w:rsidRPr="002313AA" w:rsidRDefault="00E50BC4">
      <w:pPr>
        <w:spacing w:after="2"/>
        <w:ind w:left="1050"/>
        <w:rPr>
          <w:sz w:val="16"/>
          <w:szCs w:val="16"/>
        </w:rPr>
      </w:pPr>
      <w:r w:rsidRPr="002313AA">
        <w:rPr>
          <w:rFonts w:ascii="Arial"/>
          <w:sz w:val="16"/>
          <w:szCs w:val="16"/>
        </w:rPr>
        <w:t>Hellenic Mycology Society, Athens, Greece</w:t>
      </w:r>
    </w:p>
    <w:p w14:paraId="1B074444" w14:textId="77777777" w:rsidR="00CC6678" w:rsidRPr="002313AA" w:rsidRDefault="00E50BC4">
      <w:pPr>
        <w:spacing w:after="100"/>
        <w:ind w:left="1400"/>
        <w:rPr>
          <w:sz w:val="16"/>
          <w:szCs w:val="16"/>
        </w:rPr>
      </w:pPr>
      <w:r w:rsidRPr="002313AA">
        <w:rPr>
          <w:rFonts w:ascii="Arial"/>
          <w:sz w:val="16"/>
          <w:szCs w:val="16"/>
        </w:rPr>
        <w:t>Honorary Member, 12/2014-present</w:t>
      </w:r>
    </w:p>
    <w:p w14:paraId="00D2B7CE" w14:textId="77777777" w:rsidR="00CC6678" w:rsidRPr="002313AA" w:rsidRDefault="00E50BC4">
      <w:pPr>
        <w:spacing w:after="2"/>
        <w:ind w:left="1050"/>
        <w:rPr>
          <w:sz w:val="16"/>
          <w:szCs w:val="16"/>
        </w:rPr>
      </w:pPr>
      <w:r w:rsidRPr="002313AA">
        <w:rPr>
          <w:rFonts w:ascii="Arial"/>
          <w:sz w:val="16"/>
          <w:szCs w:val="16"/>
        </w:rPr>
        <w:t>ECCMID</w:t>
      </w:r>
    </w:p>
    <w:p w14:paraId="2EE1F7CF" w14:textId="77777777" w:rsidR="00CC6678" w:rsidRPr="002313AA" w:rsidRDefault="00E50BC4">
      <w:pPr>
        <w:spacing w:after="100"/>
        <w:ind w:left="1400"/>
        <w:rPr>
          <w:sz w:val="16"/>
          <w:szCs w:val="16"/>
        </w:rPr>
      </w:pPr>
      <w:r w:rsidRPr="002313AA">
        <w:rPr>
          <w:rFonts w:ascii="Arial"/>
          <w:sz w:val="16"/>
          <w:szCs w:val="16"/>
        </w:rPr>
        <w:t>Member, 2015-present</w:t>
      </w:r>
    </w:p>
    <w:p w14:paraId="2DEC8CDA" w14:textId="77777777" w:rsidR="00CC6678" w:rsidRPr="002313AA" w:rsidRDefault="00E50BC4">
      <w:pPr>
        <w:spacing w:after="2"/>
        <w:ind w:left="1050"/>
        <w:rPr>
          <w:sz w:val="16"/>
          <w:szCs w:val="16"/>
        </w:rPr>
      </w:pPr>
      <w:r w:rsidRPr="002313AA">
        <w:rPr>
          <w:rFonts w:ascii="Arial"/>
          <w:sz w:val="16"/>
          <w:szCs w:val="16"/>
        </w:rPr>
        <w:t>ESCMID (European Society of Clinical Microbiology and Infectious Diseases)</w:t>
      </w:r>
    </w:p>
    <w:p w14:paraId="66E46591" w14:textId="77777777" w:rsidR="00CC6678" w:rsidRPr="002313AA" w:rsidRDefault="00E50BC4">
      <w:pPr>
        <w:spacing w:after="100"/>
        <w:ind w:left="1400"/>
        <w:rPr>
          <w:sz w:val="16"/>
          <w:szCs w:val="16"/>
        </w:rPr>
      </w:pPr>
      <w:r w:rsidRPr="002313AA">
        <w:rPr>
          <w:rFonts w:ascii="Arial"/>
          <w:sz w:val="16"/>
          <w:szCs w:val="16"/>
        </w:rPr>
        <w:t>Member, 2015-present</w:t>
      </w:r>
    </w:p>
    <w:p w14:paraId="6319501E" w14:textId="77777777" w:rsidR="00CC6678" w:rsidRPr="002313AA" w:rsidRDefault="00E50BC4">
      <w:pPr>
        <w:spacing w:after="2"/>
        <w:ind w:left="1050"/>
        <w:rPr>
          <w:sz w:val="16"/>
          <w:szCs w:val="16"/>
        </w:rPr>
      </w:pPr>
      <w:r w:rsidRPr="002313AA">
        <w:rPr>
          <w:rFonts w:ascii="Arial"/>
          <w:sz w:val="16"/>
          <w:szCs w:val="16"/>
        </w:rPr>
        <w:t>European Confederation of Medical Mycology (ECMM)</w:t>
      </w:r>
    </w:p>
    <w:p w14:paraId="5D23685D" w14:textId="77777777" w:rsidR="00CC6678" w:rsidRPr="002313AA" w:rsidRDefault="00E50BC4">
      <w:pPr>
        <w:spacing w:after="100"/>
        <w:ind w:left="1400"/>
        <w:rPr>
          <w:sz w:val="16"/>
          <w:szCs w:val="16"/>
        </w:rPr>
      </w:pPr>
      <w:r w:rsidRPr="002313AA">
        <w:rPr>
          <w:rFonts w:ascii="Arial"/>
          <w:sz w:val="16"/>
          <w:szCs w:val="16"/>
        </w:rPr>
        <w:t>Fellow, 2015-present</w:t>
      </w:r>
    </w:p>
    <w:p w14:paraId="32678CFB" w14:textId="77777777" w:rsidR="00CC6678" w:rsidRPr="002313AA" w:rsidRDefault="00E50BC4">
      <w:pPr>
        <w:spacing w:after="2"/>
        <w:ind w:left="1050"/>
        <w:rPr>
          <w:sz w:val="16"/>
          <w:szCs w:val="16"/>
        </w:rPr>
      </w:pPr>
      <w:r w:rsidRPr="002313AA">
        <w:rPr>
          <w:rFonts w:ascii="Arial"/>
          <w:sz w:val="16"/>
          <w:szCs w:val="16"/>
        </w:rPr>
        <w:t>International Immunocompromised Host Society</w:t>
      </w:r>
    </w:p>
    <w:p w14:paraId="499840D1" w14:textId="77777777" w:rsidR="00CC6678" w:rsidRPr="002313AA" w:rsidRDefault="00E50BC4">
      <w:pPr>
        <w:spacing w:after="100"/>
        <w:ind w:left="1400"/>
        <w:rPr>
          <w:sz w:val="16"/>
          <w:szCs w:val="16"/>
        </w:rPr>
      </w:pPr>
      <w:r w:rsidRPr="002313AA">
        <w:rPr>
          <w:rFonts w:ascii="Arial"/>
          <w:sz w:val="16"/>
          <w:szCs w:val="16"/>
        </w:rPr>
        <w:t>President Elect, 2016-2018</w:t>
      </w:r>
    </w:p>
    <w:p w14:paraId="70FB5E46" w14:textId="77777777" w:rsidR="00CC6678" w:rsidRPr="002313AA" w:rsidRDefault="00E50BC4">
      <w:pPr>
        <w:spacing w:after="2"/>
        <w:ind w:left="1050"/>
        <w:rPr>
          <w:sz w:val="16"/>
          <w:szCs w:val="16"/>
        </w:rPr>
      </w:pPr>
      <w:r w:rsidRPr="002313AA">
        <w:rPr>
          <w:rFonts w:ascii="Arial"/>
          <w:sz w:val="16"/>
          <w:szCs w:val="16"/>
        </w:rPr>
        <w:t>Mycoses Study Group Education and Research Consortium (MSGERC)</w:t>
      </w:r>
    </w:p>
    <w:p w14:paraId="765CA727" w14:textId="77777777" w:rsidR="00CC6678" w:rsidRPr="002313AA" w:rsidRDefault="00E50BC4">
      <w:pPr>
        <w:spacing w:after="2"/>
        <w:ind w:left="1400"/>
        <w:rPr>
          <w:sz w:val="16"/>
          <w:szCs w:val="16"/>
        </w:rPr>
      </w:pPr>
      <w:r w:rsidRPr="002313AA">
        <w:rPr>
          <w:rFonts w:ascii="Arial"/>
          <w:sz w:val="16"/>
          <w:szCs w:val="16"/>
        </w:rPr>
        <w:t>Founding Member at large, 2016-present</w:t>
      </w:r>
    </w:p>
    <w:p w14:paraId="5B856998" w14:textId="77777777" w:rsidR="00CC6678" w:rsidRPr="002313AA" w:rsidRDefault="00E50BC4">
      <w:pPr>
        <w:spacing w:after="100"/>
        <w:ind w:left="1400"/>
        <w:rPr>
          <w:sz w:val="16"/>
          <w:szCs w:val="16"/>
        </w:rPr>
      </w:pPr>
      <w:r w:rsidRPr="002313AA">
        <w:rPr>
          <w:rFonts w:ascii="Arial"/>
          <w:sz w:val="16"/>
          <w:szCs w:val="16"/>
        </w:rPr>
        <w:t>President-Elect, 2024-2026</w:t>
      </w:r>
    </w:p>
    <w:p w14:paraId="2830D1C0" w14:textId="77777777" w:rsidR="00CC6678" w:rsidRPr="002313AA" w:rsidRDefault="00E50BC4">
      <w:pPr>
        <w:spacing w:after="2"/>
        <w:ind w:left="1050"/>
        <w:rPr>
          <w:sz w:val="16"/>
          <w:szCs w:val="16"/>
        </w:rPr>
      </w:pPr>
      <w:r w:rsidRPr="002313AA">
        <w:rPr>
          <w:rFonts w:ascii="Arial"/>
          <w:sz w:val="16"/>
          <w:szCs w:val="16"/>
        </w:rPr>
        <w:t>European Academy of Arts and Sciences</w:t>
      </w:r>
    </w:p>
    <w:p w14:paraId="73EB6AF2" w14:textId="77777777" w:rsidR="00CC6678" w:rsidRPr="002313AA" w:rsidRDefault="00E50BC4">
      <w:pPr>
        <w:spacing w:after="100"/>
        <w:ind w:left="1400"/>
        <w:rPr>
          <w:sz w:val="16"/>
          <w:szCs w:val="16"/>
        </w:rPr>
      </w:pPr>
      <w:r w:rsidRPr="002313AA">
        <w:rPr>
          <w:rFonts w:ascii="Arial"/>
          <w:sz w:val="16"/>
          <w:szCs w:val="16"/>
        </w:rPr>
        <w:t>Member, 2018-present</w:t>
      </w:r>
    </w:p>
    <w:p w14:paraId="2972A899" w14:textId="77777777" w:rsidR="00CC6678" w:rsidRPr="002313AA" w:rsidRDefault="00E50BC4">
      <w:pPr>
        <w:spacing w:after="2"/>
        <w:ind w:left="1050"/>
        <w:rPr>
          <w:sz w:val="16"/>
          <w:szCs w:val="16"/>
        </w:rPr>
      </w:pPr>
      <w:r w:rsidRPr="002313AA">
        <w:rPr>
          <w:rFonts w:ascii="Arial"/>
          <w:sz w:val="16"/>
          <w:szCs w:val="16"/>
        </w:rPr>
        <w:lastRenderedPageBreak/>
        <w:t>American Association of Physicians (AAP)</w:t>
      </w:r>
    </w:p>
    <w:p w14:paraId="2EBAB19A" w14:textId="77777777" w:rsidR="00CC6678" w:rsidRPr="002313AA" w:rsidRDefault="00E50BC4">
      <w:pPr>
        <w:spacing w:after="100"/>
        <w:ind w:left="1400"/>
        <w:rPr>
          <w:sz w:val="16"/>
          <w:szCs w:val="16"/>
        </w:rPr>
      </w:pPr>
      <w:r w:rsidRPr="002313AA">
        <w:rPr>
          <w:rFonts w:ascii="Arial"/>
          <w:sz w:val="16"/>
          <w:szCs w:val="16"/>
        </w:rPr>
        <w:t>Member, 2023-present</w:t>
      </w:r>
    </w:p>
    <w:p w14:paraId="4B3C2761" w14:textId="77777777" w:rsidR="00CC6678" w:rsidRPr="002313AA" w:rsidRDefault="00E50BC4">
      <w:pPr>
        <w:spacing w:after="2"/>
        <w:ind w:left="700"/>
        <w:rPr>
          <w:sz w:val="16"/>
          <w:szCs w:val="16"/>
        </w:rPr>
      </w:pPr>
      <w:r w:rsidRPr="002313AA">
        <w:rPr>
          <w:rFonts w:ascii="Arial"/>
          <w:b/>
          <w:sz w:val="16"/>
          <w:szCs w:val="16"/>
        </w:rPr>
        <w:t>Local/State</w:t>
      </w:r>
    </w:p>
    <w:p w14:paraId="5DBF842F" w14:textId="77777777" w:rsidR="00CC6678" w:rsidRPr="002313AA" w:rsidRDefault="00E50BC4">
      <w:pPr>
        <w:spacing w:after="2"/>
        <w:ind w:left="1050"/>
        <w:rPr>
          <w:sz w:val="16"/>
          <w:szCs w:val="16"/>
        </w:rPr>
      </w:pPr>
      <w:r w:rsidRPr="002313AA">
        <w:rPr>
          <w:rFonts w:ascii="Arial"/>
          <w:sz w:val="16"/>
          <w:szCs w:val="16"/>
        </w:rPr>
        <w:t>Texas Infectious Diseases Society</w:t>
      </w:r>
    </w:p>
    <w:p w14:paraId="173EF803" w14:textId="77777777" w:rsidR="00CC6678" w:rsidRPr="002313AA" w:rsidRDefault="00E50BC4">
      <w:pPr>
        <w:spacing w:after="100"/>
        <w:ind w:left="1400"/>
        <w:rPr>
          <w:sz w:val="16"/>
          <w:szCs w:val="16"/>
        </w:rPr>
      </w:pPr>
      <w:r w:rsidRPr="002313AA">
        <w:rPr>
          <w:rFonts w:ascii="Arial"/>
          <w:sz w:val="16"/>
          <w:szCs w:val="16"/>
        </w:rPr>
        <w:t>Member, 1/2001-present</w:t>
      </w:r>
    </w:p>
    <w:p w14:paraId="65BD4502" w14:textId="77777777" w:rsidR="00CC6678" w:rsidRPr="002313AA" w:rsidRDefault="00E50BC4">
      <w:pPr>
        <w:spacing w:after="2"/>
        <w:ind w:left="1050"/>
        <w:rPr>
          <w:sz w:val="16"/>
          <w:szCs w:val="16"/>
        </w:rPr>
      </w:pPr>
      <w:r w:rsidRPr="002313AA">
        <w:rPr>
          <w:rFonts w:ascii="Arial"/>
          <w:sz w:val="16"/>
          <w:szCs w:val="16"/>
        </w:rPr>
        <w:t>Harris County Medical Society, Houston, TX</w:t>
      </w:r>
    </w:p>
    <w:p w14:paraId="290D473A" w14:textId="77777777" w:rsidR="00CC6678" w:rsidRPr="002313AA" w:rsidRDefault="00E50BC4">
      <w:pPr>
        <w:spacing w:after="100"/>
        <w:ind w:left="1400"/>
        <w:rPr>
          <w:sz w:val="16"/>
          <w:szCs w:val="16"/>
        </w:rPr>
      </w:pPr>
      <w:r w:rsidRPr="002313AA">
        <w:rPr>
          <w:rFonts w:ascii="Arial"/>
          <w:sz w:val="16"/>
          <w:szCs w:val="16"/>
        </w:rPr>
        <w:t>Member, 2007-present</w:t>
      </w:r>
    </w:p>
    <w:p w14:paraId="7D724C51" w14:textId="77777777" w:rsidR="00CC6678" w:rsidRPr="002313AA" w:rsidRDefault="00E50BC4">
      <w:pPr>
        <w:spacing w:after="2"/>
        <w:ind w:left="1050"/>
        <w:rPr>
          <w:sz w:val="16"/>
          <w:szCs w:val="16"/>
        </w:rPr>
      </w:pPr>
      <w:r w:rsidRPr="002313AA">
        <w:rPr>
          <w:rFonts w:ascii="Arial"/>
          <w:sz w:val="16"/>
          <w:szCs w:val="16"/>
        </w:rPr>
        <w:t>Houston Infectious Diseases Society</w:t>
      </w:r>
    </w:p>
    <w:p w14:paraId="24E6ADDF" w14:textId="77777777" w:rsidR="00CC6678" w:rsidRPr="002313AA" w:rsidRDefault="00E50BC4">
      <w:pPr>
        <w:spacing w:after="100"/>
        <w:ind w:left="1400"/>
        <w:rPr>
          <w:sz w:val="16"/>
          <w:szCs w:val="16"/>
        </w:rPr>
      </w:pPr>
      <w:r w:rsidRPr="002313AA">
        <w:rPr>
          <w:rFonts w:ascii="Arial"/>
          <w:sz w:val="16"/>
          <w:szCs w:val="16"/>
        </w:rPr>
        <w:t>Member, 1/2009-present</w:t>
      </w:r>
    </w:p>
    <w:p w14:paraId="40A913F6" w14:textId="77777777" w:rsidR="00CC6678" w:rsidRPr="002313AA" w:rsidRDefault="00E50BC4">
      <w:pPr>
        <w:spacing w:after="2"/>
        <w:ind w:left="1050"/>
        <w:rPr>
          <w:sz w:val="16"/>
          <w:szCs w:val="16"/>
        </w:rPr>
      </w:pPr>
      <w:r w:rsidRPr="002313AA">
        <w:rPr>
          <w:rFonts w:ascii="Arial"/>
          <w:sz w:val="16"/>
          <w:szCs w:val="16"/>
        </w:rPr>
        <w:t>Houston Harvard University Club, Houston, TX</w:t>
      </w:r>
    </w:p>
    <w:p w14:paraId="316F96F0" w14:textId="77777777" w:rsidR="00CC6678" w:rsidRPr="002313AA" w:rsidRDefault="00E50BC4">
      <w:pPr>
        <w:spacing w:after="100"/>
        <w:ind w:left="1400"/>
        <w:rPr>
          <w:sz w:val="16"/>
          <w:szCs w:val="16"/>
        </w:rPr>
      </w:pPr>
      <w:r w:rsidRPr="002313AA">
        <w:rPr>
          <w:rFonts w:ascii="Arial"/>
          <w:sz w:val="16"/>
          <w:szCs w:val="16"/>
        </w:rPr>
        <w:t>Member, 2012-present</w:t>
      </w:r>
    </w:p>
    <w:p w14:paraId="20FE5579" w14:textId="77777777" w:rsidR="00CC6678" w:rsidRPr="002313AA" w:rsidRDefault="00E50BC4">
      <w:pPr>
        <w:spacing w:before="200" w:after="2"/>
        <w:rPr>
          <w:sz w:val="16"/>
          <w:szCs w:val="16"/>
        </w:rPr>
      </w:pPr>
      <w:r w:rsidRPr="002313AA">
        <w:rPr>
          <w:rFonts w:ascii="Arial"/>
          <w:b/>
          <w:sz w:val="16"/>
          <w:szCs w:val="16"/>
        </w:rPr>
        <w:t>UNIQUE ACTIVITIES</w:t>
      </w:r>
    </w:p>
    <w:p w14:paraId="22B956F8" w14:textId="2A9B9E66" w:rsidR="00CC6678" w:rsidRPr="002313AA" w:rsidRDefault="00E50BC4" w:rsidP="002313AA">
      <w:pPr>
        <w:ind w:left="400"/>
        <w:rPr>
          <w:sz w:val="16"/>
          <w:szCs w:val="16"/>
        </w:rPr>
      </w:pPr>
      <w:r w:rsidRPr="002313AA">
        <w:rPr>
          <w:rFonts w:ascii="Arial"/>
          <w:sz w:val="16"/>
          <w:szCs w:val="16"/>
        </w:rPr>
        <w:t>1. Volunteer, Debate Judge, Bellaire High School</w:t>
      </w:r>
      <w:r w:rsidRPr="002313AA">
        <w:rPr>
          <w:rFonts w:ascii="Arial"/>
          <w:sz w:val="16"/>
          <w:szCs w:val="16"/>
        </w:rPr>
        <w:cr/>
      </w:r>
    </w:p>
    <w:p w14:paraId="3B4A302D" w14:textId="77777777" w:rsidR="00CC6678" w:rsidRPr="002313AA" w:rsidRDefault="00E50BC4">
      <w:pPr>
        <w:ind w:left="400"/>
        <w:rPr>
          <w:sz w:val="16"/>
          <w:szCs w:val="16"/>
        </w:rPr>
      </w:pPr>
      <w:r w:rsidRPr="002313AA">
        <w:rPr>
          <w:rFonts w:ascii="Arial"/>
          <w:sz w:val="16"/>
          <w:szCs w:val="16"/>
        </w:rPr>
        <w:t xml:space="preserve">2. Invited Speaker, Houston Hellenic Professional Society </w:t>
      </w:r>
    </w:p>
    <w:p w14:paraId="2826FE26" w14:textId="77777777" w:rsidR="00CC6678" w:rsidRPr="002313AA" w:rsidRDefault="00E50BC4">
      <w:pPr>
        <w:spacing w:after="2"/>
        <w:rPr>
          <w:sz w:val="16"/>
          <w:szCs w:val="16"/>
        </w:rPr>
      </w:pPr>
      <w:r w:rsidRPr="002313AA">
        <w:rPr>
          <w:rFonts w:ascii="Arial"/>
          <w:sz w:val="16"/>
          <w:szCs w:val="16"/>
        </w:rPr>
        <w:cr/>
      </w:r>
    </w:p>
    <w:p w14:paraId="7AF0BC70" w14:textId="77777777" w:rsidR="00CC6678" w:rsidRPr="002313AA" w:rsidRDefault="00E50BC4">
      <w:pPr>
        <w:spacing w:after="2"/>
        <w:rPr>
          <w:sz w:val="16"/>
          <w:szCs w:val="16"/>
        </w:rPr>
      </w:pPr>
      <w:r w:rsidRPr="002313AA">
        <w:rPr>
          <w:rFonts w:ascii="Arial"/>
          <w:b/>
          <w:sz w:val="16"/>
          <w:szCs w:val="16"/>
        </w:rPr>
        <w:t>DATE OF LAST CV UPDATE</w:t>
      </w:r>
    </w:p>
    <w:p w14:paraId="0079FD37" w14:textId="77777777" w:rsidR="00CC6678" w:rsidRPr="002313AA" w:rsidRDefault="00E50BC4">
      <w:pPr>
        <w:spacing w:after="2"/>
        <w:ind w:left="350"/>
        <w:rPr>
          <w:sz w:val="16"/>
          <w:szCs w:val="16"/>
        </w:rPr>
      </w:pPr>
      <w:r w:rsidRPr="002313AA">
        <w:rPr>
          <w:rFonts w:ascii="Arial"/>
          <w:sz w:val="16"/>
          <w:szCs w:val="16"/>
        </w:rPr>
        <w:t>7/12/2023</w:t>
      </w:r>
    </w:p>
    <w:sectPr w:rsidR="00CC6678" w:rsidRPr="002313AA" w:rsidSect="00122D09">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F13C" w14:textId="77777777" w:rsidR="00122D09" w:rsidRDefault="00122D09">
      <w:r>
        <w:separator/>
      </w:r>
    </w:p>
  </w:endnote>
  <w:endnote w:type="continuationSeparator" w:id="0">
    <w:p w14:paraId="5D5E0C0C" w14:textId="77777777" w:rsidR="00122D09" w:rsidRDefault="0012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2E5F" w14:textId="77777777" w:rsidR="00002B7B" w:rsidRDefault="00002B7B">
    <w:pPr>
      <w:jc w:val="center"/>
      <w:rPr>
        <w:rFonts w:ascii="Arial" w:hAnsi="Arial" w:cs="Arial"/>
        <w:color w:val="000000"/>
        <w:sz w:val="20"/>
        <w:szCs w:val="20"/>
      </w:rPr>
    </w:pPr>
    <w:r>
      <w:rPr>
        <w:rFonts w:ascii="Arial" w:hAnsi="Arial" w:cs="Arial"/>
        <w:color w:val="000000"/>
        <w:sz w:val="20"/>
        <w:szCs w:val="20"/>
      </w:rPr>
      <w:t xml:space="preserve">Page </w:t>
    </w:r>
    <w:r>
      <w:rPr>
        <w:rFonts w:ascii="Arial" w:hAnsi="Arial" w:cs="Arial"/>
        <w:color w:val="000000"/>
        <w:sz w:val="20"/>
        <w:szCs w:val="20"/>
      </w:rPr>
      <w:fldChar w:fldCharType="begin"/>
    </w:r>
    <w:r>
      <w:rPr>
        <w:rFonts w:ascii="Arial" w:hAnsi="Arial" w:cs="Arial"/>
        <w:color w:val="000000"/>
        <w:sz w:val="20"/>
        <w:szCs w:val="20"/>
      </w:rPr>
      <w:instrText>PAGE</w:instrText>
    </w:r>
    <w:r>
      <w:rPr>
        <w:rFonts w:ascii="Arial" w:hAnsi="Arial" w:cs="Arial"/>
        <w:color w:val="000000"/>
        <w:sz w:val="20"/>
        <w:szCs w:val="20"/>
      </w:rPr>
      <w:fldChar w:fldCharType="separate"/>
    </w:r>
    <w:r>
      <w:rPr>
        <w:rFonts w:ascii="Arial" w:hAnsi="Arial" w:cs="Arial"/>
        <w:noProof/>
        <w:color w:val="000000"/>
        <w:sz w:val="20"/>
        <w:szCs w:val="20"/>
      </w:rPr>
      <w:t>2</w:t>
    </w:r>
    <w:r>
      <w:rPr>
        <w:rFonts w:ascii="Arial" w:hAnsi="Arial" w:cs="Arial"/>
        <w:color w:val="000000"/>
        <w:sz w:val="20"/>
        <w:szCs w:val="20"/>
      </w:rPr>
      <w:fldChar w:fldCharType="end"/>
    </w:r>
    <w:r>
      <w:rPr>
        <w:rFonts w:ascii="Arial" w:hAnsi="Arial" w:cs="Arial"/>
        <w:color w:val="000000"/>
        <w:sz w:val="20"/>
        <w:szCs w:val="20"/>
      </w:rPr>
      <w:t> of </w:t>
    </w:r>
    <w:r>
      <w:rPr>
        <w:rFonts w:ascii="Arial" w:hAnsi="Arial" w:cs="Arial"/>
        <w:color w:val="000000"/>
        <w:sz w:val="20"/>
        <w:szCs w:val="20"/>
      </w:rPr>
      <w:fldChar w:fldCharType="begin"/>
    </w:r>
    <w:r>
      <w:rPr>
        <w:rFonts w:ascii="Arial" w:hAnsi="Arial" w:cs="Arial"/>
        <w:color w:val="000000"/>
        <w:sz w:val="20"/>
        <w:szCs w:val="20"/>
      </w:rPr>
      <w:instrText>NUMPAGES</w:instrText>
    </w:r>
    <w:r>
      <w:rPr>
        <w:rFonts w:ascii="Arial" w:hAnsi="Arial" w:cs="Arial"/>
        <w:color w:val="000000"/>
        <w:sz w:val="20"/>
        <w:szCs w:val="20"/>
      </w:rPr>
      <w:fldChar w:fldCharType="separate"/>
    </w:r>
    <w:r>
      <w:rPr>
        <w:rFonts w:ascii="Arial" w:hAnsi="Arial" w:cs="Arial"/>
        <w:noProof/>
        <w:color w:val="000000"/>
        <w:sz w:val="20"/>
        <w:szCs w:val="20"/>
      </w:rPr>
      <w:t>4</w:t>
    </w:r>
    <w:r>
      <w:rPr>
        <w:rFonts w:ascii="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C94F" w14:textId="77777777" w:rsidR="00122D09" w:rsidRDefault="00122D09">
      <w:r>
        <w:separator/>
      </w:r>
    </w:p>
  </w:footnote>
  <w:footnote w:type="continuationSeparator" w:id="0">
    <w:p w14:paraId="5DC51A77" w14:textId="77777777" w:rsidR="00122D09" w:rsidRDefault="0012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D307" w14:textId="77777777" w:rsidR="00002B7B" w:rsidRDefault="00002B7B">
    <w:pPr>
      <w:jc w:val="right"/>
      <w:rPr>
        <w:rFonts w:ascii="Arial" w:hAnsi="Arial" w:cs="Arial"/>
        <w:color w:val="000000"/>
        <w:sz w:val="18"/>
        <w:szCs w:val="18"/>
      </w:rPr>
    </w:pPr>
    <w:proofErr w:type="spellStart"/>
    <w:r>
      <w:rPr>
        <w:rFonts w:ascii="Arial" w:hAnsi="Arial" w:cs="Arial"/>
        <w:color w:val="000000"/>
        <w:sz w:val="18"/>
        <w:szCs w:val="18"/>
      </w:rPr>
      <w:t>Dimitrios</w:t>
    </w:r>
    <w:proofErr w:type="spellEnd"/>
    <w:r>
      <w:rPr>
        <w:rFonts w:ascii="Arial" w:hAnsi="Arial" w:cs="Arial"/>
        <w:color w:val="000000"/>
        <w:sz w:val="18"/>
        <w:szCs w:val="18"/>
      </w:rPr>
      <w:t xml:space="preserve"> P. </w:t>
    </w:r>
    <w:proofErr w:type="spellStart"/>
    <w:r>
      <w:rPr>
        <w:rFonts w:ascii="Arial" w:hAnsi="Arial" w:cs="Arial"/>
        <w:color w:val="000000"/>
        <w:sz w:val="18"/>
        <w:szCs w:val="18"/>
      </w:rPr>
      <w:t>Kontoyiannis</w:t>
    </w:r>
    <w:proofErr w:type="spellEnd"/>
    <w:r>
      <w:rPr>
        <w:rFonts w:ascii="Arial" w:hAnsi="Arial" w:cs="Arial"/>
        <w:color w:val="000000"/>
        <w:sz w:val="18"/>
        <w:szCs w:val="18"/>
      </w:rPr>
      <w:t>, MD, MS, ScD, PhD, FACP, FIDSA, FECMM, FAAM, FAAAS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62F"/>
    <w:multiLevelType w:val="multilevel"/>
    <w:tmpl w:val="1A4E81DA"/>
    <w:lvl w:ilvl="0">
      <w:start w:val="1"/>
      <w:numFmt w:val="decimal"/>
      <w:lvlText w:val="%1."/>
      <w:lvlJc w:val="left"/>
      <w:pPr>
        <w:tabs>
          <w:tab w:val="num" w:pos="720"/>
        </w:tabs>
        <w:ind w:left="720" w:hanging="360"/>
      </w:pPr>
      <w:rPr>
        <w:rFonts w:ascii="Arial" w:hAnsi="Arial" w:cs="Times New Roman" w:hint="default"/>
        <w:sz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31455644"/>
    <w:multiLevelType w:val="hybridMultilevel"/>
    <w:tmpl w:val="62D85B0E"/>
    <w:lvl w:ilvl="0" w:tplc="845E74F6">
      <w:start w:val="33"/>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7091745"/>
    <w:multiLevelType w:val="hybridMultilevel"/>
    <w:tmpl w:val="341C9A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21F5DF0"/>
    <w:multiLevelType w:val="hybridMultilevel"/>
    <w:tmpl w:val="BDD891D4"/>
    <w:lvl w:ilvl="0" w:tplc="C7906C68">
      <w:start w:val="1"/>
      <w:numFmt w:val="decimal"/>
      <w:lvlText w:val="%1."/>
      <w:lvlJc w:val="left"/>
      <w:pPr>
        <w:tabs>
          <w:tab w:val="num" w:pos="720"/>
        </w:tabs>
        <w:ind w:left="720" w:hanging="360"/>
      </w:pPr>
      <w:rPr>
        <w:rFonts w:ascii="Arial" w:hAnsi="Arial" w:cs="Times New Roman" w:hint="default"/>
        <w:b w:val="0"/>
        <w:i w:val="0"/>
        <w:sz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EAB3BC8"/>
    <w:multiLevelType w:val="multilevel"/>
    <w:tmpl w:val="376EED60"/>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5DBD57EE"/>
    <w:multiLevelType w:val="hybridMultilevel"/>
    <w:tmpl w:val="3BE8BE7C"/>
    <w:lvl w:ilvl="0" w:tplc="C7906C68">
      <w:start w:val="1"/>
      <w:numFmt w:val="decimal"/>
      <w:lvlText w:val="%1."/>
      <w:lvlJc w:val="left"/>
      <w:pPr>
        <w:tabs>
          <w:tab w:val="num" w:pos="1080"/>
        </w:tabs>
        <w:ind w:left="1080" w:hanging="360"/>
      </w:pPr>
      <w:rPr>
        <w:rFonts w:ascii="Arial" w:hAnsi="Arial" w:cs="Times New Roman" w:hint="default"/>
        <w:b w:val="0"/>
        <w:i w:val="0"/>
        <w:sz w:val="16"/>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634C1A41"/>
    <w:multiLevelType w:val="hybridMultilevel"/>
    <w:tmpl w:val="A758642E"/>
    <w:lvl w:ilvl="0" w:tplc="73B8DBB2">
      <w:start w:val="1"/>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F3F56B0"/>
    <w:multiLevelType w:val="hybridMultilevel"/>
    <w:tmpl w:val="F1F02B24"/>
    <w:lvl w:ilvl="0" w:tplc="2042048E">
      <w:start w:val="1"/>
      <w:numFmt w:val="decimal"/>
      <w:pStyle w:val="numberedlist"/>
      <w:lvlText w:val="%1."/>
      <w:lvlJc w:val="left"/>
      <w:pPr>
        <w:tabs>
          <w:tab w:val="num" w:pos="1296"/>
        </w:tabs>
        <w:ind w:left="1296"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0616923">
    <w:abstractNumId w:val="2"/>
  </w:num>
  <w:num w:numId="2" w16cid:durableId="855388874">
    <w:abstractNumId w:val="3"/>
  </w:num>
  <w:num w:numId="3" w16cid:durableId="1953854578">
    <w:abstractNumId w:val="0"/>
  </w:num>
  <w:num w:numId="4" w16cid:durableId="2073305520">
    <w:abstractNumId w:val="5"/>
  </w:num>
  <w:num w:numId="5" w16cid:durableId="1860270701">
    <w:abstractNumId w:val="6"/>
  </w:num>
  <w:num w:numId="6" w16cid:durableId="1330252829">
    <w:abstractNumId w:val="1"/>
  </w:num>
  <w:num w:numId="7" w16cid:durableId="744112868">
    <w:abstractNumId w:val="7"/>
  </w:num>
  <w:num w:numId="8" w16cid:durableId="1227645033">
    <w:abstractNumId w:val="4"/>
  </w:num>
  <w:num w:numId="9" w16cid:durableId="20541859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80997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6597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05339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7704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7232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246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48103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1E"/>
    <w:rsid w:val="00002B7B"/>
    <w:rsid w:val="00024C3B"/>
    <w:rsid w:val="00025D74"/>
    <w:rsid w:val="000336AE"/>
    <w:rsid w:val="000402CB"/>
    <w:rsid w:val="000B0C1E"/>
    <w:rsid w:val="000B7AA6"/>
    <w:rsid w:val="000D0048"/>
    <w:rsid w:val="000D32D7"/>
    <w:rsid w:val="000F2D51"/>
    <w:rsid w:val="000F3B02"/>
    <w:rsid w:val="00101C17"/>
    <w:rsid w:val="00102AAC"/>
    <w:rsid w:val="00122D09"/>
    <w:rsid w:val="001624E7"/>
    <w:rsid w:val="00195149"/>
    <w:rsid w:val="001C5118"/>
    <w:rsid w:val="001E31E5"/>
    <w:rsid w:val="00201F61"/>
    <w:rsid w:val="0020391A"/>
    <w:rsid w:val="002106E5"/>
    <w:rsid w:val="002313AA"/>
    <w:rsid w:val="00231CBE"/>
    <w:rsid w:val="00247475"/>
    <w:rsid w:val="002678E0"/>
    <w:rsid w:val="00271813"/>
    <w:rsid w:val="002F2B9B"/>
    <w:rsid w:val="00311790"/>
    <w:rsid w:val="00334ED3"/>
    <w:rsid w:val="003467F2"/>
    <w:rsid w:val="003546A8"/>
    <w:rsid w:val="00371ACD"/>
    <w:rsid w:val="003850F9"/>
    <w:rsid w:val="003D53D6"/>
    <w:rsid w:val="003E2033"/>
    <w:rsid w:val="003E74DB"/>
    <w:rsid w:val="00434996"/>
    <w:rsid w:val="00471642"/>
    <w:rsid w:val="0047517C"/>
    <w:rsid w:val="004B73DD"/>
    <w:rsid w:val="004C0B1C"/>
    <w:rsid w:val="004D3D9E"/>
    <w:rsid w:val="005308CD"/>
    <w:rsid w:val="00534DB0"/>
    <w:rsid w:val="00577CB7"/>
    <w:rsid w:val="0058478A"/>
    <w:rsid w:val="00586436"/>
    <w:rsid w:val="005A51F5"/>
    <w:rsid w:val="005B48E9"/>
    <w:rsid w:val="005D0C93"/>
    <w:rsid w:val="005E10EE"/>
    <w:rsid w:val="0061261B"/>
    <w:rsid w:val="00613B3F"/>
    <w:rsid w:val="00620914"/>
    <w:rsid w:val="00650A57"/>
    <w:rsid w:val="00683B6E"/>
    <w:rsid w:val="00694FAB"/>
    <w:rsid w:val="006A6FC8"/>
    <w:rsid w:val="00706E4F"/>
    <w:rsid w:val="0070736F"/>
    <w:rsid w:val="00710287"/>
    <w:rsid w:val="0073459E"/>
    <w:rsid w:val="00786739"/>
    <w:rsid w:val="007A191D"/>
    <w:rsid w:val="007A1E7F"/>
    <w:rsid w:val="007C169A"/>
    <w:rsid w:val="007C2FC3"/>
    <w:rsid w:val="007C48A3"/>
    <w:rsid w:val="007D2693"/>
    <w:rsid w:val="007E7CEB"/>
    <w:rsid w:val="007F53E7"/>
    <w:rsid w:val="00802915"/>
    <w:rsid w:val="0080652B"/>
    <w:rsid w:val="008419E3"/>
    <w:rsid w:val="00843C1B"/>
    <w:rsid w:val="00852B11"/>
    <w:rsid w:val="00855CFF"/>
    <w:rsid w:val="00855D5F"/>
    <w:rsid w:val="00886003"/>
    <w:rsid w:val="008A441F"/>
    <w:rsid w:val="008A6DB0"/>
    <w:rsid w:val="008C2C9B"/>
    <w:rsid w:val="008C6BCC"/>
    <w:rsid w:val="008E60EC"/>
    <w:rsid w:val="008F7C53"/>
    <w:rsid w:val="0092317D"/>
    <w:rsid w:val="00923A07"/>
    <w:rsid w:val="009622B8"/>
    <w:rsid w:val="00974877"/>
    <w:rsid w:val="0099644D"/>
    <w:rsid w:val="009A10A0"/>
    <w:rsid w:val="009D0237"/>
    <w:rsid w:val="009F0224"/>
    <w:rsid w:val="00A232F2"/>
    <w:rsid w:val="00A240F6"/>
    <w:rsid w:val="00A32B5A"/>
    <w:rsid w:val="00A45948"/>
    <w:rsid w:val="00A67F41"/>
    <w:rsid w:val="00A84D0B"/>
    <w:rsid w:val="00A87213"/>
    <w:rsid w:val="00B90045"/>
    <w:rsid w:val="00B90BC3"/>
    <w:rsid w:val="00B95005"/>
    <w:rsid w:val="00B967D9"/>
    <w:rsid w:val="00BA4927"/>
    <w:rsid w:val="00BC0316"/>
    <w:rsid w:val="00BC3732"/>
    <w:rsid w:val="00BE1AA3"/>
    <w:rsid w:val="00BF1A87"/>
    <w:rsid w:val="00C547E8"/>
    <w:rsid w:val="00C77D12"/>
    <w:rsid w:val="00CC6678"/>
    <w:rsid w:val="00D0201E"/>
    <w:rsid w:val="00D20B14"/>
    <w:rsid w:val="00D265C4"/>
    <w:rsid w:val="00D46FDD"/>
    <w:rsid w:val="00DC0B1B"/>
    <w:rsid w:val="00DC16FA"/>
    <w:rsid w:val="00DE3156"/>
    <w:rsid w:val="00DF1C1F"/>
    <w:rsid w:val="00E037D9"/>
    <w:rsid w:val="00E47DC9"/>
    <w:rsid w:val="00E50BC4"/>
    <w:rsid w:val="00E5596E"/>
    <w:rsid w:val="00E76641"/>
    <w:rsid w:val="00EB6CBD"/>
    <w:rsid w:val="00EC2237"/>
    <w:rsid w:val="00EC43B5"/>
    <w:rsid w:val="00ED6294"/>
    <w:rsid w:val="00EE2171"/>
    <w:rsid w:val="00F04D84"/>
    <w:rsid w:val="00F32255"/>
    <w:rsid w:val="00F54B40"/>
    <w:rsid w:val="00F8540F"/>
    <w:rsid w:val="00F963D0"/>
    <w:rsid w:val="00FB1D2D"/>
    <w:rsid w:val="00FD15C3"/>
    <w:rsid w:val="00FF127C"/>
  </w:rsids>
  <m:mathPr>
    <m:mathFont m:val="Cambria Math"/>
    <m:brkBin m:val="before"/>
    <m:brkBinSub m:val="--"/>
    <m:smallFrac m:val="0"/>
    <m:dispDef/>
    <m:lMargin m:val="0"/>
    <m:rMargin m:val="0"/>
    <m:defJc m:val="centerGroup"/>
    <m:wrapIndent m:val="1440"/>
    <m:intLim m:val="subSup"/>
    <m:naryLim m:val="undOvr"/>
  </m:mathPr>
  <w:attachedSchema w:val="http://www.w3.org/1999/XSL/Transform"/>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1E66B"/>
  <w15:docId w15:val="{047BE346-ABC8-41A8-923B-6CF5C5C9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1E7F"/>
    <w:rPr>
      <w:rFonts w:cs="Times New Roman"/>
      <w:color w:val="0000FF"/>
      <w:u w:val="single"/>
    </w:rPr>
  </w:style>
  <w:style w:type="character" w:styleId="FollowedHyperlink">
    <w:name w:val="FollowedHyperlink"/>
    <w:basedOn w:val="DefaultParagraphFont"/>
    <w:uiPriority w:val="99"/>
    <w:rsid w:val="007A1E7F"/>
    <w:rPr>
      <w:rFonts w:cs="Times New Roman"/>
      <w:color w:val="800080"/>
      <w:u w:val="single"/>
    </w:rPr>
  </w:style>
  <w:style w:type="character" w:styleId="Emphasis">
    <w:name w:val="Emphasis"/>
    <w:basedOn w:val="DefaultParagraphFont"/>
    <w:uiPriority w:val="99"/>
    <w:qFormat/>
    <w:rsid w:val="007A1E7F"/>
    <w:rPr>
      <w:rFonts w:cs="Times New Roman"/>
      <w:i/>
    </w:rPr>
  </w:style>
  <w:style w:type="paragraph" w:styleId="NormalWeb">
    <w:name w:val="Normal (Web)"/>
    <w:basedOn w:val="Normal"/>
    <w:uiPriority w:val="99"/>
    <w:rsid w:val="007A1E7F"/>
    <w:pPr>
      <w:spacing w:before="100" w:beforeAutospacing="1" w:after="100" w:afterAutospacing="1"/>
    </w:pPr>
    <w:rPr>
      <w:rFonts w:ascii="Arial" w:hAnsi="Arial" w:cs="Arial"/>
    </w:rPr>
  </w:style>
  <w:style w:type="paragraph" w:customStyle="1" w:styleId="quartermargin">
    <w:name w:val="quartermargin"/>
    <w:basedOn w:val="Normal"/>
    <w:uiPriority w:val="99"/>
    <w:rsid w:val="007A1E7F"/>
    <w:pPr>
      <w:spacing w:before="100" w:beforeAutospacing="1" w:after="100" w:afterAutospacing="1"/>
      <w:ind w:left="360"/>
    </w:pPr>
    <w:rPr>
      <w:rFonts w:ascii="Arial" w:hAnsi="Arial" w:cs="Arial"/>
    </w:rPr>
  </w:style>
  <w:style w:type="paragraph" w:customStyle="1" w:styleId="halfinchmargin">
    <w:name w:val="halfinchmargin"/>
    <w:basedOn w:val="Normal"/>
    <w:uiPriority w:val="99"/>
    <w:rsid w:val="007A1E7F"/>
    <w:pPr>
      <w:spacing w:before="100" w:beforeAutospacing="1" w:after="100" w:afterAutospacing="1"/>
      <w:ind w:left="720"/>
    </w:pPr>
    <w:rPr>
      <w:rFonts w:ascii="Arial" w:hAnsi="Arial" w:cs="Arial"/>
    </w:rPr>
  </w:style>
  <w:style w:type="paragraph" w:customStyle="1" w:styleId="threequartermargin">
    <w:name w:val="threequartermargin"/>
    <w:basedOn w:val="Normal"/>
    <w:uiPriority w:val="99"/>
    <w:rsid w:val="007A1E7F"/>
    <w:pPr>
      <w:spacing w:before="100" w:beforeAutospacing="1" w:after="100" w:afterAutospacing="1"/>
      <w:ind w:left="1080"/>
    </w:pPr>
    <w:rPr>
      <w:rFonts w:ascii="Arial" w:hAnsi="Arial" w:cs="Arial"/>
    </w:rPr>
  </w:style>
  <w:style w:type="paragraph" w:customStyle="1" w:styleId="oneinchmargin">
    <w:name w:val="oneinchmargin"/>
    <w:basedOn w:val="Normal"/>
    <w:uiPriority w:val="99"/>
    <w:rsid w:val="007A1E7F"/>
    <w:pPr>
      <w:spacing w:before="100" w:beforeAutospacing="1" w:after="100" w:afterAutospacing="1"/>
      <w:ind w:left="1440"/>
    </w:pPr>
    <w:rPr>
      <w:rFonts w:ascii="Arial" w:hAnsi="Arial" w:cs="Arial"/>
    </w:rPr>
  </w:style>
  <w:style w:type="paragraph" w:customStyle="1" w:styleId="onehalfinchmargin">
    <w:name w:val="onehalfinchmargin"/>
    <w:basedOn w:val="Normal"/>
    <w:uiPriority w:val="99"/>
    <w:rsid w:val="007A1E7F"/>
    <w:pPr>
      <w:spacing w:before="100" w:beforeAutospacing="1" w:after="100" w:afterAutospacing="1"/>
      <w:ind w:left="2160"/>
    </w:pPr>
    <w:rPr>
      <w:rFonts w:ascii="Arial" w:hAnsi="Arial" w:cs="Arial"/>
    </w:rPr>
  </w:style>
  <w:style w:type="paragraph" w:customStyle="1" w:styleId="cvlisting">
    <w:name w:val="cvlisting"/>
    <w:basedOn w:val="Normal"/>
    <w:uiPriority w:val="99"/>
    <w:rsid w:val="007A1E7F"/>
    <w:pPr>
      <w:spacing w:before="100" w:beforeAutospacing="1" w:after="100" w:afterAutospacing="1"/>
      <w:ind w:left="720"/>
    </w:pPr>
    <w:rPr>
      <w:rFonts w:ascii="Arial" w:hAnsi="Arial" w:cs="Arial"/>
    </w:rPr>
  </w:style>
  <w:style w:type="paragraph" w:customStyle="1" w:styleId="numberedlist">
    <w:name w:val="numberedlist"/>
    <w:basedOn w:val="Normal"/>
    <w:uiPriority w:val="99"/>
    <w:rsid w:val="001C5118"/>
    <w:pPr>
      <w:numPr>
        <w:numId w:val="7"/>
      </w:numPr>
    </w:pPr>
    <w:rPr>
      <w:rFonts w:ascii="Arial" w:hAnsi="Arial" w:cs="Arial"/>
      <w:sz w:val="20"/>
      <w:szCs w:val="20"/>
    </w:rPr>
  </w:style>
  <w:style w:type="paragraph" w:styleId="Header">
    <w:name w:val="header"/>
    <w:basedOn w:val="Normal"/>
    <w:link w:val="HeaderChar"/>
    <w:uiPriority w:val="99"/>
    <w:rsid w:val="007A1E7F"/>
    <w:pPr>
      <w:tabs>
        <w:tab w:val="center" w:pos="4320"/>
        <w:tab w:val="right" w:pos="8640"/>
      </w:tabs>
    </w:pPr>
  </w:style>
  <w:style w:type="character" w:customStyle="1" w:styleId="HeaderChar">
    <w:name w:val="Header Char"/>
    <w:basedOn w:val="DefaultParagraphFont"/>
    <w:link w:val="Header"/>
    <w:uiPriority w:val="99"/>
    <w:semiHidden/>
    <w:locked/>
    <w:rsid w:val="002678E0"/>
    <w:rPr>
      <w:rFonts w:cs="Times New Roman"/>
      <w:sz w:val="24"/>
      <w:szCs w:val="24"/>
    </w:rPr>
  </w:style>
  <w:style w:type="paragraph" w:styleId="Footer">
    <w:name w:val="footer"/>
    <w:basedOn w:val="Normal"/>
    <w:link w:val="FooterChar"/>
    <w:uiPriority w:val="99"/>
    <w:rsid w:val="007A1E7F"/>
    <w:pPr>
      <w:tabs>
        <w:tab w:val="center" w:pos="4320"/>
        <w:tab w:val="right" w:pos="8640"/>
      </w:tabs>
    </w:pPr>
  </w:style>
  <w:style w:type="character" w:customStyle="1" w:styleId="FooterChar">
    <w:name w:val="Footer Char"/>
    <w:basedOn w:val="DefaultParagraphFont"/>
    <w:link w:val="Footer"/>
    <w:uiPriority w:val="99"/>
    <w:semiHidden/>
    <w:locked/>
    <w:rsid w:val="002678E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85619">
      <w:marLeft w:val="0"/>
      <w:marRight w:val="0"/>
      <w:marTop w:val="0"/>
      <w:marBottom w:val="0"/>
      <w:divBdr>
        <w:top w:val="none" w:sz="0" w:space="0" w:color="auto"/>
        <w:left w:val="none" w:sz="0" w:space="0" w:color="auto"/>
        <w:bottom w:val="none" w:sz="0" w:space="0" w:color="auto"/>
        <w:right w:val="none" w:sz="0" w:space="0" w:color="auto"/>
      </w:divBdr>
      <w:divsChild>
        <w:div w:id="1572085618">
          <w:marLeft w:val="360"/>
          <w:marRight w:val="0"/>
          <w:marTop w:val="0"/>
          <w:marBottom w:val="0"/>
          <w:divBdr>
            <w:top w:val="none" w:sz="0" w:space="0" w:color="auto"/>
            <w:left w:val="none" w:sz="0" w:space="0" w:color="auto"/>
            <w:bottom w:val="none" w:sz="0" w:space="0" w:color="auto"/>
            <w:right w:val="none" w:sz="0" w:space="0" w:color="auto"/>
          </w:divBdr>
        </w:div>
        <w:div w:id="1572085620">
          <w:marLeft w:val="360"/>
          <w:marRight w:val="0"/>
          <w:marTop w:val="120"/>
          <w:marBottom w:val="0"/>
          <w:divBdr>
            <w:top w:val="none" w:sz="0" w:space="0" w:color="auto"/>
            <w:left w:val="none" w:sz="0" w:space="0" w:color="auto"/>
            <w:bottom w:val="none" w:sz="0" w:space="0" w:color="auto"/>
            <w:right w:val="none" w:sz="0" w:space="0" w:color="auto"/>
          </w:divBdr>
        </w:div>
        <w:div w:id="1572085621">
          <w:marLeft w:val="1440"/>
          <w:marRight w:val="0"/>
          <w:marTop w:val="0"/>
          <w:marBottom w:val="0"/>
          <w:divBdr>
            <w:top w:val="none" w:sz="0" w:space="0" w:color="auto"/>
            <w:left w:val="none" w:sz="0" w:space="0" w:color="auto"/>
            <w:bottom w:val="none" w:sz="0" w:space="0" w:color="auto"/>
            <w:right w:val="none" w:sz="0" w:space="0" w:color="auto"/>
          </w:divBdr>
        </w:div>
        <w:div w:id="1572085622">
          <w:marLeft w:val="1440"/>
          <w:marRight w:val="0"/>
          <w:marTop w:val="120"/>
          <w:marBottom w:val="0"/>
          <w:divBdr>
            <w:top w:val="none" w:sz="0" w:space="0" w:color="auto"/>
            <w:left w:val="none" w:sz="0" w:space="0" w:color="auto"/>
            <w:bottom w:val="none" w:sz="0" w:space="0" w:color="auto"/>
            <w:right w:val="none" w:sz="0" w:space="0" w:color="auto"/>
          </w:divBdr>
        </w:div>
        <w:div w:id="1572085623">
          <w:marLeft w:val="0"/>
          <w:marRight w:val="0"/>
          <w:marTop w:val="240"/>
          <w:marBottom w:val="0"/>
          <w:divBdr>
            <w:top w:val="none" w:sz="0" w:space="0" w:color="auto"/>
            <w:left w:val="none" w:sz="0" w:space="0" w:color="auto"/>
            <w:bottom w:val="none" w:sz="0" w:space="0" w:color="auto"/>
            <w:right w:val="none" w:sz="0" w:space="0" w:color="auto"/>
          </w:divBdr>
        </w:div>
        <w:div w:id="1572085624">
          <w:marLeft w:val="360"/>
          <w:marRight w:val="0"/>
          <w:marTop w:val="0"/>
          <w:marBottom w:val="0"/>
          <w:divBdr>
            <w:top w:val="none" w:sz="0" w:space="0" w:color="auto"/>
            <w:left w:val="none" w:sz="0" w:space="0" w:color="auto"/>
            <w:bottom w:val="none" w:sz="0" w:space="0" w:color="auto"/>
            <w:right w:val="none" w:sz="0" w:space="0" w:color="auto"/>
          </w:divBdr>
        </w:div>
        <w:div w:id="1572085625">
          <w:marLeft w:val="0"/>
          <w:marRight w:val="0"/>
          <w:marTop w:val="240"/>
          <w:marBottom w:val="0"/>
          <w:divBdr>
            <w:top w:val="none" w:sz="0" w:space="0" w:color="auto"/>
            <w:left w:val="none" w:sz="0" w:space="0" w:color="auto"/>
            <w:bottom w:val="none" w:sz="0" w:space="0" w:color="auto"/>
            <w:right w:val="none" w:sz="0" w:space="0" w:color="auto"/>
          </w:divBdr>
        </w:div>
        <w:div w:id="1572085626">
          <w:marLeft w:val="720"/>
          <w:marRight w:val="0"/>
          <w:marTop w:val="0"/>
          <w:marBottom w:val="0"/>
          <w:divBdr>
            <w:top w:val="none" w:sz="0" w:space="0" w:color="auto"/>
            <w:left w:val="none" w:sz="0" w:space="0" w:color="auto"/>
            <w:bottom w:val="none" w:sz="0" w:space="0" w:color="auto"/>
            <w:right w:val="none" w:sz="0" w:space="0" w:color="auto"/>
          </w:divBdr>
        </w:div>
        <w:div w:id="1572085627">
          <w:marLeft w:val="360"/>
          <w:marRight w:val="0"/>
          <w:marTop w:val="120"/>
          <w:marBottom w:val="0"/>
          <w:divBdr>
            <w:top w:val="none" w:sz="0" w:space="0" w:color="auto"/>
            <w:left w:val="none" w:sz="0" w:space="0" w:color="auto"/>
            <w:bottom w:val="none" w:sz="0" w:space="0" w:color="auto"/>
            <w:right w:val="none" w:sz="0" w:space="0" w:color="auto"/>
          </w:divBdr>
        </w:div>
        <w:div w:id="1572085628">
          <w:marLeft w:val="360"/>
          <w:marRight w:val="0"/>
          <w:marTop w:val="120"/>
          <w:marBottom w:val="0"/>
          <w:divBdr>
            <w:top w:val="none" w:sz="0" w:space="0" w:color="auto"/>
            <w:left w:val="none" w:sz="0" w:space="0" w:color="auto"/>
            <w:bottom w:val="none" w:sz="0" w:space="0" w:color="auto"/>
            <w:right w:val="none" w:sz="0" w:space="0" w:color="auto"/>
          </w:divBdr>
        </w:div>
        <w:div w:id="1572085629">
          <w:marLeft w:val="720"/>
          <w:marRight w:val="0"/>
          <w:marTop w:val="120"/>
          <w:marBottom w:val="0"/>
          <w:divBdr>
            <w:top w:val="none" w:sz="0" w:space="0" w:color="auto"/>
            <w:left w:val="none" w:sz="0" w:space="0" w:color="auto"/>
            <w:bottom w:val="none" w:sz="0" w:space="0" w:color="auto"/>
            <w:right w:val="none" w:sz="0" w:space="0" w:color="auto"/>
          </w:divBdr>
        </w:div>
        <w:div w:id="1572085630">
          <w:marLeft w:val="720"/>
          <w:marRight w:val="0"/>
          <w:marTop w:val="0"/>
          <w:marBottom w:val="0"/>
          <w:divBdr>
            <w:top w:val="none" w:sz="0" w:space="0" w:color="auto"/>
            <w:left w:val="none" w:sz="0" w:space="0" w:color="auto"/>
            <w:bottom w:val="none" w:sz="0" w:space="0" w:color="auto"/>
            <w:right w:val="none" w:sz="0" w:space="0" w:color="auto"/>
          </w:divBdr>
        </w:div>
        <w:div w:id="1572085631">
          <w:marLeft w:val="1080"/>
          <w:marRight w:val="0"/>
          <w:marTop w:val="0"/>
          <w:marBottom w:val="0"/>
          <w:divBdr>
            <w:top w:val="none" w:sz="0" w:space="0" w:color="auto"/>
            <w:left w:val="none" w:sz="0" w:space="0" w:color="auto"/>
            <w:bottom w:val="none" w:sz="0" w:space="0" w:color="auto"/>
            <w:right w:val="none" w:sz="0" w:space="0" w:color="auto"/>
          </w:divBdr>
        </w:div>
        <w:div w:id="1572085632">
          <w:marLeft w:val="0"/>
          <w:marRight w:val="0"/>
          <w:marTop w:val="240"/>
          <w:marBottom w:val="0"/>
          <w:divBdr>
            <w:top w:val="none" w:sz="0" w:space="0" w:color="auto"/>
            <w:left w:val="none" w:sz="0" w:space="0" w:color="auto"/>
            <w:bottom w:val="none" w:sz="0" w:space="0" w:color="auto"/>
            <w:right w:val="none" w:sz="0" w:space="0" w:color="auto"/>
          </w:divBdr>
        </w:div>
        <w:div w:id="1572085633">
          <w:marLeft w:val="360"/>
          <w:marRight w:val="0"/>
          <w:marTop w:val="120"/>
          <w:marBottom w:val="0"/>
          <w:divBdr>
            <w:top w:val="none" w:sz="0" w:space="0" w:color="auto"/>
            <w:left w:val="none" w:sz="0" w:space="0" w:color="auto"/>
            <w:bottom w:val="none" w:sz="0" w:space="0" w:color="auto"/>
            <w:right w:val="none" w:sz="0" w:space="0" w:color="auto"/>
          </w:divBdr>
        </w:div>
        <w:div w:id="1572085634">
          <w:marLeft w:val="0"/>
          <w:marRight w:val="0"/>
          <w:marTop w:val="240"/>
          <w:marBottom w:val="0"/>
          <w:divBdr>
            <w:top w:val="none" w:sz="0" w:space="0" w:color="auto"/>
            <w:left w:val="none" w:sz="0" w:space="0" w:color="auto"/>
            <w:bottom w:val="none" w:sz="0" w:space="0" w:color="auto"/>
            <w:right w:val="none" w:sz="0" w:space="0" w:color="auto"/>
          </w:divBdr>
        </w:div>
        <w:div w:id="1572085635">
          <w:marLeft w:val="1080"/>
          <w:marRight w:val="0"/>
          <w:marTop w:val="120"/>
          <w:marBottom w:val="0"/>
          <w:divBdr>
            <w:top w:val="none" w:sz="0" w:space="0" w:color="auto"/>
            <w:left w:val="none" w:sz="0" w:space="0" w:color="auto"/>
            <w:bottom w:val="none" w:sz="0" w:space="0" w:color="auto"/>
            <w:right w:val="none" w:sz="0" w:space="0" w:color="auto"/>
          </w:divBdr>
        </w:div>
        <w:div w:id="1572085636">
          <w:marLeft w:val="1080"/>
          <w:marRight w:val="0"/>
          <w:marTop w:val="120"/>
          <w:marBottom w:val="0"/>
          <w:divBdr>
            <w:top w:val="none" w:sz="0" w:space="0" w:color="auto"/>
            <w:left w:val="none" w:sz="0" w:space="0" w:color="auto"/>
            <w:bottom w:val="none" w:sz="0" w:space="0" w:color="auto"/>
            <w:right w:val="none" w:sz="0" w:space="0" w:color="auto"/>
          </w:divBdr>
        </w:div>
        <w:div w:id="1572085637">
          <w:marLeft w:val="0"/>
          <w:marRight w:val="0"/>
          <w:marTop w:val="240"/>
          <w:marBottom w:val="0"/>
          <w:divBdr>
            <w:top w:val="none" w:sz="0" w:space="0" w:color="auto"/>
            <w:left w:val="none" w:sz="0" w:space="0" w:color="auto"/>
            <w:bottom w:val="none" w:sz="0" w:space="0" w:color="auto"/>
            <w:right w:val="none" w:sz="0" w:space="0" w:color="auto"/>
          </w:divBdr>
        </w:div>
        <w:div w:id="1572085638">
          <w:marLeft w:val="1080"/>
          <w:marRight w:val="0"/>
          <w:marTop w:val="0"/>
          <w:marBottom w:val="0"/>
          <w:divBdr>
            <w:top w:val="none" w:sz="0" w:space="0" w:color="auto"/>
            <w:left w:val="none" w:sz="0" w:space="0" w:color="auto"/>
            <w:bottom w:val="none" w:sz="0" w:space="0" w:color="auto"/>
            <w:right w:val="none" w:sz="0" w:space="0" w:color="auto"/>
          </w:divBdr>
        </w:div>
        <w:div w:id="1572085639">
          <w:marLeft w:val="1080"/>
          <w:marRight w:val="0"/>
          <w:marTop w:val="120"/>
          <w:marBottom w:val="0"/>
          <w:divBdr>
            <w:top w:val="none" w:sz="0" w:space="0" w:color="auto"/>
            <w:left w:val="none" w:sz="0" w:space="0" w:color="auto"/>
            <w:bottom w:val="none" w:sz="0" w:space="0" w:color="auto"/>
            <w:right w:val="none" w:sz="0" w:space="0" w:color="auto"/>
          </w:divBdr>
        </w:div>
        <w:div w:id="1572085640">
          <w:marLeft w:val="0"/>
          <w:marRight w:val="0"/>
          <w:marTop w:val="240"/>
          <w:marBottom w:val="0"/>
          <w:divBdr>
            <w:top w:val="none" w:sz="0" w:space="0" w:color="auto"/>
            <w:left w:val="none" w:sz="0" w:space="0" w:color="auto"/>
            <w:bottom w:val="none" w:sz="0" w:space="0" w:color="auto"/>
            <w:right w:val="none" w:sz="0" w:space="0" w:color="auto"/>
          </w:divBdr>
        </w:div>
        <w:div w:id="1572085641">
          <w:marLeft w:val="1080"/>
          <w:marRight w:val="0"/>
          <w:marTop w:val="120"/>
          <w:marBottom w:val="0"/>
          <w:divBdr>
            <w:top w:val="none" w:sz="0" w:space="0" w:color="auto"/>
            <w:left w:val="none" w:sz="0" w:space="0" w:color="auto"/>
            <w:bottom w:val="none" w:sz="0" w:space="0" w:color="auto"/>
            <w:right w:val="none" w:sz="0" w:space="0" w:color="auto"/>
          </w:divBdr>
        </w:div>
        <w:div w:id="1572085642">
          <w:marLeft w:val="1440"/>
          <w:marRight w:val="0"/>
          <w:marTop w:val="120"/>
          <w:marBottom w:val="0"/>
          <w:divBdr>
            <w:top w:val="none" w:sz="0" w:space="0" w:color="auto"/>
            <w:left w:val="none" w:sz="0" w:space="0" w:color="auto"/>
            <w:bottom w:val="none" w:sz="0" w:space="0" w:color="auto"/>
            <w:right w:val="none" w:sz="0" w:space="0" w:color="auto"/>
          </w:divBdr>
        </w:div>
        <w:div w:id="1572085643">
          <w:marLeft w:val="360"/>
          <w:marRight w:val="0"/>
          <w:marTop w:val="120"/>
          <w:marBottom w:val="0"/>
          <w:divBdr>
            <w:top w:val="none" w:sz="0" w:space="0" w:color="auto"/>
            <w:left w:val="none" w:sz="0" w:space="0" w:color="auto"/>
            <w:bottom w:val="none" w:sz="0" w:space="0" w:color="auto"/>
            <w:right w:val="none" w:sz="0" w:space="0" w:color="auto"/>
          </w:divBdr>
        </w:div>
        <w:div w:id="1572085644">
          <w:marLeft w:val="1080"/>
          <w:marRight w:val="0"/>
          <w:marTop w:val="120"/>
          <w:marBottom w:val="0"/>
          <w:divBdr>
            <w:top w:val="none" w:sz="0" w:space="0" w:color="auto"/>
            <w:left w:val="none" w:sz="0" w:space="0" w:color="auto"/>
            <w:bottom w:val="none" w:sz="0" w:space="0" w:color="auto"/>
            <w:right w:val="none" w:sz="0" w:space="0" w:color="auto"/>
          </w:divBdr>
        </w:div>
        <w:div w:id="1572085645">
          <w:marLeft w:val="720"/>
          <w:marRight w:val="0"/>
          <w:marTop w:val="0"/>
          <w:marBottom w:val="0"/>
          <w:divBdr>
            <w:top w:val="none" w:sz="0" w:space="0" w:color="auto"/>
            <w:left w:val="none" w:sz="0" w:space="0" w:color="auto"/>
            <w:bottom w:val="none" w:sz="0" w:space="0" w:color="auto"/>
            <w:right w:val="none" w:sz="0" w:space="0" w:color="auto"/>
          </w:divBdr>
        </w:div>
        <w:div w:id="1572085646">
          <w:marLeft w:val="0"/>
          <w:marRight w:val="0"/>
          <w:marTop w:val="240"/>
          <w:marBottom w:val="0"/>
          <w:divBdr>
            <w:top w:val="none" w:sz="0" w:space="0" w:color="auto"/>
            <w:left w:val="none" w:sz="0" w:space="0" w:color="auto"/>
            <w:bottom w:val="none" w:sz="0" w:space="0" w:color="auto"/>
            <w:right w:val="none" w:sz="0" w:space="0" w:color="auto"/>
          </w:divBdr>
        </w:div>
        <w:div w:id="1572085647">
          <w:marLeft w:val="1080"/>
          <w:marRight w:val="0"/>
          <w:marTop w:val="0"/>
          <w:marBottom w:val="0"/>
          <w:divBdr>
            <w:top w:val="none" w:sz="0" w:space="0" w:color="auto"/>
            <w:left w:val="none" w:sz="0" w:space="0" w:color="auto"/>
            <w:bottom w:val="none" w:sz="0" w:space="0" w:color="auto"/>
            <w:right w:val="none" w:sz="0" w:space="0" w:color="auto"/>
          </w:divBdr>
        </w:div>
        <w:div w:id="1572085648">
          <w:marLeft w:val="360"/>
          <w:marRight w:val="0"/>
          <w:marTop w:val="0"/>
          <w:marBottom w:val="0"/>
          <w:divBdr>
            <w:top w:val="none" w:sz="0" w:space="0" w:color="auto"/>
            <w:left w:val="none" w:sz="0" w:space="0" w:color="auto"/>
            <w:bottom w:val="none" w:sz="0" w:space="0" w:color="auto"/>
            <w:right w:val="none" w:sz="0" w:space="0" w:color="auto"/>
          </w:divBdr>
        </w:div>
        <w:div w:id="1572085649">
          <w:marLeft w:val="720"/>
          <w:marRight w:val="0"/>
          <w:marTop w:val="0"/>
          <w:marBottom w:val="0"/>
          <w:divBdr>
            <w:top w:val="none" w:sz="0" w:space="0" w:color="auto"/>
            <w:left w:val="none" w:sz="0" w:space="0" w:color="auto"/>
            <w:bottom w:val="none" w:sz="0" w:space="0" w:color="auto"/>
            <w:right w:val="none" w:sz="0" w:space="0" w:color="auto"/>
          </w:divBdr>
        </w:div>
        <w:div w:id="1572085650">
          <w:marLeft w:val="0"/>
          <w:marRight w:val="0"/>
          <w:marTop w:val="240"/>
          <w:marBottom w:val="0"/>
          <w:divBdr>
            <w:top w:val="none" w:sz="0" w:space="0" w:color="auto"/>
            <w:left w:val="none" w:sz="0" w:space="0" w:color="auto"/>
            <w:bottom w:val="none" w:sz="0" w:space="0" w:color="auto"/>
            <w:right w:val="none" w:sz="0" w:space="0" w:color="auto"/>
          </w:divBdr>
        </w:div>
        <w:div w:id="1572085651">
          <w:marLeft w:val="0"/>
          <w:marRight w:val="0"/>
          <w:marTop w:val="240"/>
          <w:marBottom w:val="0"/>
          <w:divBdr>
            <w:top w:val="none" w:sz="0" w:space="0" w:color="auto"/>
            <w:left w:val="none" w:sz="0" w:space="0" w:color="auto"/>
            <w:bottom w:val="none" w:sz="0" w:space="0" w:color="auto"/>
            <w:right w:val="none" w:sz="0" w:space="0" w:color="auto"/>
          </w:divBdr>
        </w:div>
        <w:div w:id="1572085652">
          <w:marLeft w:val="720"/>
          <w:marRight w:val="0"/>
          <w:marTop w:val="120"/>
          <w:marBottom w:val="0"/>
          <w:divBdr>
            <w:top w:val="none" w:sz="0" w:space="0" w:color="auto"/>
            <w:left w:val="none" w:sz="0" w:space="0" w:color="auto"/>
            <w:bottom w:val="none" w:sz="0" w:space="0" w:color="auto"/>
            <w:right w:val="none" w:sz="0" w:space="0" w:color="auto"/>
          </w:divBdr>
        </w:div>
        <w:div w:id="1572085653">
          <w:marLeft w:val="1440"/>
          <w:marRight w:val="0"/>
          <w:marTop w:val="120"/>
          <w:marBottom w:val="0"/>
          <w:divBdr>
            <w:top w:val="none" w:sz="0" w:space="0" w:color="auto"/>
            <w:left w:val="none" w:sz="0" w:space="0" w:color="auto"/>
            <w:bottom w:val="none" w:sz="0" w:space="0" w:color="auto"/>
            <w:right w:val="none" w:sz="0" w:space="0" w:color="auto"/>
          </w:divBdr>
        </w:div>
        <w:div w:id="1572085654">
          <w:marLeft w:val="720"/>
          <w:marRight w:val="0"/>
          <w:marTop w:val="0"/>
          <w:marBottom w:val="0"/>
          <w:divBdr>
            <w:top w:val="none" w:sz="0" w:space="0" w:color="auto"/>
            <w:left w:val="none" w:sz="0" w:space="0" w:color="auto"/>
            <w:bottom w:val="none" w:sz="0" w:space="0" w:color="auto"/>
            <w:right w:val="none" w:sz="0" w:space="0" w:color="auto"/>
          </w:divBdr>
        </w:div>
        <w:div w:id="1572085655">
          <w:marLeft w:val="1440"/>
          <w:marRight w:val="0"/>
          <w:marTop w:val="120"/>
          <w:marBottom w:val="0"/>
          <w:divBdr>
            <w:top w:val="none" w:sz="0" w:space="0" w:color="auto"/>
            <w:left w:val="none" w:sz="0" w:space="0" w:color="auto"/>
            <w:bottom w:val="none" w:sz="0" w:space="0" w:color="auto"/>
            <w:right w:val="none" w:sz="0" w:space="0" w:color="auto"/>
          </w:divBdr>
        </w:div>
        <w:div w:id="1572085656">
          <w:marLeft w:val="1440"/>
          <w:marRight w:val="0"/>
          <w:marTop w:val="0"/>
          <w:marBottom w:val="0"/>
          <w:divBdr>
            <w:top w:val="none" w:sz="0" w:space="0" w:color="auto"/>
            <w:left w:val="none" w:sz="0" w:space="0" w:color="auto"/>
            <w:bottom w:val="none" w:sz="0" w:space="0" w:color="auto"/>
            <w:right w:val="none" w:sz="0" w:space="0" w:color="auto"/>
          </w:divBdr>
        </w:div>
        <w:div w:id="1572085657">
          <w:marLeft w:val="720"/>
          <w:marRight w:val="0"/>
          <w:marTop w:val="0"/>
          <w:marBottom w:val="0"/>
          <w:divBdr>
            <w:top w:val="none" w:sz="0" w:space="0" w:color="auto"/>
            <w:left w:val="none" w:sz="0" w:space="0" w:color="auto"/>
            <w:bottom w:val="none" w:sz="0" w:space="0" w:color="auto"/>
            <w:right w:val="none" w:sz="0" w:space="0" w:color="auto"/>
          </w:divBdr>
        </w:div>
        <w:div w:id="1572085658">
          <w:marLeft w:val="720"/>
          <w:marRight w:val="0"/>
          <w:marTop w:val="120"/>
          <w:marBottom w:val="0"/>
          <w:divBdr>
            <w:top w:val="none" w:sz="0" w:space="0" w:color="auto"/>
            <w:left w:val="none" w:sz="0" w:space="0" w:color="auto"/>
            <w:bottom w:val="none" w:sz="0" w:space="0" w:color="auto"/>
            <w:right w:val="none" w:sz="0" w:space="0" w:color="auto"/>
          </w:divBdr>
        </w:div>
        <w:div w:id="1572085659">
          <w:marLeft w:val="0"/>
          <w:marRight w:val="0"/>
          <w:marTop w:val="240"/>
          <w:marBottom w:val="0"/>
          <w:divBdr>
            <w:top w:val="none" w:sz="0" w:space="0" w:color="auto"/>
            <w:left w:val="none" w:sz="0" w:space="0" w:color="auto"/>
            <w:bottom w:val="none" w:sz="0" w:space="0" w:color="auto"/>
            <w:right w:val="none" w:sz="0" w:space="0" w:color="auto"/>
          </w:divBdr>
        </w:div>
        <w:div w:id="1572085660">
          <w:marLeft w:val="720"/>
          <w:marRight w:val="0"/>
          <w:marTop w:val="120"/>
          <w:marBottom w:val="0"/>
          <w:divBdr>
            <w:top w:val="none" w:sz="0" w:space="0" w:color="auto"/>
            <w:left w:val="none" w:sz="0" w:space="0" w:color="auto"/>
            <w:bottom w:val="none" w:sz="0" w:space="0" w:color="auto"/>
            <w:right w:val="none" w:sz="0" w:space="0" w:color="auto"/>
          </w:divBdr>
        </w:div>
        <w:div w:id="1572085661">
          <w:marLeft w:val="1440"/>
          <w:marRight w:val="0"/>
          <w:marTop w:val="120"/>
          <w:marBottom w:val="0"/>
          <w:divBdr>
            <w:top w:val="none" w:sz="0" w:space="0" w:color="auto"/>
            <w:left w:val="none" w:sz="0" w:space="0" w:color="auto"/>
            <w:bottom w:val="none" w:sz="0" w:space="0" w:color="auto"/>
            <w:right w:val="none" w:sz="0" w:space="0" w:color="auto"/>
          </w:divBdr>
        </w:div>
        <w:div w:id="1572085662">
          <w:marLeft w:val="360"/>
          <w:marRight w:val="0"/>
          <w:marTop w:val="0"/>
          <w:marBottom w:val="0"/>
          <w:divBdr>
            <w:top w:val="none" w:sz="0" w:space="0" w:color="auto"/>
            <w:left w:val="none" w:sz="0" w:space="0" w:color="auto"/>
            <w:bottom w:val="none" w:sz="0" w:space="0" w:color="auto"/>
            <w:right w:val="none" w:sz="0" w:space="0" w:color="auto"/>
          </w:divBdr>
        </w:div>
        <w:div w:id="1572085663">
          <w:marLeft w:val="360"/>
          <w:marRight w:val="0"/>
          <w:marTop w:val="120"/>
          <w:marBottom w:val="0"/>
          <w:divBdr>
            <w:top w:val="none" w:sz="0" w:space="0" w:color="auto"/>
            <w:left w:val="none" w:sz="0" w:space="0" w:color="auto"/>
            <w:bottom w:val="none" w:sz="0" w:space="0" w:color="auto"/>
            <w:right w:val="none" w:sz="0" w:space="0" w:color="auto"/>
          </w:divBdr>
        </w:div>
        <w:div w:id="1572085664">
          <w:marLeft w:val="1440"/>
          <w:marRight w:val="0"/>
          <w:marTop w:val="120"/>
          <w:marBottom w:val="0"/>
          <w:divBdr>
            <w:top w:val="none" w:sz="0" w:space="0" w:color="auto"/>
            <w:left w:val="none" w:sz="0" w:space="0" w:color="auto"/>
            <w:bottom w:val="none" w:sz="0" w:space="0" w:color="auto"/>
            <w:right w:val="none" w:sz="0" w:space="0" w:color="auto"/>
          </w:divBdr>
        </w:div>
        <w:div w:id="1572085665">
          <w:marLeft w:val="360"/>
          <w:marRight w:val="0"/>
          <w:marTop w:val="120"/>
          <w:marBottom w:val="0"/>
          <w:divBdr>
            <w:top w:val="none" w:sz="0" w:space="0" w:color="auto"/>
            <w:left w:val="none" w:sz="0" w:space="0" w:color="auto"/>
            <w:bottom w:val="none" w:sz="0" w:space="0" w:color="auto"/>
            <w:right w:val="none" w:sz="0" w:space="0" w:color="auto"/>
          </w:divBdr>
        </w:div>
        <w:div w:id="1572085666">
          <w:marLeft w:val="1080"/>
          <w:marRight w:val="0"/>
          <w:marTop w:val="120"/>
          <w:marBottom w:val="0"/>
          <w:divBdr>
            <w:top w:val="none" w:sz="0" w:space="0" w:color="auto"/>
            <w:left w:val="none" w:sz="0" w:space="0" w:color="auto"/>
            <w:bottom w:val="none" w:sz="0" w:space="0" w:color="auto"/>
            <w:right w:val="none" w:sz="0" w:space="0" w:color="auto"/>
          </w:divBdr>
        </w:div>
        <w:div w:id="1572085667">
          <w:marLeft w:val="360"/>
          <w:marRight w:val="0"/>
          <w:marTop w:val="120"/>
          <w:marBottom w:val="0"/>
          <w:divBdr>
            <w:top w:val="none" w:sz="0" w:space="0" w:color="auto"/>
            <w:left w:val="none" w:sz="0" w:space="0" w:color="auto"/>
            <w:bottom w:val="none" w:sz="0" w:space="0" w:color="auto"/>
            <w:right w:val="none" w:sz="0" w:space="0" w:color="auto"/>
          </w:divBdr>
        </w:div>
        <w:div w:id="1572085668">
          <w:marLeft w:val="0"/>
          <w:marRight w:val="0"/>
          <w:marTop w:val="240"/>
          <w:marBottom w:val="0"/>
          <w:divBdr>
            <w:top w:val="none" w:sz="0" w:space="0" w:color="auto"/>
            <w:left w:val="none" w:sz="0" w:space="0" w:color="auto"/>
            <w:bottom w:val="none" w:sz="0" w:space="0" w:color="auto"/>
            <w:right w:val="none" w:sz="0" w:space="0" w:color="auto"/>
          </w:divBdr>
        </w:div>
        <w:div w:id="1572085669">
          <w:marLeft w:val="360"/>
          <w:marRight w:val="0"/>
          <w:marTop w:val="120"/>
          <w:marBottom w:val="0"/>
          <w:divBdr>
            <w:top w:val="none" w:sz="0" w:space="0" w:color="auto"/>
            <w:left w:val="none" w:sz="0" w:space="0" w:color="auto"/>
            <w:bottom w:val="none" w:sz="0" w:space="0" w:color="auto"/>
            <w:right w:val="none" w:sz="0" w:space="0" w:color="auto"/>
          </w:divBdr>
        </w:div>
        <w:div w:id="1572085670">
          <w:marLeft w:val="720"/>
          <w:marRight w:val="0"/>
          <w:marTop w:val="0"/>
          <w:marBottom w:val="0"/>
          <w:divBdr>
            <w:top w:val="none" w:sz="0" w:space="0" w:color="auto"/>
            <w:left w:val="none" w:sz="0" w:space="0" w:color="auto"/>
            <w:bottom w:val="none" w:sz="0" w:space="0" w:color="auto"/>
            <w:right w:val="none" w:sz="0" w:space="0" w:color="auto"/>
          </w:divBdr>
        </w:div>
        <w:div w:id="1572085671">
          <w:marLeft w:val="360"/>
          <w:marRight w:val="0"/>
          <w:marTop w:val="0"/>
          <w:marBottom w:val="0"/>
          <w:divBdr>
            <w:top w:val="none" w:sz="0" w:space="0" w:color="auto"/>
            <w:left w:val="none" w:sz="0" w:space="0" w:color="auto"/>
            <w:bottom w:val="none" w:sz="0" w:space="0" w:color="auto"/>
            <w:right w:val="none" w:sz="0" w:space="0" w:color="auto"/>
          </w:divBdr>
        </w:div>
        <w:div w:id="1572085672">
          <w:marLeft w:val="360"/>
          <w:marRight w:val="0"/>
          <w:marTop w:val="120"/>
          <w:marBottom w:val="0"/>
          <w:divBdr>
            <w:top w:val="none" w:sz="0" w:space="0" w:color="auto"/>
            <w:left w:val="none" w:sz="0" w:space="0" w:color="auto"/>
            <w:bottom w:val="none" w:sz="0" w:space="0" w:color="auto"/>
            <w:right w:val="none" w:sz="0" w:space="0" w:color="auto"/>
          </w:divBdr>
        </w:div>
        <w:div w:id="1572085673">
          <w:marLeft w:val="720"/>
          <w:marRight w:val="0"/>
          <w:marTop w:val="0"/>
          <w:marBottom w:val="0"/>
          <w:divBdr>
            <w:top w:val="none" w:sz="0" w:space="0" w:color="auto"/>
            <w:left w:val="none" w:sz="0" w:space="0" w:color="auto"/>
            <w:bottom w:val="none" w:sz="0" w:space="0" w:color="auto"/>
            <w:right w:val="none" w:sz="0" w:space="0" w:color="auto"/>
          </w:divBdr>
        </w:div>
        <w:div w:id="1572085674">
          <w:marLeft w:val="1440"/>
          <w:marRight w:val="0"/>
          <w:marTop w:val="0"/>
          <w:marBottom w:val="0"/>
          <w:divBdr>
            <w:top w:val="none" w:sz="0" w:space="0" w:color="auto"/>
            <w:left w:val="none" w:sz="0" w:space="0" w:color="auto"/>
            <w:bottom w:val="none" w:sz="0" w:space="0" w:color="auto"/>
            <w:right w:val="none" w:sz="0" w:space="0" w:color="auto"/>
          </w:divBdr>
        </w:div>
        <w:div w:id="1572085675">
          <w:marLeft w:val="360"/>
          <w:marRight w:val="0"/>
          <w:marTop w:val="0"/>
          <w:marBottom w:val="0"/>
          <w:divBdr>
            <w:top w:val="none" w:sz="0" w:space="0" w:color="auto"/>
            <w:left w:val="none" w:sz="0" w:space="0" w:color="auto"/>
            <w:bottom w:val="none" w:sz="0" w:space="0" w:color="auto"/>
            <w:right w:val="none" w:sz="0" w:space="0" w:color="auto"/>
          </w:divBdr>
        </w:div>
        <w:div w:id="1572085676">
          <w:marLeft w:val="360"/>
          <w:marRight w:val="0"/>
          <w:marTop w:val="120"/>
          <w:marBottom w:val="0"/>
          <w:divBdr>
            <w:top w:val="none" w:sz="0" w:space="0" w:color="auto"/>
            <w:left w:val="none" w:sz="0" w:space="0" w:color="auto"/>
            <w:bottom w:val="none" w:sz="0" w:space="0" w:color="auto"/>
            <w:right w:val="none" w:sz="0" w:space="0" w:color="auto"/>
          </w:divBdr>
        </w:div>
        <w:div w:id="1572085677">
          <w:marLeft w:val="0"/>
          <w:marRight w:val="0"/>
          <w:marTop w:val="0"/>
          <w:marBottom w:val="0"/>
          <w:divBdr>
            <w:top w:val="none" w:sz="0" w:space="0" w:color="auto"/>
            <w:left w:val="none" w:sz="0" w:space="0" w:color="auto"/>
            <w:bottom w:val="none" w:sz="0" w:space="0" w:color="auto"/>
            <w:right w:val="none" w:sz="0" w:space="0" w:color="auto"/>
          </w:divBdr>
        </w:div>
        <w:div w:id="1572085678">
          <w:marLeft w:val="360"/>
          <w:marRight w:val="0"/>
          <w:marTop w:val="120"/>
          <w:marBottom w:val="0"/>
          <w:divBdr>
            <w:top w:val="none" w:sz="0" w:space="0" w:color="auto"/>
            <w:left w:val="none" w:sz="0" w:space="0" w:color="auto"/>
            <w:bottom w:val="none" w:sz="0" w:space="0" w:color="auto"/>
            <w:right w:val="none" w:sz="0" w:space="0" w:color="auto"/>
          </w:divBdr>
        </w:div>
        <w:div w:id="1572085679">
          <w:marLeft w:val="1080"/>
          <w:marRight w:val="0"/>
          <w:marTop w:val="0"/>
          <w:marBottom w:val="0"/>
          <w:divBdr>
            <w:top w:val="none" w:sz="0" w:space="0" w:color="auto"/>
            <w:left w:val="none" w:sz="0" w:space="0" w:color="auto"/>
            <w:bottom w:val="none" w:sz="0" w:space="0" w:color="auto"/>
            <w:right w:val="none" w:sz="0" w:space="0" w:color="auto"/>
          </w:divBdr>
        </w:div>
        <w:div w:id="1572085680">
          <w:marLeft w:val="1080"/>
          <w:marRight w:val="0"/>
          <w:marTop w:val="120"/>
          <w:marBottom w:val="0"/>
          <w:divBdr>
            <w:top w:val="none" w:sz="0" w:space="0" w:color="auto"/>
            <w:left w:val="none" w:sz="0" w:space="0" w:color="auto"/>
            <w:bottom w:val="none" w:sz="0" w:space="0" w:color="auto"/>
            <w:right w:val="none" w:sz="0" w:space="0" w:color="auto"/>
          </w:divBdr>
        </w:div>
        <w:div w:id="1572085681">
          <w:marLeft w:val="360"/>
          <w:marRight w:val="0"/>
          <w:marTop w:val="0"/>
          <w:marBottom w:val="0"/>
          <w:divBdr>
            <w:top w:val="none" w:sz="0" w:space="0" w:color="auto"/>
            <w:left w:val="none" w:sz="0" w:space="0" w:color="auto"/>
            <w:bottom w:val="none" w:sz="0" w:space="0" w:color="auto"/>
            <w:right w:val="none" w:sz="0" w:space="0" w:color="auto"/>
          </w:divBdr>
        </w:div>
        <w:div w:id="1572085682">
          <w:marLeft w:val="360"/>
          <w:marRight w:val="0"/>
          <w:marTop w:val="120"/>
          <w:marBottom w:val="0"/>
          <w:divBdr>
            <w:top w:val="none" w:sz="0" w:space="0" w:color="auto"/>
            <w:left w:val="none" w:sz="0" w:space="0" w:color="auto"/>
            <w:bottom w:val="none" w:sz="0" w:space="0" w:color="auto"/>
            <w:right w:val="none" w:sz="0" w:space="0" w:color="auto"/>
          </w:divBdr>
        </w:div>
        <w:div w:id="1572085683">
          <w:marLeft w:val="360"/>
          <w:marRight w:val="0"/>
          <w:marTop w:val="120"/>
          <w:marBottom w:val="0"/>
          <w:divBdr>
            <w:top w:val="none" w:sz="0" w:space="0" w:color="auto"/>
            <w:left w:val="none" w:sz="0" w:space="0" w:color="auto"/>
            <w:bottom w:val="none" w:sz="0" w:space="0" w:color="auto"/>
            <w:right w:val="none" w:sz="0" w:space="0" w:color="auto"/>
          </w:divBdr>
        </w:div>
        <w:div w:id="1572085684">
          <w:marLeft w:val="720"/>
          <w:marRight w:val="0"/>
          <w:marTop w:val="0"/>
          <w:marBottom w:val="0"/>
          <w:divBdr>
            <w:top w:val="none" w:sz="0" w:space="0" w:color="auto"/>
            <w:left w:val="none" w:sz="0" w:space="0" w:color="auto"/>
            <w:bottom w:val="none" w:sz="0" w:space="0" w:color="auto"/>
            <w:right w:val="none" w:sz="0" w:space="0" w:color="auto"/>
          </w:divBdr>
        </w:div>
        <w:div w:id="1572085685">
          <w:marLeft w:val="720"/>
          <w:marRight w:val="0"/>
          <w:marTop w:val="0"/>
          <w:marBottom w:val="0"/>
          <w:divBdr>
            <w:top w:val="none" w:sz="0" w:space="0" w:color="auto"/>
            <w:left w:val="none" w:sz="0" w:space="0" w:color="auto"/>
            <w:bottom w:val="none" w:sz="0" w:space="0" w:color="auto"/>
            <w:right w:val="none" w:sz="0" w:space="0" w:color="auto"/>
          </w:divBdr>
        </w:div>
        <w:div w:id="1572085686">
          <w:marLeft w:val="0"/>
          <w:marRight w:val="0"/>
          <w:marTop w:val="240"/>
          <w:marBottom w:val="0"/>
          <w:divBdr>
            <w:top w:val="none" w:sz="0" w:space="0" w:color="auto"/>
            <w:left w:val="none" w:sz="0" w:space="0" w:color="auto"/>
            <w:bottom w:val="none" w:sz="0" w:space="0" w:color="auto"/>
            <w:right w:val="none" w:sz="0" w:space="0" w:color="auto"/>
          </w:divBdr>
        </w:div>
        <w:div w:id="1572085687">
          <w:marLeft w:val="720"/>
          <w:marRight w:val="0"/>
          <w:marTop w:val="0"/>
          <w:marBottom w:val="0"/>
          <w:divBdr>
            <w:top w:val="none" w:sz="0" w:space="0" w:color="auto"/>
            <w:left w:val="none" w:sz="0" w:space="0" w:color="auto"/>
            <w:bottom w:val="none" w:sz="0" w:space="0" w:color="auto"/>
            <w:right w:val="none" w:sz="0" w:space="0" w:color="auto"/>
          </w:divBdr>
        </w:div>
        <w:div w:id="1572085688">
          <w:marLeft w:val="360"/>
          <w:marRight w:val="0"/>
          <w:marTop w:val="120"/>
          <w:marBottom w:val="0"/>
          <w:divBdr>
            <w:top w:val="none" w:sz="0" w:space="0" w:color="auto"/>
            <w:left w:val="none" w:sz="0" w:space="0" w:color="auto"/>
            <w:bottom w:val="none" w:sz="0" w:space="0" w:color="auto"/>
            <w:right w:val="none" w:sz="0" w:space="0" w:color="auto"/>
          </w:divBdr>
        </w:div>
        <w:div w:id="1572085689">
          <w:marLeft w:val="360"/>
          <w:marRight w:val="0"/>
          <w:marTop w:val="0"/>
          <w:marBottom w:val="0"/>
          <w:divBdr>
            <w:top w:val="none" w:sz="0" w:space="0" w:color="auto"/>
            <w:left w:val="none" w:sz="0" w:space="0" w:color="auto"/>
            <w:bottom w:val="none" w:sz="0" w:space="0" w:color="auto"/>
            <w:right w:val="none" w:sz="0" w:space="0" w:color="auto"/>
          </w:divBdr>
        </w:div>
        <w:div w:id="1572085690">
          <w:marLeft w:val="1440"/>
          <w:marRight w:val="0"/>
          <w:marTop w:val="120"/>
          <w:marBottom w:val="0"/>
          <w:divBdr>
            <w:top w:val="none" w:sz="0" w:space="0" w:color="auto"/>
            <w:left w:val="none" w:sz="0" w:space="0" w:color="auto"/>
            <w:bottom w:val="none" w:sz="0" w:space="0" w:color="auto"/>
            <w:right w:val="none" w:sz="0" w:space="0" w:color="auto"/>
          </w:divBdr>
        </w:div>
        <w:div w:id="1572085691">
          <w:marLeft w:val="720"/>
          <w:marRight w:val="0"/>
          <w:marTop w:val="0"/>
          <w:marBottom w:val="0"/>
          <w:divBdr>
            <w:top w:val="none" w:sz="0" w:space="0" w:color="auto"/>
            <w:left w:val="none" w:sz="0" w:space="0" w:color="auto"/>
            <w:bottom w:val="none" w:sz="0" w:space="0" w:color="auto"/>
            <w:right w:val="none" w:sz="0" w:space="0" w:color="auto"/>
          </w:divBdr>
        </w:div>
        <w:div w:id="1572085692">
          <w:marLeft w:val="360"/>
          <w:marRight w:val="0"/>
          <w:marTop w:val="0"/>
          <w:marBottom w:val="0"/>
          <w:divBdr>
            <w:top w:val="none" w:sz="0" w:space="0" w:color="auto"/>
            <w:left w:val="none" w:sz="0" w:space="0" w:color="auto"/>
            <w:bottom w:val="none" w:sz="0" w:space="0" w:color="auto"/>
            <w:right w:val="none" w:sz="0" w:space="0" w:color="auto"/>
          </w:divBdr>
        </w:div>
        <w:div w:id="1572085693">
          <w:marLeft w:val="360"/>
          <w:marRight w:val="0"/>
          <w:marTop w:val="0"/>
          <w:marBottom w:val="0"/>
          <w:divBdr>
            <w:top w:val="none" w:sz="0" w:space="0" w:color="auto"/>
            <w:left w:val="none" w:sz="0" w:space="0" w:color="auto"/>
            <w:bottom w:val="none" w:sz="0" w:space="0" w:color="auto"/>
            <w:right w:val="none" w:sz="0" w:space="0" w:color="auto"/>
          </w:divBdr>
        </w:div>
        <w:div w:id="1572085694">
          <w:marLeft w:val="0"/>
          <w:marRight w:val="0"/>
          <w:marTop w:val="240"/>
          <w:marBottom w:val="0"/>
          <w:divBdr>
            <w:top w:val="none" w:sz="0" w:space="0" w:color="auto"/>
            <w:left w:val="none" w:sz="0" w:space="0" w:color="auto"/>
            <w:bottom w:val="none" w:sz="0" w:space="0" w:color="auto"/>
            <w:right w:val="none" w:sz="0" w:space="0" w:color="auto"/>
          </w:divBdr>
        </w:div>
        <w:div w:id="1572085695">
          <w:marLeft w:val="0"/>
          <w:marRight w:val="0"/>
          <w:marTop w:val="240"/>
          <w:marBottom w:val="0"/>
          <w:divBdr>
            <w:top w:val="none" w:sz="0" w:space="0" w:color="auto"/>
            <w:left w:val="none" w:sz="0" w:space="0" w:color="auto"/>
            <w:bottom w:val="none" w:sz="0" w:space="0" w:color="auto"/>
            <w:right w:val="none" w:sz="0" w:space="0" w:color="auto"/>
          </w:divBdr>
        </w:div>
        <w:div w:id="1572085696">
          <w:marLeft w:val="1440"/>
          <w:marRight w:val="0"/>
          <w:marTop w:val="120"/>
          <w:marBottom w:val="0"/>
          <w:divBdr>
            <w:top w:val="none" w:sz="0" w:space="0" w:color="auto"/>
            <w:left w:val="none" w:sz="0" w:space="0" w:color="auto"/>
            <w:bottom w:val="none" w:sz="0" w:space="0" w:color="auto"/>
            <w:right w:val="none" w:sz="0" w:space="0" w:color="auto"/>
          </w:divBdr>
        </w:div>
        <w:div w:id="1572085697">
          <w:marLeft w:val="360"/>
          <w:marRight w:val="0"/>
          <w:marTop w:val="0"/>
          <w:marBottom w:val="0"/>
          <w:divBdr>
            <w:top w:val="none" w:sz="0" w:space="0" w:color="auto"/>
            <w:left w:val="none" w:sz="0" w:space="0" w:color="auto"/>
            <w:bottom w:val="none" w:sz="0" w:space="0" w:color="auto"/>
            <w:right w:val="none" w:sz="0" w:space="0" w:color="auto"/>
          </w:divBdr>
        </w:div>
        <w:div w:id="1572085698">
          <w:marLeft w:val="720"/>
          <w:marRight w:val="0"/>
          <w:marTop w:val="0"/>
          <w:marBottom w:val="0"/>
          <w:divBdr>
            <w:top w:val="none" w:sz="0" w:space="0" w:color="auto"/>
            <w:left w:val="none" w:sz="0" w:space="0" w:color="auto"/>
            <w:bottom w:val="none" w:sz="0" w:space="0" w:color="auto"/>
            <w:right w:val="none" w:sz="0" w:space="0" w:color="auto"/>
          </w:divBdr>
        </w:div>
        <w:div w:id="1572085699">
          <w:marLeft w:val="360"/>
          <w:marRight w:val="0"/>
          <w:marTop w:val="0"/>
          <w:marBottom w:val="0"/>
          <w:divBdr>
            <w:top w:val="none" w:sz="0" w:space="0" w:color="auto"/>
            <w:left w:val="none" w:sz="0" w:space="0" w:color="auto"/>
            <w:bottom w:val="none" w:sz="0" w:space="0" w:color="auto"/>
            <w:right w:val="none" w:sz="0" w:space="0" w:color="auto"/>
          </w:divBdr>
        </w:div>
        <w:div w:id="1572085700">
          <w:marLeft w:val="360"/>
          <w:marRight w:val="0"/>
          <w:marTop w:val="0"/>
          <w:marBottom w:val="0"/>
          <w:divBdr>
            <w:top w:val="none" w:sz="0" w:space="0" w:color="auto"/>
            <w:left w:val="none" w:sz="0" w:space="0" w:color="auto"/>
            <w:bottom w:val="none" w:sz="0" w:space="0" w:color="auto"/>
            <w:right w:val="none" w:sz="0" w:space="0" w:color="auto"/>
          </w:divBdr>
        </w:div>
        <w:div w:id="1572085701">
          <w:marLeft w:val="360"/>
          <w:marRight w:val="0"/>
          <w:marTop w:val="120"/>
          <w:marBottom w:val="0"/>
          <w:divBdr>
            <w:top w:val="none" w:sz="0" w:space="0" w:color="auto"/>
            <w:left w:val="none" w:sz="0" w:space="0" w:color="auto"/>
            <w:bottom w:val="none" w:sz="0" w:space="0" w:color="auto"/>
            <w:right w:val="none" w:sz="0" w:space="0" w:color="auto"/>
          </w:divBdr>
        </w:div>
        <w:div w:id="1572085702">
          <w:marLeft w:val="1440"/>
          <w:marRight w:val="0"/>
          <w:marTop w:val="120"/>
          <w:marBottom w:val="0"/>
          <w:divBdr>
            <w:top w:val="none" w:sz="0" w:space="0" w:color="auto"/>
            <w:left w:val="none" w:sz="0" w:space="0" w:color="auto"/>
            <w:bottom w:val="none" w:sz="0" w:space="0" w:color="auto"/>
            <w:right w:val="none" w:sz="0" w:space="0" w:color="auto"/>
          </w:divBdr>
        </w:div>
        <w:div w:id="1572085703">
          <w:marLeft w:val="360"/>
          <w:marRight w:val="0"/>
          <w:marTop w:val="120"/>
          <w:marBottom w:val="0"/>
          <w:divBdr>
            <w:top w:val="none" w:sz="0" w:space="0" w:color="auto"/>
            <w:left w:val="none" w:sz="0" w:space="0" w:color="auto"/>
            <w:bottom w:val="none" w:sz="0" w:space="0" w:color="auto"/>
            <w:right w:val="none" w:sz="0" w:space="0" w:color="auto"/>
          </w:divBdr>
        </w:div>
        <w:div w:id="1572085704">
          <w:marLeft w:val="360"/>
          <w:marRight w:val="0"/>
          <w:marTop w:val="0"/>
          <w:marBottom w:val="0"/>
          <w:divBdr>
            <w:top w:val="none" w:sz="0" w:space="0" w:color="auto"/>
            <w:left w:val="none" w:sz="0" w:space="0" w:color="auto"/>
            <w:bottom w:val="none" w:sz="0" w:space="0" w:color="auto"/>
            <w:right w:val="none" w:sz="0" w:space="0" w:color="auto"/>
          </w:divBdr>
        </w:div>
        <w:div w:id="1572085705">
          <w:marLeft w:val="360"/>
          <w:marRight w:val="0"/>
          <w:marTop w:val="0"/>
          <w:marBottom w:val="0"/>
          <w:divBdr>
            <w:top w:val="none" w:sz="0" w:space="0" w:color="auto"/>
            <w:left w:val="none" w:sz="0" w:space="0" w:color="auto"/>
            <w:bottom w:val="none" w:sz="0" w:space="0" w:color="auto"/>
            <w:right w:val="none" w:sz="0" w:space="0" w:color="auto"/>
          </w:divBdr>
        </w:div>
        <w:div w:id="1572085706">
          <w:marLeft w:val="360"/>
          <w:marRight w:val="0"/>
          <w:marTop w:val="120"/>
          <w:marBottom w:val="0"/>
          <w:divBdr>
            <w:top w:val="none" w:sz="0" w:space="0" w:color="auto"/>
            <w:left w:val="none" w:sz="0" w:space="0" w:color="auto"/>
            <w:bottom w:val="none" w:sz="0" w:space="0" w:color="auto"/>
            <w:right w:val="none" w:sz="0" w:space="0" w:color="auto"/>
          </w:divBdr>
        </w:div>
        <w:div w:id="1572085707">
          <w:marLeft w:val="360"/>
          <w:marRight w:val="0"/>
          <w:marTop w:val="0"/>
          <w:marBottom w:val="0"/>
          <w:divBdr>
            <w:top w:val="none" w:sz="0" w:space="0" w:color="auto"/>
            <w:left w:val="none" w:sz="0" w:space="0" w:color="auto"/>
            <w:bottom w:val="none" w:sz="0" w:space="0" w:color="auto"/>
            <w:right w:val="none" w:sz="0" w:space="0" w:color="auto"/>
          </w:divBdr>
        </w:div>
        <w:div w:id="1572085708">
          <w:marLeft w:val="0"/>
          <w:marRight w:val="0"/>
          <w:marTop w:val="240"/>
          <w:marBottom w:val="0"/>
          <w:divBdr>
            <w:top w:val="none" w:sz="0" w:space="0" w:color="auto"/>
            <w:left w:val="none" w:sz="0" w:space="0" w:color="auto"/>
            <w:bottom w:val="none" w:sz="0" w:space="0" w:color="auto"/>
            <w:right w:val="none" w:sz="0" w:space="0" w:color="auto"/>
          </w:divBdr>
        </w:div>
        <w:div w:id="1572085709">
          <w:marLeft w:val="1440"/>
          <w:marRight w:val="0"/>
          <w:marTop w:val="120"/>
          <w:marBottom w:val="0"/>
          <w:divBdr>
            <w:top w:val="none" w:sz="0" w:space="0" w:color="auto"/>
            <w:left w:val="none" w:sz="0" w:space="0" w:color="auto"/>
            <w:bottom w:val="none" w:sz="0" w:space="0" w:color="auto"/>
            <w:right w:val="none" w:sz="0" w:space="0" w:color="auto"/>
          </w:divBdr>
        </w:div>
        <w:div w:id="1572085710">
          <w:marLeft w:val="360"/>
          <w:marRight w:val="0"/>
          <w:marTop w:val="120"/>
          <w:marBottom w:val="0"/>
          <w:divBdr>
            <w:top w:val="none" w:sz="0" w:space="0" w:color="auto"/>
            <w:left w:val="none" w:sz="0" w:space="0" w:color="auto"/>
            <w:bottom w:val="none" w:sz="0" w:space="0" w:color="auto"/>
            <w:right w:val="none" w:sz="0" w:space="0" w:color="auto"/>
          </w:divBdr>
        </w:div>
        <w:div w:id="1572085711">
          <w:marLeft w:val="360"/>
          <w:marRight w:val="0"/>
          <w:marTop w:val="0"/>
          <w:marBottom w:val="0"/>
          <w:divBdr>
            <w:top w:val="none" w:sz="0" w:space="0" w:color="auto"/>
            <w:left w:val="none" w:sz="0" w:space="0" w:color="auto"/>
            <w:bottom w:val="none" w:sz="0" w:space="0" w:color="auto"/>
            <w:right w:val="none" w:sz="0" w:space="0" w:color="auto"/>
          </w:divBdr>
        </w:div>
        <w:div w:id="1572085712">
          <w:marLeft w:val="720"/>
          <w:marRight w:val="0"/>
          <w:marTop w:val="120"/>
          <w:marBottom w:val="0"/>
          <w:divBdr>
            <w:top w:val="none" w:sz="0" w:space="0" w:color="auto"/>
            <w:left w:val="none" w:sz="0" w:space="0" w:color="auto"/>
            <w:bottom w:val="none" w:sz="0" w:space="0" w:color="auto"/>
            <w:right w:val="none" w:sz="0" w:space="0" w:color="auto"/>
          </w:divBdr>
        </w:div>
        <w:div w:id="1572085713">
          <w:marLeft w:val="360"/>
          <w:marRight w:val="0"/>
          <w:marTop w:val="120"/>
          <w:marBottom w:val="0"/>
          <w:divBdr>
            <w:top w:val="none" w:sz="0" w:space="0" w:color="auto"/>
            <w:left w:val="none" w:sz="0" w:space="0" w:color="auto"/>
            <w:bottom w:val="none" w:sz="0" w:space="0" w:color="auto"/>
            <w:right w:val="none" w:sz="0" w:space="0" w:color="auto"/>
          </w:divBdr>
        </w:div>
        <w:div w:id="1572085714">
          <w:marLeft w:val="720"/>
          <w:marRight w:val="0"/>
          <w:marTop w:val="0"/>
          <w:marBottom w:val="0"/>
          <w:divBdr>
            <w:top w:val="none" w:sz="0" w:space="0" w:color="auto"/>
            <w:left w:val="none" w:sz="0" w:space="0" w:color="auto"/>
            <w:bottom w:val="none" w:sz="0" w:space="0" w:color="auto"/>
            <w:right w:val="none" w:sz="0" w:space="0" w:color="auto"/>
          </w:divBdr>
        </w:div>
        <w:div w:id="1572085715">
          <w:marLeft w:val="1440"/>
          <w:marRight w:val="0"/>
          <w:marTop w:val="120"/>
          <w:marBottom w:val="0"/>
          <w:divBdr>
            <w:top w:val="none" w:sz="0" w:space="0" w:color="auto"/>
            <w:left w:val="none" w:sz="0" w:space="0" w:color="auto"/>
            <w:bottom w:val="none" w:sz="0" w:space="0" w:color="auto"/>
            <w:right w:val="none" w:sz="0" w:space="0" w:color="auto"/>
          </w:divBdr>
        </w:div>
        <w:div w:id="1572085716">
          <w:marLeft w:val="360"/>
          <w:marRight w:val="0"/>
          <w:marTop w:val="0"/>
          <w:marBottom w:val="0"/>
          <w:divBdr>
            <w:top w:val="none" w:sz="0" w:space="0" w:color="auto"/>
            <w:left w:val="none" w:sz="0" w:space="0" w:color="auto"/>
            <w:bottom w:val="none" w:sz="0" w:space="0" w:color="auto"/>
            <w:right w:val="none" w:sz="0" w:space="0" w:color="auto"/>
          </w:divBdr>
        </w:div>
        <w:div w:id="1572085717">
          <w:marLeft w:val="360"/>
          <w:marRight w:val="0"/>
          <w:marTop w:val="120"/>
          <w:marBottom w:val="0"/>
          <w:divBdr>
            <w:top w:val="none" w:sz="0" w:space="0" w:color="auto"/>
            <w:left w:val="none" w:sz="0" w:space="0" w:color="auto"/>
            <w:bottom w:val="none" w:sz="0" w:space="0" w:color="auto"/>
            <w:right w:val="none" w:sz="0" w:space="0" w:color="auto"/>
          </w:divBdr>
        </w:div>
        <w:div w:id="1572085718">
          <w:marLeft w:val="720"/>
          <w:marRight w:val="0"/>
          <w:marTop w:val="0"/>
          <w:marBottom w:val="0"/>
          <w:divBdr>
            <w:top w:val="none" w:sz="0" w:space="0" w:color="auto"/>
            <w:left w:val="none" w:sz="0" w:space="0" w:color="auto"/>
            <w:bottom w:val="none" w:sz="0" w:space="0" w:color="auto"/>
            <w:right w:val="none" w:sz="0" w:space="0" w:color="auto"/>
          </w:divBdr>
        </w:div>
        <w:div w:id="1572085719">
          <w:marLeft w:val="720"/>
          <w:marRight w:val="0"/>
          <w:marTop w:val="120"/>
          <w:marBottom w:val="0"/>
          <w:divBdr>
            <w:top w:val="none" w:sz="0" w:space="0" w:color="auto"/>
            <w:left w:val="none" w:sz="0" w:space="0" w:color="auto"/>
            <w:bottom w:val="none" w:sz="0" w:space="0" w:color="auto"/>
            <w:right w:val="none" w:sz="0" w:space="0" w:color="auto"/>
          </w:divBdr>
        </w:div>
        <w:div w:id="1572085720">
          <w:marLeft w:val="360"/>
          <w:marRight w:val="0"/>
          <w:marTop w:val="120"/>
          <w:marBottom w:val="0"/>
          <w:divBdr>
            <w:top w:val="none" w:sz="0" w:space="0" w:color="auto"/>
            <w:left w:val="none" w:sz="0" w:space="0" w:color="auto"/>
            <w:bottom w:val="none" w:sz="0" w:space="0" w:color="auto"/>
            <w:right w:val="none" w:sz="0" w:space="0" w:color="auto"/>
          </w:divBdr>
        </w:div>
        <w:div w:id="1572085721">
          <w:marLeft w:val="360"/>
          <w:marRight w:val="0"/>
          <w:marTop w:val="0"/>
          <w:marBottom w:val="0"/>
          <w:divBdr>
            <w:top w:val="none" w:sz="0" w:space="0" w:color="auto"/>
            <w:left w:val="none" w:sz="0" w:space="0" w:color="auto"/>
            <w:bottom w:val="none" w:sz="0" w:space="0" w:color="auto"/>
            <w:right w:val="none" w:sz="0" w:space="0" w:color="auto"/>
          </w:divBdr>
        </w:div>
        <w:div w:id="1572085722">
          <w:marLeft w:val="720"/>
          <w:marRight w:val="0"/>
          <w:marTop w:val="120"/>
          <w:marBottom w:val="0"/>
          <w:divBdr>
            <w:top w:val="none" w:sz="0" w:space="0" w:color="auto"/>
            <w:left w:val="none" w:sz="0" w:space="0" w:color="auto"/>
            <w:bottom w:val="none" w:sz="0" w:space="0" w:color="auto"/>
            <w:right w:val="none" w:sz="0" w:space="0" w:color="auto"/>
          </w:divBdr>
        </w:div>
        <w:div w:id="1572085723">
          <w:marLeft w:val="720"/>
          <w:marRight w:val="0"/>
          <w:marTop w:val="0"/>
          <w:marBottom w:val="0"/>
          <w:divBdr>
            <w:top w:val="none" w:sz="0" w:space="0" w:color="auto"/>
            <w:left w:val="none" w:sz="0" w:space="0" w:color="auto"/>
            <w:bottom w:val="none" w:sz="0" w:space="0" w:color="auto"/>
            <w:right w:val="none" w:sz="0" w:space="0" w:color="auto"/>
          </w:divBdr>
        </w:div>
        <w:div w:id="1572085724">
          <w:marLeft w:val="1440"/>
          <w:marRight w:val="0"/>
          <w:marTop w:val="0"/>
          <w:marBottom w:val="0"/>
          <w:divBdr>
            <w:top w:val="none" w:sz="0" w:space="0" w:color="auto"/>
            <w:left w:val="none" w:sz="0" w:space="0" w:color="auto"/>
            <w:bottom w:val="none" w:sz="0" w:space="0" w:color="auto"/>
            <w:right w:val="none" w:sz="0" w:space="0" w:color="auto"/>
          </w:divBdr>
        </w:div>
        <w:div w:id="1572085725">
          <w:marLeft w:val="0"/>
          <w:marRight w:val="0"/>
          <w:marTop w:val="240"/>
          <w:marBottom w:val="0"/>
          <w:divBdr>
            <w:top w:val="none" w:sz="0" w:space="0" w:color="auto"/>
            <w:left w:val="none" w:sz="0" w:space="0" w:color="auto"/>
            <w:bottom w:val="none" w:sz="0" w:space="0" w:color="auto"/>
            <w:right w:val="none" w:sz="0" w:space="0" w:color="auto"/>
          </w:divBdr>
        </w:div>
        <w:div w:id="1572085726">
          <w:marLeft w:val="720"/>
          <w:marRight w:val="0"/>
          <w:marTop w:val="0"/>
          <w:marBottom w:val="0"/>
          <w:divBdr>
            <w:top w:val="none" w:sz="0" w:space="0" w:color="auto"/>
            <w:left w:val="none" w:sz="0" w:space="0" w:color="auto"/>
            <w:bottom w:val="none" w:sz="0" w:space="0" w:color="auto"/>
            <w:right w:val="none" w:sz="0" w:space="0" w:color="auto"/>
          </w:divBdr>
        </w:div>
        <w:div w:id="1572085727">
          <w:marLeft w:val="360"/>
          <w:marRight w:val="0"/>
          <w:marTop w:val="120"/>
          <w:marBottom w:val="0"/>
          <w:divBdr>
            <w:top w:val="none" w:sz="0" w:space="0" w:color="auto"/>
            <w:left w:val="none" w:sz="0" w:space="0" w:color="auto"/>
            <w:bottom w:val="none" w:sz="0" w:space="0" w:color="auto"/>
            <w:right w:val="none" w:sz="0" w:space="0" w:color="auto"/>
          </w:divBdr>
        </w:div>
        <w:div w:id="1572085728">
          <w:marLeft w:val="360"/>
          <w:marRight w:val="0"/>
          <w:marTop w:val="0"/>
          <w:marBottom w:val="0"/>
          <w:divBdr>
            <w:top w:val="none" w:sz="0" w:space="0" w:color="auto"/>
            <w:left w:val="none" w:sz="0" w:space="0" w:color="auto"/>
            <w:bottom w:val="none" w:sz="0" w:space="0" w:color="auto"/>
            <w:right w:val="none" w:sz="0" w:space="0" w:color="auto"/>
          </w:divBdr>
        </w:div>
        <w:div w:id="1572085729">
          <w:marLeft w:val="0"/>
          <w:marRight w:val="0"/>
          <w:marTop w:val="240"/>
          <w:marBottom w:val="0"/>
          <w:divBdr>
            <w:top w:val="none" w:sz="0" w:space="0" w:color="auto"/>
            <w:left w:val="none" w:sz="0" w:space="0" w:color="auto"/>
            <w:bottom w:val="none" w:sz="0" w:space="0" w:color="auto"/>
            <w:right w:val="none" w:sz="0" w:space="0" w:color="auto"/>
          </w:divBdr>
        </w:div>
        <w:div w:id="1572085730">
          <w:marLeft w:val="1440"/>
          <w:marRight w:val="0"/>
          <w:marTop w:val="120"/>
          <w:marBottom w:val="0"/>
          <w:divBdr>
            <w:top w:val="none" w:sz="0" w:space="0" w:color="auto"/>
            <w:left w:val="none" w:sz="0" w:space="0" w:color="auto"/>
            <w:bottom w:val="none" w:sz="0" w:space="0" w:color="auto"/>
            <w:right w:val="none" w:sz="0" w:space="0" w:color="auto"/>
          </w:divBdr>
        </w:div>
        <w:div w:id="1572085731">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65</Pages>
  <Words>45401</Words>
  <Characters>258787</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CV Output</vt:lpstr>
    </vt:vector>
  </TitlesOfParts>
  <Company/>
  <LinksUpToDate>false</LinksUpToDate>
  <CharactersWithSpaces>303581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Output</dc:title>
  <dc:subject/>
  <dc:creator>Mark Conroy</dc:creator>
  <cp:keywords/>
  <dc:description/>
  <cp:lastModifiedBy>Russell Lewis</cp:lastModifiedBy>
  <cp:revision>3</cp:revision>
  <cp:lastPrinted>2023-12-27T10:22:00Z</cp:lastPrinted>
  <dcterms:created xsi:type="dcterms:W3CDTF">2023-07-12T16:08:00Z</dcterms:created>
  <dcterms:modified xsi:type="dcterms:W3CDTF">2023-12-27T13:07:00Z</dcterms:modified>
</cp:coreProperties>
</file>