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jc w:val="center"/>
        <w:rPr>
          <w:rFonts w:ascii="Open Sans" w:cs="Open Sans" w:eastAsia="Open Sans" w:hAnsi="Open Sans"/>
          <w:color w:val="000000"/>
          <w:sz w:val="22"/>
          <w:szCs w:val="22"/>
        </w:rPr>
      </w:pPr>
      <w:bookmarkStart w:colFirst="0" w:colLast="0" w:name="_aagfqklm9zwt" w:id="0"/>
      <w:bookmarkEnd w:id="0"/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London U.K.</w:t>
      </w:r>
    </w:p>
    <w:p w:rsidR="00000000" w:rsidDel="00000000" w:rsidP="00000000" w:rsidRDefault="00000000" w:rsidRPr="00000000" w14:paraId="00000002">
      <w:pPr>
        <w:jc w:val="center"/>
        <w:rPr>
          <w:rFonts w:ascii="Open Sans" w:cs="Open Sans" w:eastAsia="Open Sans" w:hAnsi="Open Sans"/>
          <w:i w:val="0"/>
          <w:color w:val="e91d6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rtl w:val="0"/>
        </w:rPr>
        <w:t xml:space="preserve">075 34 2121 88 </w:t>
      </w:r>
      <w:r w:rsidDel="00000000" w:rsidR="00000000" w:rsidRPr="00000000">
        <w:rPr>
          <w:rFonts w:ascii="Open Sans" w:cs="Open Sans" w:eastAsia="Open Sans" w:hAnsi="Open Sans"/>
          <w:color w:val="e91d63"/>
          <w:rtl w:val="0"/>
        </w:rPr>
        <w:t xml:space="preserve">/ </w:t>
      </w:r>
      <w:hyperlink r:id="rId6">
        <w:r w:rsidDel="00000000" w:rsidR="00000000" w:rsidRPr="00000000">
          <w:rPr>
            <w:rFonts w:ascii="Open Sans" w:cs="Open Sans" w:eastAsia="Open Sans" w:hAnsi="Open Sans"/>
            <w:b w:val="1"/>
            <w:color w:val="e91d63"/>
            <w:rtl w:val="0"/>
          </w:rPr>
          <w:t xml:space="preserve">rustam.aliyev889@gmail.com</w:t>
        </w:r>
      </w:hyperlink>
      <w:r w:rsidDel="00000000" w:rsidR="00000000" w:rsidRPr="00000000">
        <w:rPr>
          <w:rFonts w:ascii="Open Sans" w:cs="Open Sans" w:eastAsia="Open Sans" w:hAnsi="Open Sans"/>
          <w:b w:val="1"/>
          <w:color w:val="e91d63"/>
          <w:rtl w:val="0"/>
        </w:rPr>
        <w:t xml:space="preserve">  /  </w:t>
      </w: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19"/>
          <w:szCs w:val="19"/>
          <w:highlight w:val="white"/>
          <w:rtl w:val="0"/>
        </w:rPr>
        <w:t xml:space="preserve">www.linkedin.com/in/r-aliyev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-15" w:right="-30" w:firstLine="0"/>
        <w:jc w:val="center"/>
        <w:rPr>
          <w:rFonts w:ascii="Open Sans" w:cs="Open Sans" w:eastAsia="Open Sans" w:hAnsi="Open Sans"/>
          <w:b w:val="1"/>
          <w:i w:val="0"/>
          <w:color w:val="e91d63"/>
          <w:sz w:val="18"/>
          <w:szCs w:val="18"/>
        </w:rPr>
      </w:pPr>
      <w:bookmarkStart w:colFirst="0" w:colLast="0" w:name="_njnau5bmnmdi" w:id="1"/>
      <w:bookmarkEnd w:id="1"/>
      <w:r w:rsidDel="00000000" w:rsidR="00000000" w:rsidRPr="00000000">
        <w:rPr>
          <w:rFonts w:ascii="Open Sans" w:cs="Open Sans" w:eastAsia="Open Sans" w:hAnsi="Open Sans"/>
          <w:b w:val="1"/>
          <w:color w:val="e91d63"/>
          <w:rtl w:val="0"/>
        </w:rPr>
        <w:t xml:space="preserve"> https://rustam-aliyev889.github.io/my_portfolio/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60" w:line="240" w:lineRule="auto"/>
        <w:ind w:left="-15" w:firstLine="0"/>
        <w:rPr>
          <w:rFonts w:ascii="Times New Roman" w:cs="Times New Roman" w:eastAsia="Times New Roman" w:hAnsi="Times New Roman"/>
          <w:color w:val="999999"/>
          <w:sz w:val="18"/>
          <w:szCs w:val="18"/>
        </w:rPr>
      </w:pPr>
      <w:bookmarkStart w:colFirst="0" w:colLast="0" w:name="_ocvpswguxa6m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RUSTAM ALYIEV 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ind w:left="-15" w:firstLine="0"/>
        <w:rPr>
          <w:rFonts w:ascii="Times New Roman" w:cs="Times New Roman" w:eastAsia="Times New Roman" w:hAnsi="Times New Roman"/>
          <w:b w:val="1"/>
          <w:color w:val="e91d63"/>
          <w:sz w:val="24"/>
          <w:szCs w:val="24"/>
        </w:rPr>
      </w:pPr>
      <w:bookmarkStart w:colFirst="0" w:colLast="0" w:name="_kwsyc5wl8bzd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e91d63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before="120" w:line="312" w:lineRule="auto"/>
        <w:ind w:left="0" w:right="136.06299212598572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HTML  /   CSS   /   BOOTSTRAP  /  JAVA SCRIPT   /   REACT.JS  /  PYTHON   /   DJANGO   / FLASK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before="120" w:line="312" w:lineRule="auto"/>
        <w:ind w:left="0" w:right="30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SQL  /   RDBMS   /  PostgreSQL   /  GIT  /  AWS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00" w:line="288" w:lineRule="auto"/>
        <w:ind w:left="-15" w:firstLine="0"/>
        <w:rPr>
          <w:rFonts w:ascii="Times New Roman" w:cs="Times New Roman" w:eastAsia="Times New Roman" w:hAnsi="Times New Roman"/>
          <w:b w:val="1"/>
          <w:color w:val="e91d63"/>
          <w:sz w:val="24"/>
          <w:szCs w:val="24"/>
        </w:rPr>
      </w:pPr>
      <w:bookmarkStart w:colFirst="0" w:colLast="0" w:name="_rlsx4o5b4mpo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e91d63"/>
          <w:sz w:val="24"/>
          <w:szCs w:val="24"/>
          <w:rtl w:val="0"/>
        </w:rPr>
        <w:t xml:space="preserve">EXPERIENCE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rPr>
          <w:rFonts w:ascii="Times New Roman" w:cs="Times New Roman" w:eastAsia="Times New Roman" w:hAnsi="Times New Roman"/>
          <w:i w:val="1"/>
          <w:color w:val="434343"/>
          <w:sz w:val="28"/>
          <w:szCs w:val="28"/>
        </w:rPr>
      </w:pPr>
      <w:bookmarkStart w:colFirst="0" w:colLast="0" w:name="_we3ttvrf46v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Redstone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34343"/>
          <w:sz w:val="26"/>
          <w:szCs w:val="26"/>
          <w:rtl w:val="0"/>
        </w:rPr>
        <w:t xml:space="preserve"> —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34343"/>
          <w:sz w:val="28"/>
          <w:szCs w:val="28"/>
          <w:rtl w:val="0"/>
        </w:rPr>
        <w:t xml:space="preserve">Full Stack Developer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Times New Roman" w:cs="Times New Roman" w:eastAsia="Times New Roman" w:hAnsi="Times New Roman"/>
          <w:color w:val="666666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FEBRUARY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18"/>
          <w:szCs w:val="18"/>
          <w:rtl w:val="0"/>
        </w:rPr>
        <w:t xml:space="preserve"> 20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18"/>
          <w:szCs w:val="18"/>
          <w:rtl w:val="0"/>
        </w:rPr>
        <w:t xml:space="preserve"> - PRESENT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before="140" w:line="240" w:lineRule="auto"/>
        <w:ind w:left="425.19685039370086" w:right="-289.1338582677156" w:hanging="36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2"/>
          <w:szCs w:val="22"/>
          <w:rtl w:val="0"/>
        </w:rPr>
        <w:t xml:space="preserve">Web &amp; UI Development: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Created visually appealing web applications with HTML, CSS, Bootstrap, and dynamic interfaces using JavaScript and React.js for a better user experience.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before="140" w:line="240" w:lineRule="auto"/>
        <w:ind w:left="425.19685039370086" w:right="-289.1338582677156" w:hanging="36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2"/>
          <w:szCs w:val="22"/>
          <w:rtl w:val="0"/>
        </w:rPr>
        <w:t xml:space="preserve">Back-End: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Developed robust server-side applications with Python and Django ensuring seamless integration with SQL and PostgreSQL databases making the systems more reliable.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before="140" w:line="240" w:lineRule="auto"/>
        <w:ind w:left="425.19685039370086" w:right="-289.1338582677156" w:hanging="36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2"/>
          <w:szCs w:val="22"/>
          <w:rtl w:val="0"/>
        </w:rPr>
        <w:t xml:space="preserve">Version Control &amp; Deployment: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Managed Git for version control and deployed applications on AWS for efficient collaboration and scalable solutions.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2"/>
        </w:numPr>
        <w:spacing w:before="140" w:line="240" w:lineRule="auto"/>
        <w:ind w:left="425.19685039370086" w:right="-289.1338582677156" w:hanging="36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2"/>
          <w:szCs w:val="22"/>
          <w:rtl w:val="0"/>
        </w:rPr>
        <w:t xml:space="preserve">Project Delivery &amp; Optimization: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Timely delivery of optimized projects, conducting bug resolution and performance enhancements to make sure users had a great experience.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spacing w:before="140" w:line="240" w:lineRule="auto"/>
        <w:ind w:left="425.19685039370086" w:right="-289.1338582677156" w:hanging="36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2"/>
          <w:szCs w:val="22"/>
          <w:rtl w:val="0"/>
        </w:rPr>
        <w:t xml:space="preserve">Cross-Functional Collaboration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Collaborated across teams, participated in code reviews, and provided technical insights for effective project execution.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60" w:line="288" w:lineRule="auto"/>
        <w:ind w:left="-15" w:firstLine="0"/>
        <w:rPr>
          <w:rFonts w:ascii="Times New Roman" w:cs="Times New Roman" w:eastAsia="Times New Roman" w:hAnsi="Times New Roman"/>
          <w:b w:val="1"/>
          <w:color w:val="e91d63"/>
        </w:rPr>
      </w:pPr>
      <w:bookmarkStart w:colFirst="0" w:colLast="0" w:name="_dlaoxi3ta2x2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e91d63"/>
          <w:rtl w:val="0"/>
        </w:rPr>
        <w:t xml:space="preserve">FEW OF MY PROJECTS</w:t>
      </w:r>
    </w:p>
    <w:p w:rsidR="00000000" w:rsidDel="00000000" w:rsidP="00000000" w:rsidRDefault="00000000" w:rsidRPr="00000000" w14:paraId="00000012">
      <w:pPr>
        <w:pStyle w:val="Heading2"/>
        <w:widowControl w:val="0"/>
        <w:spacing w:before="120" w:lineRule="auto"/>
        <w:ind w:left="0" w:right="30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vm051rmyhoww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Radiant Rituals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 Ecommerce, Beauty products  </w:t>
      </w:r>
    </w:p>
    <w:p w:rsidR="00000000" w:rsidDel="00000000" w:rsidP="00000000" w:rsidRDefault="00000000" w:rsidRPr="00000000" w14:paraId="00000013">
      <w:pPr>
        <w:widowControl w:val="0"/>
        <w:spacing w:before="40" w:line="240" w:lineRule="auto"/>
        <w:ind w:left="0" w:right="30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My attempt to defy the black-and-white norm of ecommerce, showcasing that they can dynamically reflect a company's energy and personality.</w:t>
      </w:r>
    </w:p>
    <w:p w:rsidR="00000000" w:rsidDel="00000000" w:rsidP="00000000" w:rsidRDefault="00000000" w:rsidRPr="00000000" w14:paraId="00000014">
      <w:pPr>
        <w:widowControl w:val="0"/>
        <w:spacing w:before="80" w:line="312" w:lineRule="auto"/>
        <w:ind w:left="0" w:right="300" w:firstLine="0"/>
        <w:rPr>
          <w:rFonts w:ascii="Merriweather" w:cs="Merriweather" w:eastAsia="Merriweather" w:hAnsi="Merriweather"/>
        </w:rPr>
      </w:pPr>
      <w:hyperlink r:id="rId8">
        <w:r w:rsidDel="00000000" w:rsidR="00000000" w:rsidRPr="00000000">
          <w:rPr>
            <w:rFonts w:ascii="Merriweather" w:cs="Merriweather" w:eastAsia="Merriweather" w:hAnsi="Merriweather"/>
            <w:color w:val="1155cc"/>
            <w:rtl w:val="0"/>
          </w:rPr>
          <w:t xml:space="preserve">https://github.com/Rustam-Aliyev889/E-Commerce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widowControl w:val="0"/>
        <w:spacing w:before="140" w:lineRule="auto"/>
        <w:ind w:left="0" w:right="30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f9kywiyat5ca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Cinema+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 Movie App in React.js </w:t>
      </w:r>
    </w:p>
    <w:p w:rsidR="00000000" w:rsidDel="00000000" w:rsidP="00000000" w:rsidRDefault="00000000" w:rsidRPr="00000000" w14:paraId="00000016">
      <w:pPr>
        <w:widowControl w:val="0"/>
        <w:spacing w:before="40" w:line="240" w:lineRule="auto"/>
        <w:ind w:left="0" w:right="30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Explore popular movies across various genres, avoiding reliance on a single streaming platform.</w:t>
      </w:r>
    </w:p>
    <w:p w:rsidR="00000000" w:rsidDel="00000000" w:rsidP="00000000" w:rsidRDefault="00000000" w:rsidRPr="00000000" w14:paraId="00000017">
      <w:pPr>
        <w:pStyle w:val="Heading2"/>
        <w:widowControl w:val="0"/>
        <w:spacing w:before="80" w:lineRule="auto"/>
        <w:ind w:left="0" w:right="300" w:firstLine="0"/>
        <w:rPr>
          <w:rFonts w:ascii="Merriweather" w:cs="Merriweather" w:eastAsia="Merriweather" w:hAnsi="Merriweather"/>
          <w:color w:val="000000"/>
        </w:rPr>
      </w:pPr>
      <w:bookmarkStart w:colFirst="0" w:colLast="0" w:name="_bijbkzrcg7z4" w:id="9"/>
      <w:bookmarkEnd w:id="9"/>
      <w:hyperlink r:id="rId9">
        <w:r w:rsidDel="00000000" w:rsidR="00000000" w:rsidRPr="00000000">
          <w:rPr>
            <w:rFonts w:ascii="Merriweather" w:cs="Merriweather" w:eastAsia="Merriweather" w:hAnsi="Merriweather"/>
            <w:b w:val="0"/>
            <w:color w:val="1155cc"/>
            <w:sz w:val="18"/>
            <w:szCs w:val="18"/>
            <w:rtl w:val="0"/>
          </w:rPr>
          <w:t xml:space="preserve">https://github.com/Rustam-Aliyev889/movie-app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widowControl w:val="0"/>
        <w:spacing w:before="140" w:lineRule="auto"/>
        <w:ind w:left="0" w:right="30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ftm47zinq82c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434343"/>
          <w:sz w:val="24"/>
          <w:szCs w:val="24"/>
          <w:rtl w:val="0"/>
        </w:rPr>
        <w:t xml:space="preserve">Taskify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 Task Manager </w:t>
      </w:r>
    </w:p>
    <w:p w:rsidR="00000000" w:rsidDel="00000000" w:rsidP="00000000" w:rsidRDefault="00000000" w:rsidRPr="00000000" w14:paraId="00000019">
      <w:pPr>
        <w:widowControl w:val="0"/>
        <w:spacing w:before="40" w:line="240" w:lineRule="auto"/>
        <w:ind w:left="0" w:right="30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Consolidate your tasks and meetings in a single, organized platform.</w:t>
      </w:r>
    </w:p>
    <w:p w:rsidR="00000000" w:rsidDel="00000000" w:rsidP="00000000" w:rsidRDefault="00000000" w:rsidRPr="00000000" w14:paraId="0000001A">
      <w:pPr>
        <w:pStyle w:val="Heading2"/>
        <w:widowControl w:val="0"/>
        <w:spacing w:after="200" w:before="120" w:lineRule="auto"/>
        <w:ind w:left="0" w:right="300" w:firstLine="0"/>
        <w:rPr>
          <w:rFonts w:ascii="Times New Roman" w:cs="Times New Roman" w:eastAsia="Times New Roman" w:hAnsi="Times New Roman"/>
          <w:color w:val="666666"/>
          <w:sz w:val="18"/>
          <w:szCs w:val="18"/>
        </w:rPr>
      </w:pPr>
      <w:bookmarkStart w:colFirst="0" w:colLast="0" w:name="_9hxk77cgx9f4" w:id="11"/>
      <w:bookmarkEnd w:id="11"/>
      <w:hyperlink r:id="rId10">
        <w:r w:rsidDel="00000000" w:rsidR="00000000" w:rsidRPr="00000000">
          <w:rPr>
            <w:rFonts w:ascii="Merriweather" w:cs="Merriweather" w:eastAsia="Merriweather" w:hAnsi="Merriweather"/>
            <w:b w:val="0"/>
            <w:color w:val="1155cc"/>
            <w:sz w:val="18"/>
            <w:szCs w:val="18"/>
            <w:rtl w:val="0"/>
          </w:rPr>
          <w:t xml:space="preserve">https://github.com/Rustam-Aliyev889/taskify-2nd-att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widowControl w:val="0"/>
        <w:spacing w:before="240" w:lineRule="auto"/>
        <w:rPr>
          <w:rFonts w:ascii="Times New Roman" w:cs="Times New Roman" w:eastAsia="Times New Roman" w:hAnsi="Times New Roman"/>
          <w:color w:val="424242"/>
          <w:sz w:val="24"/>
          <w:szCs w:val="24"/>
        </w:rPr>
      </w:pPr>
      <w:bookmarkStart w:colFirst="0" w:colLast="0" w:name="_s19vw2y0k1ph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e91d63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before="120" w:lineRule="auto"/>
        <w:rPr>
          <w:rFonts w:ascii="Times New Roman" w:cs="Times New Roman" w:eastAsia="Times New Roman" w:hAnsi="Times New Roman"/>
          <w:b w:val="0"/>
          <w:i w:val="1"/>
          <w:color w:val="434343"/>
        </w:rPr>
      </w:pPr>
      <w:bookmarkStart w:colFirst="0" w:colLast="0" w:name="_909f1yrvztam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Code Institute, London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434343"/>
          <w:rtl w:val="0"/>
        </w:rPr>
        <w:t xml:space="preserve"> </w:t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Odessa National Academy of Law, Ukraine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100" w:lineRule="auto"/>
        <w:rPr>
          <w:rFonts w:ascii="Times New Roman" w:cs="Times New Roman" w:eastAsia="Times New Roman" w:hAnsi="Times New Roman"/>
          <w:b w:val="1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2"/>
          <w:szCs w:val="22"/>
          <w:rtl w:val="0"/>
        </w:rPr>
        <w:t xml:space="preserve">Full Stack Development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0"/>
          <w:szCs w:val="20"/>
          <w:rtl w:val="0"/>
        </w:rPr>
        <w:t xml:space="preserve">MSc Jurisprudence. Tax Law.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283.46456692913387" w:top="720.0000000000001" w:left="1802.8346456692916" w:right="1802.834645669291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  <w:font w:name="Merriweather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github.com/Rustam-Aliyev889/taskify-2nd-att" TargetMode="Externa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Rustam-Aliyev889/movie-app" TargetMode="External"/><Relationship Id="rId5" Type="http://schemas.openxmlformats.org/officeDocument/2006/relationships/styles" Target="styles.xml"/><Relationship Id="rId6" Type="http://schemas.openxmlformats.org/officeDocument/2006/relationships/hyperlink" Target="mailto:rustam.aliyev889@gmail.com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github.com/Rustam-Aliyev889/E-Commerce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regular.ttf"/><Relationship Id="rId10" Type="http://schemas.openxmlformats.org/officeDocument/2006/relationships/font" Target="fonts/Oswald-bold.ttf"/><Relationship Id="rId13" Type="http://schemas.openxmlformats.org/officeDocument/2006/relationships/font" Target="fonts/Merriweather-italic.ttf"/><Relationship Id="rId12" Type="http://schemas.openxmlformats.org/officeDocument/2006/relationships/font" Target="fonts/Merriweather-bold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Oswald-regular.ttf"/><Relationship Id="rId15" Type="http://schemas.openxmlformats.org/officeDocument/2006/relationships/font" Target="fonts/OpenSans-regular.ttf"/><Relationship Id="rId14" Type="http://schemas.openxmlformats.org/officeDocument/2006/relationships/font" Target="fonts/Merriweather-boldItalic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RobotoCondensed-regular.ttf"/><Relationship Id="rId6" Type="http://schemas.openxmlformats.org/officeDocument/2006/relationships/font" Target="fonts/RobotoCondensed-bold.ttf"/><Relationship Id="rId18" Type="http://schemas.openxmlformats.org/officeDocument/2006/relationships/font" Target="fonts/OpenSans-boldItalic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