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РЕКРУТЕРА</w:t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ind w:firstLine="709"/>
        <w:rPr/>
      </w:pPr>
      <w:r>
        <w:rPr/>
        <w:t xml:space="preserve">1.1. Рекрутер относится к категории специалистов. </w:t>
      </w:r>
    </w:p>
    <w:p>
      <w:pPr>
        <w:pStyle w:val="Normal"/>
        <w:ind w:firstLine="709"/>
        <w:rPr/>
      </w:pPr>
      <w:r>
        <w:rPr/>
        <w:t xml:space="preserve">1.2. Рекрутер назначается на должность и освобождается от нее приказом генерального директора. </w:t>
      </w:r>
    </w:p>
    <w:p>
      <w:pPr>
        <w:pStyle w:val="Normal"/>
        <w:ind w:firstLine="709"/>
        <w:rPr/>
      </w:pPr>
      <w:r>
        <w:rPr/>
        <w:t xml:space="preserve">1.3. Рекрутер подчиняется непосредственно Генеральному директору, руководителю </w:t>
      </w:r>
      <w:r>
        <w:rPr>
          <w:lang w:val="en-US"/>
        </w:rPr>
        <w:t xml:space="preserve">HR </w:t>
      </w:r>
      <w:r>
        <w:rPr/>
        <w:t xml:space="preserve">отдела и менеджеру по рекрутингу. </w:t>
      </w:r>
    </w:p>
    <w:p>
      <w:pPr>
        <w:pStyle w:val="Normal"/>
        <w:ind w:firstLine="709"/>
        <w:rPr/>
      </w:pPr>
      <w:r>
        <w:rPr/>
        <w:t xml:space="preserve">1.5. На должность рекрутера назначается лицо, имеющее высшее или среднее специальное образование и опыт кадровой работы не менее 1 года. </w:t>
      </w:r>
    </w:p>
    <w:p>
      <w:pPr>
        <w:pStyle w:val="Normal"/>
        <w:ind w:firstLine="709"/>
        <w:jc w:val="both"/>
        <w:rPr/>
      </w:pPr>
      <w:r>
        <w:rPr/>
        <w:t xml:space="preserve">1.6. Рекрутер должен знать: </w:t>
      </w:r>
    </w:p>
    <w:p>
      <w:pPr>
        <w:pStyle w:val="Normal"/>
        <w:ind w:firstLine="709"/>
        <w:jc w:val="both"/>
        <w:rPr/>
      </w:pPr>
      <w:r>
        <w:rPr/>
        <w:t xml:space="preserve">- трудовое законодательство; </w:t>
      </w:r>
    </w:p>
    <w:p>
      <w:pPr>
        <w:pStyle w:val="Normal"/>
        <w:ind w:firstLine="709"/>
        <w:jc w:val="both"/>
        <w:rPr/>
      </w:pPr>
      <w:r>
        <w:rPr/>
        <w:t xml:space="preserve">- требования к составлению и оформлению документации по кадрам; </w:t>
      </w:r>
    </w:p>
    <w:p>
      <w:pPr>
        <w:pStyle w:val="Normal"/>
        <w:ind w:firstLine="709"/>
        <w:jc w:val="both"/>
        <w:rPr/>
      </w:pPr>
      <w:r>
        <w:rPr/>
        <w:t xml:space="preserve">- основы психологии, риторики, логики; </w:t>
      </w:r>
    </w:p>
    <w:p>
      <w:pPr>
        <w:pStyle w:val="Normal"/>
        <w:ind w:firstLine="709"/>
        <w:jc w:val="both"/>
        <w:rPr/>
      </w:pPr>
      <w:r>
        <w:rPr/>
        <w:t xml:space="preserve">- этику и культуру межличностного общения; </w:t>
      </w:r>
    </w:p>
    <w:p>
      <w:pPr>
        <w:pStyle w:val="Normal"/>
        <w:ind w:firstLine="709"/>
        <w:jc w:val="both"/>
        <w:rPr/>
      </w:pPr>
      <w:r>
        <w:rPr/>
        <w:t xml:space="preserve">- средства и способы убеждения собеседников, </w:t>
      </w:r>
    </w:p>
    <w:p>
      <w:pPr>
        <w:pStyle w:val="Normal"/>
        <w:ind w:firstLine="709"/>
        <w:jc w:val="both"/>
        <w:rPr/>
      </w:pPr>
      <w:r>
        <w:rPr/>
        <w:t xml:space="preserve">- основы мотивации кандидатов; </w:t>
      </w:r>
    </w:p>
    <w:p>
      <w:pPr>
        <w:pStyle w:val="Normal"/>
        <w:ind w:firstLine="709"/>
        <w:jc w:val="both"/>
        <w:rPr/>
      </w:pPr>
      <w:r>
        <w:rPr/>
        <w:t xml:space="preserve">- основы социологии труда; </w:t>
      </w:r>
    </w:p>
    <w:p>
      <w:pPr>
        <w:pStyle w:val="Normal"/>
        <w:ind w:firstLine="709"/>
        <w:jc w:val="both"/>
        <w:rPr/>
      </w:pPr>
      <w:r>
        <w:rPr/>
        <w:t xml:space="preserve">- основы экономики, организации труда и управления; </w:t>
      </w:r>
    </w:p>
    <w:p>
      <w:pPr>
        <w:pStyle w:val="Normal"/>
        <w:ind w:firstLine="709"/>
        <w:jc w:val="both"/>
        <w:rPr/>
      </w:pPr>
      <w:r>
        <w:rPr/>
        <w:t xml:space="preserve">- методы анализа и мониторинга рынка труда, ситуацию на рынке труда; - информационные базы данных рынка труда; </w:t>
      </w:r>
    </w:p>
    <w:p>
      <w:pPr>
        <w:pStyle w:val="Normal"/>
        <w:ind w:firstLine="709"/>
        <w:jc w:val="both"/>
        <w:rPr/>
      </w:pPr>
      <w:r>
        <w:rPr/>
        <w:t xml:space="preserve">- технологию поиска профессий и должностей с использованием информационных систем; </w:t>
      </w:r>
    </w:p>
    <w:p>
      <w:pPr>
        <w:pStyle w:val="Normal"/>
        <w:ind w:firstLine="709"/>
        <w:jc w:val="both"/>
        <w:rPr/>
      </w:pPr>
      <w:r>
        <w:rPr/>
        <w:t xml:space="preserve">- требования к созданию собственных баз данных; </w:t>
      </w:r>
    </w:p>
    <w:p>
      <w:pPr>
        <w:pStyle w:val="Normal"/>
        <w:ind w:firstLine="709"/>
        <w:jc w:val="both"/>
        <w:rPr/>
      </w:pPr>
      <w:r>
        <w:rPr/>
        <w:t xml:space="preserve">- профессионально-этический кодекс рекрутера; </w:t>
      </w:r>
    </w:p>
    <w:p>
      <w:pPr>
        <w:pStyle w:val="Normal"/>
        <w:ind w:firstLine="709"/>
        <w:jc w:val="both"/>
        <w:rPr/>
      </w:pPr>
      <w:r>
        <w:rPr/>
        <w:t xml:space="preserve">- методики проведения тестирования, собеседования; </w:t>
      </w:r>
    </w:p>
    <w:p>
      <w:pPr>
        <w:pStyle w:val="Normal"/>
        <w:ind w:firstLine="709"/>
        <w:jc w:val="both"/>
        <w:rPr/>
      </w:pPr>
      <w:r>
        <w:rPr/>
        <w:t xml:space="preserve">- способы решения организационно-управленческих и кадровых задач; </w:t>
      </w:r>
    </w:p>
    <w:p>
      <w:pPr>
        <w:pStyle w:val="Normal"/>
        <w:ind w:firstLine="709"/>
        <w:jc w:val="both"/>
        <w:rPr/>
      </w:pPr>
      <w:r>
        <w:rPr/>
        <w:t xml:space="preserve">- законодательство о социальном обеспечении работников, о медицинском страховании и пр. </w:t>
      </w:r>
    </w:p>
    <w:p>
      <w:pPr>
        <w:pStyle w:val="Normal"/>
        <w:ind w:firstLine="709"/>
        <w:jc w:val="both"/>
        <w:rPr/>
      </w:pPr>
      <w:r>
        <w:rPr/>
        <w:t xml:space="preserve">1.7. Рекрутер руководствуется в своей деятельности: </w:t>
      </w:r>
    </w:p>
    <w:p>
      <w:pPr>
        <w:pStyle w:val="Normal"/>
        <w:ind w:firstLine="709"/>
        <w:jc w:val="both"/>
        <w:rPr/>
      </w:pPr>
      <w:r>
        <w:rPr/>
        <w:t xml:space="preserve">- законодательными актами Республики Узбекистан; </w:t>
      </w:r>
    </w:p>
    <w:p>
      <w:pPr>
        <w:pStyle w:val="Normal"/>
        <w:ind w:firstLine="709"/>
        <w:jc w:val="both"/>
        <w:rPr/>
      </w:pPr>
      <w:r>
        <w:rPr/>
        <w:t xml:space="preserve">- Уставом компании, Правилами внутреннего трудового распорядка, другими нормативными актами компании; </w:t>
      </w:r>
    </w:p>
    <w:p>
      <w:pPr>
        <w:pStyle w:val="Normal"/>
        <w:ind w:firstLine="709"/>
        <w:jc w:val="both"/>
        <w:rPr/>
      </w:pPr>
      <w:r>
        <w:rPr/>
        <w:t xml:space="preserve">- приказами и распоряжениями руководства; </w:t>
      </w:r>
    </w:p>
    <w:p>
      <w:pPr>
        <w:pStyle w:val="Normal"/>
        <w:ind w:firstLine="709"/>
        <w:jc w:val="both"/>
        <w:rPr/>
      </w:pPr>
      <w:r>
        <w:rPr/>
        <w:t xml:space="preserve">- настоящей должностной инструкцией. </w:t>
      </w:r>
    </w:p>
    <w:p>
      <w:pPr>
        <w:pStyle w:val="Normal"/>
        <w:ind w:firstLine="709"/>
        <w:jc w:val="center"/>
        <w:rPr>
          <w:b/>
          <w:bCs/>
        </w:rPr>
      </w:pPr>
      <w:r>
        <w:rPr>
          <w:b/>
          <w:bCs/>
        </w:rPr>
        <w:t>2. Должностные обязанности</w:t>
      </w:r>
    </w:p>
    <w:p>
      <w:pPr>
        <w:pStyle w:val="Normal"/>
        <w:ind w:firstLine="709"/>
        <w:jc w:val="both"/>
        <w:rPr/>
      </w:pPr>
      <w:r>
        <w:rPr/>
        <w:t xml:space="preserve">Рекрутер выполняет следующие должностные обязанности: 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2.1. Осуществляет активный поиск заказов на подбор персонала, в том числе в регионах. </w:t>
      </w:r>
    </w:p>
    <w:p>
      <w:pPr>
        <w:pStyle w:val="Normal"/>
        <w:ind w:firstLine="709"/>
        <w:jc w:val="both"/>
        <w:rPr/>
      </w:pPr>
      <w:r>
        <w:rPr/>
        <w:t xml:space="preserve">2.2. Принимает от подразделений заявки на поиск и подбор необходимых заказчику работников; совместно с руководителями отделов формулирует требования к кандидатам, составляет описание вакантной позиции и характеристики требуемых работников; составляет «социологический портрет» успешных кандидатов на вакантные должности и свободные рабочие места, проводит экспертизу вакансий. </w:t>
      </w:r>
    </w:p>
    <w:p>
      <w:pPr>
        <w:pStyle w:val="Normal"/>
        <w:ind w:firstLine="709"/>
        <w:jc w:val="both"/>
        <w:rPr/>
      </w:pPr>
      <w:r>
        <w:rPr/>
        <w:t xml:space="preserve">2.3. Составляет и заполняет анкеты-заявки с тем, чтобы зафиксированная в них информация позволила профессионально и в указанные сроки подобрать кандидатов. </w:t>
      </w:r>
    </w:p>
    <w:p>
      <w:pPr>
        <w:pStyle w:val="Normal"/>
        <w:ind w:firstLine="709"/>
        <w:jc w:val="both"/>
        <w:rPr/>
      </w:pPr>
      <w:r>
        <w:rPr/>
        <w:t>2.5. Производит поиск требуемых кандидатов на замещение вакантных должностей и занятие свободных рабочих мест посредством информационных баз рынка труда, средств массовой информации, Интернета, а также с помощью размещения объявлений в различных информационных источниках.</w:t>
      </w:r>
    </w:p>
    <w:p>
      <w:pPr>
        <w:pStyle w:val="Normal"/>
        <w:ind w:firstLine="709"/>
        <w:jc w:val="both"/>
        <w:rPr/>
      </w:pPr>
      <w:r>
        <w:rPr/>
        <w:t xml:space="preserve"> </w:t>
      </w:r>
      <w:r>
        <w:rPr/>
        <w:t xml:space="preserve">2.6. Производит психологический и профессиональный отбор кандидатов на замещение вакантных должностей и занятие свободных рабочих мест, подбор согласно четко сформулированным критериям. </w:t>
      </w:r>
    </w:p>
    <w:p>
      <w:pPr>
        <w:pStyle w:val="Normal"/>
        <w:ind w:firstLine="709"/>
        <w:jc w:val="both"/>
        <w:rPr/>
      </w:pPr>
      <w:r>
        <w:rPr/>
        <w:t xml:space="preserve">2.7. Принимает и оказывает активную помощь кандидатам в составлении резюме. </w:t>
      </w:r>
    </w:p>
    <w:p>
      <w:pPr>
        <w:pStyle w:val="Normal"/>
        <w:ind w:firstLine="709"/>
        <w:jc w:val="both"/>
        <w:rPr/>
      </w:pPr>
      <w:r>
        <w:rPr/>
        <w:t xml:space="preserve">2.8. Оценивает деловые и психологические качества кандидатов, организует их психологическое и профессиональное тестирование. </w:t>
      </w:r>
    </w:p>
    <w:p>
      <w:pPr>
        <w:pStyle w:val="Normal"/>
        <w:ind w:firstLine="709"/>
        <w:jc w:val="both"/>
        <w:rPr/>
      </w:pPr>
      <w:r>
        <w:rPr/>
        <w:t xml:space="preserve">2.9. Информирует кандидатов о характере, режиме, условиях труда на предприятии; квалификационных и психологических требованиях, льготах, предоставляемых работникам; программах материального и морального поощрения. </w:t>
      </w:r>
    </w:p>
    <w:p>
      <w:pPr>
        <w:pStyle w:val="Normal"/>
        <w:ind w:firstLine="709"/>
        <w:jc w:val="both"/>
        <w:rPr/>
      </w:pPr>
      <w:r>
        <w:rPr/>
        <w:t xml:space="preserve">2.10. Предоставляет резюме кандидатов с биографическими и квалификационными данными кандидатов. </w:t>
      </w:r>
    </w:p>
    <w:p>
      <w:pPr>
        <w:pStyle w:val="Normal"/>
        <w:ind w:firstLine="709"/>
        <w:jc w:val="both"/>
        <w:rPr/>
      </w:pPr>
      <w:r>
        <w:rPr/>
        <w:t xml:space="preserve">2.12. Согласовывает место, время и иные условия финальных собеседований с кандидатами. </w:t>
      </w:r>
    </w:p>
    <w:p>
      <w:pPr>
        <w:pStyle w:val="Normal"/>
        <w:ind w:firstLine="709"/>
        <w:jc w:val="both"/>
        <w:rPr/>
      </w:pPr>
      <w:r>
        <w:rPr/>
        <w:t xml:space="preserve">2.13. Разрешает спорные вопросы по поиску компромисса между желаемыми требованиями и действительными качествами кандидатов. </w:t>
      </w:r>
    </w:p>
    <w:p>
      <w:pPr>
        <w:pStyle w:val="Normal"/>
        <w:ind w:firstLine="709"/>
        <w:jc w:val="both"/>
        <w:rPr/>
      </w:pPr>
      <w:r>
        <w:rPr/>
        <w:t xml:space="preserve">2.15. Обеспечивает создание базы данных по рынку труда (получение, введение, обработка, анализ, классификация, оценка, сверка и хранение информации), координирует извлечение и использование информации из баз данных. </w:t>
      </w:r>
    </w:p>
    <w:p>
      <w:pPr>
        <w:pStyle w:val="Normal"/>
        <w:ind w:firstLine="709"/>
        <w:jc w:val="both"/>
        <w:rPr/>
      </w:pPr>
      <w:r>
        <w:rPr/>
        <w:t xml:space="preserve">2.16. Формирует банк данных вакансий и свободных рабочих мест, а также кандидатов на замещение вакантных должностей и занятие свободных рабочих мест. </w:t>
      </w:r>
    </w:p>
    <w:p>
      <w:pPr>
        <w:pStyle w:val="Normal"/>
        <w:ind w:firstLine="709"/>
        <w:jc w:val="both"/>
        <w:rPr/>
      </w:pPr>
      <w:r>
        <w:rPr/>
        <w:t xml:space="preserve">2.18. Способствует развитию карьеры обратившихся соискателей путем предоставления им новых возможностей. </w:t>
      </w:r>
    </w:p>
    <w:p>
      <w:pPr>
        <w:pStyle w:val="Normal"/>
        <w:ind w:firstLine="709"/>
        <w:jc w:val="center"/>
        <w:rPr>
          <w:b/>
          <w:bCs/>
        </w:rPr>
      </w:pPr>
      <w:r>
        <w:rPr>
          <w:b/>
          <w:bCs/>
        </w:rPr>
        <w:t>3. Права</w:t>
      </w:r>
    </w:p>
    <w:p>
      <w:pPr>
        <w:pStyle w:val="Normal"/>
        <w:ind w:firstLine="709"/>
        <w:jc w:val="both"/>
        <w:rPr/>
      </w:pPr>
      <w:r>
        <w:rPr/>
        <w:t xml:space="preserve">Рекрутер имеет право: 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3.1. Самостоятельно определять формы и способы поиска работников по заявкам. </w:t>
      </w:r>
    </w:p>
    <w:p>
      <w:pPr>
        <w:pStyle w:val="Normal"/>
        <w:ind w:firstLine="709"/>
        <w:jc w:val="both"/>
        <w:rPr/>
      </w:pPr>
      <w:r>
        <w:rPr/>
        <w:t xml:space="preserve">3.5. Подписывать и визировать документы в пределах своей компетенции. </w:t>
      </w:r>
    </w:p>
    <w:p>
      <w:pPr>
        <w:pStyle w:val="Normal"/>
        <w:ind w:firstLine="709"/>
        <w:jc w:val="both"/>
        <w:rPr/>
      </w:pPr>
      <w:r>
        <w:rPr/>
        <w:t xml:space="preserve">3.6. 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 </w:t>
      </w:r>
    </w:p>
    <w:p>
      <w:pPr>
        <w:pStyle w:val="Normal"/>
        <w:ind w:firstLine="709"/>
        <w:jc w:val="center"/>
        <w:rPr>
          <w:b/>
          <w:bCs/>
        </w:rPr>
      </w:pPr>
      <w:r>
        <w:rPr>
          <w:b/>
          <w:bCs/>
        </w:rPr>
        <w:t>4. Ответственность</w:t>
      </w:r>
    </w:p>
    <w:p>
      <w:pPr>
        <w:pStyle w:val="Normal"/>
        <w:ind w:firstLine="709"/>
        <w:jc w:val="both"/>
        <w:rPr/>
      </w:pPr>
      <w:r>
        <w:rPr/>
        <w:t xml:space="preserve">Рекрутер несет ответственность за: 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4.1. Ненадлежащее исполнение или неисполнение своих должностных обязанностей, предусмотренных настоящей должностной инструкцией, </w:t>
      </w:r>
    </w:p>
    <w:p>
      <w:pPr>
        <w:pStyle w:val="Normal"/>
        <w:ind w:firstLine="709"/>
        <w:jc w:val="both"/>
        <w:rPr/>
      </w:pPr>
      <w:r>
        <w:rPr/>
        <w:t xml:space="preserve">- в пределах, установленных действующим трудовым законодательством. </w:t>
      </w:r>
    </w:p>
    <w:p>
      <w:pPr>
        <w:pStyle w:val="Normal"/>
        <w:ind w:firstLine="709"/>
        <w:jc w:val="both"/>
        <w:rPr/>
      </w:pPr>
      <w:r>
        <w:rPr/>
        <w:t xml:space="preserve">4.2. Правонарушения, совершенные в процессе своей деятельности, </w:t>
      </w:r>
    </w:p>
    <w:p>
      <w:pPr>
        <w:pStyle w:val="Normal"/>
        <w:ind w:firstLine="709"/>
        <w:jc w:val="both"/>
        <w:rPr/>
      </w:pPr>
      <w:r>
        <w:rPr/>
        <w:t xml:space="preserve">- в пределах, установленных действующим административным, уголовным и гражданским законодательством. </w:t>
      </w:r>
    </w:p>
    <w:p>
      <w:pPr>
        <w:pStyle w:val="Normal"/>
        <w:ind w:firstLine="709"/>
        <w:jc w:val="both"/>
        <w:rPr/>
      </w:pPr>
      <w:r>
        <w:rPr/>
        <w:t xml:space="preserve">4.3. Причинение материального ущерба предприятию </w:t>
      </w:r>
    </w:p>
    <w:p>
      <w:pPr>
        <w:pStyle w:val="Normal"/>
        <w:ind w:firstLine="709"/>
        <w:jc w:val="both"/>
        <w:rPr/>
      </w:pPr>
      <w:r>
        <w:rPr/>
        <w:t>- в пределах, установленных действующим трудовым и гражданским законодательством.</w:t>
        <w:b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EnvelopeAddress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ar-SA" w:val="ru-RU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eastAsia="ar-SA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FE45-5862-4A9C-A2CB-0A8D19CE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LibreOffice/24.8.3.2$Linux_X86_64 LibreOffice_project/e14c9fdd1f585efcbb2c5363087a99d20928d522</Application>
  <AppVersion>15.0000</AppVersion>
  <Pages>2</Pages>
  <Words>584</Words>
  <Characters>4354</Characters>
  <CharactersWithSpaces>5011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2025-01-22T08:26:00Z</dcterms:created>
  <dc:creator>Радуга</dc:creator>
  <dc:description/>
  <cp:keywords>должностная инструкция бухгалтера</cp:keywords>
  <dc:language>en-US</dc:language>
  <cp:lastModifiedBy/>
  <cp:lastPrinted>2014-05-08T07:16:00Z</cp:lastPrinted>
  <dcterms:modified xsi:type="dcterms:W3CDTF">2025-01-22T13:28:36Z</dcterms:modified>
  <cp:revision>3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