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701" w:leader="none"/>
        </w:tabs>
        <w:jc w:val="end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     </w:t>
      </w:r>
    </w:p>
    <w:p>
      <w:pPr>
        <w:pStyle w:val="Normal"/>
        <w:tabs>
          <w:tab w:val="clear" w:pos="708"/>
          <w:tab w:val="left" w:pos="1701" w:leader="none"/>
        </w:tabs>
        <w:jc w:val="end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Тасди</w:t>
      </w:r>
      <w:r>
        <w:rPr>
          <w:b/>
          <w:bCs/>
          <w:sz w:val="24"/>
          <w:szCs w:val="24"/>
          <w:lang w:val="uz-Cyrl-UZ" w:eastAsia="en-US"/>
        </w:rPr>
        <w:t>қлайман</w:t>
      </w:r>
    </w:p>
    <w:p>
      <w:pPr>
        <w:pStyle w:val="Normal"/>
        <w:tabs>
          <w:tab w:val="clear" w:pos="708"/>
          <w:tab w:val="left" w:pos="1701" w:leader="none"/>
        </w:tabs>
        <w:jc w:val="end"/>
        <w:rPr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</w:t>
      </w:r>
      <w:r>
        <w:rPr>
          <w:b/>
          <w:bCs/>
          <w:sz w:val="24"/>
          <w:szCs w:val="24"/>
          <w:lang w:val="en-US" w:eastAsia="en-US"/>
        </w:rPr>
        <w:t xml:space="preserve">______________________  Рахимбердиев Ж.Х.   </w:t>
      </w:r>
    </w:p>
    <w:p>
      <w:pPr>
        <w:pStyle w:val="Normal"/>
        <w:tabs>
          <w:tab w:val="clear" w:pos="708"/>
          <w:tab w:val="left" w:pos="1701" w:leader="none"/>
        </w:tabs>
        <w:ind w:firstLine="570" w:end="0"/>
        <w:jc w:val="both"/>
        <w:rPr>
          <w:b/>
          <w:bCs/>
          <w:sz w:val="24"/>
          <w:szCs w:val="24"/>
          <w:lang w:val="uz-Cyrl-UZ"/>
        </w:rPr>
      </w:pPr>
      <w:r>
        <w:rPr>
          <w:sz w:val="24"/>
          <w:szCs w:val="24"/>
          <w:lang w:val="en-US" w:eastAsia="en-US"/>
        </w:rPr>
        <w:t xml:space="preserve">    </w:t>
      </w:r>
    </w:p>
    <w:p>
      <w:pPr>
        <w:pStyle w:val="Normal"/>
        <w:tabs>
          <w:tab w:val="clear" w:pos="708"/>
          <w:tab w:val="left" w:pos="1701" w:leader="none"/>
        </w:tabs>
        <w:jc w:val="center"/>
        <w:rPr>
          <w:b/>
          <w:bCs/>
          <w:sz w:val="24"/>
          <w:szCs w:val="24"/>
          <w:lang w:val="uz-Cyrl-UZ"/>
        </w:rPr>
      </w:pPr>
      <w:r>
        <w:rPr>
          <w:b/>
          <w:bCs/>
          <w:sz w:val="24"/>
          <w:szCs w:val="24"/>
          <w:lang w:val="uz-Cyrl-UZ"/>
        </w:rPr>
        <w:t>ҚОРОВУЛНИНГ ЛАВОЗИМ ЙЎРИҚНОМАСИ</w:t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  <w:sz w:val="24"/>
          <w:szCs w:val="24"/>
          <w:lang w:val="uz-Cyrl-UZ"/>
        </w:rPr>
      </w:pPr>
      <w:r>
        <w:rPr>
          <w:b/>
          <w:bCs/>
          <w:sz w:val="24"/>
          <w:szCs w:val="24"/>
          <w:lang w:val="uz-Cyrl-UZ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jc w:val="center"/>
        <w:rPr>
          <w:sz w:val="24"/>
          <w:szCs w:val="24"/>
          <w:lang w:val="uz-Cyrl-UZ"/>
        </w:rPr>
      </w:pPr>
      <w:r>
        <w:rPr>
          <w:b/>
          <w:sz w:val="24"/>
          <w:szCs w:val="24"/>
          <w:lang w:val="uz-Cyrl-UZ"/>
        </w:rPr>
        <w:t>Умумий қоидалар</w:t>
      </w:r>
      <w:r>
        <w:rPr>
          <w:b/>
          <w:sz w:val="24"/>
          <w:szCs w:val="24"/>
        </w:rPr>
        <w:t>: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701" w:leader="none"/>
        </w:tabs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Қоровул техник ходимлар тоифасига киради ҳамда корхона раҳбарининг буйруғи билан ишга қабул қилинади ва лавозимидан бўшатилади.</w:t>
      </w:r>
    </w:p>
    <w:p>
      <w:pPr>
        <w:pStyle w:val="Normal"/>
        <w:tabs>
          <w:tab w:val="clear" w:pos="708"/>
          <w:tab w:val="left" w:pos="1701" w:leader="none"/>
        </w:tabs>
        <w:ind w:start="144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Қоровул бевосита дўкон директорига, у ишда бўлмаган вақтларда эса унинг ўрнини босиб турган шахсга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z-Cyrl-UZ"/>
        </w:rPr>
        <w:t>бўйсунади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701" w:leader="none"/>
        </w:tabs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Қоровул ўз фаолиятида қуйидагиларга амал қилади</w:t>
      </w:r>
      <w:r>
        <w:rPr>
          <w:sz w:val="24"/>
          <w:szCs w:val="24"/>
        </w:rPr>
        <w:t>:</w:t>
      </w:r>
      <w:r>
        <w:rPr>
          <w:sz w:val="24"/>
          <w:szCs w:val="24"/>
          <w:lang w:val="uz-Cyrl-UZ"/>
        </w:rPr>
        <w:t xml:space="preserve"> қоровуллик фаолиятини тартибга солувчи Ўзбекистон Республикаси қонунлари ва бошқа меъёрий ҳужжатлари; корхона Устави; корхона раҳбари ва бевосита раҳбарининг буйруқ ва фармойишлари; мазкур лавозим йўриқномаси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701" w:leader="none"/>
        </w:tabs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Қоровул қуйидагиларни билиши керак</w:t>
      </w:r>
      <w:r>
        <w:rPr>
          <w:sz w:val="24"/>
          <w:szCs w:val="24"/>
        </w:rPr>
        <w:t>:</w:t>
      </w:r>
      <w:r>
        <w:rPr>
          <w:sz w:val="24"/>
          <w:szCs w:val="24"/>
          <w:lang w:val="uz-Cyrl-UZ"/>
        </w:rPr>
        <w:t xml:space="preserve"> объект ва моддий қимматликларни қўриқлаш бўйича ишни ташкил этишни тартибга солувчи буйруқлар, низомлар, йўриқномалар, бошқа меъёрий ҳужжатларни; корхонанинг ўзига хослиги ва тузилишини, унинг бўлинмалари иш тартибини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назорат ўтиш режими бўйича йўриқномани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товар-моддий бойликларни олиб кириш ва олиб чиқиб кетишга рухсатнома бериш ҳуқуқига эга бўлган мансабдор шахсларнинг имзоларини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олиб чиқиб кетилаётган юкларни текшириш қоидаларини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ўғирлик содир этган шахсларни ушлаш, уларга ҳужжатларни расмийлаштириш тартибини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қўриқлаш-ёнғин сигнализацияси техник воситаларидан фойдаланиш қоидаларини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алоҳида бино ва хоналарни қўриқлашга олиш, сигнализация ишлаб кетганда қандай ҳаракат қилиш қоидаларини</w:t>
      </w:r>
      <w:r>
        <w:rPr>
          <w:sz w:val="24"/>
          <w:szCs w:val="24"/>
        </w:rPr>
        <w:t xml:space="preserve">;  </w:t>
      </w:r>
      <w:r>
        <w:rPr>
          <w:sz w:val="24"/>
          <w:szCs w:val="24"/>
          <w:lang w:val="uz-Cyrl-UZ"/>
        </w:rPr>
        <w:t>бирламчи ўт ўчириш ва алоқа воситаларининг жойлашган ўрнини, улардан фойдаланиш тартибини</w:t>
      </w:r>
      <w:r>
        <w:rPr>
          <w:sz w:val="24"/>
          <w:szCs w:val="24"/>
        </w:rPr>
        <w:t>;</w:t>
      </w:r>
      <w:r>
        <w:rPr>
          <w:sz w:val="24"/>
          <w:szCs w:val="24"/>
          <w:lang w:val="uz-Cyrl-UZ"/>
        </w:rPr>
        <w:t xml:space="preserve"> буюмларни кўздан кечириш ва шахсий текшириш, маъмурий ушлашни амалга ошириш, қоидабузарликлар учун материалларни расмийлаштириш, қуролдан, радиоалоқа воситаларидан ва сўзлашув мосламаларидан фойдаланиш қоидаларини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биринчи тиббий ёрдам кўрсатишнинг умумий асосларини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меҳнатни ташкил қилиш асосларини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меҳнат қонунчилиги асосларини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ички меҳнат тартиби қоидалари ва қўриқланадиган объектда назорат ўтиш режими бўйича йўриқномани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uz-Cyrl-UZ"/>
        </w:rPr>
        <w:t>меҳнат муҳофазаси, хавфсизлик техникаси ва ёнғин хавфсизлиги қоида ва меъёрларини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701" w:leader="none"/>
        </w:tabs>
        <w:jc w:val="both"/>
        <w:rPr>
          <w:iCs/>
          <w:sz w:val="24"/>
          <w:szCs w:val="24"/>
        </w:rPr>
      </w:pPr>
      <w:r>
        <w:rPr>
          <w:sz w:val="24"/>
          <w:szCs w:val="24"/>
          <w:lang w:val="uz-Cyrl-UZ"/>
        </w:rPr>
        <w:t xml:space="preserve">Қоровул ишда бўлмаган вақтда (меҳнат таътили, касаллик, хизмат сафари ва бошқалар) унинг вазифасини корхона раҳбарининг буйруғи билан тайинланган шахс бажаради ва у қоровулнинг вазифасини зарур даражада бажариш учун жавобгар ҳисобланади. 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jc w:val="center"/>
        <w:rPr>
          <w:sz w:val="24"/>
          <w:szCs w:val="24"/>
        </w:rPr>
      </w:pPr>
      <w:r>
        <w:rPr>
          <w:b/>
          <w:iCs/>
          <w:sz w:val="24"/>
          <w:szCs w:val="24"/>
          <w:lang w:val="uz-Cyrl-UZ"/>
        </w:rPr>
        <w:t>Вазифалари</w:t>
      </w:r>
      <w:r>
        <w:rPr>
          <w:b/>
          <w:iCs/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2.1. </w:t>
      </w:r>
      <w:r>
        <w:rPr>
          <w:sz w:val="24"/>
          <w:szCs w:val="24"/>
          <w:lang w:val="uz-Cyrl-UZ"/>
        </w:rPr>
        <w:t>Қоровулнинг зиммасига қуйидаги вазифалар юкланади</w:t>
      </w:r>
      <w:r>
        <w:rPr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1701" w:leader="none"/>
        </w:tabs>
        <w:ind w:start="141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uz-Cyrl-UZ"/>
        </w:rPr>
        <w:t>объектлар ва моддий қимматликларни қўриқлаш</w:t>
      </w:r>
      <w:r>
        <w:rPr>
          <w:sz w:val="24"/>
          <w:szCs w:val="24"/>
        </w:rPr>
        <w:t>;</w:t>
      </w:r>
    </w:p>
    <w:p>
      <w:pPr>
        <w:pStyle w:val="Normal"/>
        <w:tabs>
          <w:tab w:val="clear" w:pos="708"/>
          <w:tab w:val="left" w:pos="1701" w:leader="none"/>
        </w:tabs>
        <w:ind w:start="141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uz-Cyrl-UZ"/>
        </w:rPr>
        <w:t>савдо зали ҳудудида тартиб сақланишини назорат қилиш</w:t>
      </w:r>
      <w:r>
        <w:rPr>
          <w:sz w:val="24"/>
          <w:szCs w:val="24"/>
        </w:rPr>
        <w:t>;</w:t>
      </w:r>
    </w:p>
    <w:p>
      <w:pPr>
        <w:pStyle w:val="Normal"/>
        <w:tabs>
          <w:tab w:val="clear" w:pos="708"/>
          <w:tab w:val="left" w:pos="1701" w:leader="none"/>
        </w:tabs>
        <w:ind w:start="141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uz-Cyrl-UZ"/>
        </w:rPr>
        <w:t>ёнғин хавфсизлиги қоидаларига риоя этиш</w:t>
      </w:r>
      <w:r>
        <w:rPr>
          <w:sz w:val="24"/>
          <w:szCs w:val="24"/>
        </w:rPr>
        <w:t>;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jc w:val="center"/>
        <w:rPr>
          <w:sz w:val="24"/>
          <w:szCs w:val="24"/>
          <w:lang w:val="uz-Cyrl-UZ"/>
        </w:rPr>
      </w:pPr>
      <w:r>
        <w:rPr>
          <w:b/>
          <w:iCs/>
          <w:sz w:val="24"/>
          <w:szCs w:val="24"/>
          <w:lang w:val="uz-Cyrl-UZ"/>
        </w:rPr>
        <w:t>Лавозим йўриқномалари</w:t>
      </w:r>
      <w:r>
        <w:rPr>
          <w:b/>
          <w:iCs/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1701" w:leader="none"/>
        </w:tabs>
        <w:ind w:firstLine="684" w:start="732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Ўзига юклатилган вазифаларни бажариш учун Қоровул қуйидагиларни бажариши керак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807" w:start="180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Объектлар ва моддий қимматликларни қўриқлаш учун хизматни олиб бориш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567" w:start="156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Қўриқланаётган объектга кираётган (объектдан чиқаётган) шахсларнинг ҳужжатларини текшириш, моддий қимматликларни олиб кириш ва олиб чиқиб кетишни назорат қилиш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283" w:start="1276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Ишчи ва хизматчиларнинг буюмларини кўздан кечириш, шуниндек шахсий текширувни амалга ошириш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firstLine="22" w:start="993" w:end="0"/>
        <w:jc w:val="both"/>
        <w:rPr>
          <w:sz w:val="24"/>
          <w:szCs w:val="24"/>
        </w:rPr>
      </w:pPr>
      <w:r>
        <w:rPr>
          <w:sz w:val="24"/>
          <w:szCs w:val="24"/>
          <w:lang w:val="uz-Cyrl-UZ"/>
        </w:rPr>
        <w:t>Хавфли буюм ва воситаларни олиб киришга, ёки олиб чиқиб кетишга уринган шахсларни ушлаш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  <w:tab w:val="left" w:pos="1701" w:leader="none"/>
        </w:tabs>
        <w:ind w:hanging="425" w:start="1418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Корхонада ўрнатилган қўриқлаш ва қўриқлаш-ёнғин сигнализацияси воситаларининг ишлашини назорат қилиш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418" w:leader="none"/>
        </w:tabs>
        <w:ind w:hanging="425" w:start="1418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Улар ишлаб кетганда қоровул (қўриқлаш гуруҳи) бошлиғига, объект бўйича навбатчига, зарурат бўлганда эса – ички ишлар органлари ёки ўт ўчириш қисмига хабар бериш. 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425" w:start="1418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Сигнализациянинг ишлаб кетиш сабабларини аниқлаш ва қоидабузарларни ушлаш ёки ёнғинни ўчириш чораларини кўриш. 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Моддий жавобгар шахслардан сигнализация билан жиҳозланган алоҳида бино ва хоналарни қўриқлашга қабул қилиб олиш. 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Қўриқланадиган объектларда қоидабузарликлар бўлишининг олдини олиш юзасидан чоралар кўриш.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Қўриқланадиган объектдан моддий қимматликларни ноқонуний олиб чиқиб кетишга уринган ёки қоидабузарлик қилганликда гумонланган шахсларни ушлаш ҳамда уларни қоровулхонага ёки милиция бўлимига олиб бориш.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Қўриқланадиган объектларга ўрнатилган қўриқлаш ва қўриқлаш-ёнғинга қарши сигнализация воситаларининг ишлашини назорат қилиш.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</w:rPr>
      </w:pPr>
      <w:r>
        <w:rPr>
          <w:sz w:val="24"/>
          <w:szCs w:val="24"/>
          <w:lang w:val="uz-Cyrl-UZ"/>
        </w:rPr>
        <w:t xml:space="preserve">Навбатчиликни қабул қилиб-топшириб бўлгач, ўзининг ўрнига сменага келган ходим билан бирга Пост журналини, унга аниқланган барча камчиликлар ҳақида қайдлар киритган ҳолда, имзолайди ҳамда қоровул алмашгани ҳақида раҳбариятни хабардор қилади.  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jc w:val="center"/>
        <w:rPr>
          <w:sz w:val="24"/>
          <w:szCs w:val="24"/>
          <w:lang w:val="uz-Cyrl-UZ"/>
        </w:rPr>
      </w:pPr>
      <w:r>
        <w:rPr>
          <w:b/>
          <w:iCs/>
          <w:sz w:val="24"/>
          <w:szCs w:val="24"/>
          <w:lang w:val="uz-Cyrl-UZ"/>
        </w:rPr>
        <w:t>Ҳуқуқлари</w:t>
      </w:r>
    </w:p>
    <w:p>
      <w:pPr>
        <w:pStyle w:val="Normal"/>
        <w:tabs>
          <w:tab w:val="clear" w:pos="708"/>
          <w:tab w:val="left" w:pos="1701" w:leader="none"/>
        </w:tabs>
        <w:ind w:firstLine="633" w:start="36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Қоровул қуйидаги ҳуқуқларга эга бўлади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Корхона раҳбариятининг ўз фаолиятига тааллуқли қарор ва буйруқлари лойиҳалари билан танишиш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Мазкур лавозим йўриқномасида кўрсатиб ўтилган вазифаларини бажаришни янада такомиллаштириш юзасидан раҳбариятга таклифлар киритиш.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Ўз ваколати доирасида бевосита раҳбарига фаолияти давомида аниқланган барча камчиликлар ҳақида хабар бериш ҳамда уларни бартараф этиш юзасидан таклифлар киритиш.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</w:rPr>
      </w:pPr>
      <w:r>
        <w:rPr>
          <w:sz w:val="24"/>
          <w:szCs w:val="24"/>
          <w:lang w:val="uz-Cyrl-UZ"/>
        </w:rPr>
        <w:t>Корхона раҳбариятидан ўз лавозим мажбуриятлари ва ҳуқуқларини бажаришига ёрдам кўрсатишни талаб қилиш.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  <w:lang w:val="uz-Cyrl-UZ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  <w:lang w:val="uz-Cyrl-UZ"/>
        </w:rPr>
        <w:t>Қоровулга қуйидагилар тақиқланади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Бирор бир сабаб билан хизматни ўташдан чалғиш.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40" w:leader="none"/>
        </w:tabs>
        <w:ind w:hanging="666" w:start="180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Бегона шахслар билан суҳбатга киришиш, уларга корхона фаолияти хусусиятлари ва иш тартибига оид маслаҳат ва тавсиялар бериш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360" w:start="1418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Навбатчилик пайтида ухлаш, белгиланмаган жойда чекиш. 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360" w:start="1418" w:end="0"/>
        <w:jc w:val="both"/>
        <w:rPr>
          <w:sz w:val="24"/>
          <w:szCs w:val="24"/>
        </w:rPr>
      </w:pPr>
      <w:r>
        <w:rPr>
          <w:sz w:val="24"/>
          <w:szCs w:val="24"/>
          <w:lang w:val="uz-Cyrl-UZ"/>
        </w:rPr>
        <w:t>Навбатчилик пайтида қариндошлари ва танишлари билан учрашиш.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b/>
          <w:iCs/>
          <w:sz w:val="24"/>
          <w:szCs w:val="24"/>
          <w:lang w:val="uz-Cyrl-UZ"/>
        </w:rPr>
        <w:t>Жавобгарлиги</w:t>
      </w:r>
      <w:r>
        <w:rPr>
          <w:b/>
          <w:iCs/>
          <w:sz w:val="24"/>
          <w:szCs w:val="24"/>
        </w:rPr>
        <w:t>:</w:t>
      </w:r>
    </w:p>
    <w:p>
      <w:pPr>
        <w:pStyle w:val="Normal"/>
        <w:tabs>
          <w:tab w:val="clear" w:pos="708"/>
          <w:tab w:val="left" w:pos="1701" w:leader="none"/>
        </w:tabs>
        <w:ind w:start="36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  <w:lang w:val="uz-Cyrl-UZ"/>
        </w:rPr>
        <w:t>Қоровул қуйидагилар учун жавобгар бўлади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2"/>
        </w:numPr>
        <w:ind w:hanging="666" w:start="180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Мазкур лавозим йўриқномасида кўрсатиб ўтилган ўз лавозим мажбуриятларини бажармагани (лозим даражада бажармагани) учун Ўзбекистон Республикасининг амалдаги меҳнат қонунчилигида белгиланган доирада. 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Ўз фаолиятини амалга ошириш жараёнида Ўзбекистон Республикасининг амалдаги маъмурий, жиноий ва фуқаролик қонунчилиги доирасида ўрнатилган қонунбузарликларни содир этгани учун. 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360" w:start="1418" w:end="0"/>
        <w:jc w:val="both"/>
        <w:rPr/>
      </w:pPr>
      <w:r>
        <w:rPr>
          <w:sz w:val="24"/>
          <w:szCs w:val="24"/>
          <w:lang w:val="uz-Cyrl-UZ"/>
        </w:rPr>
        <w:t>Моддий зарар етказгани учун</w:t>
      </w:r>
      <w:r>
        <w:rPr>
          <w:sz w:val="24"/>
          <w:szCs w:val="24"/>
        </w:rPr>
        <w:t>.</w:t>
      </w:r>
    </w:p>
    <w:p>
      <w:pPr>
        <w:pStyle w:val="Normal"/>
        <w:ind w:firstLine="570" w:end="0"/>
        <w:jc w:val="both"/>
        <w:rPr>
          <w:b/>
          <w:bCs/>
          <w:sz w:val="24"/>
          <w:szCs w:val="24"/>
          <w:lang w:val="en-US" w:eastAsia="en-US"/>
        </w:rPr>
      </w:pPr>
      <w:r>
        <w:rPr/>
        <w:t xml:space="preserve">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43"/>
        <w:gridCol w:w="711"/>
        <w:gridCol w:w="3859"/>
        <w:gridCol w:w="508"/>
        <w:gridCol w:w="2235"/>
      </w:tblGrid>
      <w:tr>
        <w:trPr/>
        <w:tc>
          <w:tcPr>
            <w:tcW w:w="7413" w:type="dxa"/>
            <w:gridSpan w:val="3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uz-Cyrl-UZ" w:eastAsia="en-US"/>
              </w:rPr>
              <w:t>Йўриқнома билан танишдим</w:t>
            </w:r>
            <w:r>
              <w:rPr>
                <w:b/>
                <w:bCs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${fio}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${app_date}</w:t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lang w:val="en-US" w:eastAsia="en-US"/>
              </w:rPr>
              <w:t>(</w:t>
            </w:r>
            <w:r>
              <w:rPr>
                <w:b/>
                <w:bCs/>
                <w:lang w:val="uz-Cyrl-UZ" w:eastAsia="en-US"/>
              </w:rPr>
              <w:t>имзо</w:t>
            </w:r>
            <w:r>
              <w:rPr>
                <w:b/>
                <w:bCs/>
                <w:lang w:val="en-US" w:eastAsia="en-US"/>
              </w:rPr>
              <w:t>)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lang w:val="en-US" w:eastAsia="en-US"/>
              </w:rPr>
              <w:t>(Ф.И.</w:t>
            </w:r>
            <w:r>
              <w:rPr>
                <w:b/>
                <w:bCs/>
                <w:lang w:val="uz-Cyrl-UZ" w:eastAsia="en-US"/>
              </w:rPr>
              <w:t>Ш</w:t>
            </w:r>
            <w:r>
              <w:rPr>
                <w:b/>
                <w:bCs/>
                <w:lang w:val="en-US" w:eastAsia="en-US"/>
              </w:rPr>
              <w:t>.)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lang w:val="en-US" w:eastAsia="en-US"/>
              </w:rPr>
              <w:t>(</w:t>
            </w:r>
            <w:r>
              <w:rPr>
                <w:b/>
                <w:bCs/>
                <w:lang w:val="uz-Cyrl-UZ" w:eastAsia="en-US"/>
              </w:rPr>
              <w:t>сана</w:t>
            </w:r>
            <w:r>
              <w:rPr>
                <w:b/>
                <w:bCs/>
                <w:lang w:val="en-US" w:eastAsia="en-US"/>
              </w:rPr>
              <w:t>)</w:t>
            </w:r>
          </w:p>
        </w:tc>
      </w:tr>
    </w:tbl>
    <w:p>
      <w:pPr>
        <w:pStyle w:val="Normal"/>
        <w:tabs>
          <w:tab w:val="clear" w:pos="708"/>
          <w:tab w:val="left" w:pos="1701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850" w:gutter="0" w:header="0" w:top="568" w:footer="223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1080"/>
        </w:tabs>
        <w:ind w:start="1080" w:hanging="72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color w:val="333333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2">
    <w:lvl w:ilvl="0">
      <w:start w:val="3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708"/>
        </w:tabs>
        <w:ind w:start="1800" w:hanging="360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3600" w:hanging="720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5040" w:hanging="720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6840" w:hanging="1080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8280" w:hanging="1080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080" w:hanging="144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1520" w:hanging="1440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332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color w:val="333333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/>
  </w:style>
  <w:style w:type="character" w:styleId="Style16">
    <w:name w:val="Нижний колонтитул Знак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onsNormal">
    <w:name w:val="Con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</TotalTime>
  <Application>LibreOffice/24.8.3.2$Linux_X86_64 LibreOffice_project/e14c9fdd1f585efcbb2c5363087a99d20928d522</Application>
  <AppVersion>15.0000</AppVersion>
  <Pages>3</Pages>
  <Words>666</Words>
  <Characters>4930</Characters>
  <CharactersWithSpaces>5621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2020-12-10T13:43:00Z</dcterms:created>
  <dc:creator>Tanya Efremova</dc:creator>
  <dc:description/>
  <dc:language>en-US</dc:language>
  <cp:lastModifiedBy/>
  <dcterms:modified xsi:type="dcterms:W3CDTF">2025-01-22T12:34:02Z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