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7397" w14:textId="77777777" w:rsidR="00CD610D" w:rsidRPr="00CD610D" w:rsidRDefault="00CD610D">
      <w:pP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</w:pPr>
      <w:r w:rsidRPr="00CD610D"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1)Вы провели эксперимент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c</w:t>
      </w:r>
      <w:r w:rsidRPr="00CD610D"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 упрощением формы заказа в магазине Утконос и получили результаты по метрике конверсий в покупку. Выберите метод оценки и оцените есть ли стат.значимые различия между конверсиями в двух группах при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alpha</w:t>
      </w:r>
      <w:r w:rsidRPr="00CD610D"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 = 5%. Дайте краткие рекомендации команде .Результаты: 1)Число юзеров в группах , которые заходили на сайт в период эксперимента: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n</w:t>
      </w:r>
      <w:r w:rsidRPr="00CD610D"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1 = 15550 и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n</w:t>
      </w:r>
      <w:r w:rsidRPr="00CD610D"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2 = 15550 . 2) Число юзеров в группах , которые совершили хотя бы одну покупку за период эксперимента: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n</w:t>
      </w:r>
      <w:r w:rsidRPr="00CD610D"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1 = 164 и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n</w:t>
      </w:r>
      <w:r w:rsidRPr="00CD610D"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2 = 228 3) Конверсии :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conv</w:t>
      </w:r>
      <w:r w:rsidRPr="00CD610D"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1 = 1.05%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conv</w:t>
      </w:r>
      <w:r w:rsidRPr="00CD610D"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>2 = 1.47% .</w:t>
      </w:r>
      <w:r w:rsidRPr="00CD610D">
        <w:rPr>
          <w:rFonts w:ascii="Roboto" w:hAnsi="Roboto"/>
          <w:color w:val="2C2D30"/>
          <w:sz w:val="23"/>
          <w:szCs w:val="23"/>
          <w:lang w:val="ru-RU"/>
        </w:rPr>
        <w:br/>
      </w:r>
    </w:p>
    <w:p w14:paraId="1B29893C" w14:textId="54333542" w:rsidR="00CD610D" w:rsidRPr="00CD610D" w:rsidRDefault="00222C28">
      <w:pP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4B8F1751" wp14:editId="2AAB87FD">
            <wp:extent cx="5943600" cy="3046095"/>
            <wp:effectExtent l="0" t="0" r="0" b="1905"/>
            <wp:docPr id="206917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71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7076" w14:textId="77777777" w:rsidR="00CD610D" w:rsidRPr="00CD610D" w:rsidRDefault="00CD610D">
      <w:pP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</w:pPr>
    </w:p>
    <w:p w14:paraId="33DA4E4D" w14:textId="23827454" w:rsidR="00CD610D" w:rsidRDefault="00CD610D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D610D"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2) Сравниваем метрику конверсия в покупку. Размер выборки - 10000 элементов в каждой группе .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Какой статистический критерий тут лучше всего подойдёт и почему ?</w:t>
      </w:r>
    </w:p>
    <w:p w14:paraId="5B35CFFB" w14:textId="19D4A569" w:rsidR="00CD610D" w:rsidRDefault="00CD610D">
      <w:pP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Критерий который мы можем использовать, это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z</w:t>
      </w:r>
      <w:r w:rsidRPr="00CD610D"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>-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тест на разность долей. Здесь сы можем предположить, что данные в каждой группе распределены нормально и выборки независимы. Это предположение может быть оправдано, если мы имеем дело с большой выборкой (10000 элементов).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Z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>-тест</w:t>
      </w:r>
      <w:r w:rsidRPr="00CD610D"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>основан на нормалном распределении и позволяет нам сравнивать доли в покупку между двумя группами с использованием стандартного отклонения и смещения выборочной средней.</w:t>
      </w:r>
    </w:p>
    <w:p w14:paraId="1170FAA1" w14:textId="436FCB16" w:rsidR="00CD610D" w:rsidRPr="00CD610D" w:rsidRDefault="00CD610D">
      <w:pPr>
        <w:rPr>
          <w:lang w:val="ru-RU"/>
        </w:rPr>
      </w:pPr>
      <w:r>
        <w:rPr>
          <w:lang w:val="ru-RU"/>
        </w:rPr>
        <w:t xml:space="preserve">Если мы уверены в нормальности распределения и независимости выборок, </w:t>
      </w:r>
      <w:r>
        <w:t>z</w:t>
      </w:r>
      <w:r w:rsidRPr="00CD610D">
        <w:rPr>
          <w:lang w:val="ru-RU"/>
        </w:rPr>
        <w:t>-</w:t>
      </w:r>
      <w:r>
        <w:rPr>
          <w:lang w:val="ru-RU"/>
        </w:rPr>
        <w:t>тест будет подходящим критерием.</w:t>
      </w:r>
    </w:p>
    <w:sectPr w:rsidR="00CD610D" w:rsidRPr="00CD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FA"/>
    <w:rsid w:val="00222C28"/>
    <w:rsid w:val="0070087F"/>
    <w:rsid w:val="00B55FFA"/>
    <w:rsid w:val="00CD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0E5278"/>
  <w15:chartTrackingRefBased/>
  <w15:docId w15:val="{659B865B-54AD-4C38-BDAD-2FCA4B0B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192</Words>
  <Characters>1063</Characters>
  <Application>Microsoft Office Word</Application>
  <DocSecurity>0</DocSecurity>
  <Lines>20</Lines>
  <Paragraphs>4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Yunusov</dc:creator>
  <cp:keywords/>
  <dc:description/>
  <cp:lastModifiedBy>Rustam Yunusov</cp:lastModifiedBy>
  <cp:revision>4</cp:revision>
  <dcterms:created xsi:type="dcterms:W3CDTF">2023-12-19T12:50:00Z</dcterms:created>
  <dcterms:modified xsi:type="dcterms:W3CDTF">2023-12-19T14:57:00Z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fce2cb0d1ca848bde922799b527ab4f00c1c71e3d87afa7572ee377a85f1a5fa</vt:lpwstr>
  </property>
</Properties>
</file>