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7654"/>
      </w:tblGrid>
      <w:tr>
        <w:trPr>
          <w:trHeight w:val="800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Номер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number }}</w:t>
            </w:r>
          </w:p>
        </w:tc>
      </w:tr>
      <w:tr>
        <w:trPr>
          <w:trHeight w:val="800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Дата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date }}</w:t>
            </w:r>
          </w:p>
        </w:tc>
      </w:tr>
      <w:tr>
        <w:trPr>
          <w:trHeight w:val="800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ПОСТАВЩИК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supplier }}</w:t>
            </w:r>
          </w:p>
        </w:tc>
      </w:tr>
      <w:tr>
        <w:trPr>
          <w:trHeight w:val="800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Товар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product }}</w:t>
            </w:r>
          </w:p>
        </w:tc>
      </w:tr>
      <w:tr>
        <w:trPr>
          <w:trHeight w:val="800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Сортность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grade }}</w:t>
            </w:r>
          </w:p>
        </w:tc>
      </w:tr>
      <w:tr>
        <w:trPr>
          <w:trHeight w:val="800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Брутто / нетто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weight }}</w:t>
            </w:r>
          </w:p>
        </w:tc>
      </w:tr>
      <w:tr>
        <w:trPr>
          <w:trHeight w:val="800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{%tr if client %}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/>
            </w:r>
          </w:p>
        </w:tc>
      </w:tr>
      <w:tr>
        <w:trPr>
          <w:trHeight w:val="800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Клиент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client }}</w:t>
            </w:r>
          </w:p>
        </w:tc>
      </w:tr>
      <w:tr>
        <w:trPr>
          <w:trHeight w:val="800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{%tr endif %}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/>
            </w:r>
          </w:p>
        </w:tc>
      </w:tr>
      <w:tr>
        <w:trPr>
          <w:trHeight w:val="2041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sz w:val="24"/>
              </w:rPr>
              <w:t>{{ qr_top }}</w:t>
            </w:r>
          </w:p>
        </w:tc>
      </w:tr>
    </w:tbl>
    <w:p>
      <w:pPr>
        <w:spacing w:before="0" w:after="1134" w:line="20" w:lineRule="exact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7654"/>
      </w:tblGrid>
      <w:tr>
        <w:trPr>
          <w:trHeight w:val="800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Номер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number }}</w:t>
            </w:r>
          </w:p>
        </w:tc>
      </w:tr>
      <w:tr>
        <w:trPr>
          <w:trHeight w:val="800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Дата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date }}</w:t>
            </w:r>
          </w:p>
        </w:tc>
      </w:tr>
      <w:tr>
        <w:trPr>
          <w:trHeight w:val="800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ПОСТАВЩИК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supplier }}</w:t>
            </w:r>
          </w:p>
        </w:tc>
      </w:tr>
      <w:tr>
        <w:trPr>
          <w:trHeight w:val="800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Товар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product }}</w:t>
            </w:r>
          </w:p>
        </w:tc>
      </w:tr>
      <w:tr>
        <w:trPr>
          <w:trHeight w:val="800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Сортность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grade }}</w:t>
            </w:r>
          </w:p>
        </w:tc>
      </w:tr>
      <w:tr>
        <w:trPr>
          <w:trHeight w:val="800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Брутто / нетто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weight }}</w:t>
            </w:r>
          </w:p>
        </w:tc>
      </w:tr>
      <w:tr>
        <w:trPr>
          <w:trHeight w:val="800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{%tr if client %}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/>
            </w:r>
          </w:p>
        </w:tc>
      </w:tr>
      <w:tr>
        <w:trPr>
          <w:trHeight w:val="800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Клиент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>{{ client }}</w:t>
            </w:r>
          </w:p>
        </w:tc>
      </w:tr>
      <w:tr>
        <w:trPr>
          <w:trHeight w:val="800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  <w:t>{%tr endif %}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44"/>
              </w:rPr>
              <w:t/>
            </w:r>
          </w:p>
        </w:tc>
      </w:tr>
      <w:tr>
        <w:trPr>
          <w:trHeight w:val="2041" w:hRule="atLeast"/>
        </w:trPr>
        <w:tc>
          <w:tcPr>
            <w:tcW w:type="dxa" w:w="3118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 w:eastAsia="Calibri"/>
                <w:b/>
                <w:sz w:val="36"/>
              </w:rPr>
            </w:r>
          </w:p>
        </w:tc>
        <w:tc>
          <w:tcPr>
            <w:tcW w:type="dxa" w:w="76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sz w:val="24"/>
              </w:rPr>
              <w:t>{{ qr_bottom }}</w:t>
            </w:r>
          </w:p>
        </w:tc>
      </w:tr>
    </w:tbl>
    <w:p>
      <w:pPr>
        <w:spacing w:before="0" w:after="0" w:line="20" w:lineRule="exact"/>
      </w:pPr>
    </w:p>
    <w:sectPr w:rsidR="00FC693F" w:rsidRPr="0006063C" w:rsidSect="00034616">
      <w:pgSz w:w="11906" w:h="16838"/>
      <w:pgMar w:top="680" w:right="567" w:bottom="68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