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4DF8" w14:textId="77777777" w:rsidR="006E1F25" w:rsidRDefault="006E1F25">
      <w:pPr>
        <w:rPr>
          <w:rFonts w:ascii="Times New Roman" w:hAnsi="Times New Roman" w:cs="Times New Roman"/>
          <w:sz w:val="28"/>
          <w:szCs w:val="28"/>
        </w:rPr>
      </w:pPr>
    </w:p>
    <w:p w14:paraId="40707D5A" w14:textId="3067FB05" w:rsidR="006E1F25" w:rsidRDefault="008637C7">
      <w:pPr>
        <w:rPr>
          <w:rFonts w:ascii="Times New Roman" w:hAnsi="Times New Roman" w:cs="Times New Roman"/>
          <w:sz w:val="28"/>
          <w:szCs w:val="28"/>
        </w:rPr>
      </w:pPr>
      <w:r>
        <w:rPr>
          <w:rFonts w:ascii="Times New Roman" w:hAnsi="Times New Roman" w:cs="Times New Roman"/>
          <w:sz w:val="28"/>
          <w:szCs w:val="28"/>
        </w:rPr>
        <w:t xml:space="preserve">SIS 2 </w:t>
      </w:r>
      <w:proofErr w:type="spellStart"/>
      <w:r>
        <w:rPr>
          <w:rFonts w:ascii="Times New Roman" w:hAnsi="Times New Roman" w:cs="Times New Roman"/>
          <w:sz w:val="28"/>
          <w:szCs w:val="28"/>
        </w:rPr>
        <w:t>Table</w:t>
      </w:r>
      <w:proofErr w:type="spellEnd"/>
    </w:p>
    <w:tbl>
      <w:tblPr>
        <w:tblStyle w:val="ac"/>
        <w:tblW w:w="0" w:type="auto"/>
        <w:tblLook w:val="04A0" w:firstRow="1" w:lastRow="0" w:firstColumn="1" w:lastColumn="0" w:noHBand="0" w:noVBand="1"/>
      </w:tblPr>
      <w:tblGrid>
        <w:gridCol w:w="1534"/>
        <w:gridCol w:w="1543"/>
        <w:gridCol w:w="1476"/>
        <w:gridCol w:w="1549"/>
        <w:gridCol w:w="1549"/>
        <w:gridCol w:w="1694"/>
      </w:tblGrid>
      <w:tr w:rsidR="00271665" w14:paraId="06305D32" w14:textId="77777777" w:rsidTr="00E2515E">
        <w:tc>
          <w:tcPr>
            <w:tcW w:w="1555" w:type="dxa"/>
          </w:tcPr>
          <w:p w14:paraId="4113989A" w14:textId="61C3EDD7" w:rsidR="00271665" w:rsidRDefault="00271665" w:rsidP="00271665">
            <w:pPr>
              <w:rPr>
                <w:rFonts w:ascii="Times New Roman" w:hAnsi="Times New Roman" w:cs="Times New Roman"/>
                <w:sz w:val="28"/>
                <w:szCs w:val="28"/>
              </w:rPr>
            </w:pPr>
            <w:proofErr w:type="spellStart"/>
            <w:r>
              <w:rPr>
                <w:rFonts w:ascii="Times New Roman" w:hAnsi="Times New Roman" w:cs="Times New Roman"/>
                <w:sz w:val="28"/>
                <w:szCs w:val="28"/>
              </w:rPr>
              <w:t>Experiment</w:t>
            </w:r>
            <w:proofErr w:type="spellEnd"/>
          </w:p>
        </w:tc>
        <w:tc>
          <w:tcPr>
            <w:tcW w:w="1984" w:type="dxa"/>
          </w:tcPr>
          <w:p w14:paraId="27D231C6" w14:textId="306C5B7A" w:rsidR="00271665" w:rsidRDefault="00271665" w:rsidP="00271665">
            <w:pPr>
              <w:rPr>
                <w:rFonts w:ascii="Times New Roman" w:hAnsi="Times New Roman" w:cs="Times New Roman"/>
                <w:sz w:val="28"/>
                <w:szCs w:val="28"/>
              </w:rPr>
            </w:pPr>
            <w:r>
              <w:rPr>
                <w:rFonts w:ascii="Times New Roman" w:hAnsi="Times New Roman" w:cs="Times New Roman"/>
                <w:sz w:val="28"/>
                <w:szCs w:val="28"/>
              </w:rPr>
              <w:t xml:space="preserve">What </w:t>
            </w:r>
            <w:proofErr w:type="spellStart"/>
            <w:r>
              <w:rPr>
                <w:rFonts w:ascii="Times New Roman" w:hAnsi="Times New Roman" w:cs="Times New Roman"/>
                <w:sz w:val="28"/>
                <w:szCs w:val="28"/>
              </w:rPr>
              <w:t>was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changed</w:t>
            </w:r>
            <w:proofErr w:type="spellEnd"/>
            <w:r>
              <w:rPr>
                <w:rFonts w:ascii="Times New Roman" w:hAnsi="Times New Roman" w:cs="Times New Roman"/>
                <w:sz w:val="28"/>
                <w:szCs w:val="28"/>
              </w:rPr>
              <w:t xml:space="preserve">  </w:t>
            </w:r>
          </w:p>
        </w:tc>
        <w:tc>
          <w:tcPr>
            <w:tcW w:w="1078" w:type="dxa"/>
          </w:tcPr>
          <w:p w14:paraId="45CC4D00" w14:textId="657F0507" w:rsidR="00271665" w:rsidRDefault="00271665" w:rsidP="00271665">
            <w:pPr>
              <w:rPr>
                <w:rFonts w:ascii="Times New Roman" w:hAnsi="Times New Roman" w:cs="Times New Roman"/>
                <w:sz w:val="28"/>
                <w:szCs w:val="28"/>
              </w:rPr>
            </w:pPr>
            <w:r>
              <w:rPr>
                <w:rFonts w:ascii="Times New Roman" w:hAnsi="Times New Roman" w:cs="Times New Roman"/>
                <w:sz w:val="28"/>
                <w:szCs w:val="28"/>
              </w:rPr>
              <w:t xml:space="preserve">Total </w:t>
            </w:r>
            <w:proofErr w:type="spellStart"/>
            <w:r>
              <w:rPr>
                <w:rFonts w:ascii="Times New Roman" w:hAnsi="Times New Roman" w:cs="Times New Roman"/>
                <w:sz w:val="28"/>
                <w:szCs w:val="28"/>
              </w:rPr>
              <w:t>params</w:t>
            </w:r>
            <w:proofErr w:type="spellEnd"/>
          </w:p>
        </w:tc>
        <w:tc>
          <w:tcPr>
            <w:tcW w:w="1520" w:type="dxa"/>
          </w:tcPr>
          <w:p w14:paraId="7E410081" w14:textId="77777777" w:rsidR="00271665" w:rsidRDefault="00271665" w:rsidP="00271665">
            <w:pPr>
              <w:rPr>
                <w:rFonts w:ascii="Times New Roman" w:hAnsi="Times New Roman" w:cs="Times New Roman"/>
                <w:sz w:val="28"/>
                <w:szCs w:val="28"/>
              </w:rPr>
            </w:pPr>
            <w:proofErr w:type="spellStart"/>
            <w:r>
              <w:rPr>
                <w:rFonts w:ascii="Times New Roman" w:hAnsi="Times New Roman" w:cs="Times New Roman"/>
                <w:sz w:val="28"/>
                <w:szCs w:val="28"/>
              </w:rPr>
              <w:t>Train</w:t>
            </w:r>
            <w:proofErr w:type="spellEnd"/>
          </w:p>
          <w:p w14:paraId="49B2CB32" w14:textId="1EBD4EED" w:rsidR="00271665" w:rsidRDefault="00271665" w:rsidP="00271665">
            <w:pPr>
              <w:rPr>
                <w:rFonts w:ascii="Times New Roman" w:hAnsi="Times New Roman" w:cs="Times New Roman"/>
                <w:sz w:val="28"/>
                <w:szCs w:val="28"/>
              </w:rPr>
            </w:pPr>
            <w:proofErr w:type="spellStart"/>
            <w:r>
              <w:rPr>
                <w:rFonts w:ascii="Times New Roman" w:hAnsi="Times New Roman" w:cs="Times New Roman"/>
                <w:sz w:val="28"/>
                <w:szCs w:val="28"/>
              </w:rPr>
              <w:t>acc</w:t>
            </w:r>
            <w:proofErr w:type="spellEnd"/>
            <w:r>
              <w:rPr>
                <w:rFonts w:ascii="Times New Roman" w:hAnsi="Times New Roman" w:cs="Times New Roman"/>
                <w:sz w:val="28"/>
                <w:szCs w:val="28"/>
              </w:rPr>
              <w:t>(%)</w:t>
            </w:r>
          </w:p>
        </w:tc>
        <w:tc>
          <w:tcPr>
            <w:tcW w:w="1514" w:type="dxa"/>
          </w:tcPr>
          <w:p w14:paraId="6B2A20F7" w14:textId="74AB06E5" w:rsidR="00271665" w:rsidRDefault="00271665" w:rsidP="00271665">
            <w:pPr>
              <w:rPr>
                <w:rFonts w:ascii="Times New Roman" w:hAnsi="Times New Roman" w:cs="Times New Roman"/>
                <w:sz w:val="28"/>
                <w:szCs w:val="28"/>
              </w:rPr>
            </w:pPr>
            <w:proofErr w:type="spellStart"/>
            <w:r>
              <w:rPr>
                <w:rFonts w:ascii="Times New Roman" w:hAnsi="Times New Roman" w:cs="Times New Roman"/>
                <w:sz w:val="28"/>
                <w:szCs w:val="28"/>
              </w:rPr>
              <w:t>Val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acc</w:t>
            </w:r>
            <w:proofErr w:type="spellEnd"/>
            <w:r>
              <w:rPr>
                <w:rFonts w:ascii="Times New Roman" w:hAnsi="Times New Roman" w:cs="Times New Roman"/>
                <w:sz w:val="28"/>
                <w:szCs w:val="28"/>
              </w:rPr>
              <w:t>(%</w:t>
            </w:r>
          </w:p>
        </w:tc>
        <w:tc>
          <w:tcPr>
            <w:tcW w:w="1694" w:type="dxa"/>
          </w:tcPr>
          <w:p w14:paraId="4A3FA1D6" w14:textId="084F2EBB" w:rsidR="00271665" w:rsidRDefault="0089325F" w:rsidP="00271665">
            <w:pPr>
              <w:rPr>
                <w:rFonts w:ascii="Times New Roman" w:hAnsi="Times New Roman" w:cs="Times New Roman"/>
                <w:sz w:val="28"/>
                <w:szCs w:val="28"/>
              </w:rPr>
            </w:pPr>
            <w:proofErr w:type="spellStart"/>
            <w:r>
              <w:rPr>
                <w:rFonts w:ascii="Times New Roman" w:hAnsi="Times New Roman" w:cs="Times New Roman"/>
                <w:sz w:val="28"/>
                <w:szCs w:val="28"/>
              </w:rPr>
              <w:t>Observations</w:t>
            </w:r>
            <w:proofErr w:type="spellEnd"/>
          </w:p>
        </w:tc>
      </w:tr>
      <w:tr w:rsidR="00271665" w:rsidRPr="00932511" w14:paraId="64873F84" w14:textId="77777777" w:rsidTr="00E2515E">
        <w:tc>
          <w:tcPr>
            <w:tcW w:w="1555" w:type="dxa"/>
          </w:tcPr>
          <w:p w14:paraId="08740176" w14:textId="4605226D" w:rsidR="00271665" w:rsidRDefault="0089325F" w:rsidP="00271665">
            <w:pPr>
              <w:rPr>
                <w:rFonts w:ascii="Times New Roman" w:hAnsi="Times New Roman" w:cs="Times New Roman"/>
                <w:sz w:val="28"/>
                <w:szCs w:val="28"/>
              </w:rPr>
            </w:pPr>
            <w:proofErr w:type="spellStart"/>
            <w:r>
              <w:rPr>
                <w:rFonts w:ascii="Times New Roman" w:hAnsi="Times New Roman" w:cs="Times New Roman"/>
                <w:sz w:val="28"/>
                <w:szCs w:val="28"/>
              </w:rPr>
              <w:t>Baseline</w:t>
            </w:r>
            <w:proofErr w:type="spellEnd"/>
          </w:p>
        </w:tc>
        <w:tc>
          <w:tcPr>
            <w:tcW w:w="1984" w:type="dxa"/>
          </w:tcPr>
          <w:p w14:paraId="6568CB7B" w14:textId="1A5321C7" w:rsidR="00271665" w:rsidRDefault="0089325F" w:rsidP="00271665">
            <w:pPr>
              <w:rPr>
                <w:rFonts w:ascii="Times New Roman" w:hAnsi="Times New Roman" w:cs="Times New Roman"/>
                <w:sz w:val="28"/>
                <w:szCs w:val="28"/>
              </w:rPr>
            </w:pPr>
            <w:r>
              <w:rPr>
                <w:rFonts w:ascii="Times New Roman" w:hAnsi="Times New Roman" w:cs="Times New Roman"/>
                <w:sz w:val="28"/>
                <w:szCs w:val="28"/>
              </w:rPr>
              <w:t>-----</w:t>
            </w:r>
          </w:p>
        </w:tc>
        <w:tc>
          <w:tcPr>
            <w:tcW w:w="1078" w:type="dxa"/>
          </w:tcPr>
          <w:p w14:paraId="1D2C1165" w14:textId="77777777" w:rsidR="004926AC" w:rsidRPr="004926AC" w:rsidRDefault="004926AC" w:rsidP="004926AC">
            <w:pPr>
              <w:rPr>
                <w:rFonts w:ascii="Times New Roman" w:hAnsi="Times New Roman" w:cs="Times New Roman"/>
                <w:sz w:val="28"/>
                <w:szCs w:val="28"/>
              </w:rPr>
            </w:pPr>
            <w:r w:rsidRPr="004926AC">
              <w:rPr>
                <w:rFonts w:ascii="Times New Roman" w:hAnsi="Times New Roman" w:cs="Times New Roman"/>
                <w:sz w:val="28"/>
                <w:szCs w:val="28"/>
              </w:rPr>
              <w:t>3,665,573</w:t>
            </w:r>
          </w:p>
          <w:p w14:paraId="00530FB2" w14:textId="77777777" w:rsidR="00271665" w:rsidRDefault="00271665" w:rsidP="00271665">
            <w:pPr>
              <w:rPr>
                <w:rFonts w:ascii="Times New Roman" w:hAnsi="Times New Roman" w:cs="Times New Roman"/>
                <w:sz w:val="28"/>
                <w:szCs w:val="28"/>
              </w:rPr>
            </w:pPr>
          </w:p>
        </w:tc>
        <w:tc>
          <w:tcPr>
            <w:tcW w:w="1520" w:type="dxa"/>
          </w:tcPr>
          <w:p w14:paraId="0D8DC342" w14:textId="005A4175" w:rsidR="00271665" w:rsidRPr="009901DB" w:rsidRDefault="00F21923" w:rsidP="00271665">
            <w:pPr>
              <w:rPr>
                <w:rFonts w:ascii="Times New Roman" w:hAnsi="Times New Roman" w:cs="Times New Roman"/>
                <w:sz w:val="28"/>
                <w:szCs w:val="28"/>
                <w:lang w:val="ru-RU"/>
              </w:rPr>
            </w:pPr>
            <w:r>
              <w:rPr>
                <w:rFonts w:ascii="Times New Roman" w:hAnsi="Times New Roman" w:cs="Times New Roman"/>
                <w:sz w:val="28"/>
                <w:szCs w:val="28"/>
                <w:lang w:val="ru-RU"/>
              </w:rPr>
              <w:t>~</w:t>
            </w:r>
            <w:r w:rsidR="009901DB">
              <w:rPr>
                <w:rFonts w:ascii="Times New Roman" w:hAnsi="Times New Roman" w:cs="Times New Roman"/>
                <w:sz w:val="28"/>
                <w:szCs w:val="28"/>
                <w:lang w:val="ru-RU"/>
              </w:rPr>
              <w:t>0.5</w:t>
            </w:r>
          </w:p>
        </w:tc>
        <w:tc>
          <w:tcPr>
            <w:tcW w:w="1514" w:type="dxa"/>
          </w:tcPr>
          <w:p w14:paraId="1288792C" w14:textId="02802193" w:rsidR="00271665" w:rsidRPr="009901DB" w:rsidRDefault="00397C4E"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694" w:type="dxa"/>
          </w:tcPr>
          <w:p w14:paraId="189D45B0" w14:textId="7DD735D0" w:rsidR="00271665" w:rsidRPr="00AD4B99" w:rsidRDefault="0011178A" w:rsidP="00271665">
            <w:pPr>
              <w:rPr>
                <w:rFonts w:ascii="Times New Roman" w:hAnsi="Times New Roman" w:cs="Times New Roman"/>
                <w:sz w:val="20"/>
                <w:szCs w:val="20"/>
                <w:lang w:val="en-US"/>
              </w:rPr>
            </w:pPr>
            <w:r w:rsidRPr="00AD4B99">
              <w:rPr>
                <w:rFonts w:ascii="Times New Roman" w:hAnsi="Times New Roman" w:cs="Times New Roman"/>
                <w:sz w:val="20"/>
                <w:szCs w:val="20"/>
                <w:lang w:val="en-US"/>
              </w:rPr>
              <w:t>The model was unable to learn useful signs and showed an accuracy close to random guessing.</w:t>
            </w:r>
          </w:p>
        </w:tc>
      </w:tr>
      <w:tr w:rsidR="00271665" w:rsidRPr="00932511" w14:paraId="7FC8CB80" w14:textId="77777777" w:rsidTr="00E2515E">
        <w:tc>
          <w:tcPr>
            <w:tcW w:w="1555" w:type="dxa"/>
          </w:tcPr>
          <w:p w14:paraId="339CA166" w14:textId="2015AECF" w:rsidR="00271665" w:rsidRDefault="008637C7" w:rsidP="00271665">
            <w:pPr>
              <w:rPr>
                <w:rFonts w:ascii="Times New Roman" w:hAnsi="Times New Roman" w:cs="Times New Roman"/>
                <w:sz w:val="28"/>
                <w:szCs w:val="28"/>
              </w:rPr>
            </w:pPr>
            <w:r>
              <w:rPr>
                <w:rFonts w:ascii="Times New Roman" w:hAnsi="Times New Roman" w:cs="Times New Roman"/>
                <w:sz w:val="28"/>
                <w:szCs w:val="28"/>
              </w:rPr>
              <w:t>A</w:t>
            </w:r>
          </w:p>
        </w:tc>
        <w:tc>
          <w:tcPr>
            <w:tcW w:w="1984" w:type="dxa"/>
          </w:tcPr>
          <w:p w14:paraId="1AE88812" w14:textId="068100E2" w:rsidR="00271665" w:rsidRDefault="008637C7" w:rsidP="00271665">
            <w:pPr>
              <w:rPr>
                <w:rFonts w:ascii="Times New Roman" w:hAnsi="Times New Roman" w:cs="Times New Roman"/>
                <w:sz w:val="28"/>
                <w:szCs w:val="28"/>
              </w:rPr>
            </w:pPr>
            <w:proofErr w:type="spellStart"/>
            <w:r w:rsidRPr="008637C7">
              <w:rPr>
                <w:rFonts w:ascii="Times New Roman" w:hAnsi="Times New Roman" w:cs="Times New Roman"/>
                <w:sz w:val="28"/>
                <w:szCs w:val="28"/>
              </w:rPr>
              <w:t>Fewer</w:t>
            </w:r>
            <w:proofErr w:type="spellEnd"/>
            <w:r w:rsidRPr="008637C7">
              <w:rPr>
                <w:rFonts w:ascii="Times New Roman" w:hAnsi="Times New Roman" w:cs="Times New Roman"/>
                <w:sz w:val="28"/>
                <w:szCs w:val="28"/>
              </w:rPr>
              <w:t xml:space="preserve"> </w:t>
            </w:r>
            <w:proofErr w:type="spellStart"/>
            <w:r w:rsidRPr="008637C7">
              <w:rPr>
                <w:rFonts w:ascii="Times New Roman" w:hAnsi="Times New Roman" w:cs="Times New Roman"/>
                <w:sz w:val="28"/>
                <w:szCs w:val="28"/>
              </w:rPr>
              <w:t>filters</w:t>
            </w:r>
            <w:proofErr w:type="spellEnd"/>
            <w:r w:rsidRPr="008637C7">
              <w:rPr>
                <w:rFonts w:ascii="Times New Roman" w:hAnsi="Times New Roman" w:cs="Times New Roman"/>
                <w:sz w:val="28"/>
                <w:szCs w:val="28"/>
              </w:rPr>
              <w:t xml:space="preserve"> (8, 16, 32)</w:t>
            </w:r>
          </w:p>
        </w:tc>
        <w:tc>
          <w:tcPr>
            <w:tcW w:w="1078" w:type="dxa"/>
          </w:tcPr>
          <w:p w14:paraId="1486E9E3" w14:textId="77777777" w:rsidR="00F4341D" w:rsidRPr="00F4341D" w:rsidRDefault="00F4341D" w:rsidP="00F4341D">
            <w:pPr>
              <w:rPr>
                <w:rFonts w:ascii="Times New Roman" w:hAnsi="Times New Roman" w:cs="Times New Roman"/>
                <w:sz w:val="28"/>
                <w:szCs w:val="28"/>
              </w:rPr>
            </w:pPr>
            <w:r w:rsidRPr="00F4341D">
              <w:rPr>
                <w:rFonts w:ascii="Times New Roman" w:hAnsi="Times New Roman" w:cs="Times New Roman"/>
                <w:sz w:val="28"/>
                <w:szCs w:val="28"/>
              </w:rPr>
              <w:t>3,570,101</w:t>
            </w:r>
          </w:p>
          <w:p w14:paraId="65B8CEFD" w14:textId="77777777" w:rsidR="00271665" w:rsidRDefault="00271665" w:rsidP="00271665">
            <w:pPr>
              <w:rPr>
                <w:rFonts w:ascii="Times New Roman" w:hAnsi="Times New Roman" w:cs="Times New Roman"/>
                <w:sz w:val="28"/>
                <w:szCs w:val="28"/>
              </w:rPr>
            </w:pPr>
          </w:p>
        </w:tc>
        <w:tc>
          <w:tcPr>
            <w:tcW w:w="1520" w:type="dxa"/>
          </w:tcPr>
          <w:p w14:paraId="7DE99F71" w14:textId="5355AC98" w:rsidR="00271665" w:rsidRPr="009901DB" w:rsidRDefault="00F21923" w:rsidP="00271665">
            <w:pPr>
              <w:rPr>
                <w:rFonts w:ascii="Times New Roman" w:hAnsi="Times New Roman" w:cs="Times New Roman"/>
                <w:sz w:val="28"/>
                <w:szCs w:val="28"/>
                <w:lang w:val="ru-RU"/>
              </w:rPr>
            </w:pPr>
            <w:r>
              <w:rPr>
                <w:rFonts w:ascii="Times New Roman" w:hAnsi="Times New Roman" w:cs="Times New Roman"/>
                <w:sz w:val="28"/>
                <w:szCs w:val="28"/>
                <w:lang w:val="ru-RU"/>
              </w:rPr>
              <w:t>~</w:t>
            </w:r>
            <w:r w:rsidR="009901DB">
              <w:rPr>
                <w:rFonts w:ascii="Times New Roman" w:hAnsi="Times New Roman" w:cs="Times New Roman"/>
                <w:sz w:val="28"/>
                <w:szCs w:val="28"/>
                <w:lang w:val="ru-RU"/>
              </w:rPr>
              <w:t>0.5</w:t>
            </w:r>
          </w:p>
        </w:tc>
        <w:tc>
          <w:tcPr>
            <w:tcW w:w="1514" w:type="dxa"/>
          </w:tcPr>
          <w:p w14:paraId="0696A299" w14:textId="0894C79E" w:rsidR="00271665" w:rsidRPr="009901DB" w:rsidRDefault="00397C4E"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694" w:type="dxa"/>
          </w:tcPr>
          <w:p w14:paraId="5BE87476" w14:textId="223356C8" w:rsidR="00271665" w:rsidRPr="00284712" w:rsidRDefault="00284712" w:rsidP="00271665">
            <w:pPr>
              <w:rPr>
                <w:rFonts w:ascii="Times New Roman" w:hAnsi="Times New Roman" w:cs="Times New Roman"/>
                <w:sz w:val="20"/>
                <w:szCs w:val="20"/>
                <w:lang w:val="en-US"/>
              </w:rPr>
            </w:pPr>
            <w:r w:rsidRPr="00284712">
              <w:rPr>
                <w:rFonts w:ascii="Times New Roman" w:hAnsi="Times New Roman" w:cs="Times New Roman"/>
                <w:sz w:val="20"/>
                <w:szCs w:val="20"/>
                <w:lang w:val="en-US"/>
              </w:rPr>
              <w:t>Reducing the number of filters reduced the model's ability to learn and did not improve accuracy.</w:t>
            </w:r>
          </w:p>
        </w:tc>
      </w:tr>
      <w:tr w:rsidR="00271665" w:rsidRPr="00932511" w14:paraId="64C3158E" w14:textId="77777777" w:rsidTr="00E2515E">
        <w:tc>
          <w:tcPr>
            <w:tcW w:w="1555" w:type="dxa"/>
          </w:tcPr>
          <w:p w14:paraId="5533D846" w14:textId="7ADFF351" w:rsidR="00271665" w:rsidRDefault="008637C7" w:rsidP="00271665">
            <w:pPr>
              <w:rPr>
                <w:rFonts w:ascii="Times New Roman" w:hAnsi="Times New Roman" w:cs="Times New Roman"/>
                <w:sz w:val="28"/>
                <w:szCs w:val="28"/>
              </w:rPr>
            </w:pPr>
            <w:r>
              <w:rPr>
                <w:rFonts w:ascii="Times New Roman" w:hAnsi="Times New Roman" w:cs="Times New Roman"/>
                <w:sz w:val="28"/>
                <w:szCs w:val="28"/>
              </w:rPr>
              <w:t>B</w:t>
            </w:r>
          </w:p>
        </w:tc>
        <w:tc>
          <w:tcPr>
            <w:tcW w:w="1984" w:type="dxa"/>
          </w:tcPr>
          <w:p w14:paraId="40FCC920" w14:textId="0E45FCB8" w:rsidR="00271665" w:rsidRDefault="008637C7" w:rsidP="00271665">
            <w:pPr>
              <w:rPr>
                <w:rFonts w:ascii="Times New Roman" w:hAnsi="Times New Roman" w:cs="Times New Roman"/>
                <w:sz w:val="28"/>
                <w:szCs w:val="28"/>
              </w:rPr>
            </w:pPr>
            <w:r w:rsidRPr="008637C7">
              <w:rPr>
                <w:rFonts w:ascii="Times New Roman" w:hAnsi="Times New Roman" w:cs="Times New Roman"/>
                <w:sz w:val="28"/>
                <w:szCs w:val="28"/>
              </w:rPr>
              <w:t xml:space="preserve">No </w:t>
            </w:r>
            <w:proofErr w:type="spellStart"/>
            <w:r w:rsidRPr="008637C7">
              <w:rPr>
                <w:rFonts w:ascii="Times New Roman" w:hAnsi="Times New Roman" w:cs="Times New Roman"/>
                <w:sz w:val="28"/>
                <w:szCs w:val="28"/>
              </w:rPr>
              <w:t>pooling</w:t>
            </w:r>
            <w:proofErr w:type="spellEnd"/>
            <w:r w:rsidRPr="008637C7">
              <w:rPr>
                <w:rFonts w:ascii="Times New Roman" w:hAnsi="Times New Roman" w:cs="Times New Roman"/>
                <w:sz w:val="28"/>
                <w:szCs w:val="28"/>
              </w:rPr>
              <w:t xml:space="preserve"> (</w:t>
            </w:r>
            <w:proofErr w:type="spellStart"/>
            <w:r w:rsidRPr="008637C7">
              <w:rPr>
                <w:rFonts w:ascii="Times New Roman" w:hAnsi="Times New Roman" w:cs="Times New Roman"/>
                <w:sz w:val="28"/>
                <w:szCs w:val="28"/>
              </w:rPr>
              <w:t>stride</w:t>
            </w:r>
            <w:proofErr w:type="spellEnd"/>
            <w:r w:rsidRPr="008637C7">
              <w:rPr>
                <w:rFonts w:ascii="Times New Roman" w:hAnsi="Times New Roman" w:cs="Times New Roman"/>
                <w:sz w:val="28"/>
                <w:szCs w:val="28"/>
              </w:rPr>
              <w:t>=2)</w:t>
            </w:r>
          </w:p>
        </w:tc>
        <w:tc>
          <w:tcPr>
            <w:tcW w:w="1078" w:type="dxa"/>
          </w:tcPr>
          <w:p w14:paraId="55590F57" w14:textId="77777777" w:rsidR="00F4341D" w:rsidRPr="00F4341D" w:rsidRDefault="00F4341D" w:rsidP="00F4341D">
            <w:pPr>
              <w:rPr>
                <w:rFonts w:ascii="Times New Roman" w:hAnsi="Times New Roman" w:cs="Times New Roman"/>
                <w:sz w:val="28"/>
                <w:szCs w:val="28"/>
              </w:rPr>
            </w:pPr>
            <w:r w:rsidRPr="00F4341D">
              <w:rPr>
                <w:rFonts w:ascii="Times New Roman" w:hAnsi="Times New Roman" w:cs="Times New Roman"/>
                <w:sz w:val="28"/>
                <w:szCs w:val="28"/>
              </w:rPr>
              <w:t>14,485,445</w:t>
            </w:r>
          </w:p>
          <w:p w14:paraId="3CBCA658" w14:textId="77777777" w:rsidR="00271665" w:rsidRDefault="00271665" w:rsidP="00271665">
            <w:pPr>
              <w:rPr>
                <w:rFonts w:ascii="Times New Roman" w:hAnsi="Times New Roman" w:cs="Times New Roman"/>
                <w:sz w:val="28"/>
                <w:szCs w:val="28"/>
              </w:rPr>
            </w:pPr>
          </w:p>
        </w:tc>
        <w:tc>
          <w:tcPr>
            <w:tcW w:w="1520" w:type="dxa"/>
          </w:tcPr>
          <w:p w14:paraId="2C465004" w14:textId="18CB32CA" w:rsidR="00271665" w:rsidRPr="009901DB" w:rsidRDefault="00F21923"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514" w:type="dxa"/>
          </w:tcPr>
          <w:p w14:paraId="20787F53" w14:textId="4EBAA941" w:rsidR="00271665" w:rsidRPr="009901DB" w:rsidRDefault="00397C4E"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694" w:type="dxa"/>
          </w:tcPr>
          <w:p w14:paraId="49B94CC6" w14:textId="3B3FC4B5" w:rsidR="00271665" w:rsidRPr="00F20404" w:rsidRDefault="00F20404" w:rsidP="00271665">
            <w:pPr>
              <w:rPr>
                <w:rFonts w:ascii="Times New Roman" w:hAnsi="Times New Roman" w:cs="Times New Roman"/>
                <w:sz w:val="20"/>
                <w:szCs w:val="20"/>
                <w:lang w:val="en-US"/>
              </w:rPr>
            </w:pPr>
            <w:r w:rsidRPr="00F20404">
              <w:rPr>
                <w:rFonts w:ascii="Times New Roman" w:hAnsi="Times New Roman" w:cs="Times New Roman"/>
                <w:sz w:val="20"/>
                <w:szCs w:val="20"/>
                <w:lang w:val="en-US"/>
              </w:rPr>
              <w:t>Removing pooling increased the number of parameters, but did not improve the result.</w:t>
            </w:r>
          </w:p>
        </w:tc>
      </w:tr>
      <w:tr w:rsidR="00271665" w:rsidRPr="00932511" w14:paraId="79E2A319" w14:textId="77777777" w:rsidTr="00E2515E">
        <w:trPr>
          <w:trHeight w:val="565"/>
        </w:trPr>
        <w:tc>
          <w:tcPr>
            <w:tcW w:w="1555" w:type="dxa"/>
          </w:tcPr>
          <w:p w14:paraId="2B1EC952" w14:textId="7C866C7F" w:rsidR="00271665" w:rsidRDefault="008637C7" w:rsidP="00271665">
            <w:pPr>
              <w:rPr>
                <w:rFonts w:ascii="Times New Roman" w:hAnsi="Times New Roman" w:cs="Times New Roman"/>
                <w:sz w:val="28"/>
                <w:szCs w:val="28"/>
              </w:rPr>
            </w:pPr>
            <w:r>
              <w:rPr>
                <w:rFonts w:ascii="Times New Roman" w:hAnsi="Times New Roman" w:cs="Times New Roman"/>
                <w:sz w:val="28"/>
                <w:szCs w:val="28"/>
              </w:rPr>
              <w:t>C</w:t>
            </w:r>
          </w:p>
        </w:tc>
        <w:tc>
          <w:tcPr>
            <w:tcW w:w="1984" w:type="dxa"/>
          </w:tcPr>
          <w:p w14:paraId="571E155F" w14:textId="23830F6C" w:rsidR="00271665" w:rsidRDefault="00E2515E" w:rsidP="00271665">
            <w:pPr>
              <w:rPr>
                <w:rFonts w:ascii="Times New Roman" w:hAnsi="Times New Roman" w:cs="Times New Roman"/>
                <w:sz w:val="28"/>
                <w:szCs w:val="28"/>
              </w:rPr>
            </w:pPr>
            <w:r w:rsidRPr="00E2515E">
              <w:rPr>
                <w:rFonts w:ascii="Times New Roman" w:hAnsi="Times New Roman" w:cs="Times New Roman"/>
                <w:sz w:val="28"/>
                <w:szCs w:val="28"/>
              </w:rPr>
              <w:t xml:space="preserve">No </w:t>
            </w:r>
            <w:proofErr w:type="spellStart"/>
            <w:r w:rsidRPr="00E2515E">
              <w:rPr>
                <w:rFonts w:ascii="Times New Roman" w:hAnsi="Times New Roman" w:cs="Times New Roman"/>
                <w:sz w:val="28"/>
                <w:szCs w:val="28"/>
              </w:rPr>
              <w:t>dropout</w:t>
            </w:r>
            <w:proofErr w:type="spellEnd"/>
          </w:p>
        </w:tc>
        <w:tc>
          <w:tcPr>
            <w:tcW w:w="1078" w:type="dxa"/>
          </w:tcPr>
          <w:p w14:paraId="435E9F31" w14:textId="77777777" w:rsidR="00F4341D" w:rsidRPr="00F4341D" w:rsidRDefault="00F4341D" w:rsidP="00F4341D">
            <w:pPr>
              <w:rPr>
                <w:rFonts w:ascii="Times New Roman" w:hAnsi="Times New Roman" w:cs="Times New Roman"/>
                <w:sz w:val="28"/>
                <w:szCs w:val="28"/>
              </w:rPr>
            </w:pPr>
            <w:r w:rsidRPr="00F4341D">
              <w:rPr>
                <w:rFonts w:ascii="Times New Roman" w:hAnsi="Times New Roman" w:cs="Times New Roman"/>
                <w:sz w:val="28"/>
                <w:szCs w:val="28"/>
              </w:rPr>
              <w:t>14,485,445</w:t>
            </w:r>
          </w:p>
          <w:p w14:paraId="3826BB66" w14:textId="77777777" w:rsidR="00271665" w:rsidRDefault="00271665" w:rsidP="00271665">
            <w:pPr>
              <w:rPr>
                <w:rFonts w:ascii="Times New Roman" w:hAnsi="Times New Roman" w:cs="Times New Roman"/>
                <w:sz w:val="28"/>
                <w:szCs w:val="28"/>
              </w:rPr>
            </w:pPr>
          </w:p>
        </w:tc>
        <w:tc>
          <w:tcPr>
            <w:tcW w:w="1520" w:type="dxa"/>
          </w:tcPr>
          <w:p w14:paraId="40F00262" w14:textId="4668349E" w:rsidR="00271665" w:rsidRPr="009901DB" w:rsidRDefault="00F21923"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514" w:type="dxa"/>
          </w:tcPr>
          <w:p w14:paraId="52984AA2" w14:textId="69FBFD91" w:rsidR="00271665" w:rsidRPr="009901DB" w:rsidRDefault="00397C4E"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694" w:type="dxa"/>
          </w:tcPr>
          <w:p w14:paraId="37740B4F" w14:textId="1478B118" w:rsidR="00271665" w:rsidRPr="00DC0B9B" w:rsidRDefault="00DC0B9B" w:rsidP="00271665">
            <w:pPr>
              <w:rPr>
                <w:rFonts w:ascii="Times New Roman" w:hAnsi="Times New Roman" w:cs="Times New Roman"/>
                <w:sz w:val="20"/>
                <w:szCs w:val="20"/>
                <w:lang w:val="en-US"/>
              </w:rPr>
            </w:pPr>
            <w:r w:rsidRPr="00DC0B9B">
              <w:rPr>
                <w:rFonts w:ascii="Times New Roman" w:hAnsi="Times New Roman" w:cs="Times New Roman"/>
                <w:sz w:val="20"/>
                <w:szCs w:val="20"/>
                <w:lang w:val="en-US"/>
              </w:rPr>
              <w:t>Removing dropout did not lead to retraining, as the model was still unable to learn useful features.</w:t>
            </w:r>
          </w:p>
        </w:tc>
      </w:tr>
      <w:tr w:rsidR="00271665" w:rsidRPr="00932511" w14:paraId="008A087F" w14:textId="77777777" w:rsidTr="00E2515E">
        <w:tc>
          <w:tcPr>
            <w:tcW w:w="1555" w:type="dxa"/>
          </w:tcPr>
          <w:p w14:paraId="0697E847" w14:textId="4BFD50ED" w:rsidR="00271665" w:rsidRDefault="008637C7" w:rsidP="00271665">
            <w:pPr>
              <w:rPr>
                <w:rFonts w:ascii="Times New Roman" w:hAnsi="Times New Roman" w:cs="Times New Roman"/>
                <w:sz w:val="28"/>
                <w:szCs w:val="28"/>
              </w:rPr>
            </w:pPr>
            <w:r>
              <w:rPr>
                <w:rFonts w:ascii="Times New Roman" w:hAnsi="Times New Roman" w:cs="Times New Roman"/>
                <w:sz w:val="28"/>
                <w:szCs w:val="28"/>
              </w:rPr>
              <w:t>D</w:t>
            </w:r>
          </w:p>
        </w:tc>
        <w:tc>
          <w:tcPr>
            <w:tcW w:w="1984" w:type="dxa"/>
          </w:tcPr>
          <w:p w14:paraId="0CB69861" w14:textId="40BB1F2D" w:rsidR="00271665" w:rsidRDefault="00E2515E" w:rsidP="00271665">
            <w:pPr>
              <w:rPr>
                <w:rFonts w:ascii="Times New Roman" w:hAnsi="Times New Roman" w:cs="Times New Roman"/>
                <w:sz w:val="28"/>
                <w:szCs w:val="28"/>
              </w:rPr>
            </w:pPr>
            <w:r w:rsidRPr="00E2515E">
              <w:rPr>
                <w:rFonts w:ascii="Times New Roman" w:hAnsi="Times New Roman" w:cs="Times New Roman"/>
                <w:sz w:val="28"/>
                <w:szCs w:val="28"/>
              </w:rPr>
              <w:t xml:space="preserve">SGD </w:t>
            </w:r>
            <w:proofErr w:type="spellStart"/>
            <w:r w:rsidRPr="00E2515E">
              <w:rPr>
                <w:rFonts w:ascii="Times New Roman" w:hAnsi="Times New Roman" w:cs="Times New Roman"/>
                <w:sz w:val="28"/>
                <w:szCs w:val="28"/>
              </w:rPr>
              <w:t>optimizer</w:t>
            </w:r>
            <w:proofErr w:type="spellEnd"/>
            <w:r w:rsidRPr="00E2515E">
              <w:rPr>
                <w:rFonts w:ascii="Times New Roman" w:hAnsi="Times New Roman" w:cs="Times New Roman"/>
                <w:sz w:val="28"/>
                <w:szCs w:val="28"/>
              </w:rPr>
              <w:t xml:space="preserve"> (</w:t>
            </w:r>
            <w:proofErr w:type="spellStart"/>
            <w:r w:rsidRPr="00E2515E">
              <w:rPr>
                <w:rFonts w:ascii="Times New Roman" w:hAnsi="Times New Roman" w:cs="Times New Roman"/>
                <w:sz w:val="28"/>
                <w:szCs w:val="28"/>
              </w:rPr>
              <w:t>lr</w:t>
            </w:r>
            <w:proofErr w:type="spellEnd"/>
            <w:r w:rsidRPr="00E2515E">
              <w:rPr>
                <w:rFonts w:ascii="Times New Roman" w:hAnsi="Times New Roman" w:cs="Times New Roman"/>
                <w:sz w:val="28"/>
                <w:szCs w:val="28"/>
              </w:rPr>
              <w:t>=0.01)</w:t>
            </w:r>
          </w:p>
        </w:tc>
        <w:tc>
          <w:tcPr>
            <w:tcW w:w="1078" w:type="dxa"/>
          </w:tcPr>
          <w:p w14:paraId="6CC8B770" w14:textId="77777777" w:rsidR="00A65DBB" w:rsidRPr="00A65DBB" w:rsidRDefault="00A65DBB" w:rsidP="00A65DBB">
            <w:pPr>
              <w:rPr>
                <w:rFonts w:ascii="Times New Roman" w:hAnsi="Times New Roman" w:cs="Times New Roman"/>
                <w:sz w:val="28"/>
                <w:szCs w:val="28"/>
              </w:rPr>
            </w:pPr>
            <w:r w:rsidRPr="00A65DBB">
              <w:rPr>
                <w:rFonts w:ascii="Times New Roman" w:hAnsi="Times New Roman" w:cs="Times New Roman"/>
                <w:sz w:val="28"/>
                <w:szCs w:val="28"/>
              </w:rPr>
              <w:t xml:space="preserve">1,221,859 </w:t>
            </w:r>
          </w:p>
          <w:p w14:paraId="540077A3" w14:textId="77777777" w:rsidR="00271665" w:rsidRDefault="00271665" w:rsidP="00271665">
            <w:pPr>
              <w:rPr>
                <w:rFonts w:ascii="Times New Roman" w:hAnsi="Times New Roman" w:cs="Times New Roman"/>
                <w:sz w:val="28"/>
                <w:szCs w:val="28"/>
              </w:rPr>
            </w:pPr>
          </w:p>
        </w:tc>
        <w:tc>
          <w:tcPr>
            <w:tcW w:w="1520" w:type="dxa"/>
          </w:tcPr>
          <w:p w14:paraId="67E6C3E3" w14:textId="77777777" w:rsidR="00C65078" w:rsidRPr="00C65078" w:rsidRDefault="00C65078" w:rsidP="00C65078">
            <w:pPr>
              <w:rPr>
                <w:rFonts w:ascii="Times New Roman" w:hAnsi="Times New Roman" w:cs="Times New Roman"/>
                <w:sz w:val="28"/>
                <w:szCs w:val="28"/>
              </w:rPr>
            </w:pPr>
            <w:r w:rsidRPr="00C65078">
              <w:rPr>
                <w:rFonts w:ascii="Times New Roman" w:hAnsi="Times New Roman" w:cs="Times New Roman"/>
                <w:sz w:val="28"/>
                <w:szCs w:val="28"/>
              </w:rPr>
              <w:t xml:space="preserve">0.0000e+00 </w:t>
            </w:r>
          </w:p>
          <w:p w14:paraId="30FA7D1C" w14:textId="77777777" w:rsidR="00271665" w:rsidRDefault="00271665" w:rsidP="00271665">
            <w:pPr>
              <w:rPr>
                <w:rFonts w:ascii="Times New Roman" w:hAnsi="Times New Roman" w:cs="Times New Roman"/>
                <w:sz w:val="28"/>
                <w:szCs w:val="28"/>
              </w:rPr>
            </w:pPr>
          </w:p>
        </w:tc>
        <w:tc>
          <w:tcPr>
            <w:tcW w:w="1514" w:type="dxa"/>
          </w:tcPr>
          <w:p w14:paraId="728208F3" w14:textId="77777777" w:rsidR="009901DB" w:rsidRPr="009901DB" w:rsidRDefault="009901DB" w:rsidP="009901DB">
            <w:pPr>
              <w:rPr>
                <w:rFonts w:ascii="Times New Roman" w:hAnsi="Times New Roman" w:cs="Times New Roman"/>
                <w:sz w:val="28"/>
                <w:szCs w:val="28"/>
              </w:rPr>
            </w:pPr>
            <w:r w:rsidRPr="009901DB">
              <w:rPr>
                <w:rFonts w:ascii="Times New Roman" w:hAnsi="Times New Roman" w:cs="Times New Roman"/>
                <w:sz w:val="28"/>
                <w:szCs w:val="28"/>
              </w:rPr>
              <w:t xml:space="preserve">0.0000e+00 </w:t>
            </w:r>
          </w:p>
          <w:p w14:paraId="149E6D4C" w14:textId="77777777" w:rsidR="00271665" w:rsidRDefault="00271665" w:rsidP="00271665">
            <w:pPr>
              <w:rPr>
                <w:rFonts w:ascii="Times New Roman" w:hAnsi="Times New Roman" w:cs="Times New Roman"/>
                <w:sz w:val="28"/>
                <w:szCs w:val="28"/>
              </w:rPr>
            </w:pPr>
          </w:p>
        </w:tc>
        <w:tc>
          <w:tcPr>
            <w:tcW w:w="1694" w:type="dxa"/>
          </w:tcPr>
          <w:p w14:paraId="1CD3B316" w14:textId="5FB37E0C" w:rsidR="00271665" w:rsidRPr="00F84C91" w:rsidRDefault="00F84C91" w:rsidP="00271665">
            <w:pPr>
              <w:rPr>
                <w:rFonts w:ascii="Times New Roman" w:hAnsi="Times New Roman" w:cs="Times New Roman"/>
                <w:sz w:val="20"/>
                <w:szCs w:val="20"/>
                <w:lang w:val="en-US"/>
              </w:rPr>
            </w:pPr>
            <w:r w:rsidRPr="00F84C91">
              <w:rPr>
                <w:rFonts w:ascii="Times New Roman" w:hAnsi="Times New Roman" w:cs="Times New Roman"/>
                <w:sz w:val="20"/>
                <w:szCs w:val="20"/>
                <w:lang w:val="en-US"/>
              </w:rPr>
              <w:t>Using SGD with a high learning rate has led to unstable learning and very low accuracy.</w:t>
            </w:r>
          </w:p>
        </w:tc>
      </w:tr>
      <w:tr w:rsidR="00271665" w:rsidRPr="00932511" w14:paraId="40501B85" w14:textId="77777777" w:rsidTr="00E2515E">
        <w:tc>
          <w:tcPr>
            <w:tcW w:w="1555" w:type="dxa"/>
          </w:tcPr>
          <w:p w14:paraId="4A7497C6" w14:textId="501679A0" w:rsidR="00271665" w:rsidRDefault="008637C7" w:rsidP="00271665">
            <w:pPr>
              <w:rPr>
                <w:rFonts w:ascii="Times New Roman" w:hAnsi="Times New Roman" w:cs="Times New Roman"/>
                <w:sz w:val="28"/>
                <w:szCs w:val="28"/>
              </w:rPr>
            </w:pPr>
            <w:r>
              <w:rPr>
                <w:rFonts w:ascii="Times New Roman" w:hAnsi="Times New Roman" w:cs="Times New Roman"/>
                <w:sz w:val="28"/>
                <w:szCs w:val="28"/>
              </w:rPr>
              <w:t>E</w:t>
            </w:r>
          </w:p>
        </w:tc>
        <w:tc>
          <w:tcPr>
            <w:tcW w:w="1984" w:type="dxa"/>
          </w:tcPr>
          <w:p w14:paraId="75EF6424" w14:textId="17F9DA9A" w:rsidR="00271665" w:rsidRDefault="00E2515E" w:rsidP="00271665">
            <w:pPr>
              <w:rPr>
                <w:rFonts w:ascii="Times New Roman" w:hAnsi="Times New Roman" w:cs="Times New Roman"/>
                <w:sz w:val="28"/>
                <w:szCs w:val="28"/>
              </w:rPr>
            </w:pPr>
            <w:proofErr w:type="spellStart"/>
            <w:r w:rsidRPr="00E2515E">
              <w:rPr>
                <w:rFonts w:ascii="Times New Roman" w:hAnsi="Times New Roman" w:cs="Times New Roman"/>
                <w:sz w:val="28"/>
                <w:szCs w:val="28"/>
              </w:rPr>
              <w:t>Deeper</w:t>
            </w:r>
            <w:proofErr w:type="spellEnd"/>
            <w:r w:rsidRPr="00E2515E">
              <w:rPr>
                <w:rFonts w:ascii="Times New Roman" w:hAnsi="Times New Roman" w:cs="Times New Roman"/>
                <w:sz w:val="28"/>
                <w:szCs w:val="28"/>
              </w:rPr>
              <w:t xml:space="preserve"> </w:t>
            </w:r>
            <w:proofErr w:type="spellStart"/>
            <w:r w:rsidRPr="00E2515E">
              <w:rPr>
                <w:rFonts w:ascii="Times New Roman" w:hAnsi="Times New Roman" w:cs="Times New Roman"/>
                <w:sz w:val="28"/>
                <w:szCs w:val="28"/>
              </w:rPr>
              <w:t>network</w:t>
            </w:r>
            <w:proofErr w:type="spellEnd"/>
            <w:r w:rsidRPr="00E2515E">
              <w:rPr>
                <w:rFonts w:ascii="Times New Roman" w:hAnsi="Times New Roman" w:cs="Times New Roman"/>
                <w:sz w:val="28"/>
                <w:szCs w:val="28"/>
              </w:rPr>
              <w:t xml:space="preserve"> (+4th </w:t>
            </w:r>
            <w:proofErr w:type="spellStart"/>
            <w:r w:rsidRPr="00E2515E">
              <w:rPr>
                <w:rFonts w:ascii="Times New Roman" w:hAnsi="Times New Roman" w:cs="Times New Roman"/>
                <w:sz w:val="28"/>
                <w:szCs w:val="28"/>
              </w:rPr>
              <w:t>block</w:t>
            </w:r>
            <w:proofErr w:type="spellEnd"/>
            <w:r w:rsidRPr="00E2515E">
              <w:rPr>
                <w:rFonts w:ascii="Times New Roman" w:hAnsi="Times New Roman" w:cs="Times New Roman"/>
                <w:sz w:val="28"/>
                <w:szCs w:val="28"/>
              </w:rPr>
              <w:t>)</w:t>
            </w:r>
          </w:p>
        </w:tc>
        <w:tc>
          <w:tcPr>
            <w:tcW w:w="1078" w:type="dxa"/>
          </w:tcPr>
          <w:p w14:paraId="1FD764B0" w14:textId="77777777" w:rsidR="00A65DBB" w:rsidRPr="00A65DBB" w:rsidRDefault="00A65DBB" w:rsidP="00A65DBB">
            <w:pPr>
              <w:rPr>
                <w:rFonts w:ascii="Times New Roman" w:hAnsi="Times New Roman" w:cs="Times New Roman"/>
                <w:sz w:val="28"/>
                <w:szCs w:val="28"/>
              </w:rPr>
            </w:pPr>
            <w:r w:rsidRPr="00A65DBB">
              <w:rPr>
                <w:rFonts w:ascii="Times New Roman" w:hAnsi="Times New Roman" w:cs="Times New Roman"/>
                <w:sz w:val="28"/>
                <w:szCs w:val="28"/>
              </w:rPr>
              <w:t>10,800,581</w:t>
            </w:r>
          </w:p>
          <w:p w14:paraId="7BE19CE1" w14:textId="77777777" w:rsidR="00271665" w:rsidRDefault="00271665" w:rsidP="00271665">
            <w:pPr>
              <w:rPr>
                <w:rFonts w:ascii="Times New Roman" w:hAnsi="Times New Roman" w:cs="Times New Roman"/>
                <w:sz w:val="28"/>
                <w:szCs w:val="28"/>
              </w:rPr>
            </w:pPr>
          </w:p>
        </w:tc>
        <w:tc>
          <w:tcPr>
            <w:tcW w:w="1520" w:type="dxa"/>
          </w:tcPr>
          <w:p w14:paraId="194C61D8" w14:textId="369A46C5" w:rsidR="00271665" w:rsidRPr="009901DB" w:rsidRDefault="00BF636E"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514" w:type="dxa"/>
          </w:tcPr>
          <w:p w14:paraId="225269EC" w14:textId="033B81DD" w:rsidR="00271665" w:rsidRPr="009901DB" w:rsidRDefault="00397C4E" w:rsidP="00271665">
            <w:pPr>
              <w:rPr>
                <w:rFonts w:ascii="Times New Roman" w:hAnsi="Times New Roman" w:cs="Times New Roman"/>
                <w:sz w:val="28"/>
                <w:szCs w:val="28"/>
                <w:lang w:val="ru-RU"/>
              </w:rPr>
            </w:pPr>
            <w:r>
              <w:rPr>
                <w:rFonts w:ascii="Times New Roman" w:hAnsi="Times New Roman" w:cs="Times New Roman"/>
                <w:sz w:val="28"/>
                <w:szCs w:val="28"/>
                <w:lang w:val="en-US"/>
              </w:rPr>
              <w:t>~</w:t>
            </w:r>
            <w:r w:rsidR="009901DB">
              <w:rPr>
                <w:rFonts w:ascii="Times New Roman" w:hAnsi="Times New Roman" w:cs="Times New Roman"/>
                <w:sz w:val="28"/>
                <w:szCs w:val="28"/>
                <w:lang w:val="ru-RU"/>
              </w:rPr>
              <w:t>0.5</w:t>
            </w:r>
          </w:p>
        </w:tc>
        <w:tc>
          <w:tcPr>
            <w:tcW w:w="1694" w:type="dxa"/>
          </w:tcPr>
          <w:p w14:paraId="4EB63D07" w14:textId="2633806E" w:rsidR="00271665" w:rsidRPr="00056C4F" w:rsidRDefault="00056C4F" w:rsidP="00271665">
            <w:pPr>
              <w:rPr>
                <w:rFonts w:ascii="Times New Roman" w:hAnsi="Times New Roman" w:cs="Times New Roman"/>
                <w:sz w:val="20"/>
                <w:szCs w:val="20"/>
                <w:lang w:val="en-US"/>
              </w:rPr>
            </w:pPr>
            <w:r w:rsidRPr="00056C4F">
              <w:rPr>
                <w:rFonts w:ascii="Times New Roman" w:hAnsi="Times New Roman" w:cs="Times New Roman"/>
                <w:sz w:val="20"/>
                <w:szCs w:val="20"/>
                <w:lang w:val="en-US"/>
              </w:rPr>
              <w:t>Increasing the depth of the network added more parameters, but did not improve the accuracy of the validation.</w:t>
            </w:r>
          </w:p>
        </w:tc>
      </w:tr>
    </w:tbl>
    <w:p w14:paraId="4508F152" w14:textId="77777777" w:rsidR="006E1F25" w:rsidRDefault="006E1F25">
      <w:pPr>
        <w:rPr>
          <w:rFonts w:ascii="Times New Roman" w:hAnsi="Times New Roman" w:cs="Times New Roman"/>
          <w:sz w:val="28"/>
          <w:szCs w:val="28"/>
          <w:lang w:val="kk-KZ"/>
        </w:rPr>
      </w:pPr>
    </w:p>
    <w:p w14:paraId="21A09D85" w14:textId="77777777" w:rsidR="001142B7" w:rsidRDefault="001142B7">
      <w:pPr>
        <w:rPr>
          <w:rFonts w:ascii="Times New Roman" w:hAnsi="Times New Roman" w:cs="Times New Roman"/>
          <w:sz w:val="28"/>
          <w:szCs w:val="28"/>
          <w:lang w:val="kk-KZ"/>
        </w:rPr>
      </w:pPr>
    </w:p>
    <w:p w14:paraId="2F6BC5FD" w14:textId="77777777" w:rsidR="001142B7" w:rsidRDefault="001142B7">
      <w:pPr>
        <w:rPr>
          <w:rFonts w:ascii="Times New Roman" w:hAnsi="Times New Roman" w:cs="Times New Roman"/>
          <w:sz w:val="28"/>
          <w:szCs w:val="28"/>
          <w:lang w:val="kk-KZ"/>
        </w:rPr>
      </w:pPr>
    </w:p>
    <w:p w14:paraId="4B8727D6" w14:textId="77777777" w:rsidR="001142B7" w:rsidRDefault="001142B7">
      <w:pPr>
        <w:rPr>
          <w:rFonts w:ascii="Times New Roman" w:hAnsi="Times New Roman" w:cs="Times New Roman"/>
          <w:sz w:val="28"/>
          <w:szCs w:val="28"/>
          <w:lang w:val="kk-KZ"/>
        </w:rPr>
      </w:pPr>
    </w:p>
    <w:p w14:paraId="54F9CFE2" w14:textId="77777777" w:rsidR="001142B7" w:rsidRDefault="001142B7">
      <w:pPr>
        <w:rPr>
          <w:rFonts w:ascii="Times New Roman" w:hAnsi="Times New Roman" w:cs="Times New Roman"/>
          <w:sz w:val="28"/>
          <w:szCs w:val="28"/>
          <w:lang w:val="kk-KZ"/>
        </w:rPr>
      </w:pPr>
    </w:p>
    <w:p w14:paraId="03D953BE" w14:textId="77777777" w:rsidR="001142B7" w:rsidRDefault="001142B7">
      <w:pPr>
        <w:rPr>
          <w:rFonts w:ascii="Times New Roman" w:hAnsi="Times New Roman" w:cs="Times New Roman"/>
          <w:sz w:val="28"/>
          <w:szCs w:val="28"/>
          <w:lang w:val="kk-KZ"/>
        </w:rPr>
      </w:pPr>
    </w:p>
    <w:p w14:paraId="77A08889" w14:textId="77777777" w:rsidR="001142B7" w:rsidRDefault="001142B7">
      <w:pPr>
        <w:rPr>
          <w:rFonts w:ascii="Times New Roman" w:hAnsi="Times New Roman" w:cs="Times New Roman"/>
          <w:sz w:val="28"/>
          <w:szCs w:val="28"/>
          <w:lang w:val="kk-KZ"/>
        </w:rPr>
      </w:pPr>
    </w:p>
    <w:p w14:paraId="70FD8538" w14:textId="436E402B" w:rsidR="001142B7" w:rsidRDefault="001142B7">
      <w:pPr>
        <w:rPr>
          <w:rFonts w:ascii="Times New Roman" w:hAnsi="Times New Roman" w:cs="Times New Roman"/>
          <w:sz w:val="28"/>
          <w:szCs w:val="28"/>
          <w:lang w:val="kk-KZ"/>
        </w:rPr>
      </w:pPr>
      <w:r w:rsidRPr="00A11B75">
        <w:rPr>
          <w:rFonts w:ascii="Times New Roman" w:hAnsi="Times New Roman" w:cs="Times New Roman"/>
          <w:sz w:val="28"/>
          <w:szCs w:val="28"/>
          <w:lang w:val="en-US"/>
        </w:rPr>
        <w:lastRenderedPageBreak/>
        <w:t>Questions for the Report</w:t>
      </w:r>
    </w:p>
    <w:p w14:paraId="48FFFB57" w14:textId="12B69EDC" w:rsidR="00A11B75" w:rsidRPr="00932511"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t>1.</w:t>
      </w:r>
      <w:r w:rsidRPr="00A11B75">
        <w:rPr>
          <w:rFonts w:ascii="Times New Roman" w:hAnsi="Times New Roman" w:cs="Times New Roman"/>
          <w:sz w:val="28"/>
          <w:szCs w:val="28"/>
          <w:lang w:val="en-US"/>
        </w:rPr>
        <w:t>Which experiment gave the highest validation accuracy? Why do you think so?</w:t>
      </w:r>
    </w:p>
    <w:p w14:paraId="16155F62" w14:textId="77777777" w:rsidR="0049264B" w:rsidRDefault="00932511" w:rsidP="00A11B75">
      <w:pPr>
        <w:rPr>
          <w:rFonts w:ascii="Times New Roman" w:hAnsi="Times New Roman" w:cs="Times New Roman"/>
          <w:sz w:val="28"/>
          <w:szCs w:val="28"/>
          <w:lang w:val="en-US"/>
        </w:rPr>
      </w:pPr>
      <w:r w:rsidRPr="00932511">
        <w:rPr>
          <w:rFonts w:ascii="Times New Roman" w:hAnsi="Times New Roman" w:cs="Times New Roman"/>
          <w:sz w:val="28"/>
          <w:szCs w:val="28"/>
          <w:lang w:val="en-US"/>
        </w:rPr>
        <w:t>The validation accuracy for all the experiments does not show a significant improvement. The accuracy for all the models is around 0.5, similar to guessing randomly. Hence, none of the models learned good features from the images.</w:t>
      </w:r>
    </w:p>
    <w:p w14:paraId="1F5A1EE3" w14:textId="3EF347C6" w:rsidR="00A11B75" w:rsidRPr="00932511"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t>2.</w:t>
      </w:r>
      <w:r w:rsidRPr="00A11B75">
        <w:rPr>
          <w:rFonts w:ascii="Times New Roman" w:hAnsi="Times New Roman" w:cs="Times New Roman"/>
          <w:sz w:val="28"/>
          <w:szCs w:val="28"/>
          <w:lang w:val="en-US"/>
        </w:rPr>
        <w:t>In Experiment C (no dropout), how do training and validation accuracy curves differ from the baseline? Explain the concept of overfitting using your plots.</w:t>
      </w:r>
    </w:p>
    <w:p w14:paraId="400D6347" w14:textId="2278BD19" w:rsidR="006436AF" w:rsidRPr="00A11B75" w:rsidRDefault="0049264B" w:rsidP="006436AF">
      <w:pPr>
        <w:rPr>
          <w:rFonts w:ascii="Times New Roman" w:hAnsi="Times New Roman" w:cs="Times New Roman"/>
          <w:sz w:val="28"/>
          <w:szCs w:val="28"/>
          <w:lang w:val="en-US"/>
        </w:rPr>
      </w:pPr>
      <w:r w:rsidRPr="0049264B">
        <w:rPr>
          <w:rFonts w:ascii="Times New Roman" w:hAnsi="Times New Roman" w:cs="Times New Roman"/>
          <w:sz w:val="28"/>
          <w:szCs w:val="28"/>
          <w:lang w:val="en-US"/>
        </w:rPr>
        <w:t xml:space="preserve">The absence of dropout increases the chances of overfitting, as the model is learning the data rather than generalizing it. However, in Experiment C, the training and validation accuracy remain around 0.5, indicating that the model is not learning good features and is thus not being </w:t>
      </w:r>
      <w:r w:rsidRPr="0049264B">
        <w:rPr>
          <w:rFonts w:ascii="Times New Roman" w:hAnsi="Times New Roman" w:cs="Times New Roman"/>
          <w:sz w:val="28"/>
          <w:szCs w:val="28"/>
          <w:u w:val="single"/>
          <w:lang w:val="en-US"/>
        </w:rPr>
        <w:t xml:space="preserve">retrains </w:t>
      </w:r>
      <w:r w:rsidRPr="0049264B">
        <w:rPr>
          <w:rFonts w:ascii="Times New Roman" w:hAnsi="Times New Roman" w:cs="Times New Roman"/>
          <w:sz w:val="28"/>
          <w:szCs w:val="28"/>
          <w:lang w:val="en-US"/>
        </w:rPr>
        <w:t>or overfitting</w:t>
      </w:r>
      <w:r w:rsidR="006436AF" w:rsidRPr="009B7381">
        <w:rPr>
          <w:rFonts w:ascii="Times New Roman" w:hAnsi="Times New Roman" w:cs="Times New Roman"/>
          <w:sz w:val="28"/>
          <w:szCs w:val="28"/>
          <w:lang w:val="en-US"/>
        </w:rPr>
        <w:t>.</w:t>
      </w:r>
    </w:p>
    <w:p w14:paraId="5F5F9B9E" w14:textId="736106FA" w:rsidR="00A11B75" w:rsidRPr="00932511"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t>3.</w:t>
      </w:r>
      <w:r w:rsidRPr="00A11B75">
        <w:rPr>
          <w:rFonts w:ascii="Times New Roman" w:hAnsi="Times New Roman" w:cs="Times New Roman"/>
          <w:sz w:val="28"/>
          <w:szCs w:val="28"/>
          <w:lang w:val="en-US"/>
        </w:rPr>
        <w:t>How did reducing the number of filters (Experiment A) affect the total parameter count and the model's ability to learn? Was the model underfitting?</w:t>
      </w:r>
    </w:p>
    <w:p w14:paraId="3910616B" w14:textId="77777777" w:rsidR="004F0D00" w:rsidRDefault="0049264B" w:rsidP="00A11B75">
      <w:pPr>
        <w:rPr>
          <w:rFonts w:ascii="Times New Roman" w:hAnsi="Times New Roman" w:cs="Times New Roman"/>
          <w:sz w:val="28"/>
          <w:szCs w:val="28"/>
          <w:lang w:val="en-US"/>
        </w:rPr>
      </w:pPr>
      <w:r w:rsidRPr="0049264B">
        <w:rPr>
          <w:rFonts w:ascii="Times New Roman" w:hAnsi="Times New Roman" w:cs="Times New Roman"/>
          <w:sz w:val="28"/>
          <w:szCs w:val="28"/>
          <w:lang w:val="en-US"/>
        </w:rPr>
        <w:t>The reduced number of filters reduces the number of parameters and the learning ability of the model, resulting in underfitting, as the model is unable to learn good features and is simpler in nature.</w:t>
      </w:r>
    </w:p>
    <w:p w14:paraId="71E1DC3B" w14:textId="693BE014" w:rsidR="00A11B75" w:rsidRPr="00932511"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t>4.</w:t>
      </w:r>
      <w:r w:rsidRPr="00A11B75">
        <w:rPr>
          <w:rFonts w:ascii="Times New Roman" w:hAnsi="Times New Roman" w:cs="Times New Roman"/>
          <w:sz w:val="28"/>
          <w:szCs w:val="28"/>
          <w:lang w:val="en-US"/>
        </w:rPr>
        <w:t>Compare Adam vs SGD (Experiment D). Which converged faster? Which reached a higher final accuracy?</w:t>
      </w:r>
    </w:p>
    <w:p w14:paraId="33E8C933" w14:textId="77777777" w:rsidR="004F0D00" w:rsidRDefault="004F0D00" w:rsidP="00A11B75">
      <w:pPr>
        <w:rPr>
          <w:rFonts w:ascii="Times New Roman" w:hAnsi="Times New Roman" w:cs="Times New Roman"/>
          <w:sz w:val="28"/>
          <w:szCs w:val="28"/>
          <w:lang w:val="en-US"/>
        </w:rPr>
      </w:pPr>
      <w:r w:rsidRPr="004F0D00">
        <w:rPr>
          <w:rFonts w:ascii="Times New Roman" w:hAnsi="Times New Roman" w:cs="Times New Roman"/>
          <w:sz w:val="28"/>
          <w:szCs w:val="28"/>
          <w:lang w:val="en-US"/>
        </w:rPr>
        <w:t>Adam converged faster and learned more steadily. Also, the accuracy was higher. SGD learned slower and gave unstable results with very low accuracy.</w:t>
      </w:r>
    </w:p>
    <w:p w14:paraId="00CAA97D" w14:textId="2C40256E" w:rsidR="00A11B75" w:rsidRPr="00932511"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t>5.</w:t>
      </w:r>
      <w:r w:rsidRPr="00A11B75">
        <w:rPr>
          <w:rFonts w:ascii="Times New Roman" w:hAnsi="Times New Roman" w:cs="Times New Roman"/>
          <w:sz w:val="28"/>
          <w:szCs w:val="28"/>
          <w:lang w:val="en-US"/>
        </w:rPr>
        <w:t>Did adding a fourth convolutional block (Experiment E) improve the result? What risks are associated with making a network deeper on a small dataset?</w:t>
      </w:r>
    </w:p>
    <w:p w14:paraId="0B851C5E" w14:textId="0C712FD9" w:rsidR="004F0D00" w:rsidRPr="004F0D00" w:rsidRDefault="004F0D00" w:rsidP="004F0D00">
      <w:pPr>
        <w:rPr>
          <w:rFonts w:ascii="Times New Roman" w:hAnsi="Times New Roman" w:cs="Times New Roman"/>
          <w:sz w:val="28"/>
          <w:szCs w:val="28"/>
          <w:lang w:val="en-US"/>
        </w:rPr>
      </w:pPr>
      <w:r w:rsidRPr="004F0D00">
        <w:rPr>
          <w:rFonts w:ascii="Times New Roman" w:hAnsi="Times New Roman" w:cs="Times New Roman"/>
          <w:sz w:val="28"/>
          <w:szCs w:val="28"/>
          <w:lang w:val="en-US"/>
        </w:rPr>
        <w:t>What are the risks associated with increasing the depth of the network on a small dataset?</w:t>
      </w:r>
      <w:r>
        <w:rPr>
          <w:rFonts w:ascii="Times New Roman" w:hAnsi="Times New Roman" w:cs="Times New Roman"/>
          <w:sz w:val="28"/>
          <w:szCs w:val="28"/>
          <w:lang w:val="en-US"/>
        </w:rPr>
        <w:t xml:space="preserve"> </w:t>
      </w:r>
      <w:r w:rsidRPr="004F0D00">
        <w:rPr>
          <w:rFonts w:ascii="Times New Roman" w:hAnsi="Times New Roman" w:cs="Times New Roman"/>
          <w:sz w:val="28"/>
          <w:szCs w:val="28"/>
          <w:lang w:val="en-US"/>
        </w:rPr>
        <w:t>The addition of the fourth block made the network deeper, and the number of parameters was higher. However, it did not increase the accuracy on the validation set.</w:t>
      </w:r>
    </w:p>
    <w:p w14:paraId="3AD791EB" w14:textId="77777777" w:rsidR="00154724" w:rsidRPr="0049264B" w:rsidRDefault="00154724" w:rsidP="00154724">
      <w:pPr>
        <w:rPr>
          <w:rFonts w:ascii="Times New Roman" w:hAnsi="Times New Roman" w:cs="Times New Roman"/>
          <w:sz w:val="28"/>
          <w:szCs w:val="28"/>
          <w:lang w:val="en-US"/>
        </w:rPr>
      </w:pPr>
    </w:p>
    <w:p w14:paraId="5F717EF5" w14:textId="77777777" w:rsidR="004D3D88" w:rsidRPr="0049264B" w:rsidRDefault="004D3D88" w:rsidP="00154724">
      <w:pPr>
        <w:rPr>
          <w:rFonts w:ascii="Times New Roman" w:hAnsi="Times New Roman" w:cs="Times New Roman"/>
          <w:sz w:val="28"/>
          <w:szCs w:val="28"/>
          <w:lang w:val="en-US"/>
        </w:rPr>
      </w:pPr>
    </w:p>
    <w:p w14:paraId="145166E7" w14:textId="77777777" w:rsidR="004D3D88" w:rsidRPr="0049264B" w:rsidRDefault="004D3D88" w:rsidP="00154724">
      <w:pPr>
        <w:rPr>
          <w:rFonts w:ascii="Times New Roman" w:hAnsi="Times New Roman" w:cs="Times New Roman"/>
          <w:sz w:val="28"/>
          <w:szCs w:val="28"/>
          <w:lang w:val="en-US"/>
        </w:rPr>
      </w:pPr>
    </w:p>
    <w:p w14:paraId="2761392D" w14:textId="77777777" w:rsidR="004D3D88" w:rsidRDefault="004D3D88" w:rsidP="00154724">
      <w:pPr>
        <w:rPr>
          <w:rFonts w:ascii="Times New Roman" w:hAnsi="Times New Roman" w:cs="Times New Roman"/>
          <w:sz w:val="28"/>
          <w:szCs w:val="28"/>
          <w:lang w:val="en-US"/>
        </w:rPr>
      </w:pPr>
    </w:p>
    <w:p w14:paraId="188ECE8B" w14:textId="77777777" w:rsidR="004F0D00" w:rsidRDefault="004F0D00" w:rsidP="00154724">
      <w:pPr>
        <w:rPr>
          <w:rFonts w:ascii="Times New Roman" w:hAnsi="Times New Roman" w:cs="Times New Roman"/>
          <w:sz w:val="28"/>
          <w:szCs w:val="28"/>
          <w:lang w:val="en-US"/>
        </w:rPr>
      </w:pPr>
    </w:p>
    <w:p w14:paraId="5ABC52D0" w14:textId="77777777" w:rsidR="004F0D00" w:rsidRPr="0049264B" w:rsidRDefault="004F0D00" w:rsidP="00154724">
      <w:pPr>
        <w:rPr>
          <w:rFonts w:ascii="Times New Roman" w:hAnsi="Times New Roman" w:cs="Times New Roman"/>
          <w:sz w:val="28"/>
          <w:szCs w:val="28"/>
          <w:lang w:val="en-US"/>
        </w:rPr>
      </w:pPr>
    </w:p>
    <w:p w14:paraId="79D4E32B" w14:textId="30D2F4C1" w:rsidR="00A11B75" w:rsidRPr="0049264B"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lastRenderedPageBreak/>
        <w:t>6.</w:t>
      </w:r>
      <w:r w:rsidRPr="00A11B75">
        <w:rPr>
          <w:rFonts w:ascii="Times New Roman" w:hAnsi="Times New Roman" w:cs="Times New Roman"/>
          <w:sz w:val="28"/>
          <w:szCs w:val="28"/>
          <w:lang w:val="en-US"/>
        </w:rPr>
        <w:t>What is the role of data augmentation? Try disabling it and describe the effect.</w:t>
      </w:r>
    </w:p>
    <w:p w14:paraId="58B09089" w14:textId="77777777" w:rsidR="00FB65D3" w:rsidRDefault="00FB65D3" w:rsidP="00A11B75">
      <w:pPr>
        <w:rPr>
          <w:rFonts w:ascii="Times New Roman" w:hAnsi="Times New Roman" w:cs="Times New Roman"/>
          <w:sz w:val="28"/>
          <w:szCs w:val="28"/>
          <w:lang w:val="en-US"/>
        </w:rPr>
      </w:pPr>
      <w:r w:rsidRPr="00FB65D3">
        <w:rPr>
          <w:rFonts w:ascii="Times New Roman" w:hAnsi="Times New Roman" w:cs="Times New Roman"/>
          <w:sz w:val="28"/>
          <w:szCs w:val="28"/>
          <w:lang w:val="en-US"/>
        </w:rPr>
        <w:t>The purpose of data augmentation is to introduce more diversity in the data set with the help of rotation, flip, and scaling operations. This will help the network learn and reduce the risk of overfitting.</w:t>
      </w:r>
    </w:p>
    <w:p w14:paraId="771BE2C1" w14:textId="287CD97E" w:rsidR="00A11B75" w:rsidRPr="0049264B" w:rsidRDefault="00A11B75" w:rsidP="00A11B75">
      <w:pPr>
        <w:rPr>
          <w:rFonts w:ascii="Times New Roman" w:hAnsi="Times New Roman" w:cs="Times New Roman"/>
          <w:sz w:val="28"/>
          <w:szCs w:val="28"/>
          <w:lang w:val="en-US"/>
        </w:rPr>
      </w:pPr>
      <w:r w:rsidRPr="009B7381">
        <w:rPr>
          <w:rFonts w:ascii="Times New Roman" w:hAnsi="Times New Roman" w:cs="Times New Roman"/>
          <w:sz w:val="28"/>
          <w:szCs w:val="28"/>
          <w:lang w:val="en-US"/>
        </w:rPr>
        <w:t>7.</w:t>
      </w:r>
      <w:r w:rsidRPr="00A11B75">
        <w:rPr>
          <w:rFonts w:ascii="Times New Roman" w:hAnsi="Times New Roman" w:cs="Times New Roman"/>
          <w:sz w:val="28"/>
          <w:szCs w:val="28"/>
          <w:lang w:val="en-US"/>
        </w:rPr>
        <w:t>Suggest one more modification that could improve the baseline model and explain your reasoning.</w:t>
      </w:r>
    </w:p>
    <w:p w14:paraId="7C76D68F" w14:textId="7041779D" w:rsidR="001142B7" w:rsidRPr="00515346" w:rsidRDefault="00515346">
      <w:pPr>
        <w:rPr>
          <w:rFonts w:ascii="Times New Roman" w:hAnsi="Times New Roman" w:cs="Times New Roman"/>
          <w:sz w:val="28"/>
          <w:szCs w:val="28"/>
          <w:lang w:val="en-US"/>
        </w:rPr>
      </w:pPr>
      <w:r w:rsidRPr="00515346">
        <w:rPr>
          <w:rFonts w:ascii="Times New Roman" w:hAnsi="Times New Roman" w:cs="Times New Roman"/>
          <w:sz w:val="28"/>
          <w:szCs w:val="28"/>
          <w:lang w:val="en-US"/>
        </w:rPr>
        <w:t xml:space="preserve">One other modification that could be done is the usage of pre-trained models like VGG16 and </w:t>
      </w:r>
      <w:proofErr w:type="spellStart"/>
      <w:r w:rsidRPr="00515346">
        <w:rPr>
          <w:rFonts w:ascii="Times New Roman" w:hAnsi="Times New Roman" w:cs="Times New Roman"/>
          <w:sz w:val="28"/>
          <w:szCs w:val="28"/>
          <w:lang w:val="en-US"/>
        </w:rPr>
        <w:t>ResNet</w:t>
      </w:r>
      <w:proofErr w:type="spellEnd"/>
      <w:r w:rsidRPr="00515346">
        <w:rPr>
          <w:rFonts w:ascii="Times New Roman" w:hAnsi="Times New Roman" w:cs="Times New Roman"/>
          <w:sz w:val="28"/>
          <w:szCs w:val="28"/>
          <w:lang w:val="en-US"/>
        </w:rPr>
        <w:t>.</w:t>
      </w:r>
    </w:p>
    <w:sectPr w:rsidR="001142B7" w:rsidRPr="005153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7B4"/>
    <w:rsid w:val="00056C4F"/>
    <w:rsid w:val="000E7FDF"/>
    <w:rsid w:val="0011178A"/>
    <w:rsid w:val="001142B7"/>
    <w:rsid w:val="00154724"/>
    <w:rsid w:val="001D06E3"/>
    <w:rsid w:val="00271665"/>
    <w:rsid w:val="00284712"/>
    <w:rsid w:val="00331BB5"/>
    <w:rsid w:val="00397C4E"/>
    <w:rsid w:val="003E075C"/>
    <w:rsid w:val="0040281F"/>
    <w:rsid w:val="0041580C"/>
    <w:rsid w:val="00480670"/>
    <w:rsid w:val="0049264B"/>
    <w:rsid w:val="004926AC"/>
    <w:rsid w:val="004D3D88"/>
    <w:rsid w:val="004E459E"/>
    <w:rsid w:val="004F0D00"/>
    <w:rsid w:val="00515346"/>
    <w:rsid w:val="006008FE"/>
    <w:rsid w:val="006230F6"/>
    <w:rsid w:val="006436AF"/>
    <w:rsid w:val="006E1F25"/>
    <w:rsid w:val="007207B4"/>
    <w:rsid w:val="00831A1B"/>
    <w:rsid w:val="008637C7"/>
    <w:rsid w:val="00891460"/>
    <w:rsid w:val="0089325F"/>
    <w:rsid w:val="00932511"/>
    <w:rsid w:val="009901DB"/>
    <w:rsid w:val="009A4C08"/>
    <w:rsid w:val="009B7381"/>
    <w:rsid w:val="00A11B75"/>
    <w:rsid w:val="00A65DBB"/>
    <w:rsid w:val="00A85A5D"/>
    <w:rsid w:val="00AD4B99"/>
    <w:rsid w:val="00BD6F2A"/>
    <w:rsid w:val="00BF636E"/>
    <w:rsid w:val="00C65078"/>
    <w:rsid w:val="00CB7D47"/>
    <w:rsid w:val="00DA0E1D"/>
    <w:rsid w:val="00DC0B9B"/>
    <w:rsid w:val="00DE29DB"/>
    <w:rsid w:val="00E2515E"/>
    <w:rsid w:val="00E30752"/>
    <w:rsid w:val="00E3548E"/>
    <w:rsid w:val="00F20404"/>
    <w:rsid w:val="00F21923"/>
    <w:rsid w:val="00F41691"/>
    <w:rsid w:val="00F4341D"/>
    <w:rsid w:val="00F56FD8"/>
    <w:rsid w:val="00F76DC6"/>
    <w:rsid w:val="00F84C91"/>
    <w:rsid w:val="00FB65D3"/>
    <w:rsid w:val="00FD219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7923"/>
  <w15:chartTrackingRefBased/>
  <w15:docId w15:val="{4091C255-EDFB-4F76-B2D0-0A90F6B9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1665"/>
  </w:style>
  <w:style w:type="paragraph" w:styleId="1">
    <w:name w:val="heading 1"/>
    <w:basedOn w:val="a"/>
    <w:next w:val="a"/>
    <w:link w:val="10"/>
    <w:uiPriority w:val="9"/>
    <w:qFormat/>
    <w:rsid w:val="0072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2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207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07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07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07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07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07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07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07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207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207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207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207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207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207B4"/>
    <w:rPr>
      <w:rFonts w:eastAsiaTheme="majorEastAsia" w:cstheme="majorBidi"/>
      <w:color w:val="595959" w:themeColor="text1" w:themeTint="A6"/>
    </w:rPr>
  </w:style>
  <w:style w:type="character" w:customStyle="1" w:styleId="80">
    <w:name w:val="Заголовок 8 Знак"/>
    <w:basedOn w:val="a0"/>
    <w:link w:val="8"/>
    <w:uiPriority w:val="9"/>
    <w:semiHidden/>
    <w:rsid w:val="007207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207B4"/>
    <w:rPr>
      <w:rFonts w:eastAsiaTheme="majorEastAsia" w:cstheme="majorBidi"/>
      <w:color w:val="272727" w:themeColor="text1" w:themeTint="D8"/>
    </w:rPr>
  </w:style>
  <w:style w:type="paragraph" w:styleId="a3">
    <w:name w:val="Title"/>
    <w:basedOn w:val="a"/>
    <w:next w:val="a"/>
    <w:link w:val="a4"/>
    <w:uiPriority w:val="10"/>
    <w:qFormat/>
    <w:rsid w:val="0072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207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07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207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207B4"/>
    <w:pPr>
      <w:spacing w:before="160"/>
      <w:jc w:val="center"/>
    </w:pPr>
    <w:rPr>
      <w:i/>
      <w:iCs/>
      <w:color w:val="404040" w:themeColor="text1" w:themeTint="BF"/>
    </w:rPr>
  </w:style>
  <w:style w:type="character" w:customStyle="1" w:styleId="22">
    <w:name w:val="Цитата 2 Знак"/>
    <w:basedOn w:val="a0"/>
    <w:link w:val="21"/>
    <w:uiPriority w:val="29"/>
    <w:rsid w:val="007207B4"/>
    <w:rPr>
      <w:i/>
      <w:iCs/>
      <w:color w:val="404040" w:themeColor="text1" w:themeTint="BF"/>
    </w:rPr>
  </w:style>
  <w:style w:type="paragraph" w:styleId="a7">
    <w:name w:val="List Paragraph"/>
    <w:basedOn w:val="a"/>
    <w:uiPriority w:val="34"/>
    <w:qFormat/>
    <w:rsid w:val="007207B4"/>
    <w:pPr>
      <w:ind w:left="720"/>
      <w:contextualSpacing/>
    </w:pPr>
  </w:style>
  <w:style w:type="character" w:styleId="a8">
    <w:name w:val="Intense Emphasis"/>
    <w:basedOn w:val="a0"/>
    <w:uiPriority w:val="21"/>
    <w:qFormat/>
    <w:rsid w:val="007207B4"/>
    <w:rPr>
      <w:i/>
      <w:iCs/>
      <w:color w:val="0F4761" w:themeColor="accent1" w:themeShade="BF"/>
    </w:rPr>
  </w:style>
  <w:style w:type="paragraph" w:styleId="a9">
    <w:name w:val="Intense Quote"/>
    <w:basedOn w:val="a"/>
    <w:next w:val="a"/>
    <w:link w:val="aa"/>
    <w:uiPriority w:val="30"/>
    <w:qFormat/>
    <w:rsid w:val="0072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207B4"/>
    <w:rPr>
      <w:i/>
      <w:iCs/>
      <w:color w:val="0F4761" w:themeColor="accent1" w:themeShade="BF"/>
    </w:rPr>
  </w:style>
  <w:style w:type="character" w:styleId="ab">
    <w:name w:val="Intense Reference"/>
    <w:basedOn w:val="a0"/>
    <w:uiPriority w:val="32"/>
    <w:qFormat/>
    <w:rsid w:val="007207B4"/>
    <w:rPr>
      <w:b/>
      <w:bCs/>
      <w:smallCaps/>
      <w:color w:val="0F4761" w:themeColor="accent1" w:themeShade="BF"/>
      <w:spacing w:val="5"/>
    </w:rPr>
  </w:style>
  <w:style w:type="table" w:styleId="ac">
    <w:name w:val="Table Grid"/>
    <w:basedOn w:val="a1"/>
    <w:uiPriority w:val="39"/>
    <w:rsid w:val="00BD6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Khalimov Rustam</dc:creator>
  <cp:keywords/>
  <dc:description/>
  <cp:lastModifiedBy>Khalimov Rustam</cp:lastModifiedBy>
  <cp:revision>52</cp:revision>
  <dcterms:created xsi:type="dcterms:W3CDTF">2026-03-05T14:10:00Z</dcterms:created>
  <dcterms:modified xsi:type="dcterms:W3CDTF">2026-03-06T05:51:00Z</dcterms:modified>
</cp:coreProperties>
</file>