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B9A0" w14:textId="77777777" w:rsidR="003058AB" w:rsidRPr="002A6B01" w:rsidRDefault="003058AB" w:rsidP="003058AB">
      <w:pPr>
        <w:rPr>
          <w:rFonts w:ascii="Times New Roman" w:hAnsi="Times New Roman" w:cs="Times New Roman"/>
          <w:b/>
          <w:bCs/>
          <w:sz w:val="32"/>
          <w:szCs w:val="32"/>
        </w:rPr>
      </w:pPr>
      <w:r w:rsidRPr="002A6B01">
        <w:rPr>
          <w:rFonts w:ascii="Times New Roman" w:hAnsi="Times New Roman" w:cs="Times New Roman"/>
          <w:b/>
          <w:bCs/>
          <w:sz w:val="32"/>
          <w:szCs w:val="32"/>
        </w:rPr>
        <w:t>«Ақынның ақырғы күндері» шығармасына шолу</w:t>
      </w:r>
    </w:p>
    <w:p w14:paraId="78BBEE23" w14:textId="77777777" w:rsidR="003058AB" w:rsidRPr="002A6B01" w:rsidRDefault="003058AB" w:rsidP="003058AB">
      <w:pPr>
        <w:rPr>
          <w:rFonts w:ascii="Times New Roman" w:hAnsi="Times New Roman" w:cs="Times New Roman"/>
          <w:b/>
          <w:bCs/>
          <w:sz w:val="32"/>
          <w:szCs w:val="32"/>
        </w:rPr>
      </w:pPr>
      <w:r w:rsidRPr="002A6B01">
        <w:rPr>
          <w:rFonts w:ascii="Times New Roman" w:hAnsi="Times New Roman" w:cs="Times New Roman"/>
          <w:b/>
          <w:bCs/>
          <w:sz w:val="32"/>
          <w:szCs w:val="32"/>
        </w:rPr>
        <w:t>Кіріспе</w:t>
      </w:r>
    </w:p>
    <w:p w14:paraId="5CABABB3" w14:textId="337CCE49" w:rsidR="003058AB" w:rsidRPr="002A6B01" w:rsidRDefault="003058AB" w:rsidP="003058AB">
      <w:pPr>
        <w:rPr>
          <w:rFonts w:ascii="Times New Roman" w:hAnsi="Times New Roman" w:cs="Times New Roman"/>
          <w:sz w:val="32"/>
          <w:szCs w:val="32"/>
        </w:rPr>
      </w:pPr>
      <w:r w:rsidRPr="002A6B01">
        <w:rPr>
          <w:rFonts w:ascii="Times New Roman" w:hAnsi="Times New Roman" w:cs="Times New Roman"/>
          <w:sz w:val="32"/>
          <w:szCs w:val="32"/>
        </w:rPr>
        <w:t xml:space="preserve">Қабдеш Жұмаділовтың «Ақынның ақырғы күндері» әңгімесі – XX ғасырдағы қазақ зиялы қауымының ауыр тағдырын бейнелейтін көрнекті туынды. Бұл шығарма 2000 жылы жарық көріп, оның желісі қазақ ақыны Сәкен Сейфуллиннің соңғы күндеріне арналуы арқылы ерекшеленеді. </w:t>
      </w:r>
      <w:r w:rsidR="00854F5B" w:rsidRPr="002A6B01">
        <w:rPr>
          <w:rFonts w:ascii="Times New Roman" w:hAnsi="Times New Roman" w:cs="Times New Roman"/>
          <w:sz w:val="32"/>
          <w:szCs w:val="32"/>
        </w:rPr>
        <w:t xml:space="preserve">Қабдеш </w:t>
      </w:r>
      <w:r w:rsidRPr="002A6B01">
        <w:rPr>
          <w:rFonts w:ascii="Times New Roman" w:hAnsi="Times New Roman" w:cs="Times New Roman"/>
          <w:sz w:val="32"/>
          <w:szCs w:val="32"/>
        </w:rPr>
        <w:t>Жұмаділовтің әңгімесінде Кеңес дәуірі тұсындағы саяси қуғын</w:t>
      </w:r>
      <w:r w:rsidRPr="002A6B01">
        <w:rPr>
          <w:rFonts w:ascii="Times New Roman" w:hAnsi="Times New Roman" w:cs="Times New Roman"/>
          <w:sz w:val="32"/>
          <w:szCs w:val="32"/>
        </w:rPr>
        <w:noBreakHyphen/>
        <w:t>сүргін кезеңі шынайы суреттеледі. Бастапқы әңгіме жолдарынан-ақ оқырман ақынның алдындағы азапты күндердің басталатынын сезініп, оған жанашырлық танытады</w:t>
      </w:r>
      <w:r w:rsidR="00854F5B" w:rsidRPr="002A6B01">
        <w:rPr>
          <w:rFonts w:ascii="Times New Roman" w:hAnsi="Times New Roman" w:cs="Times New Roman"/>
          <w:sz w:val="32"/>
          <w:szCs w:val="32"/>
        </w:rPr>
        <w:t>.</w:t>
      </w:r>
    </w:p>
    <w:p w14:paraId="1B354F3D" w14:textId="77777777" w:rsidR="003058AB" w:rsidRPr="002A6B01" w:rsidRDefault="003058AB" w:rsidP="003058AB">
      <w:pPr>
        <w:rPr>
          <w:rFonts w:ascii="Times New Roman" w:hAnsi="Times New Roman" w:cs="Times New Roman"/>
          <w:b/>
          <w:bCs/>
          <w:sz w:val="32"/>
          <w:szCs w:val="32"/>
        </w:rPr>
      </w:pPr>
    </w:p>
    <w:p w14:paraId="5D28D2F9" w14:textId="77777777" w:rsidR="003058AB" w:rsidRPr="002A6B01" w:rsidRDefault="003058AB" w:rsidP="003058AB">
      <w:pPr>
        <w:rPr>
          <w:rFonts w:ascii="Times New Roman" w:hAnsi="Times New Roman" w:cs="Times New Roman"/>
          <w:b/>
          <w:bCs/>
          <w:sz w:val="32"/>
          <w:szCs w:val="32"/>
        </w:rPr>
      </w:pPr>
    </w:p>
    <w:p w14:paraId="698C80C3" w14:textId="77777777" w:rsidR="003058AB" w:rsidRPr="002A6B01" w:rsidRDefault="003058AB" w:rsidP="003058AB">
      <w:pPr>
        <w:rPr>
          <w:rFonts w:ascii="Times New Roman" w:hAnsi="Times New Roman" w:cs="Times New Roman"/>
          <w:b/>
          <w:bCs/>
          <w:sz w:val="32"/>
          <w:szCs w:val="32"/>
        </w:rPr>
      </w:pPr>
    </w:p>
    <w:p w14:paraId="57EDE0B2" w14:textId="77777777" w:rsidR="003058AB" w:rsidRPr="002A6B01" w:rsidRDefault="003058AB" w:rsidP="003058AB">
      <w:pPr>
        <w:rPr>
          <w:rFonts w:ascii="Times New Roman" w:hAnsi="Times New Roman" w:cs="Times New Roman"/>
          <w:b/>
          <w:bCs/>
          <w:sz w:val="32"/>
          <w:szCs w:val="32"/>
        </w:rPr>
      </w:pPr>
    </w:p>
    <w:p w14:paraId="2022A1EA" w14:textId="77777777" w:rsidR="003058AB" w:rsidRPr="002A6B01" w:rsidRDefault="003058AB" w:rsidP="003058AB">
      <w:pPr>
        <w:rPr>
          <w:rFonts w:ascii="Times New Roman" w:hAnsi="Times New Roman" w:cs="Times New Roman"/>
          <w:b/>
          <w:bCs/>
          <w:sz w:val="32"/>
          <w:szCs w:val="32"/>
        </w:rPr>
      </w:pPr>
    </w:p>
    <w:p w14:paraId="009BA152" w14:textId="77777777" w:rsidR="003058AB" w:rsidRPr="002A6B01" w:rsidRDefault="003058AB" w:rsidP="003058AB">
      <w:pPr>
        <w:rPr>
          <w:rFonts w:ascii="Times New Roman" w:hAnsi="Times New Roman" w:cs="Times New Roman"/>
          <w:b/>
          <w:bCs/>
          <w:sz w:val="32"/>
          <w:szCs w:val="32"/>
        </w:rPr>
      </w:pPr>
    </w:p>
    <w:p w14:paraId="2A28B8F6" w14:textId="77777777" w:rsidR="003058AB" w:rsidRPr="002A6B01" w:rsidRDefault="003058AB" w:rsidP="003058AB">
      <w:pPr>
        <w:rPr>
          <w:rFonts w:ascii="Times New Roman" w:hAnsi="Times New Roman" w:cs="Times New Roman"/>
          <w:b/>
          <w:bCs/>
          <w:sz w:val="32"/>
          <w:szCs w:val="32"/>
        </w:rPr>
      </w:pPr>
    </w:p>
    <w:p w14:paraId="4C55D600" w14:textId="77777777" w:rsidR="003058AB" w:rsidRPr="002A6B01" w:rsidRDefault="003058AB" w:rsidP="003058AB">
      <w:pPr>
        <w:rPr>
          <w:rFonts w:ascii="Times New Roman" w:hAnsi="Times New Roman" w:cs="Times New Roman"/>
          <w:b/>
          <w:bCs/>
          <w:sz w:val="32"/>
          <w:szCs w:val="32"/>
        </w:rPr>
      </w:pPr>
    </w:p>
    <w:p w14:paraId="4D547D17" w14:textId="77777777" w:rsidR="003058AB" w:rsidRPr="002A6B01" w:rsidRDefault="003058AB" w:rsidP="003058AB">
      <w:pPr>
        <w:rPr>
          <w:rFonts w:ascii="Times New Roman" w:hAnsi="Times New Roman" w:cs="Times New Roman"/>
          <w:b/>
          <w:bCs/>
          <w:sz w:val="32"/>
          <w:szCs w:val="32"/>
        </w:rPr>
      </w:pPr>
    </w:p>
    <w:p w14:paraId="36F544AE" w14:textId="77777777" w:rsidR="003058AB" w:rsidRPr="002A6B01" w:rsidRDefault="003058AB" w:rsidP="003058AB">
      <w:pPr>
        <w:rPr>
          <w:rFonts w:ascii="Times New Roman" w:hAnsi="Times New Roman" w:cs="Times New Roman"/>
          <w:b/>
          <w:bCs/>
          <w:sz w:val="32"/>
          <w:szCs w:val="32"/>
        </w:rPr>
      </w:pPr>
    </w:p>
    <w:p w14:paraId="348648A3" w14:textId="77777777" w:rsidR="003058AB" w:rsidRPr="002A6B01" w:rsidRDefault="003058AB" w:rsidP="003058AB">
      <w:pPr>
        <w:rPr>
          <w:rFonts w:ascii="Times New Roman" w:hAnsi="Times New Roman" w:cs="Times New Roman"/>
          <w:b/>
          <w:bCs/>
          <w:sz w:val="32"/>
          <w:szCs w:val="32"/>
        </w:rPr>
      </w:pPr>
    </w:p>
    <w:p w14:paraId="635E4F52" w14:textId="77777777" w:rsidR="003058AB" w:rsidRPr="002A6B01" w:rsidRDefault="003058AB" w:rsidP="003058AB">
      <w:pPr>
        <w:rPr>
          <w:rFonts w:ascii="Times New Roman" w:hAnsi="Times New Roman" w:cs="Times New Roman"/>
          <w:b/>
          <w:bCs/>
          <w:sz w:val="32"/>
          <w:szCs w:val="32"/>
        </w:rPr>
      </w:pPr>
    </w:p>
    <w:p w14:paraId="3F052D20" w14:textId="77777777" w:rsidR="00854F5B" w:rsidRPr="002A6B01" w:rsidRDefault="00854F5B" w:rsidP="003058AB">
      <w:pPr>
        <w:rPr>
          <w:rFonts w:ascii="Times New Roman" w:hAnsi="Times New Roman" w:cs="Times New Roman"/>
          <w:b/>
          <w:bCs/>
          <w:sz w:val="32"/>
          <w:szCs w:val="32"/>
        </w:rPr>
      </w:pPr>
    </w:p>
    <w:p w14:paraId="7188134B" w14:textId="77777777" w:rsidR="00854F5B" w:rsidRPr="002A6B01" w:rsidRDefault="00854F5B" w:rsidP="003058AB">
      <w:pPr>
        <w:rPr>
          <w:rFonts w:ascii="Times New Roman" w:hAnsi="Times New Roman" w:cs="Times New Roman"/>
          <w:b/>
          <w:bCs/>
          <w:sz w:val="32"/>
          <w:szCs w:val="32"/>
        </w:rPr>
      </w:pPr>
    </w:p>
    <w:p w14:paraId="513A3425" w14:textId="77777777" w:rsidR="00854F5B" w:rsidRPr="002A6B01" w:rsidRDefault="00854F5B" w:rsidP="003058AB">
      <w:pPr>
        <w:rPr>
          <w:rFonts w:ascii="Times New Roman" w:hAnsi="Times New Roman" w:cs="Times New Roman"/>
          <w:b/>
          <w:bCs/>
          <w:sz w:val="32"/>
          <w:szCs w:val="32"/>
        </w:rPr>
      </w:pPr>
    </w:p>
    <w:p w14:paraId="3A87168A" w14:textId="77777777" w:rsidR="00854F5B" w:rsidRPr="002A6B01" w:rsidRDefault="00854F5B" w:rsidP="003058AB">
      <w:pPr>
        <w:rPr>
          <w:rFonts w:ascii="Times New Roman" w:hAnsi="Times New Roman" w:cs="Times New Roman"/>
          <w:b/>
          <w:bCs/>
          <w:sz w:val="32"/>
          <w:szCs w:val="32"/>
        </w:rPr>
      </w:pPr>
    </w:p>
    <w:p w14:paraId="40E6DCF3" w14:textId="40EF61C8" w:rsidR="003058AB" w:rsidRPr="002A6B01" w:rsidRDefault="003058AB" w:rsidP="003058AB">
      <w:pPr>
        <w:rPr>
          <w:rFonts w:ascii="Times New Roman" w:hAnsi="Times New Roman" w:cs="Times New Roman"/>
          <w:b/>
          <w:bCs/>
          <w:sz w:val="32"/>
          <w:szCs w:val="32"/>
        </w:rPr>
      </w:pPr>
      <w:r w:rsidRPr="002A6B01">
        <w:rPr>
          <w:rFonts w:ascii="Times New Roman" w:hAnsi="Times New Roman" w:cs="Times New Roman"/>
          <w:b/>
          <w:bCs/>
          <w:sz w:val="32"/>
          <w:szCs w:val="32"/>
        </w:rPr>
        <w:lastRenderedPageBreak/>
        <w:t>1. Тарихи кезең мен оқиғалар</w:t>
      </w:r>
    </w:p>
    <w:p w14:paraId="73B737D5" w14:textId="40D56F72" w:rsidR="003058AB" w:rsidRPr="002A6B01" w:rsidRDefault="00854F5B" w:rsidP="003058AB">
      <w:pPr>
        <w:rPr>
          <w:rFonts w:ascii="Times New Roman" w:hAnsi="Times New Roman" w:cs="Times New Roman"/>
          <w:sz w:val="32"/>
          <w:szCs w:val="32"/>
        </w:rPr>
      </w:pPr>
      <w:r w:rsidRPr="002A6B01">
        <w:rPr>
          <w:rFonts w:ascii="Times New Roman" w:hAnsi="Times New Roman" w:cs="Times New Roman"/>
          <w:sz w:val="32"/>
          <w:szCs w:val="32"/>
        </w:rPr>
        <w:t xml:space="preserve">Қабдеш </w:t>
      </w:r>
      <w:r w:rsidR="003058AB" w:rsidRPr="002A6B01">
        <w:rPr>
          <w:rFonts w:ascii="Times New Roman" w:hAnsi="Times New Roman" w:cs="Times New Roman"/>
          <w:sz w:val="32"/>
          <w:szCs w:val="32"/>
        </w:rPr>
        <w:t xml:space="preserve">Жұмаділовтің әңгімесі 1930 жылдардың аяғы – 1940 жылдардың басында Кеңес өкіметі тұсында болған оқиғаларды суреттейді. Әсіресе 1937–1938 жылдардағы «Қызыл террор» кезеңі оқиға ортасына қойылған. Шығарманың дерегі бойынша ақын 1937 жылдың 24 қыркүйегінде тұтқындалған, ал 1938 жылдың ақпанында ең ауыр жазаға кесілгені айтылады. 1937 жылы 24 қыркүйекте қазақ зиялы қауымы даңғылына кірген Сәкен Сейфуллин тура осылай ұсталынған. Оқиғада: «Ақынды… қоңыр күз еді, қазір ақпанның аяғы. Қарғыс атқан сол бір 24 қыркүйектен бері де бес айдың жүзі болыпты» деп анық көрсетіледі. Бұл нақты уақыт көрсеткіші арқылы автор алдымызға кеңестік репрессияның қанды кезеңін әкеледі. Болашақ Кеңес ақыны, Халық Комиссарлар Кеңесінің бұрынғы төрағасы атанған Сәкен Сейфуллиннің тағдыры арқылы </w:t>
      </w:r>
      <w:r w:rsidRPr="002A6B01">
        <w:rPr>
          <w:rFonts w:ascii="Times New Roman" w:hAnsi="Times New Roman" w:cs="Times New Roman"/>
          <w:sz w:val="32"/>
          <w:szCs w:val="32"/>
        </w:rPr>
        <w:t xml:space="preserve">Қабдеш </w:t>
      </w:r>
      <w:r w:rsidR="003058AB" w:rsidRPr="002A6B01">
        <w:rPr>
          <w:rFonts w:ascii="Times New Roman" w:hAnsi="Times New Roman" w:cs="Times New Roman"/>
          <w:sz w:val="32"/>
          <w:szCs w:val="32"/>
        </w:rPr>
        <w:t>Жұмаділов дәуірдің зұлматтарын мысалға келтіреді. Әңгіме барысында кеңестік билік тұсындағы айбатты тергеу бөлмелері мен түрмелердің сұмдық шындығы, НКВД репрессияларының қуатты көріністері бейнеленеді. Мәтінде «Халық жауы, Кеңес өкіметін құлатуды көздеген астыртын ұйымның мүшесі, шетелмен тіл біріктірген Жапонияның шпионы» деген секілді жалған айыптар мен 58</w:t>
      </w:r>
      <w:r w:rsidR="003058AB" w:rsidRPr="002A6B01">
        <w:rPr>
          <w:rFonts w:ascii="Times New Roman" w:hAnsi="Times New Roman" w:cs="Times New Roman"/>
          <w:sz w:val="32"/>
          <w:szCs w:val="32"/>
        </w:rPr>
        <w:noBreakHyphen/>
        <w:t>баптың күші көрсетіледі. Сонымен қатар, сюжеттің фондық оқиғаларында ақынның Орыс азамат соғысы жылдарында атаман Анненков өлім пойызынан, адмирал Колчак түрмесінен қашып шыққаны туралы деректер де еске салынады. Бұл оқиғалар бір жағынан тарихи шындықтың бір көрінісі болса, екінші жағынан автордың «Тар жол, тайғақ кешу» атты өзі туралы аңызға айналған еңбегімен астасып жатады. Жалпы алғанда, туынды кеңестік биліктің тоталитарлық қысымы мен Қазақ зиялы қауымының қиын жағдайын айқын көрсетті. Зерттеушілер атап өткендей, бұл әңгіме ұлт үшін жанын пида еткен зиялылардың түрмедегі соңғы күндерін таныстырады. Яғни, оқиғаның тарихи күдігі – 1937–1938 жылдардағы қазақ зиялыларына жасалған жаппай саяси қуғын-сүргін мен репрессия тақырыбы.</w:t>
      </w:r>
    </w:p>
    <w:p w14:paraId="56E5D340" w14:textId="77777777" w:rsidR="003058AB" w:rsidRPr="002A6B01" w:rsidRDefault="003058AB" w:rsidP="003058AB">
      <w:pPr>
        <w:rPr>
          <w:rFonts w:ascii="Times New Roman" w:hAnsi="Times New Roman" w:cs="Times New Roman"/>
          <w:b/>
          <w:bCs/>
          <w:sz w:val="32"/>
          <w:szCs w:val="32"/>
        </w:rPr>
      </w:pPr>
      <w:r w:rsidRPr="002A6B01">
        <w:rPr>
          <w:rFonts w:ascii="Times New Roman" w:hAnsi="Times New Roman" w:cs="Times New Roman"/>
          <w:b/>
          <w:bCs/>
          <w:sz w:val="32"/>
          <w:szCs w:val="32"/>
        </w:rPr>
        <w:lastRenderedPageBreak/>
        <w:t>2. Негізгі идеясы мен көтерілген мәселелер</w:t>
      </w:r>
    </w:p>
    <w:p w14:paraId="49E6153E" w14:textId="64AEAA29" w:rsidR="003058AB" w:rsidRPr="002A6B01" w:rsidRDefault="003058AB" w:rsidP="003058AB">
      <w:pPr>
        <w:rPr>
          <w:rFonts w:ascii="Times New Roman" w:hAnsi="Times New Roman" w:cs="Times New Roman"/>
          <w:sz w:val="32"/>
          <w:szCs w:val="32"/>
        </w:rPr>
      </w:pPr>
      <w:r w:rsidRPr="002A6B01">
        <w:rPr>
          <w:rFonts w:ascii="Times New Roman" w:hAnsi="Times New Roman" w:cs="Times New Roman"/>
          <w:sz w:val="32"/>
          <w:szCs w:val="32"/>
        </w:rPr>
        <w:t xml:space="preserve">«Ақынның ақырғы күндері» шығармасының негізгі идеясы – тоталитарлық биліктің зұлматты жүйесіне төзу мен адамның ұлттық абыройы, ар-намысы арасындағы қайшылық. </w:t>
      </w:r>
      <w:r w:rsidR="002A6B01" w:rsidRPr="002A6B01">
        <w:rPr>
          <w:rFonts w:ascii="Times New Roman" w:hAnsi="Times New Roman" w:cs="Times New Roman"/>
          <w:sz w:val="32"/>
          <w:szCs w:val="32"/>
        </w:rPr>
        <w:t>Кеңестер</w:t>
      </w:r>
      <w:r w:rsidRPr="002A6B01">
        <w:rPr>
          <w:rFonts w:ascii="Times New Roman" w:hAnsi="Times New Roman" w:cs="Times New Roman"/>
          <w:sz w:val="32"/>
          <w:szCs w:val="32"/>
        </w:rPr>
        <w:t xml:space="preserve"> бұнда елге қызмет етемін деген ақынды «ұлтшыл буржуа» деген жаламен жапа </w:t>
      </w:r>
      <w:r w:rsidR="002A6B01" w:rsidRPr="002A6B01">
        <w:rPr>
          <w:rFonts w:ascii="Times New Roman" w:hAnsi="Times New Roman" w:cs="Times New Roman"/>
          <w:sz w:val="32"/>
          <w:szCs w:val="32"/>
        </w:rPr>
        <w:t>атпен атайды</w:t>
      </w:r>
      <w:r w:rsidRPr="002A6B01">
        <w:rPr>
          <w:rFonts w:ascii="Times New Roman" w:hAnsi="Times New Roman" w:cs="Times New Roman"/>
          <w:sz w:val="32"/>
          <w:szCs w:val="32"/>
        </w:rPr>
        <w:t xml:space="preserve">, оның адалдығын сатқындыққа теңейді. Шығарма кезінде қуғын-сүргін қорқынышының адамға қалай әсер ететіні, оның бойындағы еркіндікке деген құштарлықтың қалай жойыларын баяндайды. </w:t>
      </w:r>
      <w:r w:rsidR="00854F5B" w:rsidRPr="002A6B01">
        <w:rPr>
          <w:rFonts w:ascii="Times New Roman" w:hAnsi="Times New Roman" w:cs="Times New Roman"/>
          <w:sz w:val="32"/>
          <w:szCs w:val="32"/>
        </w:rPr>
        <w:t xml:space="preserve">Қабдеш </w:t>
      </w:r>
      <w:r w:rsidRPr="002A6B01">
        <w:rPr>
          <w:rFonts w:ascii="Times New Roman" w:hAnsi="Times New Roman" w:cs="Times New Roman"/>
          <w:sz w:val="32"/>
          <w:szCs w:val="32"/>
        </w:rPr>
        <w:t>Жұмаділов поэзия мен тарих арқылы халықтың рухын аңсаған ақынның «Кеңестің бірінші ақыны, Халық Комиссарлар Кеңесінің бұрынғы төрағасы» екендігін ескертеді. Дегенмен саясат шырғалаңына тірелгенде қасиетті сөз бен сөз өнерін сатқындықпен теңейтін жүйе ақынды тұншықтыра бастайды. Шығармада көтерілген басты мәселелер – әділетсіздік, қиянат, ұлттық сана мен жігердің сыналуы. Әсіресе, Қабдеш Жұмаділов қазақ оқырманына өзінің «ұлт зиялыларын Қазақты қазаққа қарсы қойып, оларды күйретуге тырысатын қорқақ саясаттың құрбаны» болғанын көрсетеді. Мұнда автор қазақ қоғамындағы үкіметтік қысым мен идеологиялық айқас жағдайын өзекті мәселеге айналдырады, жаңа тарихи шындықтарға ой салады. Сонымен қатар, шығарманың идеялық нысанасында «ақын еркіндікте жүргенде ешкімге басын бастырмайтын, қорлануға көнбейтін намысты» фигура ретінде беріледі және бұл намыстың қуғын-қудалау арқылы талқандалуы суреттеледі.</w:t>
      </w:r>
      <w:r w:rsidR="00854F5B" w:rsidRPr="002A6B01">
        <w:rPr>
          <w:rFonts w:ascii="Times New Roman" w:hAnsi="Times New Roman" w:cs="Times New Roman"/>
          <w:sz w:val="32"/>
          <w:szCs w:val="32"/>
        </w:rPr>
        <w:t>Қабдеш</w:t>
      </w:r>
      <w:r w:rsidRPr="002A6B01">
        <w:rPr>
          <w:rFonts w:ascii="Times New Roman" w:hAnsi="Times New Roman" w:cs="Times New Roman"/>
          <w:sz w:val="32"/>
          <w:szCs w:val="32"/>
        </w:rPr>
        <w:t xml:space="preserve"> Жұмаділовтің айтуынша, сол кезеңдегі зорлау-азаптау арқылы тұтқынның адамдық қалпы, ар-намысы жойылады, сөйтіп бүкіл жүйенің мәні ашыла түседі. Осы тұрғыдан алғанда, шығармада «Кеңестің ізін өзі қолымен қалаған адам» мен «қорытып қойған қастық көзі» арасындағы күйреуге баса назар аударылады. Жалпы алғанда, туынды автордың озбыр билікке қарсы ұрпақ санасына ескерту жасау, әділет мәселесін көтеру мақсатын айқын көрсетеді.</w:t>
      </w:r>
    </w:p>
    <w:p w14:paraId="46BD7A4E" w14:textId="77777777" w:rsidR="003058AB" w:rsidRPr="002A6B01" w:rsidRDefault="003058AB" w:rsidP="003058AB">
      <w:pPr>
        <w:rPr>
          <w:rFonts w:ascii="Times New Roman" w:hAnsi="Times New Roman" w:cs="Times New Roman"/>
          <w:b/>
          <w:bCs/>
          <w:sz w:val="32"/>
          <w:szCs w:val="32"/>
        </w:rPr>
      </w:pPr>
    </w:p>
    <w:p w14:paraId="0A5C2704" w14:textId="77777777" w:rsidR="003058AB" w:rsidRPr="002A6B01" w:rsidRDefault="003058AB" w:rsidP="003058AB">
      <w:pPr>
        <w:rPr>
          <w:rFonts w:ascii="Times New Roman" w:hAnsi="Times New Roman" w:cs="Times New Roman"/>
          <w:b/>
          <w:bCs/>
          <w:sz w:val="32"/>
          <w:szCs w:val="32"/>
        </w:rPr>
      </w:pPr>
    </w:p>
    <w:p w14:paraId="1AC9C0F2" w14:textId="6E09D5CE" w:rsidR="003058AB" w:rsidRPr="002A6B01" w:rsidRDefault="003058AB" w:rsidP="003058AB">
      <w:pPr>
        <w:rPr>
          <w:rFonts w:ascii="Times New Roman" w:hAnsi="Times New Roman" w:cs="Times New Roman"/>
          <w:b/>
          <w:bCs/>
          <w:sz w:val="32"/>
          <w:szCs w:val="32"/>
        </w:rPr>
      </w:pPr>
      <w:r w:rsidRPr="002A6B01">
        <w:rPr>
          <w:rFonts w:ascii="Times New Roman" w:hAnsi="Times New Roman" w:cs="Times New Roman"/>
          <w:b/>
          <w:bCs/>
          <w:sz w:val="32"/>
          <w:szCs w:val="32"/>
        </w:rPr>
        <w:lastRenderedPageBreak/>
        <w:t>3. Бас кейіпкер бейнесі</w:t>
      </w:r>
    </w:p>
    <w:p w14:paraId="48FBBA16" w14:textId="4B28D854" w:rsidR="003058AB" w:rsidRPr="002A6B01" w:rsidRDefault="003058AB" w:rsidP="003058AB">
      <w:pPr>
        <w:rPr>
          <w:rFonts w:ascii="Times New Roman" w:hAnsi="Times New Roman" w:cs="Times New Roman"/>
          <w:sz w:val="32"/>
          <w:szCs w:val="32"/>
        </w:rPr>
      </w:pPr>
      <w:r w:rsidRPr="002A6B01">
        <w:rPr>
          <w:rFonts w:ascii="Times New Roman" w:hAnsi="Times New Roman" w:cs="Times New Roman"/>
          <w:sz w:val="32"/>
          <w:szCs w:val="32"/>
        </w:rPr>
        <w:t>Шығарманың бас кейіпкері – жас кезінде Алаш идеясын аңсаған, кейін Кеңес өкіметінің өркендеуіне үлес қосқан белді ақын (</w:t>
      </w:r>
      <w:r w:rsidR="008E1026" w:rsidRPr="002A6B01">
        <w:rPr>
          <w:rFonts w:ascii="Times New Roman" w:hAnsi="Times New Roman" w:cs="Times New Roman"/>
          <w:sz w:val="32"/>
          <w:szCs w:val="32"/>
        </w:rPr>
        <w:t>шығармада ақынның аты аталмайды бірақта Арман ағайдың айтуы бойынша шығармадағы ақын Сәкен Сейфуллин болды</w:t>
      </w:r>
      <w:r w:rsidRPr="002A6B01">
        <w:rPr>
          <w:rFonts w:ascii="Times New Roman" w:hAnsi="Times New Roman" w:cs="Times New Roman"/>
          <w:sz w:val="32"/>
          <w:szCs w:val="32"/>
        </w:rPr>
        <w:t>). Автор оны бұрын «өр» (биік), «тәкаппар», «көрген адамның көзі тояр сымбатты» деп сипаттайды, яғни әлдебір асқақ ақын бейнесі ретінде көрсете бастайды. Әңгіме басталғанда бұл кейіпкердің бойында азаматтық белсенділік, жасампаз рух басым болғаны байқалады. Мәтінде ол алғашында әйелдердің сұлу бет сұлулығына таңданған жұбай және жоғары намыс иесі ретінде бейнеленсе, аз уақыттың ішінде НКВД торына ілініп, аяусыз азапқа төзуге мәжбүр болады. Репрессияның алғашқы күндерінде «бұл күнде бір ғана тілек бар: «ұрмаса екен, жанымды енді қинамаса екен»» деп қайғылас күйін ашып көрсетеді. Ақынның физикалық образы да жеткен азаптың мөлшерін аңғартады: «Бет-аузы көлкілдеген ісік… көзден ғайып болғанын іш сезеді… Миыздай қос жанардың орнында жыртиған бірдеңе тұр… Ақынды өзге жұрттан ерекшелеп тұратын тағы бір жері – қиылған қара мұрты еді». Яғни, ержүрек ақынның әлдеқашан сұсты болған қара мұртынан да «сүйел» балап алып, бетінде ісік пайда болған – бұл сурет оның қараусыздығы мен қатыгездігін меңзейді. Сондай-ақ, кейіпкердегі намыс пен ерлік, ар-намыс элементтері тергеу кезінде айқын көрінеді. Тергеуші сұрақ қойған сәтте ақын: «</w:t>
      </w:r>
      <w:r w:rsidR="00854F5B" w:rsidRPr="002A6B01">
        <w:rPr>
          <w:rFonts w:ascii="Times New Roman" w:hAnsi="Times New Roman" w:cs="Times New Roman"/>
          <w:sz w:val="28"/>
          <w:szCs w:val="28"/>
        </w:rPr>
        <w:t>Бос сөз! Мен – Қазақстанда Кеңес өкіметін өз қолыммен орнатқан адаммын. Өз өкіметіме ор қазатындай не көрініпті?</w:t>
      </w:r>
      <w:r w:rsidRPr="002A6B01">
        <w:rPr>
          <w:rFonts w:ascii="Times New Roman" w:hAnsi="Times New Roman" w:cs="Times New Roman"/>
          <w:sz w:val="32"/>
          <w:szCs w:val="32"/>
        </w:rPr>
        <w:t xml:space="preserve">» деп тәкаппарлығын сақтап қалады. Яғни, ол өзіне деген сенімінен айықпай, күнәға жапсарлайтын режим алдында да қайсарлығын көрсетті. Осы талабы және елжандылық сезімі кейіпкердің имандылығы мен қалың қазаққа деген адалдығын сипаттайды. Мәжбүрлі бұл өмірде ақынның жаны өліп, тек өлімге ұмтылысы қалғаны анық байқалады: «Өлім… құтқарушы екен ғой… ақтық пана» іздейді. Оқырман алдына шығарма кейіпкерінің бойынан ұлттық намыс пен адамгершілік қасиет қатпарлануын, сонымен </w:t>
      </w:r>
      <w:r w:rsidRPr="002A6B01">
        <w:rPr>
          <w:rFonts w:ascii="Times New Roman" w:hAnsi="Times New Roman" w:cs="Times New Roman"/>
          <w:sz w:val="32"/>
          <w:szCs w:val="32"/>
        </w:rPr>
        <w:lastRenderedPageBreak/>
        <w:t>қатар ажал қатары оқиғаның бас жағында бейнеленетін сарбаз бейнесінің күрт өзгере түсуін көреді. Қорытындылай айтқанда, басты кейіпкер – тәуелсіздік үшін күрескен, кейін Кеңес жүйесінің құрбаны болған дара тұлға, оның мінез-құлқы драмалық арқау ретінде тереңірек ашылады.</w:t>
      </w:r>
    </w:p>
    <w:p w14:paraId="2D24EF1E" w14:textId="77777777" w:rsidR="003058AB" w:rsidRPr="002A6B01" w:rsidRDefault="003058AB" w:rsidP="003058AB">
      <w:pPr>
        <w:rPr>
          <w:rFonts w:ascii="Times New Roman" w:hAnsi="Times New Roman" w:cs="Times New Roman"/>
          <w:b/>
          <w:bCs/>
          <w:sz w:val="32"/>
          <w:szCs w:val="32"/>
        </w:rPr>
      </w:pPr>
    </w:p>
    <w:p w14:paraId="071BEFD3" w14:textId="77777777" w:rsidR="003058AB" w:rsidRPr="002A6B01" w:rsidRDefault="003058AB" w:rsidP="003058AB">
      <w:pPr>
        <w:rPr>
          <w:rFonts w:ascii="Times New Roman" w:hAnsi="Times New Roman" w:cs="Times New Roman"/>
          <w:b/>
          <w:bCs/>
          <w:sz w:val="32"/>
          <w:szCs w:val="32"/>
        </w:rPr>
      </w:pPr>
    </w:p>
    <w:p w14:paraId="1368B849" w14:textId="77777777" w:rsidR="003058AB" w:rsidRPr="002A6B01" w:rsidRDefault="003058AB" w:rsidP="003058AB">
      <w:pPr>
        <w:rPr>
          <w:rFonts w:ascii="Times New Roman" w:hAnsi="Times New Roman" w:cs="Times New Roman"/>
          <w:b/>
          <w:bCs/>
          <w:sz w:val="32"/>
          <w:szCs w:val="32"/>
        </w:rPr>
      </w:pPr>
    </w:p>
    <w:p w14:paraId="4A05F791" w14:textId="77777777" w:rsidR="003058AB" w:rsidRPr="002A6B01" w:rsidRDefault="003058AB" w:rsidP="003058AB">
      <w:pPr>
        <w:rPr>
          <w:rFonts w:ascii="Times New Roman" w:hAnsi="Times New Roman" w:cs="Times New Roman"/>
          <w:b/>
          <w:bCs/>
          <w:sz w:val="32"/>
          <w:szCs w:val="32"/>
        </w:rPr>
      </w:pPr>
    </w:p>
    <w:p w14:paraId="68DD3F2C" w14:textId="77777777" w:rsidR="003058AB" w:rsidRPr="002A6B01" w:rsidRDefault="003058AB" w:rsidP="003058AB">
      <w:pPr>
        <w:rPr>
          <w:rFonts w:ascii="Times New Roman" w:hAnsi="Times New Roman" w:cs="Times New Roman"/>
          <w:b/>
          <w:bCs/>
          <w:sz w:val="32"/>
          <w:szCs w:val="32"/>
        </w:rPr>
      </w:pPr>
    </w:p>
    <w:p w14:paraId="06ED7E45" w14:textId="77777777" w:rsidR="003058AB" w:rsidRPr="002A6B01" w:rsidRDefault="003058AB" w:rsidP="003058AB">
      <w:pPr>
        <w:rPr>
          <w:rFonts w:ascii="Times New Roman" w:hAnsi="Times New Roman" w:cs="Times New Roman"/>
          <w:b/>
          <w:bCs/>
          <w:sz w:val="32"/>
          <w:szCs w:val="32"/>
        </w:rPr>
      </w:pPr>
    </w:p>
    <w:p w14:paraId="26F8B07B" w14:textId="77777777" w:rsidR="003058AB" w:rsidRPr="002A6B01" w:rsidRDefault="003058AB" w:rsidP="003058AB">
      <w:pPr>
        <w:rPr>
          <w:rFonts w:ascii="Times New Roman" w:hAnsi="Times New Roman" w:cs="Times New Roman"/>
          <w:b/>
          <w:bCs/>
          <w:sz w:val="32"/>
          <w:szCs w:val="32"/>
        </w:rPr>
      </w:pPr>
    </w:p>
    <w:p w14:paraId="1921AF3D" w14:textId="77777777" w:rsidR="003058AB" w:rsidRPr="002A6B01" w:rsidRDefault="003058AB" w:rsidP="003058AB">
      <w:pPr>
        <w:rPr>
          <w:rFonts w:ascii="Times New Roman" w:hAnsi="Times New Roman" w:cs="Times New Roman"/>
          <w:b/>
          <w:bCs/>
          <w:sz w:val="32"/>
          <w:szCs w:val="32"/>
        </w:rPr>
      </w:pPr>
    </w:p>
    <w:p w14:paraId="5E0D9992" w14:textId="77777777" w:rsidR="003058AB" w:rsidRPr="002A6B01" w:rsidRDefault="003058AB" w:rsidP="003058AB">
      <w:pPr>
        <w:rPr>
          <w:rFonts w:ascii="Times New Roman" w:hAnsi="Times New Roman" w:cs="Times New Roman"/>
          <w:b/>
          <w:bCs/>
          <w:sz w:val="32"/>
          <w:szCs w:val="32"/>
        </w:rPr>
      </w:pPr>
    </w:p>
    <w:p w14:paraId="29F2E66D" w14:textId="77777777" w:rsidR="003058AB" w:rsidRPr="002A6B01" w:rsidRDefault="003058AB" w:rsidP="003058AB">
      <w:pPr>
        <w:rPr>
          <w:rFonts w:ascii="Times New Roman" w:hAnsi="Times New Roman" w:cs="Times New Roman"/>
          <w:b/>
          <w:bCs/>
          <w:sz w:val="32"/>
          <w:szCs w:val="32"/>
        </w:rPr>
      </w:pPr>
    </w:p>
    <w:p w14:paraId="25A3D578" w14:textId="77777777" w:rsidR="003058AB" w:rsidRPr="002A6B01" w:rsidRDefault="003058AB" w:rsidP="003058AB">
      <w:pPr>
        <w:rPr>
          <w:rFonts w:ascii="Times New Roman" w:hAnsi="Times New Roman" w:cs="Times New Roman"/>
          <w:b/>
          <w:bCs/>
          <w:sz w:val="32"/>
          <w:szCs w:val="32"/>
        </w:rPr>
      </w:pPr>
    </w:p>
    <w:p w14:paraId="703A9266" w14:textId="77777777" w:rsidR="003058AB" w:rsidRPr="002A6B01" w:rsidRDefault="003058AB" w:rsidP="003058AB">
      <w:pPr>
        <w:rPr>
          <w:rFonts w:ascii="Times New Roman" w:hAnsi="Times New Roman" w:cs="Times New Roman"/>
          <w:b/>
          <w:bCs/>
          <w:sz w:val="32"/>
          <w:szCs w:val="32"/>
        </w:rPr>
      </w:pPr>
    </w:p>
    <w:p w14:paraId="6E02FEDD" w14:textId="77777777" w:rsidR="003058AB" w:rsidRPr="002A6B01" w:rsidRDefault="003058AB" w:rsidP="003058AB">
      <w:pPr>
        <w:rPr>
          <w:rFonts w:ascii="Times New Roman" w:hAnsi="Times New Roman" w:cs="Times New Roman"/>
          <w:b/>
          <w:bCs/>
          <w:sz w:val="32"/>
          <w:szCs w:val="32"/>
        </w:rPr>
      </w:pPr>
    </w:p>
    <w:p w14:paraId="687F2066" w14:textId="77777777" w:rsidR="003058AB" w:rsidRPr="002A6B01" w:rsidRDefault="003058AB" w:rsidP="003058AB">
      <w:pPr>
        <w:rPr>
          <w:rFonts w:ascii="Times New Roman" w:hAnsi="Times New Roman" w:cs="Times New Roman"/>
          <w:b/>
          <w:bCs/>
          <w:sz w:val="32"/>
          <w:szCs w:val="32"/>
        </w:rPr>
      </w:pPr>
    </w:p>
    <w:p w14:paraId="69452CF4" w14:textId="77777777" w:rsidR="003058AB" w:rsidRPr="002A6B01" w:rsidRDefault="003058AB" w:rsidP="003058AB">
      <w:pPr>
        <w:rPr>
          <w:rFonts w:ascii="Times New Roman" w:hAnsi="Times New Roman" w:cs="Times New Roman"/>
          <w:b/>
          <w:bCs/>
          <w:sz w:val="32"/>
          <w:szCs w:val="32"/>
        </w:rPr>
      </w:pPr>
    </w:p>
    <w:p w14:paraId="63125AE2" w14:textId="77777777" w:rsidR="003058AB" w:rsidRPr="002A6B01" w:rsidRDefault="003058AB" w:rsidP="003058AB">
      <w:pPr>
        <w:rPr>
          <w:rFonts w:ascii="Times New Roman" w:hAnsi="Times New Roman" w:cs="Times New Roman"/>
          <w:b/>
          <w:bCs/>
          <w:sz w:val="32"/>
          <w:szCs w:val="32"/>
        </w:rPr>
      </w:pPr>
    </w:p>
    <w:p w14:paraId="678704B4" w14:textId="77777777" w:rsidR="003058AB" w:rsidRPr="002A6B01" w:rsidRDefault="003058AB" w:rsidP="003058AB">
      <w:pPr>
        <w:rPr>
          <w:rFonts w:ascii="Times New Roman" w:hAnsi="Times New Roman" w:cs="Times New Roman"/>
          <w:b/>
          <w:bCs/>
          <w:sz w:val="32"/>
          <w:szCs w:val="32"/>
        </w:rPr>
      </w:pPr>
    </w:p>
    <w:p w14:paraId="55652DA3" w14:textId="77777777" w:rsidR="003058AB" w:rsidRPr="002A6B01" w:rsidRDefault="003058AB" w:rsidP="003058AB">
      <w:pPr>
        <w:rPr>
          <w:rFonts w:ascii="Times New Roman" w:hAnsi="Times New Roman" w:cs="Times New Roman"/>
          <w:b/>
          <w:bCs/>
          <w:sz w:val="32"/>
          <w:szCs w:val="32"/>
        </w:rPr>
      </w:pPr>
    </w:p>
    <w:p w14:paraId="555961E4" w14:textId="77777777" w:rsidR="003058AB" w:rsidRPr="002A6B01" w:rsidRDefault="003058AB" w:rsidP="003058AB">
      <w:pPr>
        <w:rPr>
          <w:rFonts w:ascii="Times New Roman" w:hAnsi="Times New Roman" w:cs="Times New Roman"/>
          <w:b/>
          <w:bCs/>
          <w:sz w:val="32"/>
          <w:szCs w:val="32"/>
        </w:rPr>
      </w:pPr>
    </w:p>
    <w:p w14:paraId="54DC4BF2" w14:textId="77777777" w:rsidR="003058AB" w:rsidRPr="002A6B01" w:rsidRDefault="003058AB" w:rsidP="003058AB">
      <w:pPr>
        <w:rPr>
          <w:rFonts w:ascii="Times New Roman" w:hAnsi="Times New Roman" w:cs="Times New Roman"/>
          <w:b/>
          <w:bCs/>
          <w:sz w:val="32"/>
          <w:szCs w:val="32"/>
        </w:rPr>
      </w:pPr>
    </w:p>
    <w:p w14:paraId="033D0068" w14:textId="77777777" w:rsidR="003058AB" w:rsidRPr="002A6B01" w:rsidRDefault="003058AB" w:rsidP="003058AB">
      <w:pPr>
        <w:rPr>
          <w:rFonts w:ascii="Times New Roman" w:hAnsi="Times New Roman" w:cs="Times New Roman"/>
          <w:b/>
          <w:bCs/>
          <w:sz w:val="32"/>
          <w:szCs w:val="32"/>
        </w:rPr>
      </w:pPr>
    </w:p>
    <w:p w14:paraId="7C1EC457" w14:textId="225A74BB" w:rsidR="003058AB" w:rsidRPr="002A6B01" w:rsidRDefault="003058AB" w:rsidP="003058AB">
      <w:pPr>
        <w:rPr>
          <w:rFonts w:ascii="Times New Roman" w:hAnsi="Times New Roman" w:cs="Times New Roman"/>
          <w:b/>
          <w:bCs/>
          <w:sz w:val="32"/>
          <w:szCs w:val="32"/>
        </w:rPr>
      </w:pPr>
      <w:r w:rsidRPr="002A6B01">
        <w:rPr>
          <w:rFonts w:ascii="Times New Roman" w:hAnsi="Times New Roman" w:cs="Times New Roman"/>
          <w:b/>
          <w:bCs/>
          <w:sz w:val="32"/>
          <w:szCs w:val="32"/>
        </w:rPr>
        <w:lastRenderedPageBreak/>
        <w:t>4. Салт</w:t>
      </w:r>
      <w:r w:rsidRPr="002A6B01">
        <w:rPr>
          <w:rFonts w:ascii="Times New Roman" w:hAnsi="Times New Roman" w:cs="Times New Roman"/>
          <w:b/>
          <w:bCs/>
          <w:sz w:val="32"/>
          <w:szCs w:val="32"/>
        </w:rPr>
        <w:noBreakHyphen/>
        <w:t>дәстүрлер мен рәсімдер</w:t>
      </w:r>
    </w:p>
    <w:p w14:paraId="435F4274" w14:textId="1BC2DD0F" w:rsidR="003058AB" w:rsidRPr="002A6B01" w:rsidRDefault="003058AB" w:rsidP="003058AB">
      <w:pPr>
        <w:rPr>
          <w:rFonts w:ascii="Times New Roman" w:hAnsi="Times New Roman" w:cs="Times New Roman"/>
          <w:sz w:val="32"/>
          <w:szCs w:val="32"/>
        </w:rPr>
      </w:pPr>
      <w:r w:rsidRPr="002A6B01">
        <w:rPr>
          <w:rFonts w:ascii="Times New Roman" w:hAnsi="Times New Roman" w:cs="Times New Roman"/>
          <w:sz w:val="32"/>
          <w:szCs w:val="32"/>
        </w:rPr>
        <w:t>Шығарманың негізгі орнында тұтқындық тіршілік болғандықтан, салт-дәстүрлер көп суреттелмейді. Дегенмен туындыда қазақтың ұлттық рухын аңғартатын бірнеше оқиға мен символикалық жолдар кездеседі. Мысалы, ақын ауыр халінде жұбаныш іздегенде қазақтың ұлы ақыны Мағжан Жұмабаевтың «бесік жырына» айналған өлең жолдарын еске алады: «Мағжан қалай тауып айтқан:</w:t>
      </w:r>
      <w:r w:rsidRPr="002A6B01">
        <w:rPr>
          <w:rFonts w:ascii="Times New Roman" w:hAnsi="Times New Roman" w:cs="Times New Roman"/>
          <w:sz w:val="32"/>
          <w:szCs w:val="32"/>
        </w:rPr>
        <w:br/>
        <w:t>“Мені де өлім, әлдиле,</w:t>
      </w:r>
      <w:r w:rsidRPr="002A6B01">
        <w:rPr>
          <w:rFonts w:ascii="Times New Roman" w:hAnsi="Times New Roman" w:cs="Times New Roman"/>
          <w:sz w:val="32"/>
          <w:szCs w:val="32"/>
        </w:rPr>
        <w:br/>
        <w:t>Әлдиле, өлім, әлдиле!” – деген жолдар қазір мұны бесік жырындай тербетеді». Бұл үзіндіде «бесік жыры» ұғымы арқылы әнұранға айналған сөздің еріксіз құлағына «тербетіп» жатқандығы айтылады. Мұнда қазақтың салт</w:t>
      </w:r>
      <w:r w:rsidRPr="002A6B01">
        <w:rPr>
          <w:rFonts w:ascii="Times New Roman" w:hAnsi="Times New Roman" w:cs="Times New Roman"/>
          <w:sz w:val="32"/>
          <w:szCs w:val="32"/>
        </w:rPr>
        <w:noBreakHyphen/>
        <w:t>дәстүріне тән мұңды лирикалық элемент, яғни бала жылағанда айтылатын бесік жырының символикасы бар. Ақынның қашып құтылар ма еді деген арманынан гөрі, өлімді аялайтын халін жеткізу үшін халықтық дәстүрдің мотивасы қолданылады. Және бұл жыр мен өлім арасындағы параллель қазақ даласында жеткен арғы беттегі дүниені бала босағасындай сезіну идеясын береді. Мұндай ұлттық поэтикалық архетип әңгімеге ерекше эстетикалық бояу береді әрі кейіпкердің сана-сезіміндегі рухани салтты көрсетеді. Сонымен бірге шығармада камерада отырған тұтқынға қарапайым қазақтың жанашырлық дәстүрі де ұштасады: ақын Бейімбет Майлин мен И.Жансүгіровті «Би-ағаң», «Аға-анамыз» деп еске алады, олардың адамгершілік қасіретін көргенде өзінің тағдырымен сабақтасады. Бұл жердегі сезімдік үндестік те ұлттық тәрбиедегі үлкенге деген құрмет пен тарту салтын білдіреді. Дегенмен салт-дәстүрлер мен діни рәсімдердің тікелей суреттелуі жоқ болғандықтан, туындыда олар көбінесе метафоралық түрде, халық ауыз әдебиеті мен тарихи-мәдени контекст арқылы өз көрінісін табады.</w:t>
      </w:r>
    </w:p>
    <w:p w14:paraId="38DF1442" w14:textId="77777777" w:rsidR="003058AB" w:rsidRPr="002A6B01" w:rsidRDefault="003058AB" w:rsidP="003058AB">
      <w:pPr>
        <w:rPr>
          <w:rFonts w:ascii="Times New Roman" w:hAnsi="Times New Roman" w:cs="Times New Roman"/>
          <w:b/>
          <w:bCs/>
          <w:sz w:val="32"/>
          <w:szCs w:val="32"/>
        </w:rPr>
      </w:pPr>
    </w:p>
    <w:p w14:paraId="1695AA0B" w14:textId="77777777" w:rsidR="003058AB" w:rsidRPr="002A6B01" w:rsidRDefault="003058AB" w:rsidP="003058AB">
      <w:pPr>
        <w:rPr>
          <w:rFonts w:ascii="Times New Roman" w:hAnsi="Times New Roman" w:cs="Times New Roman"/>
          <w:b/>
          <w:bCs/>
          <w:sz w:val="32"/>
          <w:szCs w:val="32"/>
        </w:rPr>
      </w:pPr>
    </w:p>
    <w:p w14:paraId="388537EE" w14:textId="6118FC58" w:rsidR="003058AB" w:rsidRPr="002A6B01" w:rsidRDefault="003058AB" w:rsidP="003058AB">
      <w:pPr>
        <w:rPr>
          <w:rFonts w:ascii="Times New Roman" w:hAnsi="Times New Roman" w:cs="Times New Roman"/>
          <w:b/>
          <w:bCs/>
          <w:sz w:val="32"/>
          <w:szCs w:val="32"/>
        </w:rPr>
      </w:pPr>
      <w:r w:rsidRPr="002A6B01">
        <w:rPr>
          <w:rFonts w:ascii="Times New Roman" w:hAnsi="Times New Roman" w:cs="Times New Roman"/>
          <w:b/>
          <w:bCs/>
          <w:sz w:val="32"/>
          <w:szCs w:val="32"/>
        </w:rPr>
        <w:t>5. Танымдық жаңалық</w:t>
      </w:r>
    </w:p>
    <w:p w14:paraId="69BF6C7E" w14:textId="4CC054FD" w:rsidR="003058AB" w:rsidRPr="002A6B01" w:rsidRDefault="003058AB" w:rsidP="003058AB">
      <w:pPr>
        <w:rPr>
          <w:rFonts w:ascii="Times New Roman" w:hAnsi="Times New Roman" w:cs="Times New Roman"/>
          <w:sz w:val="32"/>
          <w:szCs w:val="32"/>
        </w:rPr>
      </w:pPr>
      <w:r w:rsidRPr="002A6B01">
        <w:rPr>
          <w:rFonts w:ascii="Times New Roman" w:hAnsi="Times New Roman" w:cs="Times New Roman"/>
          <w:sz w:val="32"/>
          <w:szCs w:val="32"/>
        </w:rPr>
        <w:lastRenderedPageBreak/>
        <w:t xml:space="preserve">Бұл шығарма оқырманға кеңестік жүйе төңірегіндегі тарихи шындықтарды тереңірек түсінуге мол мүмкіндік береді. Ең біріншіден, ол XX ғасырдың 30-жылдарындағы қазақ зиялыларының тағдырын ғылыми да жазбаша деректерге сүйене отырып, көркемдік тәсілмен баяндаған. Мысалы, </w:t>
      </w:r>
      <w:r w:rsidR="00E23276" w:rsidRPr="002A6B01">
        <w:rPr>
          <w:rFonts w:ascii="Times New Roman" w:hAnsi="Times New Roman" w:cs="Times New Roman"/>
          <w:sz w:val="32"/>
          <w:szCs w:val="32"/>
        </w:rPr>
        <w:t>көптеген тарихи</w:t>
      </w:r>
      <w:r w:rsidRPr="002A6B01">
        <w:rPr>
          <w:rFonts w:ascii="Times New Roman" w:hAnsi="Times New Roman" w:cs="Times New Roman"/>
          <w:sz w:val="32"/>
          <w:szCs w:val="32"/>
        </w:rPr>
        <w:t xml:space="preserve"> платформа</w:t>
      </w:r>
      <w:r w:rsidR="00E23276" w:rsidRPr="002A6B01">
        <w:rPr>
          <w:rFonts w:ascii="Times New Roman" w:hAnsi="Times New Roman" w:cs="Times New Roman"/>
          <w:sz w:val="32"/>
          <w:szCs w:val="32"/>
        </w:rPr>
        <w:t>лардың</w:t>
      </w:r>
      <w:r w:rsidRPr="002A6B01">
        <w:rPr>
          <w:rFonts w:ascii="Times New Roman" w:hAnsi="Times New Roman" w:cs="Times New Roman"/>
          <w:sz w:val="32"/>
          <w:szCs w:val="32"/>
        </w:rPr>
        <w:t xml:space="preserve"> дерегі бойынша Сәкен Сейфуллин 1937 жылы 24 қыркүйекте тұтқындалып, «ұлтшыл буржуа» деген айыппен 1938 жылы 25 ақпанда Алматыда атылғаны белгілі болды. Бұл </w:t>
      </w:r>
      <w:r w:rsidR="00E23276" w:rsidRPr="002A6B01">
        <w:rPr>
          <w:rFonts w:ascii="Times New Roman" w:hAnsi="Times New Roman" w:cs="Times New Roman"/>
          <w:sz w:val="32"/>
          <w:szCs w:val="32"/>
        </w:rPr>
        <w:t>дерек</w:t>
      </w:r>
      <w:r w:rsidRPr="002A6B01">
        <w:rPr>
          <w:rFonts w:ascii="Times New Roman" w:hAnsi="Times New Roman" w:cs="Times New Roman"/>
          <w:sz w:val="32"/>
          <w:szCs w:val="32"/>
        </w:rPr>
        <w:t xml:space="preserve"> шығарманың оқиғаны </w:t>
      </w:r>
      <w:r w:rsidR="00E23276" w:rsidRPr="002A6B01">
        <w:rPr>
          <w:rFonts w:ascii="Times New Roman" w:hAnsi="Times New Roman" w:cs="Times New Roman"/>
          <w:sz w:val="32"/>
          <w:szCs w:val="32"/>
        </w:rPr>
        <w:t>тура</w:t>
      </w:r>
      <w:r w:rsidRPr="002A6B01">
        <w:rPr>
          <w:rFonts w:ascii="Times New Roman" w:hAnsi="Times New Roman" w:cs="Times New Roman"/>
          <w:sz w:val="32"/>
          <w:szCs w:val="32"/>
        </w:rPr>
        <w:t xml:space="preserve"> басып алғанын көрсетеді. Сонымен қатар, </w:t>
      </w:r>
      <w:r w:rsidR="00E23276" w:rsidRPr="002A6B01">
        <w:rPr>
          <w:rFonts w:ascii="Times New Roman" w:hAnsi="Times New Roman" w:cs="Times New Roman"/>
          <w:sz w:val="32"/>
          <w:szCs w:val="32"/>
        </w:rPr>
        <w:t xml:space="preserve">Қабдеш </w:t>
      </w:r>
      <w:r w:rsidRPr="002A6B01">
        <w:rPr>
          <w:rFonts w:ascii="Times New Roman" w:hAnsi="Times New Roman" w:cs="Times New Roman"/>
          <w:sz w:val="32"/>
          <w:szCs w:val="32"/>
        </w:rPr>
        <w:t xml:space="preserve">Жұмаділов шыңжаңдық әдебиет талдаушылар сияқты </w:t>
      </w:r>
      <w:r w:rsidR="002A6B01" w:rsidRPr="002A6B01">
        <w:rPr>
          <w:rFonts w:ascii="Times New Roman" w:hAnsi="Times New Roman" w:cs="Times New Roman"/>
          <w:sz w:val="32"/>
          <w:szCs w:val="32"/>
        </w:rPr>
        <w:t xml:space="preserve">Сакен </w:t>
      </w:r>
      <w:r w:rsidRPr="002A6B01">
        <w:rPr>
          <w:rFonts w:ascii="Times New Roman" w:hAnsi="Times New Roman" w:cs="Times New Roman"/>
          <w:sz w:val="32"/>
          <w:szCs w:val="32"/>
        </w:rPr>
        <w:t>Сейфуллиннің қайырмашылығы мен ірілігі араласпай айтылмай, оның өлеңдері арқылы Қазақстан поэзиясына сіңген рухани идеалын еске түсіреді. Оқырман бұл шығармадан қазақта Кеңес өкіметін қолдап, оны орнатуға қатысқан заманының батырлары өз шығармашылық жолдарын қалай қалыптастырғаны туралы жаңа мәлімет алады. Ақынның жастық кезіндегі жазған «Тар жол, тайғақ кешу» кітабы туралы лирикалық еске алу арқылы оқушы тұтқын өмірінен тыс аумақтағы азаттыққа деген арман, ұлт мүддесіне адалдық идеялары жайында ой түйеді. Бұдан бөлек, шығармада түрмеде қамауда болған басқа да зиялы қауым өкілдерінің – Сәкен Сейфуллинге қарағанда белгілі М.Жұмабаев, Б.Майлин, И.Жансүгіров сияқты алаш қайраткерлерінің даңқы аталады. Оқырман бұл үзінділерден ұлттық ғибратты борыш, достық, ағайындық сияқты құндылықтарды байқайды. Қорыта айтқанда, «Ақынның ақырғы күндері» – қазақ оқырманы үшін кеңестік билік қылмысын тереңірек түсінуге, ұлт зиялыларының гуманистік идеалдары мен олардың кесапатын тануға үлкен жол ашқан туынды.</w:t>
      </w:r>
    </w:p>
    <w:p w14:paraId="1F95ADE2" w14:textId="77777777" w:rsidR="003058AB" w:rsidRPr="002A6B01" w:rsidRDefault="003058AB" w:rsidP="003058AB">
      <w:pPr>
        <w:rPr>
          <w:rFonts w:ascii="Times New Roman" w:hAnsi="Times New Roman" w:cs="Times New Roman"/>
          <w:b/>
          <w:bCs/>
          <w:sz w:val="32"/>
          <w:szCs w:val="32"/>
        </w:rPr>
      </w:pPr>
    </w:p>
    <w:p w14:paraId="46BD0B53" w14:textId="77777777" w:rsidR="003058AB" w:rsidRPr="002A6B01" w:rsidRDefault="003058AB" w:rsidP="003058AB">
      <w:pPr>
        <w:rPr>
          <w:rFonts w:ascii="Times New Roman" w:hAnsi="Times New Roman" w:cs="Times New Roman"/>
          <w:b/>
          <w:bCs/>
          <w:sz w:val="32"/>
          <w:szCs w:val="32"/>
        </w:rPr>
      </w:pPr>
    </w:p>
    <w:p w14:paraId="0294832B" w14:textId="77777777" w:rsidR="003058AB" w:rsidRPr="002A6B01" w:rsidRDefault="003058AB" w:rsidP="003058AB">
      <w:pPr>
        <w:rPr>
          <w:rFonts w:ascii="Times New Roman" w:hAnsi="Times New Roman" w:cs="Times New Roman"/>
          <w:b/>
          <w:bCs/>
          <w:sz w:val="32"/>
          <w:szCs w:val="32"/>
        </w:rPr>
      </w:pPr>
    </w:p>
    <w:p w14:paraId="74ABEA3C" w14:textId="77777777" w:rsidR="002A6B01" w:rsidRPr="002A6B01" w:rsidRDefault="002A6B01" w:rsidP="002B3534">
      <w:pPr>
        <w:rPr>
          <w:rFonts w:ascii="Times New Roman" w:hAnsi="Times New Roman" w:cs="Times New Roman"/>
          <w:sz w:val="32"/>
          <w:szCs w:val="32"/>
        </w:rPr>
      </w:pPr>
    </w:p>
    <w:p w14:paraId="42762150" w14:textId="098955C4"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lastRenderedPageBreak/>
        <w:t>6. Екі-үш үзінді және қысқаша талдау (толық, 1-жақтағы нұсқа)</w:t>
      </w:r>
    </w:p>
    <w:p w14:paraId="48E8DD44" w14:textId="77777777"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1) Бірінші үзінді — кейіпкердің күйреуі туралы (басы):</w:t>
      </w:r>
    </w:p>
    <w:p w14:paraId="287D666D" w14:textId="4B0D2013"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w:t>
      </w:r>
      <w:r w:rsidR="00854F5B" w:rsidRPr="002A6B01">
        <w:rPr>
          <w:rFonts w:ascii="Times New Roman" w:hAnsi="Times New Roman" w:cs="Times New Roman"/>
          <w:sz w:val="28"/>
          <w:szCs w:val="28"/>
        </w:rPr>
        <w:t>Ақын өр еді, тәкаппар еді. Көрген адамның көзі тояр сымбатты еді. Қазір содан жұрнақ та қалған жоқ.</w:t>
      </w:r>
      <w:r w:rsidRPr="002A6B01">
        <w:rPr>
          <w:rFonts w:ascii="Times New Roman" w:hAnsi="Times New Roman" w:cs="Times New Roman"/>
          <w:sz w:val="32"/>
          <w:szCs w:val="32"/>
        </w:rPr>
        <w:t>».</w:t>
      </w:r>
    </w:p>
    <w:p w14:paraId="6DCF2C93" w14:textId="77777777"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Бұл жолдарды алғаш оқығанда мен басты кейіпкердің қандай ауыр өзгерістерге тап болғанын анық сезіндім. Бұрын маңғаз, ел алдында еңсесі биік жүрген ақынның бүгінде адам танымастай болып әлсіреп, азапқа түскені мені қатты толқытты. Бір ғана сөйлем бүкіл жүйенің қатыгездігін, адамның рухын сындыруға бағытталған жойқын күшін көрсетіп тұрғандай. Бұл үзінді маған адамның ішкі еркіндігі қандай нәзік әрі бағалы екенін ұғындырды.</w:t>
      </w:r>
    </w:p>
    <w:p w14:paraId="3FEE0075" w14:textId="77777777" w:rsidR="002B3534" w:rsidRPr="002A6B01" w:rsidRDefault="00000000" w:rsidP="002B3534">
      <w:pPr>
        <w:rPr>
          <w:rFonts w:ascii="Times New Roman" w:hAnsi="Times New Roman" w:cs="Times New Roman"/>
          <w:sz w:val="32"/>
          <w:szCs w:val="32"/>
        </w:rPr>
      </w:pPr>
      <w:r w:rsidRPr="002A6B01">
        <w:rPr>
          <w:rFonts w:ascii="Times New Roman" w:hAnsi="Times New Roman" w:cs="Times New Roman"/>
          <w:sz w:val="32"/>
          <w:szCs w:val="32"/>
        </w:rPr>
        <w:pict w14:anchorId="1D792243">
          <v:rect id="_x0000_i1025" style="width:0;height:1.5pt" o:hralign="center" o:hrstd="t" o:hr="t" fillcolor="#a0a0a0" stroked="f"/>
        </w:pict>
      </w:r>
    </w:p>
    <w:p w14:paraId="2894687D" w14:textId="77777777"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2) Екінші үзінді — шығарманың ортасындағы ішкі күрес:</w:t>
      </w:r>
    </w:p>
    <w:p w14:paraId="60795109" w14:textId="77777777"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 Бос сөз! Мен – Қазақстанда Кеңес өкіметін өз қолыммен орнатқан адаммын. Өз өкіметіме ор қазатындай не көрініпті?»</w:t>
      </w:r>
    </w:p>
    <w:p w14:paraId="2926A701" w14:textId="77777777"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Осы жерді оқығанда мен кейіпкердің ішкі ашуын, әділетсіздікке қарсы жан айқайын анық сезіндім. Тергеушілердің қысымына, қорлығына қарамастан, ол өзінің адалдығын дәлелдеуге тырысады. Бұл сөздер мен үшін оның ішкі рухының әлі де мықты екенін көрсететін ерекше сәт болды.</w:t>
      </w:r>
    </w:p>
    <w:p w14:paraId="4AE197F2" w14:textId="77777777"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Маған бұл эпизодтағы ең ауыр нәрсе — кейіпкердің өз қолымен орнатқан өкіметтің бүгін оны сатқын ретінде айыптауы. Мен оның ішкі күйзелісін, сенімі мен шындығының тапталуын анық көрдім. Осы үзінді арқылы мен репрессия жылдарындағы трагедияның ең үлкен қасіреті — адамды өз сеніміне қарсы шығуға мәжбүр ету екенін терең түсіндім.</w:t>
      </w:r>
    </w:p>
    <w:p w14:paraId="4B8EFCCD" w14:textId="77777777" w:rsidR="002B3534" w:rsidRPr="002A6B01" w:rsidRDefault="00000000" w:rsidP="002B3534">
      <w:pPr>
        <w:rPr>
          <w:rFonts w:ascii="Times New Roman" w:hAnsi="Times New Roman" w:cs="Times New Roman"/>
          <w:sz w:val="32"/>
          <w:szCs w:val="32"/>
        </w:rPr>
      </w:pPr>
      <w:r w:rsidRPr="002A6B01">
        <w:rPr>
          <w:rFonts w:ascii="Times New Roman" w:hAnsi="Times New Roman" w:cs="Times New Roman"/>
          <w:sz w:val="32"/>
          <w:szCs w:val="32"/>
        </w:rPr>
        <w:pict w14:anchorId="4B24163E">
          <v:rect id="_x0000_i1026" style="width:0;height:1.5pt" o:hralign="center" o:hrstd="t" o:hr="t" fillcolor="#a0a0a0" stroked="f"/>
        </w:pict>
      </w:r>
    </w:p>
    <w:p w14:paraId="01577CB5" w14:textId="77777777" w:rsidR="002B3534" w:rsidRPr="002A6B01" w:rsidRDefault="002B3534" w:rsidP="002B3534">
      <w:pPr>
        <w:rPr>
          <w:rFonts w:ascii="Times New Roman" w:hAnsi="Times New Roman" w:cs="Times New Roman"/>
          <w:sz w:val="32"/>
          <w:szCs w:val="32"/>
        </w:rPr>
      </w:pPr>
    </w:p>
    <w:p w14:paraId="7ECA0955" w14:textId="77777777" w:rsidR="00E23276" w:rsidRPr="002A6B01" w:rsidRDefault="00E23276" w:rsidP="002B3534">
      <w:pPr>
        <w:rPr>
          <w:rFonts w:ascii="Times New Roman" w:hAnsi="Times New Roman" w:cs="Times New Roman"/>
          <w:sz w:val="32"/>
          <w:szCs w:val="32"/>
        </w:rPr>
      </w:pPr>
    </w:p>
    <w:p w14:paraId="47850ECD" w14:textId="2678AE78"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lastRenderedPageBreak/>
        <w:t>3) Үшінші үзінді — шығарманың соңындағы трагедия:</w:t>
      </w:r>
    </w:p>
    <w:p w14:paraId="5695AF81" w14:textId="77777777"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«Сол оймен бес-алты қадам ілгері басқаны сол еді, кенет арт жағынан тарс еткен дыбыс шықты да, біреу қарақұстан шоқпармен қойғандай, ақын ұшып түсті… Арғы жағы түпсіз түнекке айналған.»</w:t>
      </w:r>
    </w:p>
    <w:p w14:paraId="477ACA52" w14:textId="27D4F69E"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 xml:space="preserve">Бұл жолдарды оқығанда менің бойымды ауыр тыныштық басты. Автор өлім сәтін тым салқын, қысқа, қатал етіп береді — дәл сол дәуірдің зұлматы сияқты. </w:t>
      </w:r>
    </w:p>
    <w:p w14:paraId="4CB07931" w14:textId="77777777" w:rsidR="002B3534" w:rsidRPr="002A6B01" w:rsidRDefault="002B3534" w:rsidP="002B3534">
      <w:pPr>
        <w:rPr>
          <w:rFonts w:ascii="Times New Roman" w:hAnsi="Times New Roman" w:cs="Times New Roman"/>
          <w:sz w:val="32"/>
          <w:szCs w:val="32"/>
        </w:rPr>
      </w:pPr>
      <w:r w:rsidRPr="002A6B01">
        <w:rPr>
          <w:rFonts w:ascii="Times New Roman" w:hAnsi="Times New Roman" w:cs="Times New Roman"/>
          <w:sz w:val="32"/>
          <w:szCs w:val="32"/>
        </w:rPr>
        <w:t>Мен бұл эпизодтан ақынның өмірінің ғана емес, тұтас бір ұрпақтың үзіліп қалған үмітін көрдім. «Тарс» деген дыбыс маған жай бір мылтықтың үні емес, халықтың тағдырын шорт үзген оқтың символы сияқты естілді. Артынан келген түнек — репрессия жұтқан мыңдаған тағдырлардың қараңғы шындығы.</w:t>
      </w:r>
    </w:p>
    <w:p w14:paraId="30760106" w14:textId="77777777" w:rsidR="003058AB" w:rsidRPr="002A6B01" w:rsidRDefault="003058AB" w:rsidP="003058AB">
      <w:pPr>
        <w:rPr>
          <w:rFonts w:ascii="Times New Roman" w:hAnsi="Times New Roman" w:cs="Times New Roman"/>
          <w:b/>
          <w:bCs/>
          <w:sz w:val="32"/>
          <w:szCs w:val="32"/>
        </w:rPr>
      </w:pPr>
    </w:p>
    <w:p w14:paraId="64B391B1" w14:textId="77777777" w:rsidR="003058AB" w:rsidRPr="002A6B01" w:rsidRDefault="003058AB" w:rsidP="003058AB">
      <w:pPr>
        <w:rPr>
          <w:rFonts w:ascii="Times New Roman" w:hAnsi="Times New Roman" w:cs="Times New Roman"/>
          <w:b/>
          <w:bCs/>
          <w:sz w:val="32"/>
          <w:szCs w:val="32"/>
        </w:rPr>
      </w:pPr>
    </w:p>
    <w:p w14:paraId="2698027D" w14:textId="77777777" w:rsidR="003058AB" w:rsidRPr="002A6B01" w:rsidRDefault="003058AB" w:rsidP="003058AB">
      <w:pPr>
        <w:rPr>
          <w:rFonts w:ascii="Times New Roman" w:hAnsi="Times New Roman" w:cs="Times New Roman"/>
          <w:b/>
          <w:bCs/>
          <w:sz w:val="32"/>
          <w:szCs w:val="32"/>
        </w:rPr>
      </w:pPr>
    </w:p>
    <w:p w14:paraId="27004446" w14:textId="77777777" w:rsidR="003058AB" w:rsidRPr="002A6B01" w:rsidRDefault="003058AB" w:rsidP="003058AB">
      <w:pPr>
        <w:rPr>
          <w:rFonts w:ascii="Times New Roman" w:hAnsi="Times New Roman" w:cs="Times New Roman"/>
          <w:b/>
          <w:bCs/>
          <w:sz w:val="32"/>
          <w:szCs w:val="32"/>
        </w:rPr>
      </w:pPr>
    </w:p>
    <w:p w14:paraId="740B0896" w14:textId="77777777" w:rsidR="003058AB" w:rsidRPr="002A6B01" w:rsidRDefault="003058AB" w:rsidP="003058AB">
      <w:pPr>
        <w:rPr>
          <w:rFonts w:ascii="Times New Roman" w:hAnsi="Times New Roman" w:cs="Times New Roman"/>
          <w:b/>
          <w:bCs/>
          <w:sz w:val="32"/>
          <w:szCs w:val="32"/>
        </w:rPr>
      </w:pPr>
    </w:p>
    <w:p w14:paraId="708AC884" w14:textId="77777777" w:rsidR="003058AB" w:rsidRPr="002A6B01" w:rsidRDefault="003058AB" w:rsidP="003058AB">
      <w:pPr>
        <w:rPr>
          <w:rFonts w:ascii="Times New Roman" w:hAnsi="Times New Roman" w:cs="Times New Roman"/>
          <w:b/>
          <w:bCs/>
          <w:sz w:val="32"/>
          <w:szCs w:val="32"/>
        </w:rPr>
      </w:pPr>
    </w:p>
    <w:p w14:paraId="5F0B17B0" w14:textId="77777777" w:rsidR="003058AB" w:rsidRPr="002A6B01" w:rsidRDefault="003058AB" w:rsidP="003058AB">
      <w:pPr>
        <w:rPr>
          <w:rFonts w:ascii="Times New Roman" w:hAnsi="Times New Roman" w:cs="Times New Roman"/>
          <w:b/>
          <w:bCs/>
          <w:sz w:val="32"/>
          <w:szCs w:val="32"/>
        </w:rPr>
      </w:pPr>
    </w:p>
    <w:p w14:paraId="44737DC0" w14:textId="77777777" w:rsidR="003058AB" w:rsidRPr="002A6B01" w:rsidRDefault="003058AB" w:rsidP="003058AB">
      <w:pPr>
        <w:rPr>
          <w:rFonts w:ascii="Times New Roman" w:hAnsi="Times New Roman" w:cs="Times New Roman"/>
          <w:b/>
          <w:bCs/>
          <w:sz w:val="32"/>
          <w:szCs w:val="32"/>
        </w:rPr>
      </w:pPr>
    </w:p>
    <w:p w14:paraId="68F55B81" w14:textId="77777777" w:rsidR="003058AB" w:rsidRPr="002A6B01" w:rsidRDefault="003058AB" w:rsidP="003058AB">
      <w:pPr>
        <w:rPr>
          <w:rFonts w:ascii="Times New Roman" w:hAnsi="Times New Roman" w:cs="Times New Roman"/>
          <w:b/>
          <w:bCs/>
          <w:sz w:val="32"/>
          <w:szCs w:val="32"/>
        </w:rPr>
      </w:pPr>
    </w:p>
    <w:p w14:paraId="30B07AD8" w14:textId="77777777" w:rsidR="003058AB" w:rsidRPr="002A6B01" w:rsidRDefault="003058AB" w:rsidP="003058AB">
      <w:pPr>
        <w:rPr>
          <w:rFonts w:ascii="Times New Roman" w:hAnsi="Times New Roman" w:cs="Times New Roman"/>
          <w:b/>
          <w:bCs/>
          <w:sz w:val="32"/>
          <w:szCs w:val="32"/>
        </w:rPr>
      </w:pPr>
    </w:p>
    <w:p w14:paraId="3BB427A8" w14:textId="77777777" w:rsidR="003058AB" w:rsidRPr="002A6B01" w:rsidRDefault="003058AB" w:rsidP="003058AB">
      <w:pPr>
        <w:rPr>
          <w:rFonts w:ascii="Times New Roman" w:hAnsi="Times New Roman" w:cs="Times New Roman"/>
          <w:b/>
          <w:bCs/>
          <w:sz w:val="32"/>
          <w:szCs w:val="32"/>
        </w:rPr>
      </w:pPr>
    </w:p>
    <w:p w14:paraId="15991B46" w14:textId="77777777" w:rsidR="003058AB" w:rsidRPr="002A6B01" w:rsidRDefault="003058AB" w:rsidP="003058AB">
      <w:pPr>
        <w:rPr>
          <w:rFonts w:ascii="Times New Roman" w:hAnsi="Times New Roman" w:cs="Times New Roman"/>
          <w:b/>
          <w:bCs/>
          <w:sz w:val="32"/>
          <w:szCs w:val="32"/>
        </w:rPr>
      </w:pPr>
    </w:p>
    <w:p w14:paraId="1151179F" w14:textId="77777777" w:rsidR="0014489B" w:rsidRPr="002A6B01" w:rsidRDefault="0014489B" w:rsidP="0014489B">
      <w:pPr>
        <w:rPr>
          <w:rFonts w:ascii="Times New Roman" w:hAnsi="Times New Roman" w:cs="Times New Roman"/>
          <w:b/>
          <w:bCs/>
          <w:sz w:val="32"/>
          <w:szCs w:val="32"/>
        </w:rPr>
      </w:pPr>
    </w:p>
    <w:p w14:paraId="6D3826D4" w14:textId="77777777" w:rsidR="00E23276" w:rsidRPr="002A6B01" w:rsidRDefault="00E23276" w:rsidP="0014489B">
      <w:pPr>
        <w:rPr>
          <w:rFonts w:ascii="Times New Roman" w:hAnsi="Times New Roman" w:cs="Times New Roman"/>
          <w:sz w:val="32"/>
          <w:szCs w:val="32"/>
        </w:rPr>
      </w:pPr>
    </w:p>
    <w:p w14:paraId="45C246A7" w14:textId="77777777" w:rsidR="002A6B01" w:rsidRPr="002A6B01" w:rsidRDefault="002A6B01" w:rsidP="002A6B01">
      <w:pPr>
        <w:rPr>
          <w:rFonts w:ascii="Times New Roman" w:hAnsi="Times New Roman" w:cs="Times New Roman"/>
          <w:b/>
          <w:bCs/>
          <w:sz w:val="32"/>
          <w:szCs w:val="32"/>
        </w:rPr>
      </w:pPr>
      <w:r w:rsidRPr="002A6B01">
        <w:rPr>
          <w:rFonts w:ascii="Times New Roman" w:hAnsi="Times New Roman" w:cs="Times New Roman"/>
          <w:b/>
          <w:bCs/>
          <w:sz w:val="32"/>
          <w:szCs w:val="32"/>
        </w:rPr>
        <w:lastRenderedPageBreak/>
        <w:t>7. Оқуда берілетін эмоционалдық әсер (кеңейтілген, 1-жақта)</w:t>
      </w:r>
    </w:p>
    <w:p w14:paraId="491D43A4"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Бұл шығарманы оқығанда менің бойымда бір-біріне қарама-қайшы үш түрлі сезім қатар бой көтерді, әрі олардың әрқайсысы оқиға өрбіген сайын күшейе түсті.</w:t>
      </w:r>
      <w:r w:rsidRPr="002A6B01">
        <w:rPr>
          <w:rFonts w:ascii="Times New Roman" w:hAnsi="Times New Roman" w:cs="Times New Roman"/>
          <w:sz w:val="32"/>
          <w:szCs w:val="32"/>
        </w:rPr>
        <w:br/>
        <w:t xml:space="preserve">Бірінші сезім — </w:t>
      </w:r>
      <w:r w:rsidRPr="002A6B01">
        <w:rPr>
          <w:rFonts w:ascii="Times New Roman" w:hAnsi="Times New Roman" w:cs="Times New Roman"/>
          <w:b/>
          <w:bCs/>
          <w:sz w:val="32"/>
          <w:szCs w:val="32"/>
        </w:rPr>
        <w:t>қайғы</w:t>
      </w:r>
      <w:r w:rsidRPr="002A6B01">
        <w:rPr>
          <w:rFonts w:ascii="Times New Roman" w:hAnsi="Times New Roman" w:cs="Times New Roman"/>
          <w:sz w:val="32"/>
          <w:szCs w:val="32"/>
        </w:rPr>
        <w:t>. Жазушының түрме өмірін, азапқа түскен адамдардың жағдайын өте дәл, көз алдыма елестеткендей етіп беруі мені терең толқытып жіберді. Әсіресе камераның тарлығы, тұншықтырған қараңғылық, қабырғаны сыз өткізген суық, адамның қадірін қорлағандай ауыр иіс — осындай ұсақ детальдар арқылы мен сол дәуірдің қорқынышты шындығын сезіндім. Тергеу кезінде соққыға жығылған, жарақаттанған, жүдеп-жадаған адамдардың бейнесі мені еріксіз мұңға батырды. Олар өз кінәсін мойындамаған күннің өзінде, жүйе бәрібір оларды сындыруға тырысатыны — көркем шығарма бола тұра, шынайы тарихи оқиғаларға негізделген ауыр шындық екенін түсіндім.</w:t>
      </w:r>
    </w:p>
    <w:p w14:paraId="02B8D5A8"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 xml:space="preserve">Екінші сезім — </w:t>
      </w:r>
      <w:r w:rsidRPr="002A6B01">
        <w:rPr>
          <w:rFonts w:ascii="Times New Roman" w:hAnsi="Times New Roman" w:cs="Times New Roman"/>
          <w:b/>
          <w:bCs/>
          <w:sz w:val="32"/>
          <w:szCs w:val="32"/>
        </w:rPr>
        <w:t>ашу</w:t>
      </w:r>
      <w:r w:rsidRPr="002A6B01">
        <w:rPr>
          <w:rFonts w:ascii="Times New Roman" w:hAnsi="Times New Roman" w:cs="Times New Roman"/>
          <w:sz w:val="32"/>
          <w:szCs w:val="32"/>
        </w:rPr>
        <w:t xml:space="preserve"> болды. Оқиға өрбіген сайын менің жаным жүйенің әділетсіздігіне қарсы ызаға толды. Тергеушілердің адамды адам санамай, қорлап, қинап, жалған айып тағып, мәжбүрлеп мойындатуға тырысқаны — кез келген оқырманның ашуын туғызатын жағдай. Әсіресе «өз өкіметін орнатқан адамның сол өкіметке сатқын» атануы — қисынсыздықтың ең сорақы көрінісі. Кейіпкердің ішкі жан дүниесін күйреткен жалған айыптар, «халық жауы» деген таңбаның оңды-солды тағылуы, тергеу кезіндегі психологиялық қысым — осының бәрі менің жүйеге деген ашуымды арттырды. Бұл ашу тек кейіпкер үшін емес, сол кезеңде жазықсыз жапа шеккен барлық адамдар үшін туындады.</w:t>
      </w:r>
    </w:p>
    <w:p w14:paraId="07E930CD"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 xml:space="preserve">Үшінші сезім — </w:t>
      </w:r>
      <w:r w:rsidRPr="002A6B01">
        <w:rPr>
          <w:rFonts w:ascii="Times New Roman" w:hAnsi="Times New Roman" w:cs="Times New Roman"/>
          <w:b/>
          <w:bCs/>
          <w:sz w:val="32"/>
          <w:szCs w:val="32"/>
        </w:rPr>
        <w:t>құрмет</w:t>
      </w:r>
      <w:r w:rsidRPr="002A6B01">
        <w:rPr>
          <w:rFonts w:ascii="Times New Roman" w:hAnsi="Times New Roman" w:cs="Times New Roman"/>
          <w:sz w:val="32"/>
          <w:szCs w:val="32"/>
        </w:rPr>
        <w:t>.</w:t>
      </w:r>
      <w:r w:rsidRPr="002A6B01">
        <w:rPr>
          <w:rFonts w:ascii="Times New Roman" w:hAnsi="Times New Roman" w:cs="Times New Roman"/>
          <w:sz w:val="32"/>
          <w:szCs w:val="32"/>
        </w:rPr>
        <w:br/>
        <w:t xml:space="preserve">Шығарма соңына дейін оқыған сайын мен кейіпкердің рухына деген құрметімнің артып отырғанын сезіндім. Ол қанша қиналса да, қанша қорлық көрсе де, өзінің адалдығын, азаматтық позициясын сақтап қалуға тырысты. Адамды рухани тұрғыда әлсіретуге бағытталған тергеулер мен азаптарға қарамастан, ол шындықты айтудан тайынбауы мен үшін ерліктің бір түрі болып көрінді. </w:t>
      </w:r>
      <w:r w:rsidRPr="002A6B01">
        <w:rPr>
          <w:rFonts w:ascii="Times New Roman" w:hAnsi="Times New Roman" w:cs="Times New Roman"/>
          <w:sz w:val="32"/>
          <w:szCs w:val="32"/>
        </w:rPr>
        <w:lastRenderedPageBreak/>
        <w:t>Кейіпкердің қайсарлығы менің көңіліме ерекше әсер қалдырды: оның өмірге деген көзқарасы, ұстанымы, ұлт алдындағы жауапкершілігі — мұның бәрі адамды жігерлендіріп, ойлануға мәжбүр етеді.</w:t>
      </w:r>
    </w:p>
    <w:p w14:paraId="1BFDCF53"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pict w14:anchorId="7FB8C5F9">
          <v:rect id="_x0000_i1045" style="width:0;height:1.5pt" o:hralign="center" o:hrstd="t" o:hr="t" fillcolor="#a0a0a0" stroked="f"/>
        </w:pict>
      </w:r>
    </w:p>
    <w:p w14:paraId="7307523E" w14:textId="77777777" w:rsidR="002A6B01" w:rsidRPr="002A6B01" w:rsidRDefault="002A6B01" w:rsidP="002A6B01">
      <w:pPr>
        <w:rPr>
          <w:rFonts w:ascii="Times New Roman" w:hAnsi="Times New Roman" w:cs="Times New Roman"/>
          <w:b/>
          <w:bCs/>
          <w:sz w:val="32"/>
          <w:szCs w:val="32"/>
        </w:rPr>
      </w:pPr>
      <w:r w:rsidRPr="002A6B01">
        <w:rPr>
          <w:rFonts w:ascii="Times New Roman" w:hAnsi="Times New Roman" w:cs="Times New Roman"/>
          <w:b/>
          <w:bCs/>
          <w:sz w:val="32"/>
          <w:szCs w:val="32"/>
        </w:rPr>
        <w:t>8. Басқа оқырмандарға ұсыну себептері (кеңейтілген нұсқа)</w:t>
      </w:r>
    </w:p>
    <w:p w14:paraId="7AEB07B9"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«Ақынның ақырғы күндері» шығармасын ұсынуға болатын себептер өте көп, әрі олардың әрқайсысы бұл туындының құндылығын айқындайды.</w:t>
      </w:r>
      <w:r w:rsidRPr="002A6B01">
        <w:rPr>
          <w:rFonts w:ascii="Times New Roman" w:hAnsi="Times New Roman" w:cs="Times New Roman"/>
          <w:sz w:val="32"/>
          <w:szCs w:val="32"/>
        </w:rPr>
        <w:br/>
        <w:t xml:space="preserve">Біріншіден, бұл шығарма — </w:t>
      </w:r>
      <w:r w:rsidRPr="002A6B01">
        <w:rPr>
          <w:rFonts w:ascii="Times New Roman" w:hAnsi="Times New Roman" w:cs="Times New Roman"/>
          <w:b/>
          <w:bCs/>
          <w:sz w:val="32"/>
          <w:szCs w:val="32"/>
        </w:rPr>
        <w:t>тарихи жадыны жаңғыртатын маңызды әдеби еңбек</w:t>
      </w:r>
      <w:r w:rsidRPr="002A6B01">
        <w:rPr>
          <w:rFonts w:ascii="Times New Roman" w:hAnsi="Times New Roman" w:cs="Times New Roman"/>
          <w:sz w:val="32"/>
          <w:szCs w:val="32"/>
        </w:rPr>
        <w:t>. Кеңестік репрессия жылдары туралы көптеген тарихи кітаптар жазылғанымен, көркем шығарманың әсері мүлде бөлек. Көркем туынды оқырманға тек ақпарат беріп қана қоймайды, сол кезеңнің атмосферасын сезіндіреді, адам тағдырын көрсетеді. Бұл әңгімеде автор Сәкен Сейфуллиннің тағдыры арқылы тұтас қазақ зиялыларының қасіретін ашып көрсетеді. Сондықтан бұл шығарма жас ұрпақ үшін тарихи сабақ ретінде өте қажет.</w:t>
      </w:r>
    </w:p>
    <w:p w14:paraId="25943BB8"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 xml:space="preserve">Екіншіден, туынды — </w:t>
      </w:r>
      <w:r w:rsidRPr="002A6B01">
        <w:rPr>
          <w:rFonts w:ascii="Times New Roman" w:hAnsi="Times New Roman" w:cs="Times New Roman"/>
          <w:b/>
          <w:bCs/>
          <w:sz w:val="32"/>
          <w:szCs w:val="32"/>
        </w:rPr>
        <w:t>көркем әдебиеттің үздік үлгілерінің бірі</w:t>
      </w:r>
      <w:r w:rsidRPr="002A6B01">
        <w:rPr>
          <w:rFonts w:ascii="Times New Roman" w:hAnsi="Times New Roman" w:cs="Times New Roman"/>
          <w:sz w:val="32"/>
          <w:szCs w:val="32"/>
        </w:rPr>
        <w:t>. Автор детальдарды шебер қолданады: тергеу барысында айтылған бір ауыз сөз, кейіпкердің дене күйі, түрменің суық қабырғасы — бәрі драманы күшейтеді. Әңгімеде символдық детальдар да кездеседі. Мысалы, қараңғылық, үнсіздік, аяқтың тарсылдауы — бәрі репрессияның белгісіндей. Диалогтар нақты, қысқа, бірақ салмағы өте ауыр. Әр сөйлем оқырманды ойлауға, салыстыруға жетелейді.</w:t>
      </w:r>
    </w:p>
    <w:p w14:paraId="42C3D0E5"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Үшіншіден, шығарма әртүрлі аудиторияға пайдалы.</w:t>
      </w:r>
    </w:p>
    <w:p w14:paraId="6D31ACDE" w14:textId="77777777" w:rsidR="002A6B01" w:rsidRPr="002A6B01" w:rsidRDefault="002A6B01" w:rsidP="002A6B01">
      <w:pPr>
        <w:numPr>
          <w:ilvl w:val="0"/>
          <w:numId w:val="1"/>
        </w:numPr>
        <w:rPr>
          <w:rFonts w:ascii="Times New Roman" w:hAnsi="Times New Roman" w:cs="Times New Roman"/>
          <w:sz w:val="32"/>
          <w:szCs w:val="32"/>
        </w:rPr>
      </w:pPr>
      <w:r w:rsidRPr="002A6B01">
        <w:rPr>
          <w:rFonts w:ascii="Times New Roman" w:hAnsi="Times New Roman" w:cs="Times New Roman"/>
          <w:b/>
          <w:bCs/>
          <w:sz w:val="32"/>
          <w:szCs w:val="32"/>
        </w:rPr>
        <w:t>Тарихшылар</w:t>
      </w:r>
      <w:r w:rsidRPr="002A6B01">
        <w:rPr>
          <w:rFonts w:ascii="Times New Roman" w:hAnsi="Times New Roman" w:cs="Times New Roman"/>
          <w:sz w:val="32"/>
          <w:szCs w:val="32"/>
        </w:rPr>
        <w:t xml:space="preserve"> үшін — бұл деректік құндылығы бар мәдени мәтін.</w:t>
      </w:r>
    </w:p>
    <w:p w14:paraId="25C1AC06" w14:textId="77777777" w:rsidR="002A6B01" w:rsidRPr="002A6B01" w:rsidRDefault="002A6B01" w:rsidP="002A6B01">
      <w:pPr>
        <w:numPr>
          <w:ilvl w:val="0"/>
          <w:numId w:val="1"/>
        </w:numPr>
        <w:rPr>
          <w:rFonts w:ascii="Times New Roman" w:hAnsi="Times New Roman" w:cs="Times New Roman"/>
          <w:sz w:val="32"/>
          <w:szCs w:val="32"/>
        </w:rPr>
      </w:pPr>
      <w:r w:rsidRPr="002A6B01">
        <w:rPr>
          <w:rFonts w:ascii="Times New Roman" w:hAnsi="Times New Roman" w:cs="Times New Roman"/>
          <w:b/>
          <w:bCs/>
          <w:sz w:val="32"/>
          <w:szCs w:val="32"/>
        </w:rPr>
        <w:t>Студенттер үшін</w:t>
      </w:r>
      <w:r w:rsidRPr="002A6B01">
        <w:rPr>
          <w:rFonts w:ascii="Times New Roman" w:hAnsi="Times New Roman" w:cs="Times New Roman"/>
          <w:sz w:val="32"/>
          <w:szCs w:val="32"/>
        </w:rPr>
        <w:t xml:space="preserve"> — тарихи кезеңді сезінуге мүмкіндік беретін көркем материал.</w:t>
      </w:r>
    </w:p>
    <w:p w14:paraId="11F120E6" w14:textId="77777777" w:rsidR="002A6B01" w:rsidRPr="002A6B01" w:rsidRDefault="002A6B01" w:rsidP="002A6B01">
      <w:pPr>
        <w:numPr>
          <w:ilvl w:val="0"/>
          <w:numId w:val="1"/>
        </w:numPr>
        <w:rPr>
          <w:rFonts w:ascii="Times New Roman" w:hAnsi="Times New Roman" w:cs="Times New Roman"/>
          <w:sz w:val="32"/>
          <w:szCs w:val="32"/>
        </w:rPr>
      </w:pPr>
      <w:r w:rsidRPr="002A6B01">
        <w:rPr>
          <w:rFonts w:ascii="Times New Roman" w:hAnsi="Times New Roman" w:cs="Times New Roman"/>
          <w:b/>
          <w:bCs/>
          <w:sz w:val="32"/>
          <w:szCs w:val="32"/>
        </w:rPr>
        <w:lastRenderedPageBreak/>
        <w:t>Көркем әдебиетті сүйетіндерге</w:t>
      </w:r>
      <w:r w:rsidRPr="002A6B01">
        <w:rPr>
          <w:rFonts w:ascii="Times New Roman" w:hAnsi="Times New Roman" w:cs="Times New Roman"/>
          <w:sz w:val="32"/>
          <w:szCs w:val="32"/>
        </w:rPr>
        <w:t xml:space="preserve"> — қазақ прозасының биік деңгейін танытатын үлгі.</w:t>
      </w:r>
    </w:p>
    <w:p w14:paraId="6A87CC4D"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 xml:space="preserve">Төртіншіден, бұл шығарма — </w:t>
      </w:r>
      <w:r w:rsidRPr="002A6B01">
        <w:rPr>
          <w:rFonts w:ascii="Times New Roman" w:hAnsi="Times New Roman" w:cs="Times New Roman"/>
          <w:b/>
          <w:bCs/>
          <w:sz w:val="32"/>
          <w:szCs w:val="32"/>
        </w:rPr>
        <w:t>адамгершілік пен еркіндік жайлы терең ой толғайтын туынды</w:t>
      </w:r>
      <w:r w:rsidRPr="002A6B01">
        <w:rPr>
          <w:rFonts w:ascii="Times New Roman" w:hAnsi="Times New Roman" w:cs="Times New Roman"/>
          <w:sz w:val="32"/>
          <w:szCs w:val="32"/>
        </w:rPr>
        <w:t>. Автор оқырманды «адалдық», «әділет», «рух күші» сияқты мәңгілік құндылықтарды қайта қарауға шақырады. Өз ұлты үшін күрескен, әділетсіздікке қарсы тұрған ақын образы арқылы оқырман адами болмысты жоғары бағалауға үйренеді.</w:t>
      </w:r>
    </w:p>
    <w:p w14:paraId="76B5A160"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 xml:space="preserve">Бесіншіден, әңгіме — </w:t>
      </w:r>
      <w:r w:rsidRPr="002A6B01">
        <w:rPr>
          <w:rFonts w:ascii="Times New Roman" w:hAnsi="Times New Roman" w:cs="Times New Roman"/>
          <w:b/>
          <w:bCs/>
          <w:sz w:val="32"/>
          <w:szCs w:val="32"/>
        </w:rPr>
        <w:t>ұлттық рухты асқақтататын көркем дүние</w:t>
      </w:r>
      <w:r w:rsidRPr="002A6B01">
        <w:rPr>
          <w:rFonts w:ascii="Times New Roman" w:hAnsi="Times New Roman" w:cs="Times New Roman"/>
          <w:sz w:val="32"/>
          <w:szCs w:val="32"/>
        </w:rPr>
        <w:t>. Қазақ зиялыларының тағдырын білу — ұлт тарихын түсінудің негізгі бөлігі. Бұл шығарма сол міндетті терең әрі көркем түрде атқарады.</w:t>
      </w:r>
    </w:p>
    <w:p w14:paraId="30FCE64C"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Осының бәрі бұл әңгімені кез келген оқырманға ұсынуға толық негіз береді. Бұл тек әдеби шығарма емес — тарихи сабақ, рухани тәрбие, ұлттық естелік.</w:t>
      </w:r>
    </w:p>
    <w:p w14:paraId="711BC65A"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pict w14:anchorId="6E8FD8BE">
          <v:rect id="_x0000_i1046" style="width:0;height:1.5pt" o:hralign="center" o:hrstd="t" o:hr="t" fillcolor="#a0a0a0" stroked="f"/>
        </w:pict>
      </w:r>
    </w:p>
    <w:p w14:paraId="5195553E" w14:textId="77777777" w:rsidR="002A6B01" w:rsidRPr="002A6B01" w:rsidRDefault="002A6B01" w:rsidP="002A6B01">
      <w:pPr>
        <w:rPr>
          <w:rFonts w:ascii="Times New Roman" w:hAnsi="Times New Roman" w:cs="Times New Roman"/>
          <w:b/>
          <w:bCs/>
          <w:sz w:val="32"/>
          <w:szCs w:val="32"/>
        </w:rPr>
      </w:pPr>
      <w:r w:rsidRPr="002A6B01">
        <w:rPr>
          <w:rFonts w:ascii="Times New Roman" w:hAnsi="Times New Roman" w:cs="Times New Roman"/>
          <w:b/>
          <w:bCs/>
          <w:sz w:val="32"/>
          <w:szCs w:val="32"/>
        </w:rPr>
        <w:t>9. Автор туралы мәлімет (кеңейтілген нұсқа)</w:t>
      </w:r>
    </w:p>
    <w:p w14:paraId="68F410C0"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Қабдеш Жұмаділов (1936–2021) — қазақ әдебиетінің аса көрнекті өкілдерінің бірі, терең тарихи прозасы арқылы ел жадында қалған тұлға. Оның өмір жолы да, шығармашылығы да тарихи кезеңдермен тығыз байланысты. Жазушы Шыңжаң өңірінде дүниеге келіп, жасынан қазақтың ұлттық мәселесін, тағдырлы кезеңдерін көріп өсті. Бұл оның кейінгі шығармаларындағы тақырыптар мен образдарға айтарлықтай ықпал етті.</w:t>
      </w:r>
    </w:p>
    <w:p w14:paraId="76337ECC"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1962 жылы Қазақстанға біржола оралғаннан кейін әдебиетке белсене араласып, қазақ прозасының жаңа бағытта дамуына зор үлес қосты. Жазушының шығармаларында қоғамның күрделі мәселелері, тарихи шындықтар, ұлттық құндылықтар терең суреттеледі. Ол жеке адам тағдыры арқылы тұтас бір ұлттың трагедиясын бейнелеу тәсілін шебер қолданған қаламгер.</w:t>
      </w:r>
    </w:p>
    <w:p w14:paraId="30944B47"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lastRenderedPageBreak/>
        <w:t>Қабдеш Жұмаділовтің шығармалары – «Тағдыр», «Дарабоз», «Соңғы көш», «Қылкөпір», «Прометей алауы» сияқты романдарын қоса алғанда – қазақ әдебиетіндегі тарихи прозаның биік үлгілері ретінде бағаланады. Оның туындылары ұлттық рухты жаңғыртады, тарихи әділдікті қалыптастыруға күш салады.</w:t>
      </w:r>
    </w:p>
    <w:p w14:paraId="44189D50"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Жазушының қоғамдық қызметі де ерекше: ол ұлт, тіл, азаттық туралы мәселелерді түрлі мінберлерде көтерген, ұлттық әдебиеттің дамуына елеулі үлес қосқан тұлға.</w:t>
      </w:r>
    </w:p>
    <w:p w14:paraId="7F57DA94"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Қабдеш Жұмаділов прозасы оқырманға тарихты құрғақ дерек түрінде емес, тірі адам тағдыры, жанды оқиға, сезім мен күрес арқылы жеткізеді. Сондықтан оның шығармалары тарихи біліммен қатар, ұлттық намыс пен рухани күшті оятуға бағытталған.</w:t>
      </w:r>
    </w:p>
    <w:p w14:paraId="68695BC5"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pict w14:anchorId="1F7AD175">
          <v:rect id="_x0000_i1047" style="width:0;height:1.5pt" o:hralign="center" o:hrstd="t" o:hr="t" fillcolor="#a0a0a0" stroked="f"/>
        </w:pict>
      </w:r>
    </w:p>
    <w:p w14:paraId="2CF28616" w14:textId="77777777" w:rsidR="002A6B01" w:rsidRPr="002A6B01" w:rsidRDefault="002A6B01" w:rsidP="002A6B01">
      <w:pPr>
        <w:rPr>
          <w:rFonts w:ascii="Times New Roman" w:hAnsi="Times New Roman" w:cs="Times New Roman"/>
          <w:b/>
          <w:bCs/>
          <w:sz w:val="32"/>
          <w:szCs w:val="32"/>
        </w:rPr>
      </w:pPr>
      <w:r w:rsidRPr="002A6B01">
        <w:rPr>
          <w:rFonts w:ascii="Times New Roman" w:hAnsi="Times New Roman" w:cs="Times New Roman"/>
          <w:b/>
          <w:bCs/>
          <w:sz w:val="32"/>
          <w:szCs w:val="32"/>
        </w:rPr>
        <w:t>Қорытынды (кеңейтілген нұсқа)</w:t>
      </w:r>
    </w:p>
    <w:p w14:paraId="6F0EB495"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Қабдеш Жұмаділовтің «Ақынның ақырғы күндері» әңгімесі — қазақ әдебиетіндегі ең тағдырлы туындылардың бірі. Бұл шығармада 1930-жылдардағы репрессияның шынайы бет-бейнесі көркемдік тәсілдер арқылы терең ашылған. Автор кейіпкер тағдыры арқылы сол дәуірдегі қоғамның трагедиясын, ұлттың интеллигенцияға жасалған ауыр соққысын әсерлі түрде бейнелейді.</w:t>
      </w:r>
    </w:p>
    <w:p w14:paraId="2232B9FB"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Әңгіме барысында оқырман тек бір адамның емес, тұтас бір буынның тағдыры мен қасіретін сезінеді. Автор ұлт зиялыларының қандай қиындық көргенін, олардың рухани күшін, адалдығын көрсетіп, оқырманды әділетсіздіктің, озбырлықтың табиғаты туралы ойлануға жетелейді.</w:t>
      </w:r>
    </w:p>
    <w:p w14:paraId="0F15A3C9"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t>Шығарманың поэтикалық детальдары, нәзік метафоралары, қысқа да салмақты диалогтары — қазақ прозасының көркемдік қуатын анық көрсетеді. Әңгіме тек тарихи оқиғаға негізделген туынды емес, ұлттық сана мен адамдық құндылықтарды дәріптейтін шығарма.</w:t>
      </w:r>
    </w:p>
    <w:p w14:paraId="4C390214" w14:textId="77777777" w:rsidR="002A6B01" w:rsidRPr="002A6B01" w:rsidRDefault="002A6B01" w:rsidP="002A6B01">
      <w:pPr>
        <w:rPr>
          <w:rFonts w:ascii="Times New Roman" w:hAnsi="Times New Roman" w:cs="Times New Roman"/>
          <w:sz w:val="32"/>
          <w:szCs w:val="32"/>
        </w:rPr>
      </w:pPr>
      <w:r w:rsidRPr="002A6B01">
        <w:rPr>
          <w:rFonts w:ascii="Times New Roman" w:hAnsi="Times New Roman" w:cs="Times New Roman"/>
          <w:sz w:val="32"/>
          <w:szCs w:val="32"/>
        </w:rPr>
        <w:lastRenderedPageBreak/>
        <w:t>Оқырман бұл әңгімені оқи отырып, тарихты жанымен сезінеді, өткенге құрметпен қарап, әділдік пен адамгершіліктің маңызын терең түсінеді. Сондықтан «Ақынның ақырғы күндері» — жас ұрпақ үшін де, әдебиетті қадірлейтін кез келген адам үшін де маңызды, құнды, оқуға лайық шығарма.</w:t>
      </w:r>
    </w:p>
    <w:p w14:paraId="192F0072" w14:textId="77777777" w:rsidR="004F2067" w:rsidRPr="002A6B01" w:rsidRDefault="004F2067" w:rsidP="002A6B01">
      <w:pPr>
        <w:rPr>
          <w:rFonts w:ascii="Times New Roman" w:hAnsi="Times New Roman" w:cs="Times New Roman"/>
          <w:sz w:val="32"/>
          <w:szCs w:val="32"/>
        </w:rPr>
      </w:pPr>
    </w:p>
    <w:sectPr w:rsidR="004F2067" w:rsidRPr="002A6B0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041AD"/>
    <w:multiLevelType w:val="multilevel"/>
    <w:tmpl w:val="929E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824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067"/>
    <w:rsid w:val="000F742E"/>
    <w:rsid w:val="0014489B"/>
    <w:rsid w:val="002A6B01"/>
    <w:rsid w:val="002B3534"/>
    <w:rsid w:val="003058AB"/>
    <w:rsid w:val="004F2067"/>
    <w:rsid w:val="00707E6A"/>
    <w:rsid w:val="00854F5B"/>
    <w:rsid w:val="008E1026"/>
    <w:rsid w:val="00C477F6"/>
    <w:rsid w:val="00E2327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508A"/>
  <w15:chartTrackingRefBased/>
  <w15:docId w15:val="{F4C626C7-A59C-42C9-BC42-7B7B985D3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kk-KZ"/>
    </w:rPr>
  </w:style>
  <w:style w:type="paragraph" w:styleId="1">
    <w:name w:val="heading 1"/>
    <w:basedOn w:val="a"/>
    <w:next w:val="a"/>
    <w:link w:val="10"/>
    <w:uiPriority w:val="9"/>
    <w:qFormat/>
    <w:rsid w:val="004F2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F2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F206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F206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F206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F206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F206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F206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F206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206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F206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F206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F206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F206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F206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F2067"/>
    <w:rPr>
      <w:rFonts w:eastAsiaTheme="majorEastAsia" w:cstheme="majorBidi"/>
      <w:color w:val="595959" w:themeColor="text1" w:themeTint="A6"/>
    </w:rPr>
  </w:style>
  <w:style w:type="character" w:customStyle="1" w:styleId="80">
    <w:name w:val="Заголовок 8 Знак"/>
    <w:basedOn w:val="a0"/>
    <w:link w:val="8"/>
    <w:uiPriority w:val="9"/>
    <w:semiHidden/>
    <w:rsid w:val="004F206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F2067"/>
    <w:rPr>
      <w:rFonts w:eastAsiaTheme="majorEastAsia" w:cstheme="majorBidi"/>
      <w:color w:val="272727" w:themeColor="text1" w:themeTint="D8"/>
    </w:rPr>
  </w:style>
  <w:style w:type="paragraph" w:styleId="a3">
    <w:name w:val="Title"/>
    <w:basedOn w:val="a"/>
    <w:next w:val="a"/>
    <w:link w:val="a4"/>
    <w:uiPriority w:val="10"/>
    <w:qFormat/>
    <w:rsid w:val="004F2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F206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206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F206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F2067"/>
    <w:pPr>
      <w:spacing w:before="160"/>
      <w:jc w:val="center"/>
    </w:pPr>
    <w:rPr>
      <w:i/>
      <w:iCs/>
      <w:color w:val="404040" w:themeColor="text1" w:themeTint="BF"/>
    </w:rPr>
  </w:style>
  <w:style w:type="character" w:customStyle="1" w:styleId="22">
    <w:name w:val="Цитата 2 Знак"/>
    <w:basedOn w:val="a0"/>
    <w:link w:val="21"/>
    <w:uiPriority w:val="29"/>
    <w:rsid w:val="004F2067"/>
    <w:rPr>
      <w:i/>
      <w:iCs/>
      <w:color w:val="404040" w:themeColor="text1" w:themeTint="BF"/>
    </w:rPr>
  </w:style>
  <w:style w:type="paragraph" w:styleId="a7">
    <w:name w:val="List Paragraph"/>
    <w:basedOn w:val="a"/>
    <w:uiPriority w:val="34"/>
    <w:qFormat/>
    <w:rsid w:val="004F2067"/>
    <w:pPr>
      <w:ind w:left="720"/>
      <w:contextualSpacing/>
    </w:pPr>
  </w:style>
  <w:style w:type="character" w:styleId="a8">
    <w:name w:val="Intense Emphasis"/>
    <w:basedOn w:val="a0"/>
    <w:uiPriority w:val="21"/>
    <w:qFormat/>
    <w:rsid w:val="004F2067"/>
    <w:rPr>
      <w:i/>
      <w:iCs/>
      <w:color w:val="0F4761" w:themeColor="accent1" w:themeShade="BF"/>
    </w:rPr>
  </w:style>
  <w:style w:type="paragraph" w:styleId="a9">
    <w:name w:val="Intense Quote"/>
    <w:basedOn w:val="a"/>
    <w:next w:val="a"/>
    <w:link w:val="aa"/>
    <w:uiPriority w:val="30"/>
    <w:qFormat/>
    <w:rsid w:val="004F2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F2067"/>
    <w:rPr>
      <w:i/>
      <w:iCs/>
      <w:color w:val="0F4761" w:themeColor="accent1" w:themeShade="BF"/>
    </w:rPr>
  </w:style>
  <w:style w:type="character" w:styleId="ab">
    <w:name w:val="Intense Reference"/>
    <w:basedOn w:val="a0"/>
    <w:uiPriority w:val="32"/>
    <w:qFormat/>
    <w:rsid w:val="004F2067"/>
    <w:rPr>
      <w:b/>
      <w:bCs/>
      <w:smallCaps/>
      <w:color w:val="0F4761" w:themeColor="accent1" w:themeShade="BF"/>
      <w:spacing w:val="5"/>
    </w:rPr>
  </w:style>
  <w:style w:type="character" w:styleId="ac">
    <w:name w:val="Hyperlink"/>
    <w:basedOn w:val="a0"/>
    <w:uiPriority w:val="99"/>
    <w:unhideWhenUsed/>
    <w:rsid w:val="003058AB"/>
    <w:rPr>
      <w:color w:val="467886" w:themeColor="hyperlink"/>
      <w:u w:val="single"/>
    </w:rPr>
  </w:style>
  <w:style w:type="character" w:styleId="ad">
    <w:name w:val="Unresolved Mention"/>
    <w:basedOn w:val="a0"/>
    <w:uiPriority w:val="99"/>
    <w:semiHidden/>
    <w:unhideWhenUsed/>
    <w:rsid w:val="003058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TotalTime>
  <Pages>14</Pages>
  <Words>2393</Words>
  <Characters>16208</Characters>
  <Application>Microsoft Office Word</Application>
  <DocSecurity>0</DocSecurity>
  <Lines>450</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Rustam Khalimov</dc:creator>
  <cp:keywords/>
  <dc:description/>
  <cp:lastModifiedBy>Rustam Khalimov</cp:lastModifiedBy>
  <cp:revision>7</cp:revision>
  <dcterms:created xsi:type="dcterms:W3CDTF">2025-11-26T17:34:00Z</dcterms:created>
  <dcterms:modified xsi:type="dcterms:W3CDTF">2025-11-28T19:30:00Z</dcterms:modified>
</cp:coreProperties>
</file>