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O‘quv ishlari turi (soat)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O‘quv ishlari nomi, fakultet, gurux, talabalar soni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Ma’ruza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Amaliy mashg‘ulot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Laboratoriya ishi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Maslahat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Nazorat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Ta’qizlar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Kurs ishi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Bitiruv ishi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DAK (BMI rahbarligi)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Amaliyot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TTI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BMI ga taqdim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Qayta topshirish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Jami</w:t>
            </w:r>
          </w:p>
        </w:tc>
        <w:tc>
          <w:tcPr>
            <w:tcW w:type="dxa" w:w="508"/>
          </w:tcPr>
          <w:p>
            <w:pPr>
              <w:jc w:val="center"/>
            </w:pPr>
            <w:r>
              <w:rPr>
                <w:b/>
              </w:rPr>
              <w:t>To‘plangan reyting bali</w:t>
            </w:r>
          </w:p>
        </w:tc>
      </w:tr>
      <w:tr>
        <w:tc>
          <w:tcPr>
            <w:tcW w:type="dxa" w:w="8636"/>
            <w:gridSpan w:val="17"/>
          </w:tcPr>
          <w:p>
            <w:pPr>
              <w:jc w:val="center"/>
            </w:pPr>
            <w:r>
              <w:rPr>
                <w:b/>
              </w:rPr>
              <w:t>Kuzgi semestr</w:t>
            </w:r>
          </w:p>
        </w:tc>
      </w:tr>
      <w:tr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  <w:tc>
          <w:tcPr>
            <w:tcW w:type="dxa" w:w="508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