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72" w:rsidRPr="00044B16" w:rsidRDefault="00661FB6" w:rsidP="00DB1D6B">
      <w:pPr>
        <w:pStyle w:val="CCSATitle"/>
      </w:pPr>
      <w:r>
        <w:t>Reflecting on Stigma</w:t>
      </w:r>
    </w:p>
    <w:p w:rsidR="00E16748" w:rsidRPr="00661FB6" w:rsidRDefault="00E16748" w:rsidP="00E16748">
      <w:pPr>
        <w:pStyle w:val="CCSAHeading5"/>
      </w:pPr>
      <w:r w:rsidRPr="00661FB6">
        <w:t xml:space="preserve">Fill </w:t>
      </w:r>
      <w:r>
        <w:t>I</w:t>
      </w:r>
      <w:r w:rsidRPr="00661FB6">
        <w:t xml:space="preserve">n the </w:t>
      </w:r>
      <w:r>
        <w:t>B</w:t>
      </w:r>
      <w:r w:rsidRPr="00661FB6">
        <w:t>lanks</w:t>
      </w:r>
    </w:p>
    <w:p w:rsidR="00E16748" w:rsidRPr="00E16748" w:rsidRDefault="00E16748" w:rsidP="004E67F2">
      <w:pPr>
        <w:pStyle w:val="CCSABodyText"/>
        <w:spacing w:after="360"/>
      </w:pPr>
      <w:r w:rsidRPr="00E16748">
        <w:t>There are more answers than questions so pick the most suitable based on what you have learned or confirmed today</w:t>
      </w:r>
      <w:r>
        <w:t>.</w:t>
      </w:r>
      <w:r w:rsidRPr="00E16748">
        <w:t xml:space="preserve"> (</w:t>
      </w:r>
      <w:r>
        <w:t>T</w:t>
      </w:r>
      <w:r w:rsidRPr="00E16748">
        <w:t>here are some hints</w:t>
      </w:r>
      <w:r w:rsidR="004E67F2">
        <w:t xml:space="preserve"> </w:t>
      </w:r>
      <w:r w:rsidR="00870EE3">
        <w:t>on the next page</w:t>
      </w:r>
      <w:r>
        <w:t>.</w:t>
      </w:r>
      <w:r w:rsidRPr="00E16748">
        <w:t>)</w:t>
      </w:r>
    </w:p>
    <w:p w:rsidR="00E16748" w:rsidRDefault="00E16748" w:rsidP="004E67F2">
      <w:pPr>
        <w:pStyle w:val="CCSANumberingLevel1"/>
        <w:spacing w:after="240" w:line="480" w:lineRule="auto"/>
      </w:pPr>
      <w:r w:rsidRPr="00661FB6">
        <w:t xml:space="preserve">The reason Bill doesn’t stop taking the drugs that hurt him is because he </w:t>
      </w:r>
      <w:r>
        <w:t>_________________________________</w:t>
      </w:r>
      <w:r w:rsidRPr="00661FB6">
        <w:t xml:space="preserve">. </w:t>
      </w:r>
    </w:p>
    <w:p w:rsidR="00E16748" w:rsidRDefault="00E16748" w:rsidP="004E67F2">
      <w:pPr>
        <w:pStyle w:val="CCSANumberingLevel1"/>
        <w:spacing w:after="240" w:line="480" w:lineRule="auto"/>
      </w:pPr>
      <w:r w:rsidRPr="00661FB6">
        <w:t xml:space="preserve">Did you see those </w:t>
      </w:r>
      <w:r>
        <w:t>_________</w:t>
      </w:r>
      <w:r w:rsidRPr="00661FB6">
        <w:t xml:space="preserve"> outside the beer store waiting for it to open</w:t>
      </w:r>
      <w:r>
        <w:t>?</w:t>
      </w:r>
      <w:r w:rsidRPr="00661FB6">
        <w:t xml:space="preserve"> They’re </w:t>
      </w:r>
      <w:r>
        <w:t>________________________________.</w:t>
      </w:r>
      <w:r w:rsidRPr="00661FB6">
        <w:t xml:space="preserve"> I wish someone would</w:t>
      </w:r>
      <w:r>
        <w:t xml:space="preserve"> ____________________________.</w:t>
      </w:r>
    </w:p>
    <w:p w:rsidR="00E16748" w:rsidRDefault="00E16748" w:rsidP="004E67F2">
      <w:pPr>
        <w:pStyle w:val="CCSANumberingLevel1"/>
        <w:spacing w:after="240" w:line="480" w:lineRule="auto"/>
      </w:pPr>
      <w:r>
        <w:t>You call someone who drank too much alcohol _______________________.</w:t>
      </w:r>
    </w:p>
    <w:p w:rsidR="00E16748" w:rsidRDefault="00E16748" w:rsidP="004E67F2">
      <w:pPr>
        <w:pStyle w:val="CCSANumberingLevel1"/>
        <w:spacing w:after="240" w:line="480" w:lineRule="auto"/>
      </w:pPr>
      <w:r w:rsidRPr="009A576E">
        <w:t>I used to think that because I only drank alcohol</w:t>
      </w:r>
      <w:r>
        <w:t>,</w:t>
      </w:r>
      <w:r w:rsidRPr="009A576E">
        <w:t xml:space="preserve"> I had never touched </w:t>
      </w:r>
      <w:r>
        <w:t>_________.</w:t>
      </w:r>
      <w:r w:rsidRPr="009A576E">
        <w:t xml:space="preserve"> Now I know that alcohol is the </w:t>
      </w:r>
      <w:r>
        <w:t xml:space="preserve">_______ </w:t>
      </w:r>
      <w:r w:rsidRPr="009A576E">
        <w:t>that has the greatest health impacts in Canada.</w:t>
      </w:r>
    </w:p>
    <w:p w:rsidR="00E16748" w:rsidRDefault="00E16748" w:rsidP="004E67F2">
      <w:pPr>
        <w:pStyle w:val="CCSANumberingLevel1"/>
        <w:spacing w:after="240" w:line="480" w:lineRule="auto"/>
      </w:pPr>
      <w:r w:rsidRPr="009A576E">
        <w:t xml:space="preserve">I used to try to make sense of the decisions people with an addiction made. Then someone pointed out that’s why it’s a </w:t>
      </w:r>
      <w:r>
        <w:t>_________________.</w:t>
      </w:r>
      <w:r w:rsidRPr="009A576E">
        <w:t xml:space="preserve"> The term </w:t>
      </w:r>
      <w:r>
        <w:t>_______________________</w:t>
      </w:r>
      <w:r w:rsidRPr="009A576E">
        <w:t xml:space="preserve"> really gives me a better sense of the problem people are dealing with.</w:t>
      </w:r>
    </w:p>
    <w:p w:rsidR="00E16748" w:rsidRDefault="00E16748" w:rsidP="004E67F2">
      <w:pPr>
        <w:pStyle w:val="CCSANumberingLevel1"/>
        <w:spacing w:after="240" w:line="480" w:lineRule="auto"/>
      </w:pPr>
      <w:r w:rsidRPr="006C0B8E">
        <w:t xml:space="preserve">People who use drugs are often </w:t>
      </w:r>
      <w:r>
        <w:t>____________________________.</w:t>
      </w:r>
      <w:r w:rsidRPr="006C0B8E">
        <w:t xml:space="preserve"> If they were only </w:t>
      </w:r>
      <w:r>
        <w:t xml:space="preserve">____________________________, </w:t>
      </w:r>
      <w:r w:rsidRPr="006C0B8E">
        <w:t>they would be better off</w:t>
      </w:r>
      <w:r>
        <w:t>.</w:t>
      </w:r>
    </w:p>
    <w:p w:rsidR="00E16748" w:rsidRPr="004E67F2" w:rsidRDefault="00E16748" w:rsidP="004E67F2">
      <w:pPr>
        <w:pStyle w:val="CCSANumberingLevel1"/>
        <w:spacing w:after="360" w:line="480" w:lineRule="auto"/>
      </w:pPr>
      <w:r w:rsidRPr="006C0B8E">
        <w:t>People using drugs need to wait</w:t>
      </w:r>
      <w:r>
        <w:t xml:space="preserve"> at healthcare services</w:t>
      </w:r>
      <w:r w:rsidRPr="006C0B8E">
        <w:t xml:space="preserve"> at the </w:t>
      </w:r>
      <w:r>
        <w:t>_____________________________</w:t>
      </w:r>
      <w:r w:rsidRPr="006C0B8E">
        <w:t xml:space="preserve">. They mostly are only seeking </w:t>
      </w:r>
      <w:r>
        <w:t>_________________</w:t>
      </w:r>
      <w:r w:rsidRPr="006C0B8E">
        <w:t xml:space="preserve">. People with </w:t>
      </w:r>
      <w:r>
        <w:t>_________________</w:t>
      </w:r>
      <w:r w:rsidRPr="006C0B8E">
        <w:t xml:space="preserve"> health issues need to </w:t>
      </w:r>
      <w:r>
        <w:t>_________________.</w:t>
      </w:r>
      <w:r w:rsidRPr="006C0B8E">
        <w:t xml:space="preserve"> </w:t>
      </w:r>
      <w:r>
        <w:br w:type="page"/>
      </w:r>
    </w:p>
    <w:p w:rsidR="002D0B31" w:rsidRDefault="002D0B31" w:rsidP="002D0B31">
      <w:pPr>
        <w:pStyle w:val="CCSAHeading5"/>
        <w:pageBreakBefore/>
      </w:pPr>
    </w:p>
    <w:p w:rsidR="002D0B31" w:rsidRDefault="002D0B31" w:rsidP="002D0B31">
      <w:pPr>
        <w:pStyle w:val="CCSAHeading5"/>
      </w:pPr>
    </w:p>
    <w:p w:rsidR="001F0B79" w:rsidRPr="001F0B79" w:rsidRDefault="001F0B79" w:rsidP="001F0B79">
      <w:pPr>
        <w:pStyle w:val="CCSABodyText"/>
        <w:rPr>
          <w:lang w:val="en-US"/>
        </w:rPr>
      </w:pPr>
    </w:p>
    <w:p w:rsidR="00870EE3" w:rsidRDefault="00870EE3" w:rsidP="002D0B31">
      <w:pPr>
        <w:pStyle w:val="CCSAHeading5"/>
      </w:pPr>
      <w:r>
        <w:t>Answers</w:t>
      </w:r>
    </w:p>
    <w:p w:rsidR="00870EE3" w:rsidRDefault="00870EE3" w:rsidP="00870EE3">
      <w:pPr>
        <w:pStyle w:val="CCSABodyText"/>
        <w:rPr>
          <w:lang w:val="en-US"/>
        </w:rPr>
      </w:pPr>
      <w:r>
        <w:rPr>
          <w:lang w:val="en-US"/>
        </w:rPr>
        <w:t>1</w:t>
      </w:r>
    </w:p>
    <w:p w:rsidR="00870EE3" w:rsidRDefault="00870EE3" w:rsidP="00870EE3">
      <w:pPr>
        <w:pStyle w:val="CCSABodyText"/>
        <w:rPr>
          <w:lang w:val="en-US"/>
        </w:rPr>
      </w:pPr>
      <w:r>
        <w:rPr>
          <w:lang w:val="en-US"/>
        </w:rPr>
        <w:t>– probably has a substance use disorder</w:t>
      </w:r>
    </w:p>
    <w:p w:rsidR="00870EE3" w:rsidRDefault="00870EE3" w:rsidP="00870EE3">
      <w:pPr>
        <w:pStyle w:val="CCSABodyText"/>
        <w:rPr>
          <w:lang w:val="en-US"/>
        </w:rPr>
      </w:pPr>
      <w:r>
        <w:rPr>
          <w:lang w:val="en-US"/>
        </w:rPr>
        <w:t xml:space="preserve">– </w:t>
      </w:r>
      <w:r w:rsidRPr="006C0B8E">
        <w:rPr>
          <w:lang w:val="en-US"/>
        </w:rPr>
        <w:t>needs help to understand</w:t>
      </w:r>
    </w:p>
    <w:p w:rsidR="00870EE3" w:rsidRDefault="00870EE3" w:rsidP="00870EE3">
      <w:pPr>
        <w:pStyle w:val="CCSABodyText"/>
        <w:rPr>
          <w:lang w:val="en-US"/>
        </w:rPr>
      </w:pPr>
      <w:r>
        <w:rPr>
          <w:lang w:val="en-US"/>
        </w:rPr>
        <w:t>– needs some support</w:t>
      </w:r>
    </w:p>
    <w:p w:rsidR="00870EE3" w:rsidRDefault="00870EE3" w:rsidP="00870EE3">
      <w:pPr>
        <w:pStyle w:val="CCSABodyText"/>
        <w:rPr>
          <w:lang w:val="en-US"/>
        </w:rPr>
      </w:pPr>
      <w:r>
        <w:rPr>
          <w:lang w:val="en-US"/>
        </w:rPr>
        <w:t>2</w:t>
      </w:r>
    </w:p>
    <w:p w:rsidR="00870EE3" w:rsidRDefault="00870EE3" w:rsidP="00870EE3">
      <w:pPr>
        <w:pStyle w:val="CCSABodyText"/>
        <w:rPr>
          <w:lang w:val="en-US"/>
        </w:rPr>
      </w:pPr>
      <w:r>
        <w:rPr>
          <w:lang w:val="en-US"/>
        </w:rPr>
        <w:t>– people</w:t>
      </w:r>
    </w:p>
    <w:p w:rsidR="00870EE3" w:rsidRDefault="00870EE3" w:rsidP="00870EE3">
      <w:pPr>
        <w:pStyle w:val="CCSABodyText"/>
        <w:rPr>
          <w:lang w:val="en-US"/>
        </w:rPr>
      </w:pPr>
      <w:r>
        <w:rPr>
          <w:lang w:val="en-US"/>
        </w:rPr>
        <w:t xml:space="preserve">– </w:t>
      </w:r>
      <w:r w:rsidRPr="009A5436">
        <w:rPr>
          <w:lang w:val="en-US"/>
        </w:rPr>
        <w:t>possibly in trouble with their alcohol use</w:t>
      </w:r>
    </w:p>
    <w:p w:rsidR="00870EE3" w:rsidRDefault="00870EE3" w:rsidP="00870EE3">
      <w:pPr>
        <w:pStyle w:val="CCSABodyText"/>
        <w:rPr>
          <w:lang w:val="en-US"/>
        </w:rPr>
      </w:pPr>
      <w:r>
        <w:rPr>
          <w:lang w:val="en-US"/>
        </w:rPr>
        <w:t xml:space="preserve">– </w:t>
      </w:r>
      <w:r w:rsidRPr="009A5436">
        <w:rPr>
          <w:lang w:val="en-US"/>
        </w:rPr>
        <w:t xml:space="preserve">create more education for people </w:t>
      </w:r>
      <w:r>
        <w:rPr>
          <w:lang w:val="en-US"/>
        </w:rPr>
        <w:t>about</w:t>
      </w:r>
      <w:r w:rsidRPr="009A5436">
        <w:rPr>
          <w:lang w:val="en-US"/>
        </w:rPr>
        <w:t xml:space="preserve"> substance use</w:t>
      </w:r>
    </w:p>
    <w:p w:rsidR="00870EE3" w:rsidRDefault="00870EE3" w:rsidP="00870EE3">
      <w:pPr>
        <w:pStyle w:val="CCSABodyText"/>
        <w:rPr>
          <w:lang w:val="en-US"/>
        </w:rPr>
      </w:pPr>
      <w:r>
        <w:rPr>
          <w:lang w:val="en-US"/>
        </w:rPr>
        <w:t>3</w:t>
      </w:r>
    </w:p>
    <w:p w:rsidR="00870EE3" w:rsidRDefault="00870EE3" w:rsidP="00870EE3">
      <w:pPr>
        <w:pStyle w:val="CCSABodyText"/>
        <w:rPr>
          <w:lang w:val="en-US"/>
        </w:rPr>
      </w:pPr>
      <w:r>
        <w:rPr>
          <w:lang w:val="en-US"/>
        </w:rPr>
        <w:t xml:space="preserve">– </w:t>
      </w:r>
      <w:r w:rsidRPr="009A5436">
        <w:rPr>
          <w:lang w:val="en-US"/>
        </w:rPr>
        <w:t>intoxicated</w:t>
      </w:r>
      <w:r>
        <w:rPr>
          <w:lang w:val="en-US"/>
        </w:rPr>
        <w:t xml:space="preserve"> because</w:t>
      </w:r>
      <w:r w:rsidRPr="009A5436">
        <w:rPr>
          <w:lang w:val="en-US"/>
        </w:rPr>
        <w:t xml:space="preserve"> alcohol is a toxin</w:t>
      </w:r>
    </w:p>
    <w:p w:rsidR="00870EE3" w:rsidRDefault="00870EE3" w:rsidP="00870EE3">
      <w:pPr>
        <w:pStyle w:val="CCSABodyText"/>
        <w:rPr>
          <w:lang w:val="en-US"/>
        </w:rPr>
      </w:pPr>
      <w:r>
        <w:rPr>
          <w:lang w:val="en-US"/>
        </w:rPr>
        <w:t>4</w:t>
      </w:r>
    </w:p>
    <w:p w:rsidR="00870EE3" w:rsidRDefault="00870EE3" w:rsidP="00870EE3">
      <w:pPr>
        <w:pStyle w:val="CCSABodyText"/>
        <w:rPr>
          <w:lang w:val="en-US"/>
        </w:rPr>
      </w:pPr>
      <w:r>
        <w:rPr>
          <w:lang w:val="en-US"/>
        </w:rPr>
        <w:t>– drugs</w:t>
      </w:r>
    </w:p>
    <w:p w:rsidR="00870EE3" w:rsidRDefault="00870EE3" w:rsidP="00870EE3">
      <w:pPr>
        <w:pStyle w:val="CCSABodyText"/>
        <w:rPr>
          <w:lang w:val="en-US"/>
        </w:rPr>
      </w:pPr>
      <w:r>
        <w:rPr>
          <w:lang w:val="en-US"/>
        </w:rPr>
        <w:t>– drug</w:t>
      </w:r>
    </w:p>
    <w:p w:rsidR="00870EE3" w:rsidRDefault="00870EE3" w:rsidP="00870EE3">
      <w:pPr>
        <w:pStyle w:val="CCSABodyText"/>
        <w:rPr>
          <w:lang w:val="en-US"/>
        </w:rPr>
      </w:pPr>
      <w:r>
        <w:rPr>
          <w:lang w:val="en-US"/>
        </w:rPr>
        <w:t>5</w:t>
      </w:r>
    </w:p>
    <w:p w:rsidR="00870EE3" w:rsidRDefault="00870EE3" w:rsidP="00870EE3">
      <w:pPr>
        <w:pStyle w:val="CCSABodyText"/>
        <w:rPr>
          <w:lang w:val="en-US"/>
        </w:rPr>
      </w:pPr>
      <w:r>
        <w:rPr>
          <w:lang w:val="en-US"/>
        </w:rPr>
        <w:t>– health issue</w:t>
      </w:r>
    </w:p>
    <w:p w:rsidR="00870EE3" w:rsidRDefault="00870EE3" w:rsidP="00870EE3">
      <w:pPr>
        <w:pStyle w:val="CCSABodyText"/>
        <w:rPr>
          <w:lang w:val="en-US"/>
        </w:rPr>
      </w:pPr>
      <w:r>
        <w:rPr>
          <w:lang w:val="en-US"/>
        </w:rPr>
        <w:t>– substance use disorder</w:t>
      </w:r>
    </w:p>
    <w:p w:rsidR="00870EE3" w:rsidRDefault="00870EE3" w:rsidP="00870EE3">
      <w:pPr>
        <w:pStyle w:val="CCSABodyText"/>
        <w:rPr>
          <w:lang w:val="en-US"/>
        </w:rPr>
      </w:pPr>
      <w:r>
        <w:rPr>
          <w:lang w:val="en-US"/>
        </w:rPr>
        <w:t>6</w:t>
      </w:r>
    </w:p>
    <w:p w:rsidR="00870EE3" w:rsidRDefault="00870EE3" w:rsidP="00870EE3">
      <w:pPr>
        <w:pStyle w:val="CCSABodyText"/>
        <w:rPr>
          <w:lang w:val="en-US"/>
        </w:rPr>
      </w:pPr>
      <w:r>
        <w:rPr>
          <w:lang w:val="en-US"/>
        </w:rPr>
        <w:t xml:space="preserve">– </w:t>
      </w:r>
      <w:r w:rsidRPr="009A5436">
        <w:rPr>
          <w:lang w:val="en-US"/>
        </w:rPr>
        <w:t>suffering emotional difficulties or physical pain</w:t>
      </w:r>
    </w:p>
    <w:p w:rsidR="00870EE3" w:rsidRDefault="00870EE3" w:rsidP="00870EE3">
      <w:pPr>
        <w:pStyle w:val="CCSABodyText"/>
        <w:rPr>
          <w:lang w:val="en-US"/>
        </w:rPr>
      </w:pPr>
      <w:r>
        <w:rPr>
          <w:lang w:val="en-US"/>
        </w:rPr>
        <w:t>– better equipped with other skills</w:t>
      </w:r>
    </w:p>
    <w:p w:rsidR="00870EE3" w:rsidRDefault="00870EE3" w:rsidP="00870EE3">
      <w:pPr>
        <w:pStyle w:val="CCSABodyText"/>
        <w:rPr>
          <w:lang w:val="en-US"/>
        </w:rPr>
      </w:pPr>
      <w:r>
        <w:rPr>
          <w:lang w:val="en-US"/>
        </w:rPr>
        <w:t>7</w:t>
      </w:r>
    </w:p>
    <w:p w:rsidR="00870EE3" w:rsidRDefault="00870EE3" w:rsidP="00870EE3">
      <w:pPr>
        <w:pStyle w:val="CCSABodyText"/>
        <w:rPr>
          <w:lang w:val="en-US"/>
        </w:rPr>
      </w:pPr>
      <w:r>
        <w:rPr>
          <w:lang w:val="en-US"/>
        </w:rPr>
        <w:t>– a</w:t>
      </w:r>
      <w:r w:rsidRPr="009A5436">
        <w:rPr>
          <w:lang w:val="en-US"/>
        </w:rPr>
        <w:t>ppropriate spot in line based on their health needs</w:t>
      </w:r>
    </w:p>
    <w:p w:rsidR="00870EE3" w:rsidRDefault="00870EE3" w:rsidP="00870EE3">
      <w:pPr>
        <w:pStyle w:val="CCSABodyText"/>
        <w:rPr>
          <w:lang w:val="en-US"/>
        </w:rPr>
      </w:pPr>
      <w:r>
        <w:rPr>
          <w:lang w:val="en-US"/>
        </w:rPr>
        <w:t>– well-being</w:t>
      </w:r>
    </w:p>
    <w:p w:rsidR="00870EE3" w:rsidRDefault="00870EE3" w:rsidP="00870EE3">
      <w:pPr>
        <w:pStyle w:val="CCSABodyText"/>
        <w:rPr>
          <w:lang w:val="en-US"/>
        </w:rPr>
      </w:pPr>
      <w:r>
        <w:rPr>
          <w:lang w:val="en-US"/>
        </w:rPr>
        <w:t>– life-threatening</w:t>
      </w:r>
    </w:p>
    <w:p w:rsidR="00870EE3" w:rsidRDefault="00870EE3" w:rsidP="00870EE3">
      <w:pPr>
        <w:pStyle w:val="CCSABodyText"/>
      </w:pPr>
      <w:r>
        <w:t>– be taken care of first</w:t>
      </w:r>
    </w:p>
    <w:p w:rsidR="00870EE3" w:rsidRDefault="00870EE3">
      <w:pPr>
        <w:ind w:left="0"/>
        <w:rPr>
          <w:rFonts w:ascii="Franklin Gothic Medium" w:hAnsi="Franklin Gothic Medium" w:cs="Arial"/>
          <w:bCs/>
          <w:iCs/>
          <w:sz w:val="26"/>
          <w:szCs w:val="28"/>
          <w:lang w:val="en-US"/>
        </w:rPr>
      </w:pPr>
      <w:r>
        <w:br w:type="page"/>
      </w:r>
    </w:p>
    <w:p w:rsidR="009A5436" w:rsidRDefault="00F77E78" w:rsidP="009A5436">
      <w:pPr>
        <w:pStyle w:val="CCSAHeading5"/>
      </w:pPr>
      <w:r>
        <w:t>What you hear …</w:t>
      </w:r>
    </w:p>
    <w:p w:rsidR="000608F8" w:rsidRDefault="00661FB6">
      <w:pPr>
        <w:pStyle w:val="CCSABodyText"/>
      </w:pPr>
      <w:r w:rsidRPr="00661FB6">
        <w:t>When I see those addicts downtown</w:t>
      </w:r>
      <w:r w:rsidR="002C4091">
        <w:t>,</w:t>
      </w:r>
      <w:r w:rsidRPr="00661FB6">
        <w:t xml:space="preserve"> I can’t imagine why they don’t do something about their lives. You’d think they’d show a little self-respect</w:t>
      </w:r>
      <w:r w:rsidR="002C4091">
        <w:t>;</w:t>
      </w:r>
      <w:r w:rsidRPr="00661FB6">
        <w:t xml:space="preserve"> it’s disgusting how they choose to live.</w:t>
      </w:r>
    </w:p>
    <w:p w:rsidR="00661FB6" w:rsidRPr="009A5436" w:rsidRDefault="00F77E78" w:rsidP="00E16748">
      <w:pPr>
        <w:pStyle w:val="CCSAHeading5"/>
        <w:ind w:left="720"/>
      </w:pPr>
      <w:r>
        <w:t>What you can say …</w:t>
      </w:r>
    </w:p>
    <w:p w:rsidR="00661FB6" w:rsidRPr="009A5436" w:rsidRDefault="00661FB6" w:rsidP="00E16748">
      <w:pPr>
        <w:pStyle w:val="CCSABodyText"/>
        <w:ind w:left="720"/>
      </w:pPr>
      <w:r w:rsidRPr="009A5436">
        <w:t>What someone suggested to me was to imagine a child in front of me who had done their very best.</w:t>
      </w:r>
      <w:r w:rsidR="009A5436" w:rsidRPr="009A5436">
        <w:t xml:space="preserve"> </w:t>
      </w:r>
      <w:r w:rsidRPr="009A5436">
        <w:t>Then ask myself what problems they must have encountered as they grew up, and be dealing with today, to be suffering so much.</w:t>
      </w:r>
      <w:r w:rsidR="009A5436" w:rsidRPr="009A5436">
        <w:t xml:space="preserve"> </w:t>
      </w:r>
      <w:r w:rsidRPr="009A5436">
        <w:t xml:space="preserve">Once I started doing that, it struck me that they must be leading a life they never imagined. I wonder if there is something we can do to help? At the very least, we can offer our respect for their humanity and use </w:t>
      </w:r>
      <w:r w:rsidR="002C4091" w:rsidRPr="009A5436">
        <w:t>person</w:t>
      </w:r>
      <w:r w:rsidR="002C4091">
        <w:t>-</w:t>
      </w:r>
      <w:r w:rsidRPr="009A5436">
        <w:t>first language</w:t>
      </w:r>
      <w:r w:rsidR="002C4091">
        <w:t>.</w:t>
      </w:r>
    </w:p>
    <w:p w:rsidR="00F77E78" w:rsidRDefault="00F77E78" w:rsidP="00F77E78">
      <w:pPr>
        <w:pStyle w:val="CCSAHeading5"/>
      </w:pPr>
      <w:r>
        <w:t>What you hear …</w:t>
      </w:r>
    </w:p>
    <w:p w:rsidR="00661FB6" w:rsidRDefault="00661FB6" w:rsidP="00661FB6">
      <w:pPr>
        <w:pStyle w:val="CCSABodyText"/>
      </w:pPr>
      <w:r w:rsidRPr="00661FB6">
        <w:t>Well</w:t>
      </w:r>
      <w:r w:rsidR="002C4091">
        <w:t>,</w:t>
      </w:r>
      <w:r w:rsidRPr="00661FB6">
        <w:t xml:space="preserve"> I see Fred’s finally back at work.</w:t>
      </w:r>
      <w:r w:rsidR="009A5436">
        <w:t xml:space="preserve"> </w:t>
      </w:r>
      <w:r w:rsidRPr="00661FB6">
        <w:t>It’s been 28 days so it’s a no brainer where he’s been. I wouldn’t have the nerve to show my face if they had to send me to detox. He must be really desperate for money to have come back</w:t>
      </w:r>
      <w:r w:rsidR="002C4091">
        <w:t>.</w:t>
      </w:r>
      <w:r w:rsidRPr="00661FB6">
        <w:t xml:space="preserve"> </w:t>
      </w:r>
      <w:r w:rsidR="002C4091">
        <w:t>K</w:t>
      </w:r>
      <w:r w:rsidRPr="00661FB6">
        <w:t>eep an eye on your stuff.</w:t>
      </w:r>
    </w:p>
    <w:p w:rsidR="00F77E78" w:rsidRPr="009A5436" w:rsidRDefault="00F77E78" w:rsidP="00F77E78">
      <w:pPr>
        <w:pStyle w:val="CCSAHeading5"/>
        <w:ind w:left="720"/>
      </w:pPr>
      <w:r>
        <w:t>What you can say …</w:t>
      </w:r>
    </w:p>
    <w:p w:rsidR="00661FB6" w:rsidRPr="00E16748" w:rsidRDefault="00661FB6" w:rsidP="00E16748">
      <w:pPr>
        <w:pStyle w:val="CCSABodyText"/>
        <w:ind w:left="720"/>
      </w:pPr>
      <w:r w:rsidRPr="00E16748">
        <w:t>I was worried about Fred’s health as well</w:t>
      </w:r>
      <w:r w:rsidR="002C4091">
        <w:t>.</w:t>
      </w:r>
      <w:r w:rsidRPr="00E16748">
        <w:t xml:space="preserve"> I read up on substance use disorders so I could have a better understanding of what he’s going through. Did you know that stigma is one of the largest barriers to getting help? I think that’s why the company has medical benefits that cover substance use disorders to support them in getting help</w:t>
      </w:r>
      <w:r w:rsidR="002C4091">
        <w:t>,</w:t>
      </w:r>
      <w:r w:rsidRPr="00E16748">
        <w:t xml:space="preserve"> so we don’t lose valuable employees to a health condition. I’m going to make a point of welcoming Fred back to work to help encourage him.</w:t>
      </w:r>
    </w:p>
    <w:p w:rsidR="00F77E78" w:rsidRDefault="00F77E78" w:rsidP="00F77E78">
      <w:pPr>
        <w:pStyle w:val="CCSAHeading5"/>
      </w:pPr>
      <w:r>
        <w:t>What you hear …</w:t>
      </w:r>
    </w:p>
    <w:p w:rsidR="00661FB6" w:rsidRDefault="00661FB6" w:rsidP="00661FB6">
      <w:pPr>
        <w:pStyle w:val="CCSABodyText"/>
      </w:pPr>
      <w:r w:rsidRPr="00661FB6">
        <w:t xml:space="preserve">I don’t know what Suzy was thinking last night. The last thing she said to me before the party was </w:t>
      </w:r>
      <w:r w:rsidR="002C4091">
        <w:t xml:space="preserve">that </w:t>
      </w:r>
      <w:r w:rsidRPr="00661FB6">
        <w:t>she had to get home early to get her kids.</w:t>
      </w:r>
      <w:r w:rsidR="009A5436">
        <w:t xml:space="preserve"> </w:t>
      </w:r>
      <w:r w:rsidRPr="00661FB6">
        <w:t>Then there she was smashed, refusing to leave and it was embarrassing to be seen with her.</w:t>
      </w:r>
    </w:p>
    <w:p w:rsidR="00F77E78" w:rsidRPr="009A5436" w:rsidRDefault="00F77E78" w:rsidP="00F77E78">
      <w:pPr>
        <w:pStyle w:val="CCSAHeading5"/>
        <w:ind w:left="720"/>
      </w:pPr>
      <w:r>
        <w:t>What you can say …</w:t>
      </w:r>
    </w:p>
    <w:p w:rsidR="00661FB6" w:rsidRPr="00E16748" w:rsidRDefault="00661FB6" w:rsidP="00E16748">
      <w:pPr>
        <w:pStyle w:val="CCSABodyText"/>
        <w:ind w:left="720"/>
      </w:pPr>
      <w:r w:rsidRPr="00E16748">
        <w:t xml:space="preserve">It sounds to me like Suzy was thinking about her family and responsibilities. I was concerned about her health. I read some material on substance use disorders and one of the indicators is losing the ability to act according to personal values. This </w:t>
      </w:r>
      <w:r w:rsidR="00F77E78">
        <w:t xml:space="preserve">inability </w:t>
      </w:r>
      <w:r w:rsidRPr="00E16748">
        <w:t xml:space="preserve">may be a sign of a serious health </w:t>
      </w:r>
      <w:r w:rsidRPr="00E16748">
        <w:rPr>
          <w:spacing w:val="-1"/>
        </w:rPr>
        <w:t>issue. I’m going to share some information with her, as well as my concerns for her well-being.</w:t>
      </w:r>
    </w:p>
    <w:p w:rsidR="00F77E78" w:rsidRDefault="00F77E78" w:rsidP="00F77E78">
      <w:pPr>
        <w:pStyle w:val="CCSAHeading5"/>
      </w:pPr>
      <w:r>
        <w:t>What you hear …</w:t>
      </w:r>
    </w:p>
    <w:p w:rsidR="00661FB6" w:rsidRPr="00661FB6" w:rsidRDefault="00661FB6" w:rsidP="002D0B31">
      <w:pPr>
        <w:pStyle w:val="CCSABodyText"/>
        <w:keepNext/>
      </w:pPr>
      <w:r w:rsidRPr="00661FB6">
        <w:t>One thing I know about addicts is they need to live with their own choices. If they suffer enough, some of them stop.</w:t>
      </w:r>
    </w:p>
    <w:p w:rsidR="00F77E78" w:rsidRPr="009A5436" w:rsidRDefault="00F77E78" w:rsidP="00F77E78">
      <w:pPr>
        <w:pStyle w:val="CCSAHeading5"/>
        <w:ind w:left="720"/>
      </w:pPr>
      <w:r>
        <w:t>What you can say …</w:t>
      </w:r>
    </w:p>
    <w:p w:rsidR="00661FB6" w:rsidRPr="00E16748" w:rsidRDefault="00661FB6" w:rsidP="002D0B31">
      <w:pPr>
        <w:pStyle w:val="CCSABodyText"/>
        <w:keepLines/>
        <w:ind w:left="720"/>
      </w:pPr>
      <w:r w:rsidRPr="00E16748">
        <w:t xml:space="preserve">One of the definitions of </w:t>
      </w:r>
      <w:r w:rsidR="002C4091">
        <w:t>s</w:t>
      </w:r>
      <w:r w:rsidR="002C4091" w:rsidRPr="00E16748">
        <w:t xml:space="preserve">ubstance </w:t>
      </w:r>
      <w:r w:rsidR="002C4091">
        <w:t>u</w:t>
      </w:r>
      <w:r w:rsidR="002C4091" w:rsidRPr="00E16748">
        <w:t xml:space="preserve">se </w:t>
      </w:r>
      <w:r w:rsidR="002C4091">
        <w:t>disorder</w:t>
      </w:r>
      <w:r w:rsidRPr="00E16748">
        <w:t xml:space="preserve"> is when a person is unable to change their behaviour, in spite of negative consequences. They simply can’t make the choice that will stop their suffering. It was really hard for me to understand because it doesn’t seem to make any sense. </w:t>
      </w:r>
      <w:r w:rsidR="002C4091">
        <w:t>As</w:t>
      </w:r>
      <w:r w:rsidRPr="00E16748">
        <w:t xml:space="preserve"> a friend was kind enough to point out</w:t>
      </w:r>
      <w:r w:rsidR="002C4091">
        <w:t>,</w:t>
      </w:r>
      <w:r w:rsidRPr="00E16748">
        <w:t xml:space="preserve"> that’s why it’s called a </w:t>
      </w:r>
      <w:r w:rsidR="002C4091">
        <w:t>“</w:t>
      </w:r>
      <w:r w:rsidRPr="00E16748">
        <w:t>disorder.</w:t>
      </w:r>
      <w:r w:rsidR="002C4091">
        <w:t>”</w:t>
      </w:r>
      <w:r w:rsidRPr="00E16748">
        <w:t xml:space="preserve"> </w:t>
      </w:r>
    </w:p>
    <w:p w:rsidR="00F77E78" w:rsidRDefault="00F77E78" w:rsidP="00F77E78">
      <w:pPr>
        <w:pStyle w:val="CCSAHeading5"/>
      </w:pPr>
      <w:r>
        <w:t>What you hear …</w:t>
      </w:r>
    </w:p>
    <w:p w:rsidR="00661FB6" w:rsidRPr="00661FB6" w:rsidRDefault="00661FB6" w:rsidP="00661FB6">
      <w:pPr>
        <w:pStyle w:val="CCSABodyText"/>
      </w:pPr>
      <w:r w:rsidRPr="00661FB6">
        <w:t xml:space="preserve">I don’t know why their parents didn’t stop this from happening. My kids experimented like most kids, </w:t>
      </w:r>
      <w:r w:rsidR="001E13E3">
        <w:t xml:space="preserve">but </w:t>
      </w:r>
      <w:r w:rsidRPr="00661FB6">
        <w:t>I never let it get out of hand and neither did my kids.</w:t>
      </w:r>
      <w:r w:rsidR="009A5436">
        <w:t xml:space="preserve"> </w:t>
      </w:r>
    </w:p>
    <w:p w:rsidR="00F77E78" w:rsidRPr="009A5436" w:rsidRDefault="00F77E78" w:rsidP="00F77E78">
      <w:pPr>
        <w:pStyle w:val="CCSAHeading5"/>
        <w:ind w:left="720"/>
      </w:pPr>
      <w:r>
        <w:t>What you can say …</w:t>
      </w:r>
    </w:p>
    <w:p w:rsidR="00661FB6" w:rsidRPr="00E16748" w:rsidRDefault="00661FB6" w:rsidP="00E16748">
      <w:pPr>
        <w:pStyle w:val="CCSABodyText"/>
        <w:ind w:left="720"/>
      </w:pPr>
      <w:r w:rsidRPr="00E16748">
        <w:t xml:space="preserve">Substance </w:t>
      </w:r>
      <w:r w:rsidR="002C4091">
        <w:t>u</w:t>
      </w:r>
      <w:r w:rsidR="002C4091" w:rsidRPr="00E16748">
        <w:t xml:space="preserve">se </w:t>
      </w:r>
      <w:r w:rsidR="002C4091">
        <w:t>disorder</w:t>
      </w:r>
      <w:r w:rsidRPr="00E16748">
        <w:t xml:space="preserve"> isn’t something people choose. It’s something that happens to them. Most people take a substance and can moderate their choices around that substance based on their experience of beneficial or harmful consequences. You only get the diagnosis for a substance use disorder when the experience is harmful yet the use continues. That’s why it’s called a </w:t>
      </w:r>
      <w:r w:rsidR="001E13E3">
        <w:t>“</w:t>
      </w:r>
      <w:r w:rsidRPr="00E16748">
        <w:t>disorder.</w:t>
      </w:r>
      <w:r w:rsidR="001E13E3">
        <w:t>”</w:t>
      </w:r>
      <w:r w:rsidRPr="00E16748">
        <w:t xml:space="preserve"> Parents can’t choose if their child will have a </w:t>
      </w:r>
      <w:r w:rsidR="001E13E3" w:rsidRPr="000B5634">
        <w:t>substance use disorder</w:t>
      </w:r>
      <w:r w:rsidRPr="00E16748">
        <w:t xml:space="preserve"> any more than other health conditions. We can take precautions and share information.</w:t>
      </w:r>
    </w:p>
    <w:p w:rsidR="009A5436" w:rsidRDefault="009A5436" w:rsidP="006C0B8E">
      <w:pPr>
        <w:pStyle w:val="CCSABodyText"/>
        <w:rPr>
          <w:lang w:val="en-US"/>
        </w:rPr>
      </w:pPr>
    </w:p>
    <w:tbl>
      <w:tblPr>
        <w:tblStyle w:val="TableGrid"/>
        <w:tblpPr w:leftFromText="187" w:rightFromText="187" w:tblpXSpec="center" w:tblpYSpec="bottom"/>
        <w:tblOverlap w:val="never"/>
        <w:tblW w:w="936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none" w:sz="0" w:space="0" w:color="auto"/>
          <w:insideV w:val="none" w:sz="0" w:space="0" w:color="auto"/>
        </w:tblBorders>
        <w:tblLook w:val="04A0" w:firstRow="1" w:lastRow="0" w:firstColumn="1" w:lastColumn="0" w:noHBand="0" w:noVBand="1"/>
        <w:tblCaption w:val="CCSA Copyright and Acknowledgments"/>
      </w:tblPr>
      <w:tblGrid>
        <w:gridCol w:w="3051"/>
        <w:gridCol w:w="6309"/>
      </w:tblGrid>
      <w:tr w:rsidR="009A5436" w:rsidRPr="00A3574E" w:rsidTr="00870EE3">
        <w:trPr>
          <w:cantSplit/>
        </w:trPr>
        <w:tc>
          <w:tcPr>
            <w:tcW w:w="3051" w:type="dxa"/>
            <w:tcBorders>
              <w:top w:val="single" w:sz="12" w:space="0" w:color="BFBFBF" w:themeColor="background1" w:themeShade="BF"/>
              <w:bottom w:val="single" w:sz="12" w:space="0" w:color="BFBFBF" w:themeColor="background1" w:themeShade="BF"/>
            </w:tcBorders>
            <w:tcMar>
              <w:left w:w="0" w:type="dxa"/>
              <w:right w:w="0" w:type="dxa"/>
            </w:tcMar>
            <w:vAlign w:val="center"/>
          </w:tcPr>
          <w:p w:rsidR="009A5436" w:rsidRDefault="009A5436" w:rsidP="009A5436">
            <w:pPr>
              <w:pStyle w:val="Default"/>
            </w:pPr>
            <w:r>
              <w:rPr>
                <w:noProof/>
                <w:lang w:val="en-CA" w:eastAsia="en-CA"/>
              </w:rPr>
              <w:drawing>
                <wp:inline distT="0" distB="0" distL="0" distR="0" wp14:anchorId="602793BA" wp14:editId="695B3B15">
                  <wp:extent cx="1920240" cy="71323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SA logo - EN -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0" cy="713232"/>
                          </a:xfrm>
                          <a:prstGeom prst="rect">
                            <a:avLst/>
                          </a:prstGeom>
                        </pic:spPr>
                      </pic:pic>
                    </a:graphicData>
                  </a:graphic>
                </wp:inline>
              </w:drawing>
            </w:r>
          </w:p>
        </w:tc>
        <w:tc>
          <w:tcPr>
            <w:tcW w:w="6309" w:type="dxa"/>
            <w:tcBorders>
              <w:top w:val="single" w:sz="12" w:space="0" w:color="BFBFBF" w:themeColor="background1" w:themeShade="BF"/>
              <w:bottom w:val="single" w:sz="12" w:space="0" w:color="BFBFBF" w:themeColor="background1" w:themeShade="BF"/>
            </w:tcBorders>
          </w:tcPr>
          <w:p w:rsidR="009A5436" w:rsidRPr="006431EF" w:rsidRDefault="009A5436" w:rsidP="009A5436">
            <w:pPr>
              <w:pStyle w:val="CCSABodyTextSmall"/>
              <w:spacing w:before="60"/>
              <w:rPr>
                <w:rFonts w:ascii="Arial" w:hAnsi="Arial" w:cs="Arial"/>
                <w:szCs w:val="16"/>
              </w:rPr>
            </w:pPr>
            <w:r w:rsidRPr="007F4E4B">
              <w:rPr>
                <w:spacing w:val="-2"/>
                <w:szCs w:val="16"/>
              </w:rPr>
              <w:t>CCSA was created by Parliament to provide national leadership to address substance use in</w:t>
            </w:r>
            <w:r>
              <w:rPr>
                <w:szCs w:val="16"/>
              </w:rPr>
              <w:t xml:space="preserve"> </w:t>
            </w:r>
            <w:r w:rsidRPr="007F4E4B">
              <w:rPr>
                <w:spacing w:val="-2"/>
                <w:szCs w:val="16"/>
              </w:rPr>
              <w:t>Canada. A trusted counsel, we provide national guidance to decision makers by harnessing</w:t>
            </w:r>
            <w:r>
              <w:rPr>
                <w:szCs w:val="16"/>
              </w:rPr>
              <w:t xml:space="preserve"> the power of research, curating knowledge and bringing together diverse perspectives</w:t>
            </w:r>
            <w:r w:rsidRPr="006431EF">
              <w:rPr>
                <w:szCs w:val="16"/>
              </w:rPr>
              <w:t>.</w:t>
            </w:r>
          </w:p>
          <w:p w:rsidR="009A5436" w:rsidRPr="006431EF" w:rsidRDefault="009A5436" w:rsidP="009A5436">
            <w:pPr>
              <w:pStyle w:val="Default"/>
              <w:spacing w:after="60"/>
              <w:rPr>
                <w:sz w:val="16"/>
                <w:szCs w:val="16"/>
              </w:rPr>
            </w:pPr>
            <w:r w:rsidRPr="006431EF">
              <w:rPr>
                <w:sz w:val="16"/>
                <w:szCs w:val="16"/>
              </w:rPr>
              <w:t xml:space="preserve">CCSA activities and products are made possible through a financial contribution from Health Canada. The views of CCSA do not necessarily represent the views of </w:t>
            </w:r>
            <w:r>
              <w:rPr>
                <w:sz w:val="16"/>
                <w:szCs w:val="16"/>
              </w:rPr>
              <w:t>Health Canada</w:t>
            </w:r>
            <w:r w:rsidRPr="006431EF">
              <w:rPr>
                <w:sz w:val="16"/>
                <w:szCs w:val="16"/>
              </w:rPr>
              <w:t>.</w:t>
            </w:r>
          </w:p>
        </w:tc>
      </w:tr>
    </w:tbl>
    <w:p w:rsidR="009A5436" w:rsidRPr="006C0B8E" w:rsidRDefault="009A5436" w:rsidP="006C0B8E">
      <w:pPr>
        <w:pStyle w:val="CCSABodyText"/>
        <w:rPr>
          <w:lang w:val="en-US"/>
        </w:rPr>
      </w:pPr>
    </w:p>
    <w:p w:rsidR="00132831" w:rsidRPr="00D651BF" w:rsidRDefault="00132831" w:rsidP="00132831">
      <w:pPr>
        <w:pStyle w:val="CCSAReferences"/>
        <w:spacing w:after="0"/>
        <w:ind w:left="1080"/>
        <w:rPr>
          <w:sz w:val="2"/>
          <w:szCs w:val="2"/>
          <w:lang w:val="en-CA"/>
        </w:rPr>
      </w:pPr>
    </w:p>
    <w:sectPr w:rsidR="00132831" w:rsidRPr="00D651BF" w:rsidSect="009910A7">
      <w:headerReference w:type="default" r:id="rId9"/>
      <w:footerReference w:type="default" r:id="rId10"/>
      <w:headerReference w:type="first" r:id="rId11"/>
      <w:footerReference w:type="first" r:id="rId12"/>
      <w:pgSz w:w="12240" w:h="15840" w:code="1"/>
      <w:pgMar w:top="2160" w:right="1440" w:bottom="1440" w:left="1440" w:header="634"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12A" w:rsidRDefault="00B8012A">
      <w:r>
        <w:separator/>
      </w:r>
    </w:p>
    <w:p w:rsidR="00B8012A" w:rsidRDefault="00B8012A"/>
    <w:p w:rsidR="00B8012A" w:rsidRDefault="00B8012A"/>
    <w:p w:rsidR="00B8012A" w:rsidRDefault="00B8012A"/>
  </w:endnote>
  <w:endnote w:type="continuationSeparator" w:id="0">
    <w:p w:rsidR="00B8012A" w:rsidRDefault="00B8012A">
      <w:r>
        <w:continuationSeparator/>
      </w:r>
    </w:p>
    <w:p w:rsidR="00B8012A" w:rsidRDefault="00B8012A"/>
    <w:p w:rsidR="00B8012A" w:rsidRDefault="00B8012A"/>
    <w:p w:rsidR="00B8012A" w:rsidRDefault="00B80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ITC Franklin Gothic Std Book">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Goudy Stout">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TC Franklin Gothic Std Med">
    <w:altName w:val="Copperplate"/>
    <w:panose1 w:val="020B0604020202020204"/>
    <w:charset w:val="00"/>
    <w:family w:val="auto"/>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756" w:rsidRPr="00313B2F" w:rsidRDefault="00E85B88" w:rsidP="0055090F">
    <w:pPr>
      <w:pStyle w:val="Footer"/>
      <w:tabs>
        <w:tab w:val="clear" w:pos="8640"/>
        <w:tab w:val="right" w:pos="9360"/>
      </w:tabs>
      <w:spacing w:after="360"/>
      <w:ind w:left="0"/>
      <w:rPr>
        <w:lang w:val="fr-CA"/>
      </w:rPr>
    </w:pPr>
    <w:r w:rsidRPr="007550F6">
      <w:rPr>
        <w:rFonts w:asciiTheme="minorHAnsi" w:hAnsiTheme="minorHAnsi"/>
        <w:noProof/>
        <w:sz w:val="16"/>
        <w:szCs w:val="16"/>
        <w:lang w:val="fr-FR"/>
      </w:rPr>
      <w:t xml:space="preserve">Canadian Centre on Substance Use and Addiction </w:t>
    </w:r>
    <w:r>
      <w:rPr>
        <w:rFonts w:asciiTheme="minorHAnsi" w:hAnsiTheme="minorHAnsi"/>
        <w:noProof/>
        <w:sz w:val="16"/>
        <w:szCs w:val="16"/>
        <w:lang w:eastAsia="en-CA"/>
      </w:rPr>
      <mc:AlternateContent>
        <mc:Choice Requires="wps">
          <w:drawing>
            <wp:anchor distT="0" distB="0" distL="114300" distR="114300" simplePos="0" relativeHeight="251686400" behindDoc="0" locked="0" layoutInCell="1" allowOverlap="1" wp14:anchorId="5B58C4B4" wp14:editId="777F104B">
              <wp:simplePos x="0" y="0"/>
              <wp:positionH relativeFrom="column">
                <wp:posOffset>-38100</wp:posOffset>
              </wp:positionH>
              <wp:positionV relativeFrom="paragraph">
                <wp:posOffset>-137160</wp:posOffset>
              </wp:positionV>
              <wp:extent cx="5980176" cy="9144"/>
              <wp:effectExtent l="0" t="0" r="20955" b="29210"/>
              <wp:wrapNone/>
              <wp:docPr id="8" name="Straight Connector 8"/>
              <wp:cNvGraphicFramePr/>
              <a:graphic xmlns:a="http://schemas.openxmlformats.org/drawingml/2006/main">
                <a:graphicData uri="http://schemas.microsoft.com/office/word/2010/wordprocessingShape">
                  <wps:wsp>
                    <wps:cNvCnPr/>
                    <wps:spPr>
                      <a:xfrm flipH="1" flipV="1">
                        <a:off x="0" y="0"/>
                        <a:ext cx="5980176" cy="9144"/>
                      </a:xfrm>
                      <a:prstGeom prst="line">
                        <a:avLst/>
                      </a:prstGeom>
                      <a:ln w="63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F6607" id="Straight Connector 8" o:spid="_x0000_s1026" style="position:absolute;flip:x 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0.8pt" to="467.9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" strokecolor="#a5a5a5 [2092]" strokeweight=".5pt"/>
          </w:pict>
        </mc:Fallback>
      </mc:AlternateContent>
    </w:r>
    <w:r w:rsidRPr="007550F6">
      <w:rPr>
        <w:rFonts w:asciiTheme="minorHAnsi" w:hAnsiTheme="minorHAnsi"/>
        <w:noProof/>
        <w:sz w:val="16"/>
        <w:szCs w:val="16"/>
        <w:lang w:val="fr-FR"/>
      </w:rPr>
      <w:t xml:space="preserve"> • </w:t>
    </w:r>
    <w:r w:rsidRPr="007550F6">
      <w:rPr>
        <w:rFonts w:asciiTheme="minorHAnsi" w:hAnsiTheme="minorHAnsi"/>
        <w:sz w:val="16"/>
        <w:szCs w:val="16"/>
        <w:lang w:val="fr-FR"/>
      </w:rPr>
      <w:t>Centre canadien sur les dépendances et l’usage de substances</w:t>
    </w:r>
    <w:r w:rsidR="0055090F">
      <w:rPr>
        <w:rFonts w:asciiTheme="minorHAnsi" w:hAnsiTheme="minorHAnsi"/>
        <w:noProof/>
        <w:sz w:val="16"/>
        <w:szCs w:val="16"/>
        <w:lang w:val="fr-CA"/>
      </w:rPr>
      <w:tab/>
    </w:r>
    <w:r w:rsidR="0055090F" w:rsidRPr="0055090F">
      <w:rPr>
        <w:rFonts w:ascii="Rockwell" w:hAnsi="Rockwell"/>
        <w:sz w:val="16"/>
        <w:szCs w:val="16"/>
        <w:lang w:val="fr-CA"/>
      </w:rPr>
      <w:t xml:space="preserve">Page </w:t>
    </w:r>
    <w:sdt>
      <w:sdtPr>
        <w:rPr>
          <w:rFonts w:ascii="Rockwell" w:hAnsi="Rockwell"/>
          <w:sz w:val="16"/>
          <w:szCs w:val="16"/>
        </w:rPr>
        <w:id w:val="-15931250"/>
        <w:docPartObj>
          <w:docPartGallery w:val="Page Numbers (Bottom of Page)"/>
          <w:docPartUnique/>
        </w:docPartObj>
      </w:sdtPr>
      <w:sdtEndPr>
        <w:rPr>
          <w:noProof/>
        </w:rPr>
      </w:sdtEndPr>
      <w:sdtContent>
        <w:r w:rsidR="0055090F" w:rsidRPr="0055090F">
          <w:rPr>
            <w:rFonts w:ascii="Rockwell" w:hAnsi="Rockwell"/>
            <w:sz w:val="16"/>
            <w:szCs w:val="16"/>
          </w:rPr>
          <w:fldChar w:fldCharType="begin"/>
        </w:r>
        <w:r w:rsidR="0055090F" w:rsidRPr="0055090F">
          <w:rPr>
            <w:rFonts w:ascii="Rockwell" w:hAnsi="Rockwell"/>
            <w:sz w:val="16"/>
            <w:szCs w:val="16"/>
            <w:lang w:val="fr-CA"/>
          </w:rPr>
          <w:instrText xml:space="preserve"> PAGE   \* MERGEFORMAT </w:instrText>
        </w:r>
        <w:r w:rsidR="0055090F" w:rsidRPr="0055090F">
          <w:rPr>
            <w:rFonts w:ascii="Rockwell" w:hAnsi="Rockwell"/>
            <w:sz w:val="16"/>
            <w:szCs w:val="16"/>
          </w:rPr>
          <w:fldChar w:fldCharType="separate"/>
        </w:r>
        <w:r w:rsidR="001F0B79">
          <w:rPr>
            <w:rFonts w:ascii="Rockwell" w:hAnsi="Rockwell"/>
            <w:noProof/>
            <w:sz w:val="16"/>
            <w:szCs w:val="16"/>
            <w:lang w:val="fr-CA"/>
          </w:rPr>
          <w:t>4</w:t>
        </w:r>
        <w:r w:rsidR="0055090F" w:rsidRPr="0055090F">
          <w:rPr>
            <w:rFonts w:ascii="Rockwell" w:hAnsi="Rockwell"/>
            <w:noProof/>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90F" w:rsidRPr="0055090F" w:rsidRDefault="00E85B88" w:rsidP="0055090F">
    <w:pPr>
      <w:pStyle w:val="Footer"/>
      <w:tabs>
        <w:tab w:val="clear" w:pos="8640"/>
        <w:tab w:val="right" w:pos="9360"/>
      </w:tabs>
      <w:spacing w:after="360"/>
      <w:ind w:left="0"/>
      <w:rPr>
        <w:rFonts w:ascii="Rockwell" w:hAnsi="Rockwell"/>
        <w:sz w:val="16"/>
        <w:szCs w:val="16"/>
        <w:lang w:val="fr-CA"/>
      </w:rPr>
    </w:pPr>
    <w:r w:rsidRPr="007550F6">
      <w:rPr>
        <w:rFonts w:asciiTheme="minorHAnsi" w:hAnsiTheme="minorHAnsi"/>
        <w:noProof/>
        <w:sz w:val="16"/>
        <w:szCs w:val="16"/>
        <w:lang w:val="fr-FR"/>
      </w:rPr>
      <w:t xml:space="preserve">Canadian Centre on Substance Use and Addiction </w:t>
    </w:r>
    <w:r>
      <w:rPr>
        <w:rFonts w:asciiTheme="minorHAnsi" w:hAnsiTheme="minorHAnsi"/>
        <w:noProof/>
        <w:sz w:val="16"/>
        <w:szCs w:val="16"/>
        <w:lang w:eastAsia="en-CA"/>
      </w:rPr>
      <mc:AlternateContent>
        <mc:Choice Requires="wps">
          <w:drawing>
            <wp:anchor distT="0" distB="0" distL="114300" distR="114300" simplePos="0" relativeHeight="251688448" behindDoc="0" locked="0" layoutInCell="1" allowOverlap="1" wp14:anchorId="6800EA81" wp14:editId="06315712">
              <wp:simplePos x="0" y="0"/>
              <wp:positionH relativeFrom="column">
                <wp:posOffset>-38100</wp:posOffset>
              </wp:positionH>
              <wp:positionV relativeFrom="paragraph">
                <wp:posOffset>-137160</wp:posOffset>
              </wp:positionV>
              <wp:extent cx="5980176" cy="9144"/>
              <wp:effectExtent l="0" t="0" r="20955" b="29210"/>
              <wp:wrapNone/>
              <wp:docPr id="28" name="Straight Connector 28"/>
              <wp:cNvGraphicFramePr/>
              <a:graphic xmlns:a="http://schemas.openxmlformats.org/drawingml/2006/main">
                <a:graphicData uri="http://schemas.microsoft.com/office/word/2010/wordprocessingShape">
                  <wps:wsp>
                    <wps:cNvCnPr/>
                    <wps:spPr>
                      <a:xfrm flipH="1" flipV="1">
                        <a:off x="0" y="0"/>
                        <a:ext cx="5980176" cy="9144"/>
                      </a:xfrm>
                      <a:prstGeom prst="line">
                        <a:avLst/>
                      </a:prstGeom>
                      <a:ln w="63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5EB15" id="Straight Connector 28" o:spid="_x0000_s1026" style="position:absolute;flip:x 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0.8pt" to="467.9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" strokecolor="#a5a5a5 [2092]" strokeweight=".5pt"/>
          </w:pict>
        </mc:Fallback>
      </mc:AlternateContent>
    </w:r>
    <w:r w:rsidRPr="007550F6">
      <w:rPr>
        <w:rFonts w:asciiTheme="minorHAnsi" w:hAnsiTheme="minorHAnsi"/>
        <w:noProof/>
        <w:sz w:val="16"/>
        <w:szCs w:val="16"/>
        <w:lang w:val="fr-FR"/>
      </w:rPr>
      <w:t xml:space="preserve"> • </w:t>
    </w:r>
    <w:r w:rsidRPr="007550F6">
      <w:rPr>
        <w:rFonts w:asciiTheme="minorHAnsi" w:hAnsiTheme="minorHAnsi"/>
        <w:sz w:val="16"/>
        <w:szCs w:val="16"/>
        <w:lang w:val="fr-FR"/>
      </w:rPr>
      <w:t>Centre canadien sur les dépendances et l’usage de substances</w:t>
    </w:r>
    <w:r w:rsidR="0055090F">
      <w:rPr>
        <w:rFonts w:asciiTheme="minorHAnsi" w:hAnsiTheme="minorHAnsi"/>
        <w:noProof/>
        <w:sz w:val="16"/>
        <w:szCs w:val="16"/>
        <w:lang w:val="fr-CA"/>
      </w:rPr>
      <w:tab/>
    </w:r>
    <w:r w:rsidR="0055090F" w:rsidRPr="0055090F">
      <w:rPr>
        <w:rFonts w:ascii="Rockwell" w:hAnsi="Rockwell"/>
        <w:sz w:val="16"/>
        <w:szCs w:val="16"/>
        <w:lang w:val="fr-CA"/>
      </w:rPr>
      <w:t xml:space="preserve">Page </w:t>
    </w:r>
    <w:sdt>
      <w:sdtPr>
        <w:rPr>
          <w:rFonts w:ascii="Rockwell" w:hAnsi="Rockwell"/>
          <w:sz w:val="16"/>
          <w:szCs w:val="16"/>
        </w:rPr>
        <w:id w:val="-248974225"/>
        <w:docPartObj>
          <w:docPartGallery w:val="Page Numbers (Bottom of Page)"/>
          <w:docPartUnique/>
        </w:docPartObj>
      </w:sdtPr>
      <w:sdtEndPr>
        <w:rPr>
          <w:noProof/>
        </w:rPr>
      </w:sdtEndPr>
      <w:sdtContent>
        <w:r w:rsidR="0055090F" w:rsidRPr="0055090F">
          <w:rPr>
            <w:rFonts w:ascii="Rockwell" w:hAnsi="Rockwell"/>
            <w:sz w:val="16"/>
            <w:szCs w:val="16"/>
          </w:rPr>
          <w:fldChar w:fldCharType="begin"/>
        </w:r>
        <w:r w:rsidR="0055090F" w:rsidRPr="0055090F">
          <w:rPr>
            <w:rFonts w:ascii="Rockwell" w:hAnsi="Rockwell"/>
            <w:sz w:val="16"/>
            <w:szCs w:val="16"/>
            <w:lang w:val="fr-CA"/>
          </w:rPr>
          <w:instrText xml:space="preserve"> PAGE   \* MERGEFORMAT </w:instrText>
        </w:r>
        <w:r w:rsidR="0055090F" w:rsidRPr="0055090F">
          <w:rPr>
            <w:rFonts w:ascii="Rockwell" w:hAnsi="Rockwell"/>
            <w:sz w:val="16"/>
            <w:szCs w:val="16"/>
          </w:rPr>
          <w:fldChar w:fldCharType="separate"/>
        </w:r>
        <w:r w:rsidR="001F0B79">
          <w:rPr>
            <w:rFonts w:ascii="Rockwell" w:hAnsi="Rockwell"/>
            <w:noProof/>
            <w:sz w:val="16"/>
            <w:szCs w:val="16"/>
            <w:lang w:val="fr-CA"/>
          </w:rPr>
          <w:t>1</w:t>
        </w:r>
        <w:r w:rsidR="0055090F" w:rsidRPr="0055090F">
          <w:rPr>
            <w:rFonts w:ascii="Rockwell" w:hAnsi="Rockwell"/>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12A" w:rsidRDefault="00B8012A" w:rsidP="00BB623F">
      <w:pPr>
        <w:ind w:left="0"/>
      </w:pPr>
      <w:r>
        <w:separator/>
      </w:r>
    </w:p>
    <w:p w:rsidR="00B8012A" w:rsidRDefault="00B8012A"/>
  </w:footnote>
  <w:footnote w:type="continuationSeparator" w:id="0">
    <w:p w:rsidR="00B8012A" w:rsidRDefault="00B8012A">
      <w:r>
        <w:continuationSeparator/>
      </w:r>
    </w:p>
    <w:p w:rsidR="00B8012A" w:rsidRDefault="00B8012A"/>
    <w:p w:rsidR="00B8012A" w:rsidRDefault="00B8012A"/>
    <w:p w:rsidR="00B8012A" w:rsidRDefault="00B80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756" w:rsidRPr="008E15E6" w:rsidRDefault="004360E5" w:rsidP="00665F63">
    <w:pPr>
      <w:pStyle w:val="CCSAHeaderText"/>
      <w:spacing w:before="240"/>
    </w:pPr>
    <w:r w:rsidRPr="008E15E6">
      <w:rPr>
        <w:noProof/>
        <w:lang w:eastAsia="en-CA"/>
      </w:rPr>
      <w:drawing>
        <wp:anchor distT="0" distB="0" distL="114300" distR="114300" simplePos="0" relativeHeight="251683328" behindDoc="1" locked="0" layoutInCell="1" allowOverlap="1" wp14:anchorId="026FB1E4" wp14:editId="120816A0">
          <wp:simplePos x="0" y="0"/>
          <wp:positionH relativeFrom="column">
            <wp:posOffset>0</wp:posOffset>
          </wp:positionH>
          <wp:positionV relativeFrom="paragraph">
            <wp:posOffset>60325</wp:posOffset>
          </wp:positionV>
          <wp:extent cx="304800" cy="304800"/>
          <wp:effectExtent l="0" t="0" r="0" b="0"/>
          <wp:wrapNone/>
          <wp:docPr id="22" name="Picture 22" descr="CCSA-symbol-report-header.png" title="CCS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A-symbol-report-header.png"/>
                  <pic:cNvPicPr/>
                </pic:nvPicPr>
                <pic:blipFill>
                  <a:blip r:embed="rId1"/>
                  <a:stretch>
                    <a:fillRect/>
                  </a:stretch>
                </pic:blipFill>
                <pic:spPr>
                  <a:xfrm>
                    <a:off x="0" y="0"/>
                    <a:ext cx="304800" cy="304800"/>
                  </a:xfrm>
                  <a:prstGeom prst="rect">
                    <a:avLst/>
                  </a:prstGeom>
                </pic:spPr>
              </pic:pic>
            </a:graphicData>
          </a:graphic>
        </wp:anchor>
      </w:drawing>
    </w:r>
    <w:r w:rsidR="001E13E3">
      <w:t>Reflecting on Stigma</w:t>
    </w:r>
    <w:r w:rsidRPr="008E15E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250"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CSA Main Header"/>
    </w:tblPr>
    <w:tblGrid>
      <w:gridCol w:w="810"/>
      <w:gridCol w:w="4932"/>
      <w:gridCol w:w="4577"/>
      <w:gridCol w:w="931"/>
    </w:tblGrid>
    <w:tr w:rsidR="00BD7E43" w:rsidTr="00E16748">
      <w:trPr>
        <w:gridBefore w:val="1"/>
        <w:gridAfter w:val="1"/>
        <w:wBefore w:w="810" w:type="dxa"/>
        <w:wAfter w:w="931" w:type="dxa"/>
        <w:tblHeader/>
      </w:trPr>
      <w:tc>
        <w:tcPr>
          <w:tcW w:w="4932" w:type="dxa"/>
        </w:tcPr>
        <w:p w:rsidR="00BD7E43" w:rsidRDefault="00BD43BD" w:rsidP="00BD7E43">
          <w:r>
            <w:rPr>
              <w:noProof/>
              <w:lang w:eastAsia="en-CA"/>
            </w:rPr>
            <w:drawing>
              <wp:anchor distT="0" distB="0" distL="114300" distR="114300" simplePos="0" relativeHeight="251690496" behindDoc="0" locked="0" layoutInCell="1" allowOverlap="1" wp14:anchorId="60A10475" wp14:editId="6469624C">
                <wp:simplePos x="0" y="0"/>
                <wp:positionH relativeFrom="page">
                  <wp:posOffset>65405</wp:posOffset>
                </wp:positionH>
                <wp:positionV relativeFrom="paragraph">
                  <wp:posOffset>169545</wp:posOffset>
                </wp:positionV>
                <wp:extent cx="1865376" cy="813816"/>
                <wp:effectExtent l="0" t="0" r="190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SA logo - EN + tag -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5376" cy="813816"/>
                        </a:xfrm>
                        <a:prstGeom prst="rect">
                          <a:avLst/>
                        </a:prstGeom>
                      </pic:spPr>
                    </pic:pic>
                  </a:graphicData>
                </a:graphic>
                <wp14:sizeRelH relativeFrom="page">
                  <wp14:pctWidth>0</wp14:pctWidth>
                </wp14:sizeRelH>
                <wp14:sizeRelV relativeFrom="page">
                  <wp14:pctHeight>0</wp14:pctHeight>
                </wp14:sizeRelV>
              </wp:anchor>
            </w:drawing>
          </w:r>
        </w:p>
      </w:tc>
      <w:tc>
        <w:tcPr>
          <w:tcW w:w="4577" w:type="dxa"/>
          <w:vAlign w:val="center"/>
        </w:tcPr>
        <w:p w:rsidR="00BD7E43" w:rsidRDefault="00C85FED">
          <w:pPr>
            <w:jc w:val="right"/>
          </w:pPr>
          <w:r>
            <w:rPr>
              <w:noProof/>
              <w:lang w:eastAsia="en-CA"/>
            </w:rPr>
            <w:drawing>
              <wp:inline distT="0" distB="0" distL="0" distR="0" wp14:anchorId="32044029" wp14:editId="681E2867">
                <wp:extent cx="1088136" cy="1088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Adownload.png"/>
                        <pic:cNvPicPr/>
                      </pic:nvPicPr>
                      <pic:blipFill>
                        <a:blip r:embed="rId2">
                          <a:extLst>
                            <a:ext uri="{28A0092B-C50C-407E-A947-70E740481C1C}">
                              <a14:useLocalDpi xmlns:a14="http://schemas.microsoft.com/office/drawing/2010/main" val="0"/>
                            </a:ext>
                          </a:extLst>
                        </a:blip>
                        <a:stretch>
                          <a:fillRect/>
                        </a:stretch>
                      </pic:blipFill>
                      <pic:spPr>
                        <a:xfrm>
                          <a:off x="0" y="0"/>
                          <a:ext cx="1088136" cy="1088136"/>
                        </a:xfrm>
                        <a:prstGeom prst="rect">
                          <a:avLst/>
                        </a:prstGeom>
                      </pic:spPr>
                    </pic:pic>
                  </a:graphicData>
                </a:graphic>
              </wp:inline>
            </w:drawing>
          </w:r>
        </w:p>
      </w:tc>
    </w:tr>
    <w:tr w:rsidR="00BD7E43" w:rsidTr="00E16748">
      <w:trPr>
        <w:trHeight w:hRule="exact" w:val="288"/>
      </w:trPr>
      <w:tc>
        <w:tcPr>
          <w:tcW w:w="5742" w:type="dxa"/>
          <w:gridSpan w:val="2"/>
          <w:shd w:val="clear" w:color="auto" w:fill="C3C8C8"/>
          <w:vAlign w:val="center"/>
        </w:tcPr>
        <w:p w:rsidR="00BD7E43" w:rsidRPr="00234A2E" w:rsidRDefault="00B8012A" w:rsidP="000B6273">
          <w:pPr>
            <w:ind w:left="864"/>
            <w:rPr>
              <w:noProof/>
            </w:rPr>
          </w:pPr>
          <w:hyperlink r:id="rId3" w:history="1">
            <w:r w:rsidR="00BD7E43" w:rsidRPr="00234A2E">
              <w:rPr>
                <w:rStyle w:val="Hyperlink"/>
                <w:color w:val="FFFFFF" w:themeColor="background1"/>
              </w:rPr>
              <w:t>www.cc</w:t>
            </w:r>
            <w:r w:rsidR="00BD7E43">
              <w:rPr>
                <w:rStyle w:val="Hyperlink"/>
                <w:color w:val="FFFFFF" w:themeColor="background1"/>
              </w:rPr>
              <w:t>sa</w:t>
            </w:r>
            <w:r w:rsidR="00BD7E43" w:rsidRPr="00234A2E">
              <w:rPr>
                <w:rStyle w:val="Hyperlink"/>
                <w:color w:val="FFFFFF" w:themeColor="background1"/>
              </w:rPr>
              <w:t>.ca</w:t>
            </w:r>
          </w:hyperlink>
          <w:r w:rsidR="00BD7E43" w:rsidRPr="00234A2E">
            <w:rPr>
              <w:rStyle w:val="Hyperlink"/>
              <w:color w:val="FFFFFF" w:themeColor="background1"/>
            </w:rPr>
            <w:t xml:space="preserve"> • www.cc</w:t>
          </w:r>
          <w:r w:rsidR="000B6273">
            <w:rPr>
              <w:rStyle w:val="Hyperlink"/>
              <w:color w:val="FFFFFF" w:themeColor="background1"/>
            </w:rPr>
            <w:t>dus</w:t>
          </w:r>
          <w:r w:rsidR="00BD7E43" w:rsidRPr="00234A2E">
            <w:rPr>
              <w:rStyle w:val="Hyperlink"/>
              <w:color w:val="FFFFFF" w:themeColor="background1"/>
            </w:rPr>
            <w:t>.ca</w:t>
          </w:r>
        </w:p>
      </w:tc>
      <w:tc>
        <w:tcPr>
          <w:tcW w:w="4577" w:type="dxa"/>
          <w:shd w:val="clear" w:color="auto" w:fill="C3C8C8"/>
        </w:tcPr>
        <w:p w:rsidR="00BD7E43" w:rsidRPr="00234A2E" w:rsidRDefault="00BD7E43" w:rsidP="00BD7E43">
          <w:pPr>
            <w:spacing w:before="20"/>
            <w:jc w:val="right"/>
            <w:rPr>
              <w:b/>
              <w:noProof/>
              <w:sz w:val="20"/>
              <w:szCs w:val="20"/>
            </w:rPr>
          </w:pPr>
        </w:p>
      </w:tc>
      <w:tc>
        <w:tcPr>
          <w:tcW w:w="931" w:type="dxa"/>
          <w:shd w:val="clear" w:color="auto" w:fill="C3C8C8"/>
        </w:tcPr>
        <w:p w:rsidR="00BD7E43" w:rsidRDefault="00BD7E43" w:rsidP="00BD7E43">
          <w:pPr>
            <w:jc w:val="right"/>
            <w:rPr>
              <w:noProof/>
            </w:rPr>
          </w:pPr>
        </w:p>
      </w:tc>
    </w:tr>
  </w:tbl>
  <w:p w:rsidR="00BD7E43" w:rsidRPr="00BD7E43" w:rsidRDefault="00BD7E43">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58BD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6C45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A420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7288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02E4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7E814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8D1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B4A9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DEA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D8B1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EE2763"/>
    <w:multiLevelType w:val="hybridMultilevel"/>
    <w:tmpl w:val="4BF0C40E"/>
    <w:lvl w:ilvl="0" w:tplc="CF1C1D94">
      <w:start w:val="1"/>
      <w:numFmt w:val="decimal"/>
      <w:pStyle w:val="CCSANumberingLevel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6107EEB"/>
    <w:multiLevelType w:val="hybridMultilevel"/>
    <w:tmpl w:val="4852DD90"/>
    <w:lvl w:ilvl="0" w:tplc="E5C68C02">
      <w:start w:val="1"/>
      <w:numFmt w:val="lowerLetter"/>
      <w:pStyle w:val="CCSANumberingLevel3"/>
      <w:lvlText w:val="%1)"/>
      <w:lvlJc w:val="left"/>
      <w:pPr>
        <w:tabs>
          <w:tab w:val="num" w:pos="1094"/>
        </w:tabs>
        <w:ind w:left="1094" w:hanging="360"/>
      </w:pPr>
    </w:lvl>
    <w:lvl w:ilvl="1" w:tplc="04090019" w:tentative="1">
      <w:start w:val="1"/>
      <w:numFmt w:val="lowerLetter"/>
      <w:lvlText w:val="%2."/>
      <w:lvlJc w:val="left"/>
      <w:pPr>
        <w:tabs>
          <w:tab w:val="num" w:pos="1814"/>
        </w:tabs>
        <w:ind w:left="1814" w:hanging="360"/>
      </w:pPr>
    </w:lvl>
    <w:lvl w:ilvl="2" w:tplc="0409001B" w:tentative="1">
      <w:start w:val="1"/>
      <w:numFmt w:val="lowerRoman"/>
      <w:lvlText w:val="%3."/>
      <w:lvlJc w:val="right"/>
      <w:pPr>
        <w:tabs>
          <w:tab w:val="num" w:pos="2534"/>
        </w:tabs>
        <w:ind w:left="2534" w:hanging="180"/>
      </w:pPr>
    </w:lvl>
    <w:lvl w:ilvl="3" w:tplc="0409000F" w:tentative="1">
      <w:start w:val="1"/>
      <w:numFmt w:val="decimal"/>
      <w:lvlText w:val="%4."/>
      <w:lvlJc w:val="left"/>
      <w:pPr>
        <w:tabs>
          <w:tab w:val="num" w:pos="3254"/>
        </w:tabs>
        <w:ind w:left="3254" w:hanging="360"/>
      </w:pPr>
    </w:lvl>
    <w:lvl w:ilvl="4" w:tplc="04090019" w:tentative="1">
      <w:start w:val="1"/>
      <w:numFmt w:val="lowerLetter"/>
      <w:lvlText w:val="%5."/>
      <w:lvlJc w:val="left"/>
      <w:pPr>
        <w:tabs>
          <w:tab w:val="num" w:pos="3974"/>
        </w:tabs>
        <w:ind w:left="3974" w:hanging="360"/>
      </w:pPr>
    </w:lvl>
    <w:lvl w:ilvl="5" w:tplc="0409001B" w:tentative="1">
      <w:start w:val="1"/>
      <w:numFmt w:val="lowerRoman"/>
      <w:lvlText w:val="%6."/>
      <w:lvlJc w:val="right"/>
      <w:pPr>
        <w:tabs>
          <w:tab w:val="num" w:pos="4694"/>
        </w:tabs>
        <w:ind w:left="4694" w:hanging="180"/>
      </w:pPr>
    </w:lvl>
    <w:lvl w:ilvl="6" w:tplc="0409000F" w:tentative="1">
      <w:start w:val="1"/>
      <w:numFmt w:val="decimal"/>
      <w:lvlText w:val="%7."/>
      <w:lvlJc w:val="left"/>
      <w:pPr>
        <w:tabs>
          <w:tab w:val="num" w:pos="5414"/>
        </w:tabs>
        <w:ind w:left="5414" w:hanging="360"/>
      </w:pPr>
    </w:lvl>
    <w:lvl w:ilvl="7" w:tplc="04090019" w:tentative="1">
      <w:start w:val="1"/>
      <w:numFmt w:val="lowerLetter"/>
      <w:lvlText w:val="%8."/>
      <w:lvlJc w:val="left"/>
      <w:pPr>
        <w:tabs>
          <w:tab w:val="num" w:pos="6134"/>
        </w:tabs>
        <w:ind w:left="6134" w:hanging="360"/>
      </w:pPr>
    </w:lvl>
    <w:lvl w:ilvl="8" w:tplc="0409001B" w:tentative="1">
      <w:start w:val="1"/>
      <w:numFmt w:val="lowerRoman"/>
      <w:lvlText w:val="%9."/>
      <w:lvlJc w:val="right"/>
      <w:pPr>
        <w:tabs>
          <w:tab w:val="num" w:pos="6854"/>
        </w:tabs>
        <w:ind w:left="6854" w:hanging="180"/>
      </w:pPr>
    </w:lvl>
  </w:abstractNum>
  <w:abstractNum w:abstractNumId="12" w15:restartNumberingAfterBreak="0">
    <w:nsid w:val="27EC3EC9"/>
    <w:multiLevelType w:val="hybridMultilevel"/>
    <w:tmpl w:val="314A32F0"/>
    <w:lvl w:ilvl="0" w:tplc="45AEB580">
      <w:start w:val="1"/>
      <w:numFmt w:val="bullet"/>
      <w:lvlText w:val=""/>
      <w:lvlJc w:val="left"/>
      <w:pPr>
        <w:tabs>
          <w:tab w:val="num" w:pos="360"/>
        </w:tabs>
        <w:ind w:left="360" w:hanging="360"/>
      </w:pPr>
      <w:rPr>
        <w:rFonts w:ascii="Symbol" w:hAnsi="Symbol" w:hint="default"/>
      </w:rPr>
    </w:lvl>
    <w:lvl w:ilvl="1" w:tplc="9A30B582">
      <w:start w:val="1"/>
      <w:numFmt w:val="bullet"/>
      <w:lvlText w:val="o"/>
      <w:lvlJc w:val="left"/>
      <w:pPr>
        <w:tabs>
          <w:tab w:val="num" w:pos="1080"/>
        </w:tabs>
        <w:ind w:left="1080" w:hanging="360"/>
      </w:pPr>
      <w:rPr>
        <w:rFonts w:ascii="Courier New" w:hAnsi="Courier New" w:cs="Courier New" w:hint="default"/>
      </w:rPr>
    </w:lvl>
    <w:lvl w:ilvl="2" w:tplc="0304F8CE">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6643D1"/>
    <w:multiLevelType w:val="hybridMultilevel"/>
    <w:tmpl w:val="B552A6EC"/>
    <w:lvl w:ilvl="0" w:tplc="45AEB580">
      <w:start w:val="1"/>
      <w:numFmt w:val="bullet"/>
      <w:lvlText w:val=""/>
      <w:lvlJc w:val="left"/>
      <w:pPr>
        <w:tabs>
          <w:tab w:val="num" w:pos="360"/>
        </w:tabs>
        <w:ind w:left="360" w:hanging="360"/>
      </w:pPr>
      <w:rPr>
        <w:rFonts w:ascii="Symbol" w:hAnsi="Symbol" w:hint="default"/>
      </w:rPr>
    </w:lvl>
    <w:lvl w:ilvl="1" w:tplc="7BB2F62C">
      <w:start w:val="1"/>
      <w:numFmt w:val="bullet"/>
      <w:pStyle w:val="CCSABulletLevel2"/>
      <w:lvlText w:val="•"/>
      <w:lvlJc w:val="left"/>
      <w:pPr>
        <w:tabs>
          <w:tab w:val="num" w:pos="1080"/>
        </w:tabs>
        <w:ind w:left="1080" w:hanging="360"/>
      </w:pPr>
      <w:rPr>
        <w:rFonts w:ascii="Courier New" w:hAnsi="Courier New" w:hint="default"/>
      </w:rPr>
    </w:lvl>
    <w:lvl w:ilvl="2" w:tplc="55BEACE0">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Franklin Gothic Dem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Franklin Gothic Dem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4BC4299"/>
    <w:multiLevelType w:val="hybridMultilevel"/>
    <w:tmpl w:val="B1E40D32"/>
    <w:lvl w:ilvl="0" w:tplc="A52ACDBE">
      <w:start w:val="1"/>
      <w:numFmt w:val="bullet"/>
      <w:pStyle w:val="CCSABulletLevel1"/>
      <w:lvlText w:val=""/>
      <w:lvlJc w:val="left"/>
      <w:pPr>
        <w:tabs>
          <w:tab w:val="num" w:pos="360"/>
        </w:tabs>
        <w:ind w:left="360" w:hanging="360"/>
      </w:pPr>
      <w:rPr>
        <w:rFonts w:ascii="Symbol" w:hAnsi="Symbol" w:hint="default"/>
      </w:rPr>
    </w:lvl>
    <w:lvl w:ilvl="1" w:tplc="9A30B582">
      <w:start w:val="1"/>
      <w:numFmt w:val="bullet"/>
      <w:lvlText w:val="o"/>
      <w:lvlJc w:val="left"/>
      <w:pPr>
        <w:tabs>
          <w:tab w:val="num" w:pos="1080"/>
        </w:tabs>
        <w:ind w:left="1080" w:hanging="360"/>
      </w:pPr>
      <w:rPr>
        <w:rFonts w:ascii="Courier New" w:hAnsi="Courier New" w:cs="Franklin Gothic Demi" w:hint="default"/>
      </w:rPr>
    </w:lvl>
    <w:lvl w:ilvl="2" w:tplc="ADF2A634">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Franklin Gothic Dem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Franklin Gothic Dem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8A67A0"/>
    <w:multiLevelType w:val="hybridMultilevel"/>
    <w:tmpl w:val="35008D32"/>
    <w:lvl w:ilvl="0" w:tplc="B97A2C98">
      <w:start w:val="1"/>
      <w:numFmt w:val="lowerRoman"/>
      <w:pStyle w:val="CCSANumberingLevel2"/>
      <w:lvlText w:val="%1."/>
      <w:lvlJc w:val="right"/>
      <w:pPr>
        <w:tabs>
          <w:tab w:val="num" w:pos="720"/>
        </w:tabs>
        <w:ind w:left="720" w:hanging="180"/>
      </w:pPr>
      <w:rPr>
        <w:rFonts w:hint="default"/>
      </w:rPr>
    </w:lvl>
    <w:lvl w:ilvl="1" w:tplc="04090015">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2FA33EF"/>
    <w:multiLevelType w:val="hybridMultilevel"/>
    <w:tmpl w:val="179C2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3"/>
  </w:num>
  <w:num w:numId="3">
    <w:abstractNumId w:val="10"/>
  </w:num>
  <w:num w:numId="4">
    <w:abstractNumId w:val="11"/>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4"/>
  </w:num>
  <w:num w:numId="18">
    <w:abstractNumId w:val="13"/>
  </w:num>
  <w:num w:numId="19">
    <w:abstractNumId w:val="12"/>
  </w:num>
  <w:num w:numId="20">
    <w:abstractNumId w:val="10"/>
  </w:num>
  <w:num w:numId="21">
    <w:abstractNumId w:val="15"/>
  </w:num>
  <w:num w:numId="22">
    <w:abstractNumId w:val="11"/>
  </w:num>
  <w:num w:numId="23">
    <w:abstractNumId w:val="14"/>
  </w:num>
  <w:num w:numId="24">
    <w:abstractNumId w:val="13"/>
  </w:num>
  <w:num w:numId="25">
    <w:abstractNumId w:val="12"/>
  </w:num>
  <w:num w:numId="26">
    <w:abstractNumId w:val="10"/>
  </w:num>
  <w:num w:numId="27">
    <w:abstractNumId w:val="15"/>
  </w:num>
  <w:num w:numId="28">
    <w:abstractNumId w:val="11"/>
  </w:num>
  <w:num w:numId="29">
    <w:abstractNumId w:val="16"/>
  </w:num>
  <w:num w:numId="30">
    <w:abstractNumId w:val="14"/>
  </w:num>
  <w:num w:numId="31">
    <w:abstractNumId w:val="13"/>
  </w:num>
  <w:num w:numId="32">
    <w:abstractNumId w:val="12"/>
  </w:num>
  <w:num w:numId="33">
    <w:abstractNumId w:val="10"/>
  </w:num>
  <w:num w:numId="34">
    <w:abstractNumId w:val="15"/>
  </w:num>
  <w:num w:numId="35">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fr-FR" w:vendorID="64" w:dllVersion="6" w:nlCheck="1" w:checkStyle="0"/>
  <w:proofState w:spelling="clean"/>
  <w:documentProtection w:formatting="1"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71B"/>
    <w:rsid w:val="000176D0"/>
    <w:rsid w:val="000649F9"/>
    <w:rsid w:val="000868B2"/>
    <w:rsid w:val="000A1093"/>
    <w:rsid w:val="000B507B"/>
    <w:rsid w:val="000B6273"/>
    <w:rsid w:val="00132831"/>
    <w:rsid w:val="001619A3"/>
    <w:rsid w:val="00171499"/>
    <w:rsid w:val="001924B5"/>
    <w:rsid w:val="001E13E3"/>
    <w:rsid w:val="001F0B79"/>
    <w:rsid w:val="00204CDB"/>
    <w:rsid w:val="002054E9"/>
    <w:rsid w:val="0020646D"/>
    <w:rsid w:val="00220062"/>
    <w:rsid w:val="00266A68"/>
    <w:rsid w:val="002717FC"/>
    <w:rsid w:val="002C4091"/>
    <w:rsid w:val="002D0B31"/>
    <w:rsid w:val="002D6A52"/>
    <w:rsid w:val="002E633E"/>
    <w:rsid w:val="002F051C"/>
    <w:rsid w:val="00306C57"/>
    <w:rsid w:val="00310E96"/>
    <w:rsid w:val="00345CA1"/>
    <w:rsid w:val="0039449C"/>
    <w:rsid w:val="003B3BD6"/>
    <w:rsid w:val="003D6ED3"/>
    <w:rsid w:val="003F20F1"/>
    <w:rsid w:val="00433FD0"/>
    <w:rsid w:val="004360E5"/>
    <w:rsid w:val="0045634D"/>
    <w:rsid w:val="004A2FFF"/>
    <w:rsid w:val="004C0062"/>
    <w:rsid w:val="004E67F2"/>
    <w:rsid w:val="00501965"/>
    <w:rsid w:val="00522036"/>
    <w:rsid w:val="0055090F"/>
    <w:rsid w:val="00551BBB"/>
    <w:rsid w:val="0055665B"/>
    <w:rsid w:val="005739BC"/>
    <w:rsid w:val="00594871"/>
    <w:rsid w:val="00611973"/>
    <w:rsid w:val="00661FB6"/>
    <w:rsid w:val="00665F63"/>
    <w:rsid w:val="006664C1"/>
    <w:rsid w:val="0067098B"/>
    <w:rsid w:val="006C0B8E"/>
    <w:rsid w:val="006C7D2F"/>
    <w:rsid w:val="006E2032"/>
    <w:rsid w:val="007550F6"/>
    <w:rsid w:val="007639AC"/>
    <w:rsid w:val="007F2A56"/>
    <w:rsid w:val="007F4E4B"/>
    <w:rsid w:val="008109C6"/>
    <w:rsid w:val="0081361B"/>
    <w:rsid w:val="00870EE3"/>
    <w:rsid w:val="00884FAA"/>
    <w:rsid w:val="008C074F"/>
    <w:rsid w:val="009172E2"/>
    <w:rsid w:val="009910A7"/>
    <w:rsid w:val="009938EC"/>
    <w:rsid w:val="009A47A7"/>
    <w:rsid w:val="009A51B0"/>
    <w:rsid w:val="009A5436"/>
    <w:rsid w:val="009A576E"/>
    <w:rsid w:val="009B71A9"/>
    <w:rsid w:val="009D29ED"/>
    <w:rsid w:val="009F07A7"/>
    <w:rsid w:val="00A31A08"/>
    <w:rsid w:val="00A5571B"/>
    <w:rsid w:val="00AA5AAA"/>
    <w:rsid w:val="00AD1F5B"/>
    <w:rsid w:val="00AF1349"/>
    <w:rsid w:val="00B255B4"/>
    <w:rsid w:val="00B31147"/>
    <w:rsid w:val="00B35AB8"/>
    <w:rsid w:val="00B424F8"/>
    <w:rsid w:val="00B508B7"/>
    <w:rsid w:val="00B52903"/>
    <w:rsid w:val="00B8012A"/>
    <w:rsid w:val="00BC4C40"/>
    <w:rsid w:val="00BD2B20"/>
    <w:rsid w:val="00BD43BD"/>
    <w:rsid w:val="00BD7E43"/>
    <w:rsid w:val="00C02172"/>
    <w:rsid w:val="00C27750"/>
    <w:rsid w:val="00C70292"/>
    <w:rsid w:val="00C7033E"/>
    <w:rsid w:val="00C85FED"/>
    <w:rsid w:val="00CC09F8"/>
    <w:rsid w:val="00D21C14"/>
    <w:rsid w:val="00D651BF"/>
    <w:rsid w:val="00D75E35"/>
    <w:rsid w:val="00D85586"/>
    <w:rsid w:val="00D927CB"/>
    <w:rsid w:val="00DB1D6B"/>
    <w:rsid w:val="00DC477B"/>
    <w:rsid w:val="00DF5637"/>
    <w:rsid w:val="00E16748"/>
    <w:rsid w:val="00E22E68"/>
    <w:rsid w:val="00E85B88"/>
    <w:rsid w:val="00F26061"/>
    <w:rsid w:val="00F425ED"/>
    <w:rsid w:val="00F44D87"/>
    <w:rsid w:val="00F55DBF"/>
    <w:rsid w:val="00F77E78"/>
    <w:rsid w:val="00FB5173"/>
    <w:rsid w:val="00FE173D"/>
    <w:rsid w:val="00FE3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87638"/>
  <w15:docId w15:val="{657E77D2-DE5D-4263-B0AF-8D6C8528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9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CCSA Address"/>
    <w:next w:val="Default"/>
    <w:qFormat/>
    <w:rsid w:val="006C3068"/>
    <w:pPr>
      <w:ind w:left="1080"/>
    </w:pPr>
    <w:rPr>
      <w:rFonts w:ascii="Franklin Gothic Book" w:hAnsi="Franklin Gothic Book"/>
      <w:lang w:val="en-CA"/>
    </w:rPr>
  </w:style>
  <w:style w:type="paragraph" w:styleId="Heading1">
    <w:name w:val="heading 1"/>
    <w:basedOn w:val="Normal"/>
    <w:link w:val="Heading1Char"/>
    <w:autoRedefine/>
    <w:qFormat/>
    <w:rsid w:val="00463E3C"/>
    <w:pPr>
      <w:outlineLvl w:val="0"/>
    </w:pPr>
    <w:rPr>
      <w:rFonts w:ascii="Arial" w:hAnsi="Arial"/>
      <w:b/>
      <w:bCs/>
      <w:color w:val="0083BE"/>
      <w:kern w:val="36"/>
      <w:szCs w:val="48"/>
    </w:rPr>
  </w:style>
  <w:style w:type="paragraph" w:styleId="Heading2">
    <w:name w:val="heading 2"/>
    <w:next w:val="Normal"/>
    <w:link w:val="Heading2Char"/>
    <w:autoRedefine/>
    <w:qFormat/>
    <w:rsid w:val="001F155E"/>
    <w:pPr>
      <w:keepNext/>
      <w:outlineLvl w:val="1"/>
    </w:pPr>
    <w:rPr>
      <w:rFonts w:ascii="Arial" w:hAnsi="Arial" w:cs="Arial"/>
      <w:b/>
      <w:bCs/>
      <w:iCs/>
      <w:szCs w:val="28"/>
    </w:rPr>
  </w:style>
  <w:style w:type="paragraph" w:styleId="Heading3">
    <w:name w:val="heading 3"/>
    <w:basedOn w:val="Normal"/>
    <w:next w:val="Normal"/>
    <w:autoRedefine/>
    <w:qFormat/>
    <w:rsid w:val="00A8163C"/>
    <w:pPr>
      <w:suppressAutoHyphens/>
      <w:spacing w:before="120"/>
      <w:ind w:left="-18"/>
      <w:outlineLvl w:val="2"/>
    </w:pPr>
    <w:rPr>
      <w:rFonts w:ascii="Arial" w:hAnsi="Arial" w:cs="Arial"/>
      <w:bCs/>
      <w:szCs w:val="28"/>
    </w:rPr>
  </w:style>
  <w:style w:type="paragraph" w:styleId="Heading4">
    <w:name w:val="heading 4"/>
    <w:basedOn w:val="Normal"/>
    <w:next w:val="Normal"/>
    <w:link w:val="Heading4Char"/>
    <w:autoRedefine/>
    <w:rsid w:val="00A6487C"/>
    <w:pPr>
      <w:keepNext/>
      <w:spacing w:before="240" w:after="60"/>
      <w:outlineLvl w:val="3"/>
    </w:pPr>
    <w:rPr>
      <w:rFonts w:ascii="Arial" w:hAnsi="Arial"/>
      <w:b/>
      <w:bCs/>
      <w:sz w:val="22"/>
      <w:szCs w:val="28"/>
    </w:rPr>
  </w:style>
  <w:style w:type="paragraph" w:styleId="Heading7">
    <w:name w:val="heading 7"/>
    <w:basedOn w:val="Normal"/>
    <w:next w:val="Normal"/>
    <w:link w:val="Heading7Char"/>
    <w:rsid w:val="004B4CFF"/>
    <w:pPr>
      <w:spacing w:before="240" w:after="60"/>
      <w:outlineLvl w:val="6"/>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3E3C"/>
    <w:rPr>
      <w:rFonts w:ascii="Arial" w:hAnsi="Arial"/>
      <w:b/>
      <w:bCs/>
      <w:color w:val="0083BE"/>
      <w:kern w:val="36"/>
      <w:sz w:val="28"/>
      <w:szCs w:val="48"/>
      <w:lang w:val="en-CA"/>
    </w:rPr>
  </w:style>
  <w:style w:type="character" w:customStyle="1" w:styleId="Heading2Char">
    <w:name w:val="Heading 2 Char"/>
    <w:basedOn w:val="DefaultParagraphFont"/>
    <w:link w:val="Heading2"/>
    <w:rsid w:val="001F155E"/>
    <w:rPr>
      <w:rFonts w:ascii="Arial" w:hAnsi="Arial" w:cs="Arial"/>
      <w:b/>
      <w:bCs/>
      <w:iCs/>
      <w:szCs w:val="28"/>
    </w:rPr>
  </w:style>
  <w:style w:type="character" w:customStyle="1" w:styleId="Heading4Char">
    <w:name w:val="Heading 4 Char"/>
    <w:basedOn w:val="DefaultParagraphFont"/>
    <w:link w:val="Heading4"/>
    <w:rsid w:val="00A6487C"/>
    <w:rPr>
      <w:rFonts w:ascii="Arial" w:hAnsi="Arial"/>
      <w:b/>
      <w:bCs/>
      <w:sz w:val="22"/>
      <w:szCs w:val="28"/>
      <w:lang w:val="en-CA"/>
    </w:rPr>
  </w:style>
  <w:style w:type="character" w:customStyle="1" w:styleId="Heading7Char">
    <w:name w:val="Heading 7 Char"/>
    <w:basedOn w:val="DefaultParagraphFont"/>
    <w:link w:val="Heading7"/>
    <w:rsid w:val="004B4CFF"/>
    <w:rPr>
      <w:rFonts w:ascii="Cambria" w:hAnsi="Cambria"/>
      <w:sz w:val="24"/>
      <w:szCs w:val="24"/>
      <w:lang w:val="en-CA"/>
    </w:rPr>
  </w:style>
  <w:style w:type="paragraph" w:customStyle="1" w:styleId="CCSAHeading5">
    <w:name w:val="CCSA Heading 5"/>
    <w:next w:val="CCSABodyText"/>
    <w:qFormat/>
    <w:rsid w:val="002C4091"/>
    <w:pPr>
      <w:keepNext/>
      <w:spacing w:after="120" w:line="288" w:lineRule="auto"/>
    </w:pPr>
    <w:rPr>
      <w:rFonts w:ascii="Franklin Gothic Medium" w:hAnsi="Franklin Gothic Medium" w:cs="Arial"/>
      <w:bCs/>
      <w:iCs/>
      <w:sz w:val="26"/>
      <w:szCs w:val="28"/>
    </w:rPr>
  </w:style>
  <w:style w:type="paragraph" w:styleId="BodyText">
    <w:name w:val="Body Text"/>
    <w:basedOn w:val="Normal"/>
    <w:link w:val="BodyTextChar"/>
    <w:autoRedefine/>
    <w:rsid w:val="00DA5B14"/>
    <w:pPr>
      <w:spacing w:after="120" w:line="288" w:lineRule="auto"/>
      <w:ind w:left="720"/>
    </w:pPr>
    <w:rPr>
      <w:sz w:val="22"/>
      <w:lang w:val="en-GB"/>
    </w:rPr>
  </w:style>
  <w:style w:type="character" w:customStyle="1" w:styleId="BodyTextChar">
    <w:name w:val="Body Text Char"/>
    <w:basedOn w:val="DefaultParagraphFont"/>
    <w:link w:val="BodyText"/>
    <w:rsid w:val="00DA5B14"/>
    <w:rPr>
      <w:rFonts w:ascii="Franklin Gothic Book" w:hAnsi="Franklin Gothic Book"/>
      <w:sz w:val="22"/>
      <w:lang w:val="en-GB"/>
    </w:rPr>
  </w:style>
  <w:style w:type="paragraph" w:customStyle="1" w:styleId="CCSAHeaderText">
    <w:name w:val="CCSA Header Text"/>
    <w:rsid w:val="002717FC"/>
    <w:pPr>
      <w:ind w:left="720"/>
    </w:pPr>
    <w:rPr>
      <w:rFonts w:ascii="Franklin Gothic Medium" w:hAnsi="Franklin Gothic Medium" w:cs="Arial"/>
      <w:b/>
      <w:color w:val="000000" w:themeColor="text1"/>
      <w:sz w:val="16"/>
      <w:szCs w:val="16"/>
      <w:lang w:val="en-CA"/>
    </w:rPr>
  </w:style>
  <w:style w:type="character" w:styleId="CommentReference">
    <w:name w:val="annotation reference"/>
    <w:basedOn w:val="DefaultParagraphFont"/>
    <w:rsid w:val="004B4CFF"/>
    <w:rPr>
      <w:sz w:val="16"/>
      <w:szCs w:val="16"/>
    </w:rPr>
  </w:style>
  <w:style w:type="paragraph" w:styleId="CommentText">
    <w:name w:val="annotation text"/>
    <w:basedOn w:val="Normal"/>
    <w:link w:val="CommentTextChar"/>
    <w:rsid w:val="004B4CFF"/>
    <w:rPr>
      <w:sz w:val="20"/>
      <w:szCs w:val="20"/>
    </w:rPr>
  </w:style>
  <w:style w:type="character" w:customStyle="1" w:styleId="CommentTextChar">
    <w:name w:val="Comment Text Char"/>
    <w:basedOn w:val="DefaultParagraphFont"/>
    <w:link w:val="CommentText"/>
    <w:rsid w:val="004B4CFF"/>
    <w:rPr>
      <w:rFonts w:ascii="Garamond" w:hAnsi="Garamond"/>
      <w:lang w:val="en-CA"/>
    </w:rPr>
  </w:style>
  <w:style w:type="paragraph" w:styleId="Footer">
    <w:name w:val="footer"/>
    <w:aliases w:val="CCSA Footer"/>
    <w:basedOn w:val="Normal"/>
    <w:link w:val="FooterChar"/>
    <w:uiPriority w:val="99"/>
    <w:rsid w:val="004B4CFF"/>
    <w:pPr>
      <w:tabs>
        <w:tab w:val="center" w:pos="4320"/>
        <w:tab w:val="right" w:pos="8640"/>
      </w:tabs>
    </w:pPr>
  </w:style>
  <w:style w:type="character" w:customStyle="1" w:styleId="FooterChar">
    <w:name w:val="Footer Char"/>
    <w:aliases w:val="CCSA Footer Char"/>
    <w:basedOn w:val="DefaultParagraphFont"/>
    <w:link w:val="Footer"/>
    <w:uiPriority w:val="99"/>
    <w:rsid w:val="004B4CFF"/>
    <w:rPr>
      <w:rFonts w:ascii="Garamond" w:hAnsi="Garamond"/>
      <w:sz w:val="24"/>
      <w:szCs w:val="24"/>
      <w:lang w:val="en-CA"/>
    </w:rPr>
  </w:style>
  <w:style w:type="paragraph" w:customStyle="1" w:styleId="References">
    <w:name w:val="References"/>
    <w:basedOn w:val="Normal"/>
    <w:autoRedefine/>
    <w:qFormat/>
    <w:rsid w:val="00AE4272"/>
    <w:pPr>
      <w:spacing w:after="240"/>
    </w:pPr>
    <w:rPr>
      <w:sz w:val="22"/>
      <w:szCs w:val="20"/>
    </w:rPr>
  </w:style>
  <w:style w:type="character" w:styleId="Hyperlink">
    <w:name w:val="Hyperlink"/>
    <w:rsid w:val="00D651BF"/>
    <w:rPr>
      <w:rFonts w:ascii="Franklin Gothic Book" w:hAnsi="Franklin Gothic Book"/>
      <w:b w:val="0"/>
      <w:color w:val="00B0F0"/>
      <w:sz w:val="22"/>
      <w:u w:val="none"/>
    </w:rPr>
  </w:style>
  <w:style w:type="paragraph" w:styleId="EndnoteText">
    <w:name w:val="endnote text"/>
    <w:basedOn w:val="Normal"/>
    <w:semiHidden/>
    <w:rsid w:val="004B4CFF"/>
    <w:rPr>
      <w:rFonts w:eastAsia="MS Mincho"/>
      <w:sz w:val="20"/>
      <w:szCs w:val="20"/>
      <w:lang w:eastAsia="ja-JP"/>
    </w:rPr>
  </w:style>
  <w:style w:type="character" w:styleId="EndnoteReference">
    <w:name w:val="endnote reference"/>
    <w:basedOn w:val="DefaultParagraphFont"/>
    <w:semiHidden/>
    <w:rsid w:val="004B4CFF"/>
    <w:rPr>
      <w:vertAlign w:val="superscript"/>
    </w:rPr>
  </w:style>
  <w:style w:type="character" w:customStyle="1" w:styleId="CCSAItalicWordswithinParagraph">
    <w:name w:val="CCSA Italic Words within Paragraph"/>
    <w:rsid w:val="002717FC"/>
    <w:rPr>
      <w:rFonts w:ascii="Franklin Gothic Book" w:hAnsi="Franklin Gothic Book"/>
      <w:i/>
      <w:iCs/>
      <w:color w:val="auto"/>
      <w:sz w:val="20"/>
      <w:u w:val="none"/>
    </w:rPr>
  </w:style>
  <w:style w:type="paragraph" w:styleId="CommentSubject">
    <w:name w:val="annotation subject"/>
    <w:basedOn w:val="CommentText"/>
    <w:next w:val="CommentText"/>
    <w:link w:val="CommentSubjectChar"/>
    <w:rsid w:val="004B4CFF"/>
    <w:rPr>
      <w:rFonts w:ascii="Arial" w:hAnsi="Arial"/>
      <w:b/>
      <w:bCs/>
    </w:rPr>
  </w:style>
  <w:style w:type="character" w:customStyle="1" w:styleId="CommentSubjectChar">
    <w:name w:val="Comment Subject Char"/>
    <w:basedOn w:val="CommentTextChar"/>
    <w:link w:val="CommentSubject"/>
    <w:rsid w:val="004B4CFF"/>
    <w:rPr>
      <w:rFonts w:ascii="Arial" w:hAnsi="Arial"/>
      <w:b/>
      <w:bCs/>
      <w:lang w:val="en-CA"/>
    </w:rPr>
  </w:style>
  <w:style w:type="paragraph" w:customStyle="1" w:styleId="ReportStatus">
    <w:name w:val="Report Status"/>
    <w:basedOn w:val="Normal"/>
    <w:semiHidden/>
    <w:rsid w:val="004B4CFF"/>
    <w:pPr>
      <w:pBdr>
        <w:top w:val="single" w:sz="4" w:space="6" w:color="CCCCCC"/>
        <w:left w:val="single" w:sz="4" w:space="6" w:color="CCCCCC"/>
        <w:bottom w:val="single" w:sz="4" w:space="6" w:color="CCCCCC"/>
        <w:right w:val="single" w:sz="4" w:space="6" w:color="CCCCCC"/>
      </w:pBdr>
      <w:shd w:val="clear" w:color="auto" w:fill="F0F8FF"/>
      <w:spacing w:before="240" w:after="240"/>
      <w:outlineLvl w:val="2"/>
    </w:pPr>
    <w:rPr>
      <w:rFonts w:eastAsia="SimSun" w:cs="Arial"/>
      <w:b/>
      <w:bCs/>
      <w:color w:val="000000"/>
      <w:sz w:val="23"/>
      <w:szCs w:val="23"/>
      <w:lang w:eastAsia="zh-CN"/>
    </w:rPr>
  </w:style>
  <w:style w:type="paragraph" w:customStyle="1" w:styleId="CCSADocumentTitle">
    <w:name w:val="CCSA Document Title"/>
    <w:next w:val="Normal"/>
    <w:link w:val="CCSADocumentTitleChar"/>
    <w:autoRedefine/>
    <w:rsid w:val="002717FC"/>
    <w:pPr>
      <w:spacing w:after="240"/>
      <w:ind w:left="720"/>
      <w:contextualSpacing/>
    </w:pPr>
    <w:rPr>
      <w:rFonts w:ascii="Rockwell" w:hAnsi="Rockwell"/>
      <w:b/>
      <w:color w:val="0083BE"/>
      <w:sz w:val="48"/>
      <w:lang w:val="fr-CA"/>
    </w:rPr>
  </w:style>
  <w:style w:type="character" w:customStyle="1" w:styleId="CCSADocumentTitleChar">
    <w:name w:val="CCSA Document Title Char"/>
    <w:basedOn w:val="DefaultParagraphFont"/>
    <w:link w:val="CCSADocumentTitle"/>
    <w:rsid w:val="002717FC"/>
    <w:rPr>
      <w:rFonts w:ascii="Rockwell" w:hAnsi="Rockwell"/>
      <w:b/>
      <w:color w:val="0083BE"/>
      <w:sz w:val="48"/>
      <w:lang w:val="fr-CA"/>
    </w:rPr>
  </w:style>
  <w:style w:type="paragraph" w:customStyle="1" w:styleId="CCSADocumentSubtitleP">
    <w:name w:val="CCSA Document Subtitle P"/>
    <w:next w:val="BasicParagraph"/>
    <w:link w:val="CCSADocumentSubtitlePChar"/>
    <w:autoRedefine/>
    <w:rsid w:val="002717FC"/>
    <w:pPr>
      <w:spacing w:before="100" w:beforeAutospacing="1" w:after="320"/>
      <w:ind w:left="720"/>
    </w:pPr>
    <w:rPr>
      <w:rFonts w:asciiTheme="majorHAnsi" w:hAnsiTheme="majorHAnsi"/>
      <w:sz w:val="32"/>
    </w:rPr>
  </w:style>
  <w:style w:type="paragraph" w:customStyle="1" w:styleId="BasicParagraph">
    <w:name w:val="[Basic Paragraph]"/>
    <w:basedOn w:val="Normal"/>
    <w:uiPriority w:val="99"/>
    <w:rsid w:val="00A6487C"/>
    <w:pPr>
      <w:autoSpaceDE w:val="0"/>
      <w:autoSpaceDN w:val="0"/>
      <w:adjustRightInd w:val="0"/>
      <w:spacing w:line="288" w:lineRule="auto"/>
      <w:textAlignment w:val="center"/>
    </w:pPr>
    <w:rPr>
      <w:color w:val="000000"/>
      <w:sz w:val="22"/>
      <w:lang w:val="en-US"/>
    </w:rPr>
  </w:style>
  <w:style w:type="character" w:customStyle="1" w:styleId="CCSADocumentSubtitlePChar">
    <w:name w:val="CCSA Document Subtitle P Char"/>
    <w:basedOn w:val="DefaultParagraphFont"/>
    <w:link w:val="CCSADocumentSubtitleP"/>
    <w:rsid w:val="002717FC"/>
    <w:rPr>
      <w:rFonts w:asciiTheme="majorHAnsi" w:hAnsiTheme="majorHAnsi"/>
      <w:sz w:val="32"/>
    </w:rPr>
  </w:style>
  <w:style w:type="paragraph" w:customStyle="1" w:styleId="CCSATitlePageCompanyName">
    <w:name w:val="CCSA: Title Page Company Name"/>
    <w:next w:val="CCSATitlePageReportstatusdate"/>
    <w:rsid w:val="002717FC"/>
    <w:pPr>
      <w:spacing w:line="360" w:lineRule="auto"/>
    </w:pPr>
    <w:rPr>
      <w:rFonts w:ascii="Arial" w:hAnsi="Arial"/>
    </w:rPr>
  </w:style>
  <w:style w:type="paragraph" w:customStyle="1" w:styleId="CCSATitlePageReportstatusdate">
    <w:name w:val="CCSA: Title Page Report status &amp; date"/>
    <w:next w:val="Normal"/>
    <w:rsid w:val="002717FC"/>
    <w:pPr>
      <w:spacing w:line="360" w:lineRule="auto"/>
    </w:pPr>
    <w:rPr>
      <w:rFonts w:ascii="Arial" w:hAnsi="Arial"/>
      <w:caps/>
    </w:rPr>
  </w:style>
  <w:style w:type="character" w:customStyle="1" w:styleId="CCSATitlesnotinTOC">
    <w:name w:val="CCSA Titles not in TOC"/>
    <w:basedOn w:val="DefaultParagraphFont"/>
    <w:rsid w:val="002717FC"/>
    <w:rPr>
      <w:rFonts w:ascii="Arial" w:hAnsi="Arial"/>
      <w:b/>
      <w:bCs/>
      <w:sz w:val="28"/>
    </w:rPr>
  </w:style>
  <w:style w:type="paragraph" w:customStyle="1" w:styleId="CCSABulletLevel1">
    <w:name w:val="CCSA Bullet Level 1"/>
    <w:basedOn w:val="Normal"/>
    <w:qFormat/>
    <w:rsid w:val="00DF5637"/>
    <w:pPr>
      <w:numPr>
        <w:numId w:val="30"/>
      </w:numPr>
      <w:spacing w:after="120"/>
    </w:pPr>
    <w:rPr>
      <w:sz w:val="22"/>
    </w:rPr>
  </w:style>
  <w:style w:type="paragraph" w:customStyle="1" w:styleId="CCSAHeading3">
    <w:name w:val="CCSA Heading 3"/>
    <w:basedOn w:val="CCSAHeading2"/>
    <w:next w:val="Normal"/>
    <w:autoRedefine/>
    <w:qFormat/>
    <w:rsid w:val="009D29ED"/>
    <w:pPr>
      <w:outlineLvl w:val="2"/>
    </w:pPr>
    <w:rPr>
      <w:i/>
      <w:sz w:val="28"/>
    </w:rPr>
  </w:style>
  <w:style w:type="paragraph" w:customStyle="1" w:styleId="CCSAHeading2">
    <w:name w:val="CCSA Heading 2"/>
    <w:basedOn w:val="Heading2"/>
    <w:next w:val="CCSABodyText"/>
    <w:autoRedefine/>
    <w:qFormat/>
    <w:rsid w:val="009D29ED"/>
    <w:pPr>
      <w:tabs>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line="288" w:lineRule="auto"/>
    </w:pPr>
    <w:rPr>
      <w:rFonts w:ascii="Rockwell" w:hAnsi="Rockwell"/>
      <w:color w:val="0083BE"/>
      <w:sz w:val="32"/>
      <w:lang w:val="en-CA" w:eastAsia="en-CA"/>
    </w:rPr>
  </w:style>
  <w:style w:type="paragraph" w:styleId="TOC2">
    <w:name w:val="toc 2"/>
    <w:basedOn w:val="Normal"/>
    <w:next w:val="Normal"/>
    <w:autoRedefine/>
    <w:uiPriority w:val="39"/>
    <w:rsid w:val="00395341"/>
    <w:pPr>
      <w:tabs>
        <w:tab w:val="right" w:leader="dot" w:pos="9000"/>
        <w:tab w:val="left" w:pos="9090"/>
      </w:tabs>
      <w:spacing w:before="120" w:after="120"/>
    </w:pPr>
    <w:rPr>
      <w:rFonts w:asciiTheme="minorHAnsi" w:hAnsiTheme="minorHAnsi"/>
      <w:noProof/>
      <w:szCs w:val="20"/>
      <w:lang w:val="en-US"/>
    </w:rPr>
  </w:style>
  <w:style w:type="paragraph" w:styleId="TOC1">
    <w:name w:val="toc 1"/>
    <w:basedOn w:val="Normal"/>
    <w:next w:val="Normal"/>
    <w:autoRedefine/>
    <w:uiPriority w:val="39"/>
    <w:rsid w:val="00395341"/>
    <w:pPr>
      <w:tabs>
        <w:tab w:val="left" w:pos="432"/>
        <w:tab w:val="right" w:leader="dot" w:pos="9360"/>
      </w:tabs>
      <w:spacing w:before="240" w:after="120"/>
      <w:ind w:left="720"/>
    </w:pPr>
    <w:rPr>
      <w:rFonts w:asciiTheme="minorHAnsi" w:hAnsiTheme="minorHAnsi"/>
      <w:noProof/>
      <w:color w:val="0083BE"/>
      <w:szCs w:val="20"/>
      <w:lang w:val="en-US"/>
    </w:rPr>
  </w:style>
  <w:style w:type="paragraph" w:styleId="TOC3">
    <w:name w:val="toc 3"/>
    <w:basedOn w:val="Normal"/>
    <w:next w:val="Normal"/>
    <w:autoRedefine/>
    <w:uiPriority w:val="39"/>
    <w:rsid w:val="00395341"/>
    <w:pPr>
      <w:tabs>
        <w:tab w:val="left" w:pos="1440"/>
        <w:tab w:val="right" w:leader="dot" w:pos="9000"/>
      </w:tabs>
      <w:ind w:left="1440"/>
    </w:pPr>
    <w:rPr>
      <w:rFonts w:asciiTheme="minorHAnsi" w:hAnsiTheme="minorHAnsi"/>
      <w:noProof/>
      <w:szCs w:val="20"/>
      <w:lang w:val="en-US"/>
    </w:rPr>
  </w:style>
  <w:style w:type="paragraph" w:styleId="Closing">
    <w:name w:val="Closing"/>
    <w:basedOn w:val="Normal"/>
    <w:semiHidden/>
    <w:rsid w:val="004B4CFF"/>
    <w:pPr>
      <w:ind w:left="4320"/>
    </w:pPr>
  </w:style>
  <w:style w:type="paragraph" w:styleId="NoteHeading">
    <w:name w:val="Note Heading"/>
    <w:basedOn w:val="Normal"/>
    <w:next w:val="Normal"/>
    <w:semiHidden/>
    <w:rsid w:val="004B4CFF"/>
  </w:style>
  <w:style w:type="table" w:styleId="TableClassic4">
    <w:name w:val="Table Classic 4"/>
    <w:basedOn w:val="TableNormal"/>
    <w:semiHidden/>
    <w:rsid w:val="004B4CF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B4CF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ntemporary">
    <w:name w:val="Table Contemporary"/>
    <w:basedOn w:val="TableNormal"/>
    <w:semiHidden/>
    <w:rsid w:val="004B4CF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B4CF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4B4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B4C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B4CF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B4CF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B4CF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B4CF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B4CF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B4CF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B4CF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CSABulletLevel2">
    <w:name w:val="CCSA Bullet Level 2"/>
    <w:basedOn w:val="Normal"/>
    <w:autoRedefine/>
    <w:qFormat/>
    <w:rsid w:val="001619A3"/>
    <w:pPr>
      <w:numPr>
        <w:ilvl w:val="1"/>
        <w:numId w:val="31"/>
      </w:numPr>
      <w:spacing w:after="120"/>
    </w:pPr>
    <w:rPr>
      <w:sz w:val="22"/>
    </w:rPr>
  </w:style>
  <w:style w:type="paragraph" w:customStyle="1" w:styleId="CCSA-ProjectPartner">
    <w:name w:val="CCSA-Project Partner"/>
    <w:basedOn w:val="BodyText"/>
    <w:qFormat/>
    <w:rsid w:val="002717FC"/>
    <w:rPr>
      <w:rFonts w:asciiTheme="minorHAnsi" w:hAnsiTheme="minorHAnsi"/>
      <w:b/>
      <w:color w:val="005C84"/>
      <w:sz w:val="20"/>
    </w:rPr>
  </w:style>
  <w:style w:type="paragraph" w:customStyle="1" w:styleId="BodyTextitalic">
    <w:name w:val="Body Text—italic"/>
    <w:basedOn w:val="BodyText"/>
    <w:qFormat/>
    <w:rsid w:val="00ED1394"/>
    <w:rPr>
      <w:i/>
      <w:lang w:val="en-US"/>
    </w:rPr>
  </w:style>
  <w:style w:type="paragraph" w:customStyle="1" w:styleId="CCSAFooterText">
    <w:name w:val="CCSA Footer Text"/>
    <w:basedOn w:val="Normal"/>
    <w:rsid w:val="002717FC"/>
    <w:pPr>
      <w:spacing w:after="360"/>
      <w:ind w:left="0"/>
    </w:pPr>
    <w:rPr>
      <w:rFonts w:asciiTheme="minorHAnsi" w:hAnsiTheme="minorHAnsi" w:cs="Arial"/>
      <w:sz w:val="16"/>
      <w:szCs w:val="16"/>
      <w:lang w:val="fr-CA"/>
    </w:rPr>
  </w:style>
  <w:style w:type="paragraph" w:customStyle="1" w:styleId="CCSANumberingLevel1">
    <w:name w:val="CCSA Numbering Level 1"/>
    <w:qFormat/>
    <w:rsid w:val="00661FB6"/>
    <w:pPr>
      <w:numPr>
        <w:numId w:val="33"/>
      </w:numPr>
      <w:spacing w:after="120"/>
    </w:pPr>
    <w:rPr>
      <w:rFonts w:ascii="Franklin Gothic Book" w:hAnsi="Franklin Gothic Book"/>
      <w:sz w:val="22"/>
      <w:lang w:val="en-CA"/>
    </w:rPr>
  </w:style>
  <w:style w:type="character" w:customStyle="1" w:styleId="SmallText">
    <w:name w:val="Small Text"/>
    <w:rsid w:val="004B4CFF"/>
    <w:rPr>
      <w:rFonts w:ascii="Times New Roman" w:hAnsi="Times New Roman"/>
      <w:sz w:val="20"/>
      <w:szCs w:val="20"/>
    </w:rPr>
  </w:style>
  <w:style w:type="paragraph" w:customStyle="1" w:styleId="LetterList">
    <w:name w:val="Letter List"/>
    <w:basedOn w:val="Normal"/>
    <w:rsid w:val="004B4CFF"/>
    <w:pPr>
      <w:spacing w:after="240"/>
      <w:ind w:left="1440"/>
    </w:pPr>
  </w:style>
  <w:style w:type="paragraph" w:customStyle="1" w:styleId="CCSANumberingLevel2">
    <w:name w:val="CCSA Numbering Level 2"/>
    <w:basedOn w:val="Normal"/>
    <w:autoRedefine/>
    <w:qFormat/>
    <w:rsid w:val="001619A3"/>
    <w:pPr>
      <w:numPr>
        <w:numId w:val="34"/>
      </w:numPr>
      <w:spacing w:after="120"/>
    </w:pPr>
    <w:rPr>
      <w:sz w:val="22"/>
    </w:rPr>
  </w:style>
  <w:style w:type="paragraph" w:customStyle="1" w:styleId="CCSANumberingLevel3">
    <w:name w:val="CCSA Numbering Level 3"/>
    <w:basedOn w:val="Normal"/>
    <w:next w:val="Normal"/>
    <w:autoRedefine/>
    <w:qFormat/>
    <w:rsid w:val="001619A3"/>
    <w:pPr>
      <w:numPr>
        <w:numId w:val="35"/>
      </w:numPr>
      <w:spacing w:after="120"/>
    </w:pPr>
    <w:rPr>
      <w:sz w:val="22"/>
    </w:rPr>
  </w:style>
  <w:style w:type="paragraph" w:styleId="Title">
    <w:name w:val="Title"/>
    <w:basedOn w:val="Normal"/>
    <w:next w:val="Normal"/>
    <w:link w:val="TitleChar"/>
    <w:uiPriority w:val="10"/>
    <w:qFormat/>
    <w:rsid w:val="004B4CF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B4CFF"/>
    <w:rPr>
      <w:rFonts w:ascii="Cambria" w:hAnsi="Cambria"/>
      <w:b/>
      <w:bCs/>
      <w:kern w:val="28"/>
      <w:sz w:val="32"/>
      <w:szCs w:val="32"/>
      <w:lang w:val="en-CA"/>
    </w:rPr>
  </w:style>
  <w:style w:type="paragraph" w:customStyle="1" w:styleId="BodyTextMedium">
    <w:name w:val="Body Text—Medium"/>
    <w:basedOn w:val="Normal"/>
    <w:qFormat/>
    <w:rsid w:val="00AE4272"/>
    <w:pPr>
      <w:spacing w:after="240"/>
    </w:pPr>
    <w:rPr>
      <w:rFonts w:ascii="Franklin Gothic Medium" w:hAnsi="Franklin Gothic Medium"/>
      <w:sz w:val="22"/>
    </w:rPr>
  </w:style>
  <w:style w:type="paragraph" w:styleId="Header">
    <w:name w:val="header"/>
    <w:basedOn w:val="Normal"/>
    <w:link w:val="HeaderChar"/>
    <w:rsid w:val="004B4CFF"/>
    <w:pPr>
      <w:tabs>
        <w:tab w:val="center" w:pos="4680"/>
        <w:tab w:val="right" w:pos="9360"/>
      </w:tabs>
    </w:pPr>
  </w:style>
  <w:style w:type="character" w:customStyle="1" w:styleId="HeaderChar">
    <w:name w:val="Header Char"/>
    <w:basedOn w:val="DefaultParagraphFont"/>
    <w:link w:val="Header"/>
    <w:rsid w:val="004B4CFF"/>
    <w:rPr>
      <w:rFonts w:ascii="Garamond" w:hAnsi="Garamond"/>
      <w:sz w:val="24"/>
      <w:szCs w:val="24"/>
      <w:lang w:val="en-CA"/>
    </w:rPr>
  </w:style>
  <w:style w:type="paragraph" w:styleId="BalloonText">
    <w:name w:val="Balloon Text"/>
    <w:basedOn w:val="Normal"/>
    <w:link w:val="BalloonTextChar"/>
    <w:rsid w:val="00A6487C"/>
    <w:rPr>
      <w:rFonts w:cs="Tahoma"/>
      <w:sz w:val="16"/>
      <w:szCs w:val="16"/>
    </w:rPr>
  </w:style>
  <w:style w:type="character" w:customStyle="1" w:styleId="BalloonTextChar">
    <w:name w:val="Balloon Text Char"/>
    <w:basedOn w:val="DefaultParagraphFont"/>
    <w:link w:val="BalloonText"/>
    <w:rsid w:val="00A6487C"/>
    <w:rPr>
      <w:rFonts w:ascii="ITC Franklin Gothic Std Book" w:hAnsi="ITC Franklin Gothic Std Book" w:cs="Tahoma"/>
      <w:sz w:val="16"/>
      <w:szCs w:val="16"/>
      <w:lang w:val="en-CA"/>
    </w:rPr>
  </w:style>
  <w:style w:type="character" w:styleId="PageNumber">
    <w:name w:val="page number"/>
    <w:basedOn w:val="DefaultParagraphFont"/>
    <w:rsid w:val="004B4CFF"/>
  </w:style>
  <w:style w:type="paragraph" w:styleId="NormalWeb">
    <w:name w:val="Normal (Web)"/>
    <w:basedOn w:val="Normal"/>
    <w:uiPriority w:val="99"/>
    <w:rsid w:val="004B4CFF"/>
    <w:pPr>
      <w:spacing w:before="100" w:beforeAutospacing="1" w:after="100" w:afterAutospacing="1"/>
    </w:pPr>
    <w:rPr>
      <w:lang w:eastAsia="en-CA"/>
    </w:rPr>
  </w:style>
  <w:style w:type="character" w:customStyle="1" w:styleId="BalloonTextChar1">
    <w:name w:val="Balloon Text Char1"/>
    <w:basedOn w:val="DefaultParagraphFont"/>
    <w:rsid w:val="00A6487C"/>
    <w:rPr>
      <w:rFonts w:ascii="ITC Franklin Gothic Std Book" w:hAnsi="ITC Franklin Gothic Std Book" w:cs="Tahoma"/>
      <w:sz w:val="16"/>
      <w:szCs w:val="16"/>
      <w:lang w:val="en-CA" w:eastAsia="en-CA"/>
    </w:rPr>
  </w:style>
  <w:style w:type="paragraph" w:styleId="ListParagraph">
    <w:name w:val="List Paragraph"/>
    <w:basedOn w:val="Normal"/>
    <w:uiPriority w:val="34"/>
    <w:qFormat/>
    <w:rsid w:val="004B4CFF"/>
    <w:pPr>
      <w:ind w:left="720"/>
      <w:contextualSpacing/>
    </w:pPr>
    <w:rPr>
      <w:lang w:eastAsia="en-CA"/>
    </w:rPr>
  </w:style>
  <w:style w:type="paragraph" w:styleId="NoSpacing">
    <w:name w:val="No Spacing"/>
    <w:link w:val="NoSpacingChar"/>
    <w:uiPriority w:val="1"/>
    <w:qFormat/>
    <w:rsid w:val="004B4CFF"/>
    <w:rPr>
      <w:rFonts w:ascii="Cambria" w:hAnsi="Cambria"/>
      <w:sz w:val="22"/>
      <w:szCs w:val="22"/>
    </w:rPr>
  </w:style>
  <w:style w:type="character" w:customStyle="1" w:styleId="NoSpacingChar">
    <w:name w:val="No Spacing Char"/>
    <w:basedOn w:val="DefaultParagraphFont"/>
    <w:link w:val="NoSpacing"/>
    <w:uiPriority w:val="1"/>
    <w:rsid w:val="004B4CFF"/>
    <w:rPr>
      <w:rFonts w:ascii="Cambria" w:hAnsi="Cambria"/>
      <w:sz w:val="22"/>
      <w:szCs w:val="22"/>
    </w:rPr>
  </w:style>
  <w:style w:type="paragraph" w:customStyle="1" w:styleId="Call-Out">
    <w:name w:val="Call-Out"/>
    <w:basedOn w:val="BodyText"/>
    <w:autoRedefine/>
    <w:qFormat/>
    <w:rsid w:val="00EE12C7"/>
    <w:pPr>
      <w:spacing w:before="360" w:after="360"/>
      <w:ind w:right="720"/>
      <w:contextualSpacing/>
    </w:pPr>
    <w:rPr>
      <w:rFonts w:ascii="Rockwell" w:hAnsi="Rockwell"/>
      <w:color w:val="818A8F"/>
      <w:sz w:val="28"/>
    </w:rPr>
  </w:style>
  <w:style w:type="paragraph" w:customStyle="1" w:styleId="CCSAHeading4">
    <w:name w:val="CCSA Heading 4"/>
    <w:autoRedefine/>
    <w:qFormat/>
    <w:rsid w:val="009D29ED"/>
    <w:pPr>
      <w:spacing w:after="120" w:line="288" w:lineRule="auto"/>
      <w:outlineLvl w:val="3"/>
    </w:pPr>
    <w:rPr>
      <w:rFonts w:ascii="Rockwell" w:hAnsi="Rockwell" w:cs="Arial"/>
      <w:b/>
      <w:bCs/>
      <w:iCs/>
      <w:color w:val="818A8F"/>
      <w:sz w:val="28"/>
      <w:szCs w:val="28"/>
    </w:rPr>
  </w:style>
  <w:style w:type="table" w:styleId="LightList-Accent3">
    <w:name w:val="Light List Accent 3"/>
    <w:basedOn w:val="TableNormal"/>
    <w:uiPriority w:val="61"/>
    <w:rsid w:val="004B4CFF"/>
    <w:rPr>
      <w:rFonts w:ascii="Cambria" w:hAnsi="Cambria"/>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Subtitle">
    <w:name w:val="Subtitle"/>
    <w:basedOn w:val="Normal"/>
    <w:next w:val="Normal"/>
    <w:link w:val="SubtitleChar"/>
    <w:qFormat/>
    <w:rsid w:val="004B4CFF"/>
    <w:pPr>
      <w:numPr>
        <w:ilvl w:val="1"/>
      </w:numPr>
      <w:ind w:left="1080"/>
    </w:pPr>
    <w:rPr>
      <w:rFonts w:ascii="Calibri" w:hAnsi="Calibri"/>
      <w:i/>
      <w:iCs/>
      <w:color w:val="4F81BD"/>
      <w:spacing w:val="15"/>
      <w:lang w:eastAsia="en-CA"/>
    </w:rPr>
  </w:style>
  <w:style w:type="character" w:customStyle="1" w:styleId="SubtitleChar">
    <w:name w:val="Subtitle Char"/>
    <w:basedOn w:val="DefaultParagraphFont"/>
    <w:link w:val="Subtitle"/>
    <w:rsid w:val="004B4CFF"/>
    <w:rPr>
      <w:rFonts w:ascii="Calibri" w:hAnsi="Calibri"/>
      <w:i/>
      <w:iCs/>
      <w:color w:val="4F81BD"/>
      <w:spacing w:val="15"/>
      <w:sz w:val="24"/>
      <w:szCs w:val="24"/>
      <w:lang w:val="en-CA" w:eastAsia="en-CA"/>
    </w:rPr>
  </w:style>
  <w:style w:type="character" w:styleId="Emphasis">
    <w:name w:val="Emphasis"/>
    <w:basedOn w:val="DefaultParagraphFont"/>
    <w:uiPriority w:val="20"/>
    <w:rsid w:val="00B35355"/>
    <w:rPr>
      <w:rFonts w:ascii="Arial" w:hAnsi="Arial"/>
      <w:i/>
    </w:rPr>
  </w:style>
  <w:style w:type="character" w:styleId="Strong">
    <w:name w:val="Strong"/>
    <w:basedOn w:val="DefaultParagraphFont"/>
    <w:uiPriority w:val="22"/>
    <w:rsid w:val="004B4CFF"/>
    <w:rPr>
      <w:b/>
    </w:rPr>
  </w:style>
  <w:style w:type="table" w:customStyle="1" w:styleId="TableStyle1">
    <w:name w:val="Table Style1"/>
    <w:basedOn w:val="TableGrid"/>
    <w:rsid w:val="004B4CFF"/>
    <w:rPr>
      <w:rFonts w:ascii="Calibri" w:hAnsi="Calibri"/>
      <w:lang w:val="en-CA" w:eastAsia="en-CA"/>
    </w:rPr>
    <w:tblPr>
      <w:tblCellMar>
        <w:top w:w="57" w:type="dxa"/>
        <w:bottom w:w="57" w:type="dxa"/>
      </w:tblCellMar>
    </w:tblPr>
    <w:tblStylePr w:type="firstRow">
      <w:rPr>
        <w:rFonts w:ascii="Goudy Stout" w:hAnsi="Goudy Stout"/>
        <w:b/>
      </w:rPr>
      <w:tblPr/>
      <w:tcPr>
        <w:shd w:val="clear" w:color="auto" w:fill="003366"/>
      </w:tcPr>
    </w:tblStylePr>
    <w:tblStylePr w:type="firstCol">
      <w:rPr>
        <w:rFonts w:ascii="Goudy Stout" w:hAnsi="Goudy Stout"/>
      </w:rPr>
      <w:tblPr/>
      <w:tcPr>
        <w:shd w:val="clear" w:color="auto" w:fill="B3B3B3"/>
      </w:tcPr>
    </w:tblStylePr>
  </w:style>
  <w:style w:type="character" w:customStyle="1" w:styleId="st">
    <w:name w:val="st"/>
    <w:basedOn w:val="DefaultParagraphFont"/>
    <w:rsid w:val="004B4CFF"/>
  </w:style>
  <w:style w:type="paragraph" w:customStyle="1" w:styleId="Default">
    <w:name w:val="Default"/>
    <w:rsid w:val="00AE4272"/>
    <w:pPr>
      <w:autoSpaceDE w:val="0"/>
      <w:autoSpaceDN w:val="0"/>
      <w:adjustRightInd w:val="0"/>
    </w:pPr>
    <w:rPr>
      <w:rFonts w:ascii="Franklin Gothic Book" w:hAnsi="Franklin Gothic Book"/>
      <w:color w:val="000000"/>
      <w:sz w:val="20"/>
    </w:rPr>
  </w:style>
  <w:style w:type="paragraph" w:customStyle="1" w:styleId="CCSATOCHeading">
    <w:name w:val="CCSA TOC Heading"/>
    <w:basedOn w:val="ListParagraph"/>
    <w:qFormat/>
    <w:rsid w:val="002717FC"/>
    <w:pPr>
      <w:spacing w:line="360" w:lineRule="auto"/>
      <w:ind w:left="0"/>
    </w:pPr>
    <w:rPr>
      <w:rFonts w:ascii="Arial" w:hAnsi="Arial" w:cs="Arial"/>
      <w:b/>
      <w:szCs w:val="28"/>
      <w:lang w:val="fr-CA"/>
    </w:rPr>
  </w:style>
  <w:style w:type="paragraph" w:customStyle="1" w:styleId="CCSATPAuthor">
    <w:name w:val="CCSA TP Author"/>
    <w:basedOn w:val="Normal"/>
    <w:qFormat/>
    <w:rsid w:val="002717FC"/>
    <w:pPr>
      <w:suppressAutoHyphens/>
      <w:spacing w:before="120"/>
      <w:ind w:left="0"/>
      <w:jc w:val="center"/>
    </w:pPr>
    <w:rPr>
      <w:rFonts w:ascii="Arial" w:hAnsi="Arial"/>
      <w:szCs w:val="28"/>
      <w:lang w:val="en-US"/>
    </w:rPr>
  </w:style>
  <w:style w:type="paragraph" w:customStyle="1" w:styleId="CCSATPDate">
    <w:name w:val="CCSA TP Date"/>
    <w:basedOn w:val="Normal"/>
    <w:qFormat/>
    <w:rsid w:val="002717FC"/>
    <w:pPr>
      <w:spacing w:before="120"/>
      <w:ind w:left="0"/>
      <w:jc w:val="center"/>
    </w:pPr>
    <w:rPr>
      <w:rFonts w:ascii="Arial" w:hAnsi="Arial"/>
      <w:sz w:val="40"/>
      <w:lang w:val="en-US"/>
    </w:rPr>
  </w:style>
  <w:style w:type="character" w:styleId="FootnoteReference">
    <w:name w:val="footnote reference"/>
    <w:basedOn w:val="BodyTextChar"/>
    <w:rsid w:val="004828A6"/>
    <w:rPr>
      <w:rFonts w:ascii="Franklin Gothic Book" w:hAnsi="Franklin Gothic Book"/>
      <w:color w:val="auto"/>
      <w:sz w:val="28"/>
      <w:vertAlign w:val="superscript"/>
      <w:lang w:val="en-CA"/>
    </w:rPr>
  </w:style>
  <w:style w:type="paragraph" w:styleId="FootnoteText">
    <w:name w:val="footnote text"/>
    <w:basedOn w:val="Normal"/>
    <w:link w:val="FootnoteTextChar"/>
    <w:rsid w:val="00B35355"/>
    <w:rPr>
      <w:rFonts w:ascii="Verdana" w:hAnsi="Verdana"/>
      <w:sz w:val="20"/>
      <w:szCs w:val="20"/>
    </w:rPr>
  </w:style>
  <w:style w:type="character" w:customStyle="1" w:styleId="FootnoteTextChar">
    <w:name w:val="Footnote Text Char"/>
    <w:basedOn w:val="DefaultParagraphFont"/>
    <w:link w:val="FootnoteText"/>
    <w:rsid w:val="00B35355"/>
    <w:rPr>
      <w:rFonts w:ascii="Verdana" w:hAnsi="Verdana"/>
      <w:sz w:val="20"/>
      <w:szCs w:val="20"/>
      <w:lang w:val="en-CA"/>
    </w:rPr>
  </w:style>
  <w:style w:type="paragraph" w:customStyle="1" w:styleId="Style1">
    <w:name w:val="Style1"/>
    <w:basedOn w:val="Heading1"/>
    <w:qFormat/>
    <w:rsid w:val="007415A8"/>
    <w:pPr>
      <w:keepNext/>
      <w:tabs>
        <w:tab w:val="left" w:pos="-72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240" w:after="240"/>
      <w:ind w:right="14"/>
    </w:pPr>
    <w:rPr>
      <w:rFonts w:ascii="ITC Franklin Gothic Std Med" w:hAnsi="ITC Franklin Gothic Std Med"/>
      <w:b w:val="0"/>
      <w:bCs w:val="0"/>
      <w:kern w:val="48"/>
      <w:szCs w:val="20"/>
      <w:lang w:val="en-GB" w:eastAsia="en-CA"/>
    </w:rPr>
  </w:style>
  <w:style w:type="paragraph" w:styleId="TOCHeading">
    <w:name w:val="TOC Heading"/>
    <w:basedOn w:val="Heading1"/>
    <w:next w:val="Normal"/>
    <w:autoRedefine/>
    <w:uiPriority w:val="39"/>
    <w:unhideWhenUsed/>
    <w:qFormat/>
    <w:rsid w:val="00A6487C"/>
    <w:pPr>
      <w:keepNext/>
      <w:keepLines/>
      <w:spacing w:before="480" w:line="276" w:lineRule="auto"/>
      <w:ind w:left="0"/>
      <w:outlineLvl w:val="9"/>
    </w:pPr>
    <w:rPr>
      <w:rFonts w:eastAsiaTheme="majorEastAsia" w:cstheme="majorBidi"/>
      <w:color w:val="auto"/>
      <w:kern w:val="0"/>
      <w:szCs w:val="28"/>
      <w:lang w:val="en-US" w:eastAsia="ja-JP"/>
    </w:rPr>
  </w:style>
  <w:style w:type="character" w:styleId="FollowedHyperlink">
    <w:name w:val="FollowedHyperlink"/>
    <w:basedOn w:val="DefaultParagraphFont"/>
    <w:rsid w:val="008C28D5"/>
    <w:rPr>
      <w:rFonts w:ascii="ITC Franklin Gothic Std Book" w:hAnsi="ITC Franklin Gothic Std Book"/>
      <w:color w:val="005C84"/>
      <w:u w:val="single"/>
    </w:rPr>
  </w:style>
  <w:style w:type="paragraph" w:customStyle="1" w:styleId="CCSAHeading1">
    <w:name w:val="CCSA Heading 1"/>
    <w:basedOn w:val="Normal"/>
    <w:autoRedefine/>
    <w:qFormat/>
    <w:rsid w:val="009D29ED"/>
    <w:pPr>
      <w:keepNext/>
      <w:spacing w:after="120"/>
      <w:ind w:left="0"/>
      <w:outlineLvl w:val="0"/>
    </w:pPr>
    <w:rPr>
      <w:rFonts w:ascii="Franklin Gothic Demi Cond" w:hAnsi="Franklin Gothic Demi Cond"/>
      <w:color w:val="818A8F"/>
      <w:kern w:val="28"/>
      <w:sz w:val="48"/>
    </w:rPr>
  </w:style>
  <w:style w:type="paragraph" w:customStyle="1" w:styleId="CaptionText">
    <w:name w:val="Caption Text"/>
    <w:basedOn w:val="BodyText"/>
    <w:autoRedefine/>
    <w:qFormat/>
    <w:rsid w:val="00F455A8"/>
    <w:rPr>
      <w:rFonts w:ascii="Franklin Gothic Demi" w:hAnsi="Franklin Gothic Demi"/>
      <w:sz w:val="16"/>
      <w:lang w:val="en-US"/>
    </w:rPr>
  </w:style>
  <w:style w:type="paragraph" w:customStyle="1" w:styleId="CCSABodyText">
    <w:name w:val="CCSA Body Text"/>
    <w:basedOn w:val="BodyText"/>
    <w:link w:val="CCSABodyTextChar"/>
    <w:qFormat/>
    <w:rsid w:val="002C4091"/>
    <w:pPr>
      <w:spacing w:line="240" w:lineRule="auto"/>
      <w:ind w:left="0"/>
    </w:pPr>
    <w:rPr>
      <w:lang w:val="en-CA"/>
    </w:rPr>
  </w:style>
  <w:style w:type="paragraph" w:styleId="BodyText2">
    <w:name w:val="Body Text 2"/>
    <w:basedOn w:val="Normal"/>
    <w:link w:val="BodyText2Char"/>
    <w:rsid w:val="008B02BD"/>
    <w:pPr>
      <w:spacing w:after="120" w:line="480" w:lineRule="auto"/>
    </w:pPr>
  </w:style>
  <w:style w:type="character" w:customStyle="1" w:styleId="BodyText2Char">
    <w:name w:val="Body Text 2 Char"/>
    <w:basedOn w:val="DefaultParagraphFont"/>
    <w:link w:val="BodyText2"/>
    <w:rsid w:val="008B02BD"/>
    <w:rPr>
      <w:rFonts w:ascii="Franklin Gothic Book" w:hAnsi="Franklin Gothic Book"/>
      <w:lang w:val="en-CA"/>
    </w:rPr>
  </w:style>
  <w:style w:type="paragraph" w:styleId="BodyTextFirstIndent">
    <w:name w:val="Body Text First Indent"/>
    <w:basedOn w:val="BodyText"/>
    <w:link w:val="BodyTextFirstIndentChar"/>
    <w:rsid w:val="008B02BD"/>
    <w:pPr>
      <w:spacing w:after="0" w:line="240" w:lineRule="auto"/>
      <w:ind w:firstLine="360"/>
    </w:pPr>
    <w:rPr>
      <w:sz w:val="24"/>
    </w:rPr>
  </w:style>
  <w:style w:type="character" w:customStyle="1" w:styleId="BodyTextFirstIndentChar">
    <w:name w:val="Body Text First Indent Char"/>
    <w:basedOn w:val="BodyTextChar"/>
    <w:link w:val="BodyTextFirstIndent"/>
    <w:rsid w:val="008B02BD"/>
    <w:rPr>
      <w:rFonts w:ascii="Franklin Gothic Book" w:hAnsi="Franklin Gothic Book"/>
      <w:sz w:val="22"/>
      <w:lang w:val="en-CA"/>
    </w:rPr>
  </w:style>
  <w:style w:type="paragraph" w:styleId="BodyTextIndent">
    <w:name w:val="Body Text Indent"/>
    <w:basedOn w:val="Normal"/>
    <w:link w:val="BodyTextIndentChar"/>
    <w:rsid w:val="008B02BD"/>
    <w:pPr>
      <w:spacing w:after="120"/>
      <w:ind w:left="360"/>
    </w:pPr>
  </w:style>
  <w:style w:type="character" w:customStyle="1" w:styleId="BodyTextIndentChar">
    <w:name w:val="Body Text Indent Char"/>
    <w:basedOn w:val="DefaultParagraphFont"/>
    <w:link w:val="BodyTextIndent"/>
    <w:rsid w:val="008B02BD"/>
    <w:rPr>
      <w:rFonts w:ascii="Franklin Gothic Book" w:hAnsi="Franklin Gothic Book"/>
      <w:lang w:val="en-CA"/>
    </w:rPr>
  </w:style>
  <w:style w:type="paragraph" w:styleId="BodyTextFirstIndent2">
    <w:name w:val="Body Text First Indent 2"/>
    <w:basedOn w:val="BodyTextIndent"/>
    <w:link w:val="BodyTextFirstIndent2Char"/>
    <w:rsid w:val="008B02BD"/>
    <w:pPr>
      <w:spacing w:after="0"/>
      <w:ind w:firstLine="360"/>
    </w:pPr>
  </w:style>
  <w:style w:type="character" w:customStyle="1" w:styleId="BodyTextFirstIndent2Char">
    <w:name w:val="Body Text First Indent 2 Char"/>
    <w:basedOn w:val="BodyTextIndentChar"/>
    <w:link w:val="BodyTextFirstIndent2"/>
    <w:rsid w:val="008B02BD"/>
    <w:rPr>
      <w:rFonts w:ascii="Franklin Gothic Book" w:hAnsi="Franklin Gothic Book"/>
      <w:lang w:val="en-CA"/>
    </w:rPr>
  </w:style>
  <w:style w:type="paragraph" w:customStyle="1" w:styleId="CCSABodyTextMedium">
    <w:name w:val="CCSA Body Text Medium"/>
    <w:basedOn w:val="BodyTextMedium"/>
    <w:qFormat/>
    <w:rsid w:val="002717FC"/>
    <w:pPr>
      <w:keepNext/>
      <w:spacing w:after="120"/>
      <w:ind w:left="720"/>
    </w:pPr>
    <w:rPr>
      <w:lang w:val="en-US"/>
    </w:rPr>
  </w:style>
  <w:style w:type="paragraph" w:customStyle="1" w:styleId="CCSABodyTextItalic">
    <w:name w:val="CCSA Body Text Italic"/>
    <w:basedOn w:val="BodyTextitalic"/>
    <w:qFormat/>
    <w:rsid w:val="002717FC"/>
    <w:pPr>
      <w:keepNext/>
      <w:spacing w:line="240" w:lineRule="auto"/>
      <w:ind w:left="0"/>
    </w:pPr>
    <w:rPr>
      <w:lang w:val="fr-CA"/>
    </w:rPr>
  </w:style>
  <w:style w:type="paragraph" w:customStyle="1" w:styleId="CCSACallOut">
    <w:name w:val="CCSA Call Out"/>
    <w:basedOn w:val="Call-Out"/>
    <w:qFormat/>
    <w:rsid w:val="002717FC"/>
    <w:pPr>
      <w:keepLines/>
      <w:spacing w:before="240" w:after="240" w:line="240" w:lineRule="auto"/>
    </w:pPr>
    <w:rPr>
      <w:sz w:val="24"/>
    </w:rPr>
  </w:style>
  <w:style w:type="paragraph" w:customStyle="1" w:styleId="CCSACaption">
    <w:name w:val="CCSA Caption"/>
    <w:basedOn w:val="CaptionText"/>
    <w:qFormat/>
    <w:rsid w:val="002717FC"/>
    <w:pPr>
      <w:keepNext/>
      <w:spacing w:before="120"/>
      <w:ind w:left="0"/>
      <w:jc w:val="center"/>
    </w:pPr>
    <w:rPr>
      <w:sz w:val="18"/>
      <w:lang w:val="fr-CA"/>
    </w:rPr>
  </w:style>
  <w:style w:type="paragraph" w:customStyle="1" w:styleId="CCSAFootnoteText">
    <w:name w:val="CCSA Footnote Text"/>
    <w:basedOn w:val="FootnoteText"/>
    <w:qFormat/>
    <w:rsid w:val="002717FC"/>
    <w:pPr>
      <w:spacing w:after="60"/>
      <w:ind w:left="0"/>
    </w:pPr>
    <w:rPr>
      <w:rFonts w:ascii="Franklin Gothic Book" w:hAnsi="Franklin Gothic Book"/>
      <w:sz w:val="16"/>
      <w:lang w:val="fr-CA"/>
    </w:rPr>
  </w:style>
  <w:style w:type="paragraph" w:customStyle="1" w:styleId="CCSACoverDate">
    <w:name w:val="CCSA Cover Date"/>
    <w:basedOn w:val="Normal"/>
    <w:qFormat/>
    <w:rsid w:val="002717FC"/>
    <w:pPr>
      <w:ind w:left="720"/>
    </w:pPr>
    <w:rPr>
      <w:rFonts w:asciiTheme="minorHAnsi" w:hAnsiTheme="minorHAnsi" w:cs="Arial"/>
      <w:color w:val="818A8F"/>
      <w:szCs w:val="36"/>
      <w:lang w:val="en-US"/>
    </w:rPr>
  </w:style>
  <w:style w:type="paragraph" w:customStyle="1" w:styleId="CCSATableofContentsHeading">
    <w:name w:val="CCSA Table of Contents Heading"/>
    <w:basedOn w:val="CCSAHeading1"/>
    <w:qFormat/>
    <w:rsid w:val="002717FC"/>
    <w:pPr>
      <w:spacing w:after="240"/>
    </w:pPr>
  </w:style>
  <w:style w:type="paragraph" w:customStyle="1" w:styleId="CCSAFigure">
    <w:name w:val="CCSA Figure"/>
    <w:basedOn w:val="NormalWeb"/>
    <w:next w:val="CCSACaption"/>
    <w:qFormat/>
    <w:rsid w:val="002717FC"/>
    <w:pPr>
      <w:keepNext/>
      <w:spacing w:before="0" w:beforeAutospacing="0" w:after="60" w:afterAutospacing="0"/>
      <w:ind w:left="0"/>
      <w:jc w:val="center"/>
    </w:pPr>
    <w:rPr>
      <w:noProof/>
      <w:lang w:val="fr-CA"/>
    </w:rPr>
  </w:style>
  <w:style w:type="paragraph" w:customStyle="1" w:styleId="CCSAReferences">
    <w:name w:val="CCSA References"/>
    <w:basedOn w:val="References"/>
    <w:qFormat/>
    <w:rsid w:val="002717FC"/>
    <w:pPr>
      <w:spacing w:after="120"/>
      <w:ind w:left="360" w:hanging="360"/>
    </w:pPr>
    <w:rPr>
      <w:lang w:val="fr-CA"/>
    </w:rPr>
  </w:style>
  <w:style w:type="paragraph" w:customStyle="1" w:styleId="CCSATableHeading">
    <w:name w:val="CCSA Table Heading"/>
    <w:basedOn w:val="CCSABodyTextSmall"/>
    <w:qFormat/>
    <w:rsid w:val="002717FC"/>
    <w:pPr>
      <w:spacing w:before="60"/>
    </w:pPr>
    <w:rPr>
      <w:b/>
    </w:rPr>
  </w:style>
  <w:style w:type="paragraph" w:customStyle="1" w:styleId="CCSATableText">
    <w:name w:val="CCSA Table Text"/>
    <w:basedOn w:val="CCSABodyTextSmall"/>
    <w:qFormat/>
    <w:rsid w:val="002717FC"/>
  </w:style>
  <w:style w:type="paragraph" w:customStyle="1" w:styleId="CCSABodyTextSmall">
    <w:name w:val="CCSA Body Text Small"/>
    <w:basedOn w:val="CCSABodyTextMedium"/>
    <w:qFormat/>
    <w:rsid w:val="002717FC"/>
    <w:pPr>
      <w:keepNext w:val="0"/>
      <w:spacing w:after="60"/>
      <w:ind w:left="0"/>
    </w:pPr>
    <w:rPr>
      <w:rFonts w:ascii="Franklin Gothic Book" w:hAnsi="Franklin Gothic Book"/>
      <w:sz w:val="16"/>
      <w:lang w:val="en-CA"/>
    </w:rPr>
  </w:style>
  <w:style w:type="paragraph" w:customStyle="1" w:styleId="CCSABulletLevel3">
    <w:name w:val="CCSA Bullet Level 3"/>
    <w:basedOn w:val="Normal"/>
    <w:autoRedefine/>
    <w:qFormat/>
    <w:rsid w:val="001619A3"/>
    <w:pPr>
      <w:tabs>
        <w:tab w:val="num" w:pos="1800"/>
      </w:tabs>
      <w:spacing w:after="120"/>
      <w:ind w:left="1800" w:hanging="360"/>
    </w:pPr>
    <w:rPr>
      <w:sz w:val="22"/>
    </w:rPr>
  </w:style>
  <w:style w:type="paragraph" w:customStyle="1" w:styleId="CCSATitle">
    <w:name w:val="CCSA Title"/>
    <w:basedOn w:val="CCSAHeading1"/>
    <w:qFormat/>
    <w:rsid w:val="001619A3"/>
    <w:pPr>
      <w:spacing w:before="600" w:after="360"/>
    </w:pPr>
    <w:rPr>
      <w:lang w:val="en-US"/>
    </w:rPr>
  </w:style>
  <w:style w:type="character" w:customStyle="1" w:styleId="CCSABodyTextChar">
    <w:name w:val="CCSA Body Text Char"/>
    <w:basedOn w:val="DefaultParagraphFont"/>
    <w:link w:val="CCSABodyText"/>
    <w:rsid w:val="002C4091"/>
    <w:rPr>
      <w:rFonts w:ascii="Franklin Gothic Book" w:hAnsi="Franklin Gothic Book"/>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69009">
      <w:bodyDiv w:val="1"/>
      <w:marLeft w:val="0"/>
      <w:marRight w:val="0"/>
      <w:marTop w:val="0"/>
      <w:marBottom w:val="0"/>
      <w:divBdr>
        <w:top w:val="none" w:sz="0" w:space="0" w:color="auto"/>
        <w:left w:val="none" w:sz="0" w:space="0" w:color="auto"/>
        <w:bottom w:val="none" w:sz="0" w:space="0" w:color="auto"/>
        <w:right w:val="none" w:sz="0" w:space="0" w:color="auto"/>
      </w:divBdr>
    </w:div>
    <w:div w:id="402068336">
      <w:bodyDiv w:val="1"/>
      <w:marLeft w:val="0"/>
      <w:marRight w:val="0"/>
      <w:marTop w:val="0"/>
      <w:marBottom w:val="0"/>
      <w:divBdr>
        <w:top w:val="none" w:sz="0" w:space="0" w:color="auto"/>
        <w:left w:val="none" w:sz="0" w:space="0" w:color="auto"/>
        <w:bottom w:val="none" w:sz="0" w:space="0" w:color="auto"/>
        <w:right w:val="none" w:sz="0" w:space="0" w:color="auto"/>
      </w:divBdr>
    </w:div>
    <w:div w:id="792213530">
      <w:bodyDiv w:val="1"/>
      <w:marLeft w:val="0"/>
      <w:marRight w:val="0"/>
      <w:marTop w:val="0"/>
      <w:marBottom w:val="0"/>
      <w:divBdr>
        <w:top w:val="none" w:sz="0" w:space="0" w:color="auto"/>
        <w:left w:val="none" w:sz="0" w:space="0" w:color="auto"/>
        <w:bottom w:val="none" w:sz="0" w:space="0" w:color="auto"/>
        <w:right w:val="none" w:sz="0" w:space="0" w:color="auto"/>
      </w:divBdr>
    </w:div>
    <w:div w:id="878594372">
      <w:bodyDiv w:val="1"/>
      <w:marLeft w:val="0"/>
      <w:marRight w:val="0"/>
      <w:marTop w:val="0"/>
      <w:marBottom w:val="0"/>
      <w:divBdr>
        <w:top w:val="none" w:sz="0" w:space="0" w:color="auto"/>
        <w:left w:val="none" w:sz="0" w:space="0" w:color="auto"/>
        <w:bottom w:val="none" w:sz="0" w:space="0" w:color="auto"/>
        <w:right w:val="none" w:sz="0" w:space="0" w:color="auto"/>
      </w:divBdr>
      <w:divsChild>
        <w:div w:id="263928761">
          <w:marLeft w:val="0"/>
          <w:marRight w:val="0"/>
          <w:marTop w:val="240"/>
          <w:marBottom w:val="0"/>
          <w:divBdr>
            <w:top w:val="none" w:sz="0" w:space="0" w:color="auto"/>
            <w:left w:val="none" w:sz="0" w:space="0" w:color="auto"/>
            <w:bottom w:val="none" w:sz="0" w:space="0" w:color="auto"/>
            <w:right w:val="none" w:sz="0" w:space="0" w:color="auto"/>
          </w:divBdr>
          <w:divsChild>
            <w:div w:id="2101680360">
              <w:marLeft w:val="0"/>
              <w:marRight w:val="0"/>
              <w:marTop w:val="240"/>
              <w:marBottom w:val="0"/>
              <w:divBdr>
                <w:top w:val="none" w:sz="0" w:space="0" w:color="auto"/>
                <w:left w:val="none" w:sz="0" w:space="0" w:color="auto"/>
                <w:bottom w:val="none" w:sz="0" w:space="0" w:color="auto"/>
                <w:right w:val="none" w:sz="0" w:space="0" w:color="auto"/>
              </w:divBdr>
              <w:divsChild>
                <w:div w:id="12573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7448">
      <w:bodyDiv w:val="1"/>
      <w:marLeft w:val="11"/>
      <w:marRight w:val="11"/>
      <w:marTop w:val="11"/>
      <w:marBottom w:val="11"/>
      <w:divBdr>
        <w:top w:val="none" w:sz="0" w:space="0" w:color="auto"/>
        <w:left w:val="none" w:sz="0" w:space="0" w:color="auto"/>
        <w:bottom w:val="none" w:sz="0" w:space="0" w:color="auto"/>
        <w:right w:val="none" w:sz="0" w:space="0" w:color="auto"/>
      </w:divBdr>
      <w:divsChild>
        <w:div w:id="1802260974">
          <w:marLeft w:val="0"/>
          <w:marRight w:val="0"/>
          <w:marTop w:val="120"/>
          <w:marBottom w:val="240"/>
          <w:divBdr>
            <w:top w:val="none" w:sz="0" w:space="0" w:color="auto"/>
            <w:left w:val="none" w:sz="0" w:space="0" w:color="auto"/>
            <w:bottom w:val="none" w:sz="0" w:space="0" w:color="auto"/>
            <w:right w:val="none" w:sz="0" w:space="0" w:color="auto"/>
          </w:divBdr>
          <w:divsChild>
            <w:div w:id="564800845">
              <w:marLeft w:val="0"/>
              <w:marRight w:val="0"/>
              <w:marTop w:val="120"/>
              <w:marBottom w:val="0"/>
              <w:divBdr>
                <w:top w:val="none" w:sz="0" w:space="0" w:color="auto"/>
                <w:left w:val="none" w:sz="0" w:space="0" w:color="auto"/>
                <w:bottom w:val="none" w:sz="0" w:space="0" w:color="auto"/>
                <w:right w:val="none" w:sz="0" w:space="0" w:color="auto"/>
              </w:divBdr>
            </w:div>
            <w:div w:id="20576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088">
      <w:bodyDiv w:val="1"/>
      <w:marLeft w:val="0"/>
      <w:marRight w:val="0"/>
      <w:marTop w:val="0"/>
      <w:marBottom w:val="0"/>
      <w:divBdr>
        <w:top w:val="none" w:sz="0" w:space="0" w:color="auto"/>
        <w:left w:val="none" w:sz="0" w:space="0" w:color="auto"/>
        <w:bottom w:val="none" w:sz="0" w:space="0" w:color="auto"/>
        <w:right w:val="none" w:sz="0" w:space="0" w:color="auto"/>
      </w:divBdr>
      <w:divsChild>
        <w:div w:id="1715078414">
          <w:marLeft w:val="0"/>
          <w:marRight w:val="0"/>
          <w:marTop w:val="240"/>
          <w:marBottom w:val="0"/>
          <w:divBdr>
            <w:top w:val="none" w:sz="0" w:space="0" w:color="auto"/>
            <w:left w:val="none" w:sz="0" w:space="0" w:color="auto"/>
            <w:bottom w:val="none" w:sz="0" w:space="0" w:color="auto"/>
            <w:right w:val="none" w:sz="0" w:space="0" w:color="auto"/>
          </w:divBdr>
          <w:divsChild>
            <w:div w:id="529076144">
              <w:marLeft w:val="0"/>
              <w:marRight w:val="0"/>
              <w:marTop w:val="240"/>
              <w:marBottom w:val="0"/>
              <w:divBdr>
                <w:top w:val="none" w:sz="0" w:space="0" w:color="auto"/>
                <w:left w:val="none" w:sz="0" w:space="0" w:color="auto"/>
                <w:bottom w:val="none" w:sz="0" w:space="0" w:color="auto"/>
                <w:right w:val="none" w:sz="0" w:space="0" w:color="auto"/>
              </w:divBdr>
              <w:divsChild>
                <w:div w:id="13482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ccsa.ca" TargetMode="External"/><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2C777F"/>
      </a:accent1>
      <a:accent2>
        <a:srgbClr val="31859C"/>
      </a:accent2>
      <a:accent3>
        <a:srgbClr val="9BBB59"/>
      </a:accent3>
      <a:accent4>
        <a:srgbClr val="6E8D24"/>
      </a:accent4>
      <a:accent5>
        <a:srgbClr val="FFFFFF"/>
      </a:accent5>
      <a:accent6>
        <a:srgbClr val="FFFFFF"/>
      </a:accent6>
      <a:hlink>
        <a:srgbClr val="CCE98B"/>
      </a:hlink>
      <a:folHlink>
        <a:srgbClr val="48748C"/>
      </a:folHlink>
    </a:clrScheme>
    <a:fontScheme name="Foundry">
      <a:majorFont>
        <a:latin typeface="Rockwell"/>
        <a:ea typeface=""/>
        <a:cs typeface=""/>
        <a:font script="Grek" typeface="Cambria"/>
        <a:font script="Cyrl" typeface="Cambria"/>
        <a:font script="Jpan" typeface="ＭＳ 明朝"/>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B96C9-AD75-7948-B2C5-6CF01C8D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5632</CharactersWithSpaces>
  <SharedDoc>false</SharedDoc>
  <HLinks>
    <vt:vector size="30" baseType="variant">
      <vt:variant>
        <vt:i4>1507382</vt:i4>
      </vt:variant>
      <vt:variant>
        <vt:i4>26</vt:i4>
      </vt:variant>
      <vt:variant>
        <vt:i4>0</vt:i4>
      </vt:variant>
      <vt:variant>
        <vt:i4>5</vt:i4>
      </vt:variant>
      <vt:variant>
        <vt:lpwstr/>
      </vt:variant>
      <vt:variant>
        <vt:lpwstr>_Toc193171398</vt:lpwstr>
      </vt:variant>
      <vt:variant>
        <vt:i4>1507382</vt:i4>
      </vt:variant>
      <vt:variant>
        <vt:i4>20</vt:i4>
      </vt:variant>
      <vt:variant>
        <vt:i4>0</vt:i4>
      </vt:variant>
      <vt:variant>
        <vt:i4>5</vt:i4>
      </vt:variant>
      <vt:variant>
        <vt:lpwstr/>
      </vt:variant>
      <vt:variant>
        <vt:lpwstr>_Toc193171397</vt:lpwstr>
      </vt:variant>
      <vt:variant>
        <vt:i4>1507382</vt:i4>
      </vt:variant>
      <vt:variant>
        <vt:i4>14</vt:i4>
      </vt:variant>
      <vt:variant>
        <vt:i4>0</vt:i4>
      </vt:variant>
      <vt:variant>
        <vt:i4>5</vt:i4>
      </vt:variant>
      <vt:variant>
        <vt:lpwstr/>
      </vt:variant>
      <vt:variant>
        <vt:lpwstr>_Toc193171396</vt:lpwstr>
      </vt:variant>
      <vt:variant>
        <vt:i4>1507382</vt:i4>
      </vt:variant>
      <vt:variant>
        <vt:i4>8</vt:i4>
      </vt:variant>
      <vt:variant>
        <vt:i4>0</vt:i4>
      </vt:variant>
      <vt:variant>
        <vt:i4>5</vt:i4>
      </vt:variant>
      <vt:variant>
        <vt:lpwstr/>
      </vt:variant>
      <vt:variant>
        <vt:lpwstr>_Toc193171395</vt:lpwstr>
      </vt:variant>
      <vt:variant>
        <vt:i4>1507382</vt:i4>
      </vt:variant>
      <vt:variant>
        <vt:i4>2</vt:i4>
      </vt:variant>
      <vt:variant>
        <vt:i4>0</vt:i4>
      </vt:variant>
      <vt:variant>
        <vt:i4>5</vt:i4>
      </vt:variant>
      <vt:variant>
        <vt:lpwstr/>
      </vt:variant>
      <vt:variant>
        <vt:lpwstr>_Toc193171394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Tanima Majumdar</dc:creator>
  <cp:lastModifiedBy>Thurston, John</cp:lastModifiedBy>
  <cp:revision>17</cp:revision>
  <cp:lastPrinted>2019-08-12T15:01:00Z</cp:lastPrinted>
  <dcterms:created xsi:type="dcterms:W3CDTF">2019-06-03T14:19:00Z</dcterms:created>
  <dcterms:modified xsi:type="dcterms:W3CDTF">2019-08-12T13:31:00Z</dcterms:modified>
</cp:coreProperties>
</file>