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D9926" w14:textId="77777777" w:rsidR="00DF1773" w:rsidRPr="000F2E48" w:rsidRDefault="00DF1773" w:rsidP="00DF1773">
      <w:pPr>
        <w:rPr>
          <w:rFonts w:ascii="Times New Roman" w:hAnsi="Times New Roman"/>
          <w:b/>
          <w:b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color w:val="215E99"/>
          <w:sz w:val="24"/>
          <w:szCs w:val="24"/>
        </w:rPr>
        <w:t xml:space="preserve">Модуль «Студенческий отдел» </w:t>
      </w:r>
    </w:p>
    <w:p w14:paraId="58D90897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</w:t>
      </w:r>
      <w:r w:rsidRPr="00D22C7B">
        <w:rPr>
          <w:rFonts w:ascii="Times New Roman" w:hAnsi="Times New Roman"/>
          <w:b/>
          <w:sz w:val="24"/>
          <w:szCs w:val="24"/>
        </w:rPr>
        <w:t xml:space="preserve"> «</w:t>
      </w:r>
      <w:r w:rsidRPr="00D22C7B">
        <w:rPr>
          <w:rFonts w:ascii="Times New Roman" w:hAnsi="Times New Roman"/>
          <w:i/>
          <w:sz w:val="24"/>
          <w:szCs w:val="24"/>
        </w:rPr>
        <w:t>Студенческий отдел»</w:t>
      </w:r>
      <w:r w:rsidRPr="00D22C7B">
        <w:rPr>
          <w:rFonts w:ascii="Times New Roman" w:hAnsi="Times New Roman"/>
          <w:b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предназначен для создания и контроля движений контингента студентов, а также для выдачи списков и сводных отчетов по движению контингента студентов. </w:t>
      </w:r>
    </w:p>
    <w:p w14:paraId="192B7522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</w:t>
      </w:r>
      <w:r w:rsidRPr="00D22C7B">
        <w:rPr>
          <w:rFonts w:ascii="Times New Roman" w:hAnsi="Times New Roman"/>
          <w:b/>
          <w:sz w:val="24"/>
          <w:szCs w:val="24"/>
        </w:rPr>
        <w:t xml:space="preserve"> «</w:t>
      </w:r>
      <w:r w:rsidRPr="00D22C7B">
        <w:rPr>
          <w:rFonts w:ascii="Times New Roman" w:hAnsi="Times New Roman"/>
          <w:i/>
          <w:sz w:val="24"/>
          <w:szCs w:val="24"/>
        </w:rPr>
        <w:t xml:space="preserve">Студенческий отдел» </w:t>
      </w:r>
      <w:r w:rsidRPr="00D22C7B">
        <w:rPr>
          <w:rFonts w:ascii="Times New Roman" w:hAnsi="Times New Roman"/>
          <w:sz w:val="24"/>
          <w:szCs w:val="24"/>
        </w:rPr>
        <w:t>направлен на достижение следующих целей:</w:t>
      </w:r>
    </w:p>
    <w:p w14:paraId="33394F87" w14:textId="77777777" w:rsidR="00DF1773" w:rsidRPr="00D22C7B" w:rsidRDefault="00DF1773" w:rsidP="00DF1773">
      <w:pPr>
        <w:numPr>
          <w:ilvl w:val="0"/>
          <w:numId w:val="7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создание базы приказов</w:t>
      </w:r>
    </w:p>
    <w:p w14:paraId="38ACAE08" w14:textId="77777777" w:rsidR="00DF1773" w:rsidRPr="00D22C7B" w:rsidRDefault="00DF1773" w:rsidP="00DF1773">
      <w:pPr>
        <w:numPr>
          <w:ilvl w:val="0"/>
          <w:numId w:val="7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контроль за созданием и обработкой приказов</w:t>
      </w:r>
    </w:p>
    <w:p w14:paraId="539D4764" w14:textId="77777777" w:rsidR="00DF1773" w:rsidRPr="00D22C7B" w:rsidRDefault="00DF1773" w:rsidP="00DF1773">
      <w:pPr>
        <w:numPr>
          <w:ilvl w:val="0"/>
          <w:numId w:val="7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формирование форм по движению контингента студентов</w:t>
      </w:r>
    </w:p>
    <w:p w14:paraId="53C8A30A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 xml:space="preserve">Роли: </w:t>
      </w:r>
    </w:p>
    <w:p w14:paraId="53239D0F" w14:textId="77777777" w:rsidR="00DF1773" w:rsidRPr="00D22C7B" w:rsidRDefault="00DF1773" w:rsidP="00DF1773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 xml:space="preserve">При приеме абитуриентов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приемная комиссия формирует приказы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на зачисление. Сотрудники студенческого отдела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подписывают приказы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в программе и только после этого приказы обрабатываются секретарями приемной комиссии. Таким же образом контролируются другие приказы: приказы на перевод и приказы на выпуск. Методисты факультета формируют приказ, сотрудники студенческого отдела подписывают, методисты факультета обрабатывают. Остальные виды приказов – загран.командировка, академ.отпуск, отчисление и т.д. формируются и обрабатываются сотрудниками студенческого отдела.</w:t>
      </w:r>
    </w:p>
    <w:p w14:paraId="184D2DE8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Функционал</w:t>
      </w:r>
      <w:r w:rsidRPr="00D22C7B">
        <w:rPr>
          <w:rFonts w:ascii="Times New Roman" w:hAnsi="Times New Roman"/>
          <w:sz w:val="24"/>
          <w:szCs w:val="24"/>
        </w:rPr>
        <w:t xml:space="preserve"> модуля </w:t>
      </w:r>
      <w:r w:rsidRPr="00D22C7B">
        <w:rPr>
          <w:rFonts w:ascii="Times New Roman" w:hAnsi="Times New Roman"/>
          <w:i/>
          <w:sz w:val="24"/>
          <w:szCs w:val="24"/>
        </w:rPr>
        <w:t>Студенческий отдел</w:t>
      </w:r>
      <w:r w:rsidRPr="00D22C7B">
        <w:rPr>
          <w:rFonts w:ascii="Times New Roman" w:hAnsi="Times New Roman"/>
          <w:sz w:val="24"/>
          <w:szCs w:val="24"/>
        </w:rPr>
        <w:t xml:space="preserve"> представлен 6-ю функциями, которые объединены в такие блоки, как: приказы, студенты (рис.1):</w:t>
      </w:r>
    </w:p>
    <w:p w14:paraId="63E6CE82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Приказы на зачисление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 и подписывать приказы на зачисление</w:t>
      </w:r>
    </w:p>
    <w:p w14:paraId="288D3808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Список приказов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создавать, обрабатывать, редактировать, удалять приказы</w:t>
      </w:r>
    </w:p>
    <w:p w14:paraId="4CAB4679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Основание приказов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просматривать, редактировать основание приказов</w:t>
      </w:r>
    </w:p>
    <w:p w14:paraId="61BB794E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Шаблоны приказов </w:t>
      </w:r>
      <w:r w:rsidRPr="00D22C7B">
        <w:rPr>
          <w:rFonts w:ascii="Times New Roman" w:hAnsi="Times New Roman"/>
          <w:sz w:val="24"/>
          <w:szCs w:val="24"/>
        </w:rPr>
        <w:t>– функция позволяет менять шаблоны приказов, выбирать подписантов приказов</w:t>
      </w:r>
    </w:p>
    <w:p w14:paraId="70298E02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Вакантно образовательные гранты – </w:t>
      </w:r>
      <w:r w:rsidRPr="00D22C7B">
        <w:rPr>
          <w:rFonts w:ascii="Times New Roman" w:hAnsi="Times New Roman"/>
          <w:sz w:val="24"/>
          <w:szCs w:val="24"/>
        </w:rPr>
        <w:t>функция предназначена для ввода количества свободных грантов по специальностям</w:t>
      </w:r>
    </w:p>
    <w:p w14:paraId="0539D96B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Поиск студентов</w:t>
      </w:r>
      <w:r w:rsidRPr="00D22C7B">
        <w:rPr>
          <w:rFonts w:ascii="Times New Roman" w:hAnsi="Times New Roman"/>
          <w:sz w:val="24"/>
          <w:szCs w:val="24"/>
        </w:rPr>
        <w:t xml:space="preserve"> – функция дает возможность найти любого студента в базе данных, просмотреть его личные данные, успеваемость, движения и т. д. </w:t>
      </w:r>
    </w:p>
    <w:p w14:paraId="1756868F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Добавить абитуриента –</w:t>
      </w:r>
      <w:r w:rsidRPr="00D22C7B">
        <w:rPr>
          <w:rFonts w:ascii="Times New Roman" w:hAnsi="Times New Roman"/>
          <w:sz w:val="24"/>
          <w:szCs w:val="24"/>
        </w:rPr>
        <w:t xml:space="preserve"> функция позволяет специалистам отдела по работе со студентами добавлять в базу новых студентов, переведенных из других вузов</w:t>
      </w:r>
    </w:p>
    <w:p w14:paraId="6D74E7A0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Создание дипломов вручную</w:t>
      </w:r>
      <w:r w:rsidRPr="00D22C7B">
        <w:rPr>
          <w:rFonts w:ascii="Times New Roman" w:hAnsi="Times New Roman"/>
          <w:sz w:val="24"/>
          <w:szCs w:val="24"/>
        </w:rPr>
        <w:t xml:space="preserve"> – функция позволяет вручную создать диплом для студентов.  Необходимость создания дипломов вручную возникает в том случае, если  нужно распечатать диплом старого образца, который отличается от шаблона диплома, заложенного в программе</w:t>
      </w:r>
    </w:p>
    <w:p w14:paraId="38E6D07F" w14:textId="77777777" w:rsidR="00DF1773" w:rsidRPr="00D22C7B" w:rsidRDefault="00DF1773" w:rsidP="00DF1773">
      <w:pPr>
        <w:numPr>
          <w:ilvl w:val="0"/>
          <w:numId w:val="7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Документы </w:t>
      </w:r>
      <w:r w:rsidRPr="00D22C7B">
        <w:rPr>
          <w:rFonts w:ascii="Times New Roman" w:hAnsi="Times New Roman"/>
          <w:sz w:val="24"/>
          <w:szCs w:val="24"/>
        </w:rPr>
        <w:t>– функция позволяет загружать и редактировать документы</w:t>
      </w:r>
    </w:p>
    <w:p w14:paraId="09D97D38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77A58217" w14:textId="3AA08D66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374359F" wp14:editId="083A2B6C">
            <wp:extent cx="5939790" cy="1550670"/>
            <wp:effectExtent l="0" t="0" r="3810" b="0"/>
            <wp:docPr id="106873617" name="Рисунок 6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1 – Модуль Студенческий отдел</w:t>
      </w:r>
    </w:p>
    <w:p w14:paraId="237CA7C4" w14:textId="77777777" w:rsidR="00DF1773" w:rsidRPr="00D22C7B" w:rsidRDefault="00DF1773" w:rsidP="00DF1773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b/>
          <w:sz w:val="24"/>
          <w:szCs w:val="24"/>
        </w:rPr>
        <w:tab/>
      </w:r>
    </w:p>
    <w:p w14:paraId="003CC3FA" w14:textId="77777777" w:rsidR="00DF1773" w:rsidRPr="000F2E48" w:rsidRDefault="00DF1773" w:rsidP="00DF1773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Приказы на зачисление</w:t>
      </w:r>
    </w:p>
    <w:p w14:paraId="36370305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При приеме абитуриентов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приемная комиссия формирует приказы</w:t>
      </w:r>
      <w:r w:rsidRPr="00D22C7B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на зачисление. Сотрудники студенческого отдела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подписывают приказы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в программе и только после этого приказы обрабатываются секретарями приемной комиссии.</w:t>
      </w:r>
    </w:p>
    <w:p w14:paraId="777BAF4E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того, чтобы проверить и подписать приказ на зачисление, необходимо выполнить следующие действия:</w:t>
      </w:r>
    </w:p>
    <w:p w14:paraId="5F013F6A" w14:textId="77777777" w:rsidR="00DF1773" w:rsidRPr="00D22C7B" w:rsidRDefault="00DF1773" w:rsidP="00DF1773">
      <w:pPr>
        <w:pStyle w:val="ae"/>
        <w:numPr>
          <w:ilvl w:val="0"/>
          <w:numId w:val="8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Приказы на зачисление»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4DEABDEB" w14:textId="77777777" w:rsidR="00DF1773" w:rsidRPr="00D22C7B" w:rsidRDefault="00DF1773" w:rsidP="00DF1773">
      <w:pPr>
        <w:pStyle w:val="ae"/>
        <w:numPr>
          <w:ilvl w:val="0"/>
          <w:numId w:val="80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сделать выборку ограничений из предложенного списка (рис.2). </w:t>
      </w:r>
    </w:p>
    <w:p w14:paraId="4184B63D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sz w:val="24"/>
          <w:szCs w:val="24"/>
        </w:rPr>
      </w:pPr>
    </w:p>
    <w:p w14:paraId="1B502225" w14:textId="69620E8D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39FA36" wp14:editId="767E6127">
            <wp:extent cx="5544820" cy="2157730"/>
            <wp:effectExtent l="0" t="0" r="0" b="0"/>
            <wp:docPr id="1329609084" name="Рисунок 60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B311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bookmarkStart w:id="0" w:name="_Toc313838425"/>
      <w:bookmarkStart w:id="1" w:name="_Toc313838546"/>
      <w:bookmarkStart w:id="2" w:name="_Toc314566313"/>
      <w:bookmarkStart w:id="3" w:name="_Toc319419886"/>
      <w:bookmarkStart w:id="4" w:name="_Toc319657132"/>
      <w:r w:rsidRPr="00D22C7B">
        <w:rPr>
          <w:rFonts w:ascii="Times New Roman" w:hAnsi="Times New Roman"/>
          <w:sz w:val="24"/>
          <w:szCs w:val="24"/>
        </w:rPr>
        <w:t>Рисунок 2 – Выбор параметров из списка</w:t>
      </w:r>
      <w:bookmarkEnd w:id="0"/>
      <w:bookmarkEnd w:id="1"/>
      <w:bookmarkEnd w:id="2"/>
      <w:bookmarkEnd w:id="3"/>
      <w:bookmarkEnd w:id="4"/>
    </w:p>
    <w:p w14:paraId="22F473E9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170F784E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появятся 2 списка приказов: список обработанных приказов о зачисление и список сформированных приказов, которые необходимо подтвердить (рис.3). Документы, которые находятся в списке сформированных приказов, должны быть подписаны, прежде чем будут обработаны секретарями приемной комиссии. Обработанные приказы выходят в формате: номер приказа, дата приказа/факультет. Такой приказ можно открыть только для просмотра. Для этого нужно дважды щелкнуть мышью на выбранном приказе.</w:t>
      </w:r>
    </w:p>
    <w:p w14:paraId="478706D3" w14:textId="77777777" w:rsidR="00DF1773" w:rsidRPr="00D22C7B" w:rsidRDefault="00DF1773" w:rsidP="00DF1773">
      <w:pPr>
        <w:rPr>
          <w:rFonts w:ascii="Times New Roman" w:hAnsi="Times New Roman"/>
          <w:color w:val="FF0000"/>
          <w:sz w:val="24"/>
          <w:szCs w:val="24"/>
        </w:rPr>
      </w:pPr>
      <w:r w:rsidRPr="00D22C7B">
        <w:rPr>
          <w:rFonts w:ascii="Times New Roman" w:hAnsi="Times New Roman"/>
          <w:color w:val="FF0000"/>
          <w:sz w:val="24"/>
          <w:szCs w:val="24"/>
        </w:rPr>
        <w:t xml:space="preserve">Удалить приказ может только секретарь приемной комиссии. </w:t>
      </w:r>
    </w:p>
    <w:p w14:paraId="221DB93A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6957A11D" w14:textId="5385086A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40E792" wp14:editId="48648667">
            <wp:extent cx="5098415" cy="2019300"/>
            <wp:effectExtent l="0" t="0" r="6985" b="0"/>
            <wp:docPr id="1332782723" name="Рисунок 59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Изображение выглядит как текст, снимок экрана, веб-страниц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B478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Список приказов на  зачисление</w:t>
      </w:r>
    </w:p>
    <w:p w14:paraId="05343EC2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40583FD0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того, чтобы </w:t>
      </w:r>
      <w:r w:rsidRPr="00D22C7B">
        <w:rPr>
          <w:rFonts w:ascii="Times New Roman" w:hAnsi="Times New Roman"/>
          <w:i/>
          <w:sz w:val="24"/>
          <w:szCs w:val="24"/>
        </w:rPr>
        <w:t>Подписать приказ,</w:t>
      </w:r>
      <w:r w:rsidRPr="00D22C7B">
        <w:rPr>
          <w:rFonts w:ascii="Times New Roman" w:hAnsi="Times New Roman"/>
          <w:sz w:val="24"/>
          <w:szCs w:val="24"/>
        </w:rPr>
        <w:t xml:space="preserve"> нужно выполнить следующие действия:</w:t>
      </w:r>
    </w:p>
    <w:p w14:paraId="1494F644" w14:textId="77777777" w:rsidR="00DF1773" w:rsidRPr="00D22C7B" w:rsidRDefault="00DF1773" w:rsidP="00DF1773">
      <w:pPr>
        <w:pStyle w:val="ae"/>
        <w:numPr>
          <w:ilvl w:val="0"/>
          <w:numId w:val="8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приказ из Списка сформированных приказов;</w:t>
      </w:r>
    </w:p>
    <w:p w14:paraId="31B8512A" w14:textId="77777777" w:rsidR="00DF1773" w:rsidRPr="00D22C7B" w:rsidRDefault="00DF1773" w:rsidP="00DF1773">
      <w:pPr>
        <w:pStyle w:val="ae"/>
        <w:numPr>
          <w:ilvl w:val="0"/>
          <w:numId w:val="8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дважды щелкнуть на него;  </w:t>
      </w:r>
    </w:p>
    <w:p w14:paraId="070E9685" w14:textId="77777777" w:rsidR="00DF1773" w:rsidRPr="00D22C7B" w:rsidRDefault="00DF1773" w:rsidP="00DF1773">
      <w:pPr>
        <w:pStyle w:val="ae"/>
        <w:numPr>
          <w:ilvl w:val="0"/>
          <w:numId w:val="8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подписания приказа, после его проверки, нужно нажать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Подписать»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55B1331F" w14:textId="77777777" w:rsidR="00DF1773" w:rsidRPr="00D22C7B" w:rsidRDefault="00DF1773" w:rsidP="00DF1773">
      <w:pPr>
        <w:pStyle w:val="ae"/>
        <w:numPr>
          <w:ilvl w:val="0"/>
          <w:numId w:val="81"/>
        </w:numPr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D22C7B">
        <w:rPr>
          <w:rFonts w:ascii="Times New Roman" w:hAnsi="Times New Roman"/>
          <w:sz w:val="24"/>
          <w:szCs w:val="24"/>
        </w:rPr>
        <w:t>в случае обнаружения ошибочных данных в тексте приказа,</w:t>
      </w:r>
      <w:proofErr w:type="gramEnd"/>
      <w:r w:rsidRPr="00D22C7B">
        <w:rPr>
          <w:rFonts w:ascii="Times New Roman" w:hAnsi="Times New Roman"/>
          <w:sz w:val="24"/>
          <w:szCs w:val="24"/>
        </w:rPr>
        <w:t xml:space="preserve"> необходимо 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Вернуться к списку приказов».</w:t>
      </w:r>
    </w:p>
    <w:p w14:paraId="0A031F0E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i/>
          <w:iCs/>
          <w:sz w:val="24"/>
          <w:szCs w:val="24"/>
        </w:rPr>
      </w:pPr>
    </w:p>
    <w:p w14:paraId="34CB1A0D" w14:textId="7C7E5B2B" w:rsidR="00DF1773" w:rsidRPr="00D22C7B" w:rsidRDefault="00DF1773" w:rsidP="00DF1773">
      <w:pPr>
        <w:jc w:val="center"/>
        <w:rPr>
          <w:rFonts w:ascii="Times New Roman" w:hAnsi="Times New Roman"/>
          <w:i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000B2EA" wp14:editId="768C3947">
            <wp:extent cx="3935730" cy="4052570"/>
            <wp:effectExtent l="0" t="0" r="7620" b="5080"/>
            <wp:docPr id="741897674" name="Рисунок 5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46E0" w14:textId="77777777" w:rsidR="00DF1773" w:rsidRPr="00D22C7B" w:rsidRDefault="00DF1773" w:rsidP="00DF1773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EB2FDA0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 – подписание приказа</w:t>
      </w:r>
    </w:p>
    <w:p w14:paraId="63B8E5DF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47579AD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06DCFDFC" w14:textId="77777777" w:rsidR="00DF1773" w:rsidRPr="000F2E48" w:rsidRDefault="00DF1773" w:rsidP="00DF1773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Список приказов</w:t>
      </w:r>
    </w:p>
    <w:p w14:paraId="67085D06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Создание и обработка приказов:</w:t>
      </w:r>
    </w:p>
    <w:p w14:paraId="46E59D06" w14:textId="77777777" w:rsidR="00DF1773" w:rsidRPr="00D22C7B" w:rsidRDefault="00DF1773" w:rsidP="00DF1773">
      <w:pPr>
        <w:pStyle w:val="ae"/>
        <w:numPr>
          <w:ilvl w:val="0"/>
          <w:numId w:val="8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функцию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Список приказов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71C5D3F5" w14:textId="77777777" w:rsidR="00DF1773" w:rsidRPr="00D22C7B" w:rsidRDefault="00DF1773" w:rsidP="00DF1773">
      <w:pPr>
        <w:pStyle w:val="ae"/>
        <w:numPr>
          <w:ilvl w:val="0"/>
          <w:numId w:val="8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список типов приказов, из которого нужно выбрать тот тип, который нужен для работы (рис.5), дважды щелкнув на него мышью;</w:t>
      </w:r>
    </w:p>
    <w:p w14:paraId="4D61439B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276B76D7" w14:textId="3A186E74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DCA3E8" wp14:editId="04AB48E7">
            <wp:extent cx="3591560" cy="3401695"/>
            <wp:effectExtent l="0" t="0" r="8890" b="8255"/>
            <wp:docPr id="513554554" name="Рисунок 5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CE4D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 – Список типов приказов</w:t>
      </w:r>
    </w:p>
    <w:p w14:paraId="798942A6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21CEE2FA" w14:textId="77777777" w:rsidR="00DF1773" w:rsidRPr="00D22C7B" w:rsidRDefault="00DF1773" w:rsidP="00DF1773">
      <w:pPr>
        <w:pStyle w:val="ae"/>
        <w:numPr>
          <w:ilvl w:val="0"/>
          <w:numId w:val="8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окне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Редактора приказов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сделать выборку ограничений; </w:t>
      </w:r>
    </w:p>
    <w:p w14:paraId="18E6504A" w14:textId="77777777" w:rsidR="00DF1773" w:rsidRPr="00D22C7B" w:rsidRDefault="00DF1773" w:rsidP="00DF1773">
      <w:pPr>
        <w:pStyle w:val="ae"/>
        <w:numPr>
          <w:ilvl w:val="0"/>
          <w:numId w:val="8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выполнить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Выбрать»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(рис.6);</w:t>
      </w:r>
    </w:p>
    <w:p w14:paraId="56A2D497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3FC2770D" w14:textId="4A9939FC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88E082" wp14:editId="6989128A">
            <wp:extent cx="5164455" cy="2121535"/>
            <wp:effectExtent l="0" t="0" r="0" b="0"/>
            <wp:docPr id="80700901" name="Рисунок 56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1187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 – Выбор ограничений</w:t>
      </w:r>
    </w:p>
    <w:p w14:paraId="0DD33FCA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7C42D064" w14:textId="77777777" w:rsidR="00DF1773" w:rsidRPr="00D22C7B" w:rsidRDefault="00DF1773" w:rsidP="00DF1773">
      <w:pPr>
        <w:numPr>
          <w:ilvl w:val="0"/>
          <w:numId w:val="77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в новом окне появится список приказов, соответствующих заданным параметрам (рис.7). Документ может иметь 2 статуса – </w:t>
      </w:r>
      <w:r w:rsidRPr="00D22C7B">
        <w:rPr>
          <w:rFonts w:ascii="Times New Roman" w:hAnsi="Times New Roman"/>
          <w:i/>
          <w:sz w:val="24"/>
          <w:szCs w:val="24"/>
        </w:rPr>
        <w:t>Актив</w:t>
      </w:r>
      <w:r w:rsidRPr="00D22C7B">
        <w:rPr>
          <w:rFonts w:ascii="Times New Roman" w:hAnsi="Times New Roman"/>
          <w:sz w:val="24"/>
          <w:szCs w:val="24"/>
        </w:rPr>
        <w:t xml:space="preserve"> и </w:t>
      </w:r>
      <w:r w:rsidRPr="00D22C7B">
        <w:rPr>
          <w:rFonts w:ascii="Times New Roman" w:hAnsi="Times New Roman"/>
          <w:i/>
          <w:sz w:val="24"/>
          <w:szCs w:val="24"/>
        </w:rPr>
        <w:t xml:space="preserve">Обработан. </w:t>
      </w:r>
      <w:r w:rsidRPr="00D22C7B">
        <w:rPr>
          <w:rFonts w:ascii="Times New Roman" w:hAnsi="Times New Roman"/>
          <w:sz w:val="24"/>
          <w:szCs w:val="24"/>
        </w:rPr>
        <w:t xml:space="preserve">Если состояние приказа – Актив, значит, этот приказ еще необработан, т.е. ему не присвоили номер и дату. Такой приказ можно </w:t>
      </w:r>
      <w:r w:rsidRPr="00D22C7B">
        <w:rPr>
          <w:rFonts w:ascii="Times New Roman" w:hAnsi="Times New Roman"/>
          <w:i/>
          <w:iCs/>
          <w:sz w:val="24"/>
          <w:szCs w:val="24"/>
        </w:rPr>
        <w:t>отредактировать</w:t>
      </w:r>
      <w:r w:rsidRPr="00D22C7B">
        <w:rPr>
          <w:rFonts w:ascii="Times New Roman" w:hAnsi="Times New Roman"/>
          <w:sz w:val="24"/>
          <w:szCs w:val="24"/>
        </w:rPr>
        <w:t xml:space="preserve"> или 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2A418C62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2FB34F6A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На панели инструментов размещен функционал для работы с приказами: </w:t>
      </w:r>
      <w:r w:rsidRPr="00D22C7B">
        <w:rPr>
          <w:rFonts w:ascii="Times New Roman" w:hAnsi="Times New Roman"/>
          <w:i/>
          <w:sz w:val="24"/>
          <w:szCs w:val="24"/>
        </w:rPr>
        <w:t>Добавить, Просмотреть документ, Скачать документ, Приложение к приказу, Редактировать, Обработать, Удалить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0CFA57BF" w14:textId="1481ABAC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19C448" wp14:editId="14517852">
            <wp:extent cx="5932805" cy="1082675"/>
            <wp:effectExtent l="0" t="0" r="0" b="3175"/>
            <wp:docPr id="1682485431" name="Рисунок 5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03BD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 – Список приказов</w:t>
      </w:r>
    </w:p>
    <w:p w14:paraId="0A6D6333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2183409E" w14:textId="77777777" w:rsidR="00DF1773" w:rsidRPr="00D22C7B" w:rsidRDefault="00DF1773" w:rsidP="00DF1773">
      <w:pPr>
        <w:rPr>
          <w:rFonts w:ascii="Times New Roman" w:hAnsi="Times New Roman"/>
          <w:b/>
          <w:bCs/>
          <w:i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sz w:val="24"/>
          <w:szCs w:val="24"/>
        </w:rPr>
        <w:t>Для создания нового приказа:</w:t>
      </w:r>
    </w:p>
    <w:p w14:paraId="4352C3DE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5930E6A7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окно выбора ограничений для создания нового приказа (рис.8). Для каждого типа приказа будет открываться окно со своими параметрами;</w:t>
      </w:r>
    </w:p>
    <w:p w14:paraId="440D67B0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все поля;</w:t>
      </w:r>
    </w:p>
    <w:p w14:paraId="514FAEAB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для выбора студента или группы студентов 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Выбрать студентов»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78ECA6E4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список студентов по заданным параметрам, из которого необходимо добавить студента (студентов) в приказ, отметив галочкой;</w:t>
      </w:r>
    </w:p>
    <w:p w14:paraId="29CB71B0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выбранных студентов в приказ»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 сохранить приказ. </w:t>
      </w:r>
    </w:p>
    <w:p w14:paraId="7CD54653" w14:textId="77777777" w:rsidR="00DF1773" w:rsidRPr="00D22C7B" w:rsidRDefault="00DF1773" w:rsidP="00DF1773">
      <w:pPr>
        <w:pStyle w:val="ae"/>
        <w:numPr>
          <w:ilvl w:val="0"/>
          <w:numId w:val="7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новый приказ сохранится в списке приказов созданного типа со статусом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Актив»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1CF7D2BE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6A5C8EC6" w14:textId="6C68E54A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8BA499" wp14:editId="721A0CC5">
            <wp:extent cx="5113020" cy="2780030"/>
            <wp:effectExtent l="0" t="0" r="0" b="1270"/>
            <wp:docPr id="1818653318" name="Рисунок 5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3444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 – Создание нового приказа</w:t>
      </w:r>
    </w:p>
    <w:p w14:paraId="16881BF4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7EA50DDE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Чтобы просмотреть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сформированный приказ, необходимо выделить его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Просмотреть документ»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1D1200A0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Чтобы скачать приказ</w:t>
      </w:r>
      <w:r w:rsidRPr="00D22C7B">
        <w:rPr>
          <w:rFonts w:ascii="Times New Roman" w:hAnsi="Times New Roman"/>
          <w:sz w:val="24"/>
          <w:szCs w:val="24"/>
          <w:u w:val="single"/>
        </w:rPr>
        <w:t>,</w:t>
      </w:r>
      <w:r w:rsidRPr="00D22C7B">
        <w:rPr>
          <w:rFonts w:ascii="Times New Roman" w:hAnsi="Times New Roman"/>
          <w:sz w:val="24"/>
          <w:szCs w:val="24"/>
        </w:rPr>
        <w:t xml:space="preserve"> необходимо выделить его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Скачать документ».</w:t>
      </w:r>
      <w:r w:rsidRPr="00D22C7B">
        <w:rPr>
          <w:rFonts w:ascii="Times New Roman" w:hAnsi="Times New Roman"/>
          <w:sz w:val="24"/>
          <w:szCs w:val="24"/>
        </w:rPr>
        <w:t xml:space="preserve"> Команда «</w:t>
      </w:r>
      <w:r w:rsidRPr="00D22C7B">
        <w:rPr>
          <w:rFonts w:ascii="Times New Roman" w:hAnsi="Times New Roman"/>
          <w:i/>
          <w:sz w:val="24"/>
          <w:szCs w:val="24"/>
        </w:rPr>
        <w:t>Скачать документ»</w:t>
      </w:r>
      <w:r w:rsidRPr="00D22C7B">
        <w:rPr>
          <w:rFonts w:ascii="Times New Roman" w:hAnsi="Times New Roman"/>
          <w:sz w:val="24"/>
          <w:szCs w:val="24"/>
        </w:rPr>
        <w:t xml:space="preserve"> используется в том случае, когда возникает необходимость сохранить документ на диске.</w:t>
      </w:r>
    </w:p>
    <w:p w14:paraId="56AEC115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 каждому приказу автоматически формируется приложение, представляющее собой транскрипт (т.е. карточку студента) на трех языках (казахский, русский, английский), где отражены все основные данные по студенту: его успеваемость, движения и т.д. Для просмотра приложения необходимо выделить приказ и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Приложение к приказу»</w:t>
      </w:r>
      <w:r w:rsidRPr="00D22C7B">
        <w:rPr>
          <w:rFonts w:ascii="Times New Roman" w:hAnsi="Times New Roman"/>
          <w:sz w:val="24"/>
          <w:szCs w:val="24"/>
        </w:rPr>
        <w:t>. Откроется список приложений к приказу (рис.9).</w:t>
      </w:r>
    </w:p>
    <w:p w14:paraId="09321CFF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628F185C" w14:textId="59ABE56D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363C07" wp14:editId="551675A4">
            <wp:extent cx="5940425" cy="1132840"/>
            <wp:effectExtent l="0" t="0" r="3175" b="0"/>
            <wp:docPr id="1345303934" name="Рисунок 53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Изображение выглядит как текст, снимок экрана, линия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6454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9 – Список приложений к приказу</w:t>
      </w:r>
    </w:p>
    <w:p w14:paraId="5863BB5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Для просмотра приложений</w:t>
      </w:r>
      <w:r w:rsidRPr="00D22C7B">
        <w:rPr>
          <w:rFonts w:ascii="Times New Roman" w:hAnsi="Times New Roman"/>
          <w:sz w:val="24"/>
          <w:szCs w:val="24"/>
        </w:rPr>
        <w:t xml:space="preserve"> необходимо выделить нужное приложение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Просмотреть документ»</w:t>
      </w:r>
      <w:r w:rsidRPr="00D22C7B">
        <w:rPr>
          <w:rFonts w:ascii="Times New Roman" w:hAnsi="Times New Roman"/>
          <w:sz w:val="24"/>
          <w:szCs w:val="24"/>
        </w:rPr>
        <w:t>. Откроется документ - Транскрипт.</w:t>
      </w:r>
    </w:p>
    <w:p w14:paraId="0517B841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 помощью функции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можно вносить изменения, дополнения в приказ, но только когда он находится в состоянии Актив, т.е. приказ еще не обработан.</w:t>
      </w:r>
    </w:p>
    <w:p w14:paraId="7A044471" w14:textId="77777777" w:rsidR="00DF1773" w:rsidRPr="00D22C7B" w:rsidRDefault="00DF1773" w:rsidP="00DF1773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Как только приказ будет подписан и зарегистрирован, необходимо его обработать в системе. Для обработки приказа выделяем его щелчком мыши и выбираем команду «</w:t>
      </w:r>
      <w:r w:rsidRPr="00D22C7B">
        <w:rPr>
          <w:rFonts w:ascii="Times New Roman" w:hAnsi="Times New Roman"/>
          <w:i/>
          <w:sz w:val="24"/>
          <w:szCs w:val="24"/>
        </w:rPr>
        <w:t>Обработать»</w:t>
      </w:r>
      <w:r w:rsidRPr="00D22C7B">
        <w:rPr>
          <w:rFonts w:ascii="Times New Roman" w:hAnsi="Times New Roman"/>
          <w:sz w:val="24"/>
          <w:szCs w:val="24"/>
        </w:rPr>
        <w:t xml:space="preserve">. В окошке для ввода номера приказа, нужно ввести номер и дату регистрации приказа. Сохранить документ. В списке приказов, статус приказа изменится с </w:t>
      </w:r>
      <w:r w:rsidRPr="00D22C7B">
        <w:rPr>
          <w:rFonts w:ascii="Times New Roman" w:hAnsi="Times New Roman"/>
          <w:i/>
          <w:sz w:val="24"/>
          <w:szCs w:val="24"/>
        </w:rPr>
        <w:t>Актива</w:t>
      </w:r>
      <w:r w:rsidRPr="00D22C7B">
        <w:rPr>
          <w:rFonts w:ascii="Times New Roman" w:hAnsi="Times New Roman"/>
          <w:sz w:val="24"/>
          <w:szCs w:val="24"/>
        </w:rPr>
        <w:t xml:space="preserve"> на статус - </w:t>
      </w:r>
      <w:r w:rsidRPr="00D22C7B">
        <w:rPr>
          <w:rFonts w:ascii="Times New Roman" w:hAnsi="Times New Roman"/>
          <w:i/>
          <w:sz w:val="24"/>
          <w:szCs w:val="24"/>
        </w:rPr>
        <w:t>Обработан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  <w:r w:rsidRPr="00D22C7B">
        <w:rPr>
          <w:rFonts w:ascii="Times New Roman" w:hAnsi="Times New Roman"/>
          <w:b/>
          <w:bCs/>
          <w:sz w:val="24"/>
          <w:szCs w:val="24"/>
        </w:rPr>
        <w:t>Приказы со статусом 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Обработан»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можно только просмотреть. </w:t>
      </w:r>
    </w:p>
    <w:p w14:paraId="10C2910C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Функция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 xml:space="preserve">  используется только для приказов в состоянии </w:t>
      </w:r>
      <w:r w:rsidRPr="00D22C7B">
        <w:rPr>
          <w:rFonts w:ascii="Times New Roman" w:hAnsi="Times New Roman"/>
          <w:i/>
          <w:sz w:val="24"/>
          <w:szCs w:val="24"/>
        </w:rPr>
        <w:t>Актив</w:t>
      </w:r>
      <w:r w:rsidRPr="00D22C7B">
        <w:rPr>
          <w:rFonts w:ascii="Times New Roman" w:hAnsi="Times New Roman"/>
          <w:sz w:val="24"/>
          <w:szCs w:val="24"/>
        </w:rPr>
        <w:t>. Действия выполняются по аналогии с уже описанными выше командами.</w:t>
      </w:r>
    </w:p>
    <w:p w14:paraId="134345B7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16D6347B" w14:textId="77777777" w:rsidR="00DF1773" w:rsidRPr="000F2E48" w:rsidRDefault="00DF1773" w:rsidP="00DF1773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ШАБЛОНЫ ПРИКАЗОВ</w:t>
      </w:r>
    </w:p>
    <w:p w14:paraId="32A81299" w14:textId="77777777" w:rsidR="00DF1773" w:rsidRPr="00D22C7B" w:rsidRDefault="00DF1773" w:rsidP="00DF1773">
      <w:pPr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В шаблоне приказов есть 4 основных шаблона:</w:t>
      </w:r>
    </w:p>
    <w:p w14:paraId="74DE4F18" w14:textId="77777777" w:rsidR="00DF1773" w:rsidRPr="00D22C7B" w:rsidRDefault="00DF1773" w:rsidP="00DF1773">
      <w:pPr>
        <w:pStyle w:val="ae"/>
        <w:numPr>
          <w:ilvl w:val="0"/>
          <w:numId w:val="8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основание приказов;</w:t>
      </w:r>
    </w:p>
    <w:p w14:paraId="0F8D51EB" w14:textId="77777777" w:rsidR="00DF1773" w:rsidRPr="00D22C7B" w:rsidRDefault="00DF1773" w:rsidP="00DF1773">
      <w:pPr>
        <w:pStyle w:val="ae"/>
        <w:numPr>
          <w:ilvl w:val="0"/>
          <w:numId w:val="8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шапка печатной формы приказов;</w:t>
      </w:r>
    </w:p>
    <w:p w14:paraId="3B8C6423" w14:textId="77777777" w:rsidR="00DF1773" w:rsidRPr="00D22C7B" w:rsidRDefault="00DF1773" w:rsidP="00DF1773">
      <w:pPr>
        <w:pStyle w:val="ae"/>
        <w:numPr>
          <w:ilvl w:val="0"/>
          <w:numId w:val="8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подписи печатной формы приказов;</w:t>
      </w:r>
    </w:p>
    <w:p w14:paraId="13EA5C4C" w14:textId="77777777" w:rsidR="00DF1773" w:rsidRPr="00D22C7B" w:rsidRDefault="00DF1773" w:rsidP="00DF1773">
      <w:pPr>
        <w:pStyle w:val="ae"/>
        <w:numPr>
          <w:ilvl w:val="0"/>
          <w:numId w:val="8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справочник:тексты полей приказов;</w:t>
      </w:r>
    </w:p>
    <w:p w14:paraId="20E39153" w14:textId="77777777" w:rsidR="00DF1773" w:rsidRPr="00D22C7B" w:rsidRDefault="00DF1773" w:rsidP="00DF1773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554ADC17" w14:textId="77777777" w:rsidR="00DF1773" w:rsidRPr="00D22C7B" w:rsidRDefault="00DF1773" w:rsidP="00DF1773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Основание приказов</w:t>
      </w:r>
    </w:p>
    <w:p w14:paraId="33EA4E60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Функция </w:t>
      </w:r>
      <w:r w:rsidRPr="00D22C7B">
        <w:rPr>
          <w:rFonts w:ascii="Times New Roman" w:hAnsi="Times New Roman"/>
          <w:i/>
          <w:sz w:val="24"/>
          <w:szCs w:val="24"/>
        </w:rPr>
        <w:t>Основание приказов</w:t>
      </w:r>
      <w:r w:rsidRPr="00D22C7B">
        <w:rPr>
          <w:rFonts w:ascii="Times New Roman" w:hAnsi="Times New Roman"/>
          <w:sz w:val="24"/>
          <w:szCs w:val="24"/>
        </w:rPr>
        <w:t xml:space="preserve"> позволяет специалистам отдела по работе со студентами вести справочник оснований приказов по движению контингента студентов: добавлять новые записи, редактировать их. Справочник оснований приказов используется в процессе формирования приказов.</w:t>
      </w:r>
    </w:p>
    <w:p w14:paraId="3ECD818E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Создание оснований для приказов:</w:t>
      </w:r>
    </w:p>
    <w:p w14:paraId="6CF005C4" w14:textId="77777777" w:rsidR="00DF1773" w:rsidRPr="00D22C7B" w:rsidRDefault="00DF1773" w:rsidP="00DF1773">
      <w:pPr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меню «</w:t>
      </w:r>
      <w:r w:rsidRPr="00D22C7B">
        <w:rPr>
          <w:rFonts w:ascii="Times New Roman" w:hAnsi="Times New Roman"/>
          <w:i/>
          <w:sz w:val="24"/>
          <w:szCs w:val="24"/>
        </w:rPr>
        <w:t>Основание приказов»</w:t>
      </w:r>
      <w:r w:rsidRPr="00D22C7B">
        <w:rPr>
          <w:rFonts w:ascii="Times New Roman" w:hAnsi="Times New Roman"/>
          <w:sz w:val="24"/>
          <w:szCs w:val="24"/>
        </w:rPr>
        <w:t xml:space="preserve"> (рис.10);</w:t>
      </w:r>
    </w:p>
    <w:p w14:paraId="4F1A2098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386152BE" w14:textId="20EE9D9F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A9A618" wp14:editId="5760356E">
            <wp:extent cx="5025390" cy="2070100"/>
            <wp:effectExtent l="0" t="0" r="3810" b="6350"/>
            <wp:docPr id="444414579" name="Рисунок 5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0F9B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D22C7B">
        <w:rPr>
          <w:rFonts w:ascii="Times New Roman" w:hAnsi="Times New Roman"/>
          <w:sz w:val="24"/>
          <w:szCs w:val="24"/>
        </w:rPr>
        <w:t>Рисунок 10 – Меню Основание приказов</w:t>
      </w:r>
    </w:p>
    <w:p w14:paraId="655352D9" w14:textId="77777777" w:rsidR="00DF1773" w:rsidRPr="00D22C7B" w:rsidRDefault="00DF1773" w:rsidP="00DF1773">
      <w:pPr>
        <w:pStyle w:val="ae"/>
        <w:numPr>
          <w:ilvl w:val="0"/>
          <w:numId w:val="78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окно со списком оснований для приказов;</w:t>
      </w:r>
    </w:p>
    <w:p w14:paraId="489E28BF" w14:textId="77777777" w:rsidR="00DF1773" w:rsidRPr="00D22C7B" w:rsidRDefault="00DF1773" w:rsidP="00DF1773">
      <w:pPr>
        <w:pStyle w:val="ae"/>
        <w:numPr>
          <w:ilvl w:val="0"/>
          <w:numId w:val="78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 панели инструментов размещены команды для работы с основаниями для приказов: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Добавить, Редактировать, Удалить 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(рис.11). </w:t>
      </w:r>
    </w:p>
    <w:p w14:paraId="768E0006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b/>
          <w:sz w:val="24"/>
          <w:szCs w:val="24"/>
          <w:lang w:val="kk-KZ"/>
        </w:rPr>
      </w:pPr>
    </w:p>
    <w:p w14:paraId="40A3E1D0" w14:textId="37051E8F" w:rsidR="00DF1773" w:rsidRPr="00D22C7B" w:rsidRDefault="00DF1773" w:rsidP="00DF1773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B55C07C" wp14:editId="446021FF">
            <wp:extent cx="5617845" cy="1982470"/>
            <wp:effectExtent l="0" t="0" r="1905" b="0"/>
            <wp:docPr id="1864713628" name="Рисунок 51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Изображение выглядит как текст, снимок экрана, веб-страниц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B74F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Список оснований для приказов</w:t>
      </w:r>
    </w:p>
    <w:p w14:paraId="1DF74E3C" w14:textId="77777777" w:rsidR="00DF1773" w:rsidRPr="00D22C7B" w:rsidRDefault="00DF1773" w:rsidP="00DF1773">
      <w:pPr>
        <w:rPr>
          <w:rFonts w:ascii="Times New Roman" w:hAnsi="Times New Roman"/>
          <w:b/>
          <w:sz w:val="24"/>
          <w:szCs w:val="24"/>
          <w:lang w:val="en-US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основания к приказам нажать функцию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  <w:r w:rsidRPr="00D22C7B">
        <w:rPr>
          <w:rFonts w:ascii="Times New Roman" w:hAnsi="Times New Roman"/>
          <w:sz w:val="24"/>
          <w:szCs w:val="24"/>
        </w:rPr>
        <w:t>Откроется окно, в котором необходимо заполнить, согласно приказу, текстовые поля на трех языках, используя подсказки справа. После заполнения полей нажать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Сохранить» </w:t>
      </w:r>
      <w:r w:rsidRPr="00D22C7B">
        <w:rPr>
          <w:rFonts w:ascii="Times New Roman" w:hAnsi="Times New Roman"/>
          <w:sz w:val="24"/>
          <w:szCs w:val="24"/>
        </w:rPr>
        <w:t>(рис.12).</w:t>
      </w:r>
    </w:p>
    <w:p w14:paraId="338102EE" w14:textId="5F991968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3C61FC0" wp14:editId="02F72D7F">
            <wp:extent cx="5895975" cy="2406650"/>
            <wp:effectExtent l="0" t="0" r="9525" b="0"/>
            <wp:docPr id="1336638488" name="Рисунок 5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6" t="30000" r="16463" b="2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2199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Создание нового основания для приказа</w:t>
      </w:r>
    </w:p>
    <w:p w14:paraId="57C7F32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2CC8E449" w14:textId="77777777" w:rsidR="00DF1773" w:rsidRPr="00D22C7B" w:rsidRDefault="00DF1773" w:rsidP="00DF1773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внесения изменений в имеющиеся основания использовать функцию </w:t>
      </w:r>
      <w:r w:rsidRPr="00D22C7B">
        <w:rPr>
          <w:rFonts w:ascii="Times New Roman" w:hAnsi="Times New Roman"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sz w:val="24"/>
          <w:szCs w:val="24"/>
        </w:rPr>
        <w:t>. Для редактирования:</w:t>
      </w:r>
    </w:p>
    <w:p w14:paraId="31EA7D51" w14:textId="77777777" w:rsidR="00DF1773" w:rsidRPr="00D22C7B" w:rsidRDefault="00DF1773" w:rsidP="00DF1773">
      <w:pPr>
        <w:pStyle w:val="ae"/>
        <w:numPr>
          <w:ilvl w:val="0"/>
          <w:numId w:val="85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списке оснований для приказов выделить строку с необходимым основанием и выбрать команду 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Редактировать»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0BD65A21" w14:textId="77777777" w:rsidR="00DF1773" w:rsidRPr="00D22C7B" w:rsidRDefault="00DF1773" w:rsidP="00DF1773">
      <w:pPr>
        <w:pStyle w:val="ae"/>
        <w:numPr>
          <w:ilvl w:val="0"/>
          <w:numId w:val="85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открывшемся окне внести изменения или дополнения в текстовые поля на трех языках; </w:t>
      </w:r>
    </w:p>
    <w:p w14:paraId="394C6554" w14:textId="77777777" w:rsidR="00DF1773" w:rsidRPr="00D22C7B" w:rsidRDefault="00DF1773" w:rsidP="00DF1773">
      <w:pPr>
        <w:pStyle w:val="ae"/>
        <w:numPr>
          <w:ilvl w:val="0"/>
          <w:numId w:val="85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после заполнения полей 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42D809FA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b/>
          <w:sz w:val="24"/>
          <w:szCs w:val="24"/>
          <w:lang w:val="kk-KZ"/>
        </w:rPr>
      </w:pPr>
    </w:p>
    <w:p w14:paraId="75039A14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удаления неактуальной записи в списке оснований для приказов выделить строку с необходимым основанием.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263ADE70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3B743B31" w14:textId="77777777" w:rsidR="00DF1773" w:rsidRPr="00D22C7B" w:rsidRDefault="00DF1773" w:rsidP="00DF1773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Шапка печатной формы приказов</w:t>
      </w:r>
    </w:p>
    <w:p w14:paraId="750F8BBB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 системе предусмотрен вариант изменения шапки приказов и выбор подписантов. </w:t>
      </w:r>
    </w:p>
    <w:p w14:paraId="70708954" w14:textId="0243CA9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BCE643" wp14:editId="46A9FC60">
            <wp:extent cx="5932805" cy="2501900"/>
            <wp:effectExtent l="0" t="0" r="0" b="0"/>
            <wp:docPr id="235406215" name="Рисунок 49" descr="Изображение выглядит как текст, программное обеспечение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Изображение выглядит как текст, программное обеспечение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5A39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13  – Список оснований для приказов</w:t>
      </w:r>
    </w:p>
    <w:p w14:paraId="53FEF62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77370266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Для добавления новой шапки приказа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. В появившемся окне напишите название приказа на трёх языках и выберите ограничения из предложенного списка (Рис.14). </w:t>
      </w:r>
    </w:p>
    <w:p w14:paraId="1463EC08" w14:textId="2BDD3688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DA6630" wp14:editId="0799A1B4">
            <wp:extent cx="5932805" cy="1777365"/>
            <wp:effectExtent l="0" t="0" r="0" b="0"/>
            <wp:docPr id="1759310658" name="Рисунок 48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Изображение выглядит как текст, линия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B4D0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 – Создание новых печатных форм</w:t>
      </w:r>
    </w:p>
    <w:p w14:paraId="5DBF7B75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15F026E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Шапка пишется ниже в текстовом поле. Текстовое поле тоже делится на три участка по трем языкам. В поле сверху заложен панель инструментов, чтобы можно было подкорректировать текст. Инструменты идентичны инструментам </w:t>
      </w:r>
      <w:r w:rsidRPr="00D22C7B">
        <w:rPr>
          <w:rFonts w:ascii="Times New Roman" w:hAnsi="Times New Roman"/>
          <w:sz w:val="24"/>
          <w:szCs w:val="24"/>
          <w:lang w:val="en-US"/>
        </w:rPr>
        <w:t>Microsoft</w:t>
      </w:r>
      <w:r w:rsidRPr="00D22C7B">
        <w:rPr>
          <w:rFonts w:ascii="Times New Roman" w:hAnsi="Times New Roman"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  <w:lang w:val="en-US"/>
        </w:rPr>
        <w:t>Word</w:t>
      </w:r>
      <w:r w:rsidRPr="00D22C7B">
        <w:rPr>
          <w:rFonts w:ascii="Times New Roman" w:hAnsi="Times New Roman"/>
          <w:sz w:val="24"/>
          <w:szCs w:val="24"/>
        </w:rPr>
        <w:t xml:space="preserve">, единственное что отличается кнопка </w:t>
      </w:r>
      <w:r w:rsidRPr="00D22C7B">
        <w:rPr>
          <w:rFonts w:ascii="Times New Roman" w:hAnsi="Times New Roman"/>
          <w:b/>
          <w:sz w:val="24"/>
          <w:szCs w:val="24"/>
        </w:rPr>
        <w:t>+</w:t>
      </w:r>
      <w:r w:rsidRPr="00D22C7B">
        <w:rPr>
          <w:rFonts w:ascii="Times New Roman" w:hAnsi="Times New Roman"/>
          <w:sz w:val="24"/>
          <w:szCs w:val="24"/>
        </w:rPr>
        <w:t>. Через эту кнопку вы можете выбрать скрипты, уже написанные в справочнике: форма оплаты, форма обучения, ступень обучения и.т.д. Остальной текст набирается вручную (Рис.15).</w:t>
      </w:r>
    </w:p>
    <w:p w14:paraId="39120965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03FF437C" w14:textId="6FE74C44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8F3513" wp14:editId="07F8D3F0">
            <wp:extent cx="5764530" cy="3584575"/>
            <wp:effectExtent l="0" t="0" r="7620" b="0"/>
            <wp:docPr id="1325103485" name="Рисунок 47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8CB6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15 – Поле для внесения шапки печатной формы</w:t>
      </w:r>
    </w:p>
    <w:p w14:paraId="2C3F29D0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0E33E89B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После заполнения полей на трех языках нажмите на кнопку </w:t>
      </w:r>
      <w:r w:rsidRPr="00D22C7B">
        <w:rPr>
          <w:rFonts w:ascii="Times New Roman" w:hAnsi="Times New Roman"/>
          <w:i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. Он появится в списке печатных форм. Для редактирования выделите необходимый приказ и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86F4631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5FE4B55E" w14:textId="77777777" w:rsidR="00DF1773" w:rsidRPr="00D22C7B" w:rsidRDefault="00DF1773" w:rsidP="00DF1773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Подписи печатной формы приказов</w:t>
      </w:r>
    </w:p>
    <w:p w14:paraId="640EC2D2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Подписи печатных форм добавляется и редактируется аналогичным образом шапке приказов. Отличие в том, что через кнопку </w:t>
      </w:r>
      <w:r w:rsidRPr="00D22C7B">
        <w:rPr>
          <w:rFonts w:ascii="Times New Roman" w:hAnsi="Times New Roman"/>
          <w:b/>
          <w:sz w:val="24"/>
          <w:szCs w:val="24"/>
        </w:rPr>
        <w:t xml:space="preserve">+ </w:t>
      </w:r>
      <w:r w:rsidRPr="00D22C7B">
        <w:rPr>
          <w:rFonts w:ascii="Times New Roman" w:hAnsi="Times New Roman"/>
          <w:sz w:val="24"/>
          <w:szCs w:val="24"/>
        </w:rPr>
        <w:t>можно добавить сотрудников. Например, ФИО ректора, ФИО проректора. И в приказе автоматически выйдет ФИО действующего сотрудника. Остальной текст пишется вручную (Рис.16)</w:t>
      </w:r>
    </w:p>
    <w:p w14:paraId="2554CCCE" w14:textId="2892363F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F3FA7D" wp14:editId="3937B11B">
            <wp:extent cx="5932805" cy="3840480"/>
            <wp:effectExtent l="0" t="0" r="0" b="7620"/>
            <wp:docPr id="134730472" name="Рисунок 46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BE7F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16 – Подписи печатной формы приказов</w:t>
      </w:r>
    </w:p>
    <w:p w14:paraId="1235E8CE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3930D212" w14:textId="77777777" w:rsidR="00DF1773" w:rsidRPr="00D22C7B" w:rsidRDefault="00DF1773" w:rsidP="00DF1773">
      <w:pPr>
        <w:rPr>
          <w:rFonts w:ascii="Times New Roman" w:hAnsi="Times New Roman"/>
          <w:b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i/>
          <w:iCs/>
          <w:sz w:val="24"/>
          <w:szCs w:val="24"/>
        </w:rPr>
        <w:t>Тексты полей приказа</w:t>
      </w:r>
    </w:p>
    <w:p w14:paraId="20F7CEF6" w14:textId="77777777" w:rsidR="00DF1773" w:rsidRPr="00D22C7B" w:rsidRDefault="00DF1773" w:rsidP="00DF1773">
      <w:pPr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текста поля приказа нажать на функцию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  <w:r w:rsidRPr="00D22C7B">
        <w:rPr>
          <w:rFonts w:ascii="Times New Roman" w:hAnsi="Times New Roman"/>
          <w:sz w:val="24"/>
          <w:szCs w:val="24"/>
        </w:rPr>
        <w:t>Откроется окно, в котором необходимо заполнить, согласно приказу, текстовые поля на трех языках. После заполнения полей нажать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Сохранить». </w:t>
      </w:r>
    </w:p>
    <w:p w14:paraId="5DCB85B6" w14:textId="05D6C05C" w:rsidR="00DF1773" w:rsidRPr="00D22C7B" w:rsidRDefault="00DF1773" w:rsidP="00DF1773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26DD460F" wp14:editId="3F5DA02D">
            <wp:extent cx="4696460" cy="3357880"/>
            <wp:effectExtent l="0" t="0" r="8890" b="0"/>
            <wp:docPr id="532790866" name="Рисунок 45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, снимок экрана, число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88DB" w14:textId="77777777" w:rsidR="00DF1773" w:rsidRPr="00D22C7B" w:rsidRDefault="00DF1773" w:rsidP="00DF1773">
      <w:pPr>
        <w:jc w:val="center"/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Рисунок 17 – тексты полей приказа</w:t>
      </w:r>
    </w:p>
    <w:p w14:paraId="11F02F6D" w14:textId="77777777" w:rsidR="00DF1773" w:rsidRPr="00D22C7B" w:rsidRDefault="00DF1773" w:rsidP="00DF1773">
      <w:pPr>
        <w:rPr>
          <w:rFonts w:ascii="Times New Roman" w:hAnsi="Times New Roman"/>
          <w:b/>
          <w:sz w:val="24"/>
          <w:szCs w:val="24"/>
        </w:rPr>
      </w:pPr>
    </w:p>
    <w:p w14:paraId="4658115C" w14:textId="77777777" w:rsidR="00DF1773" w:rsidRPr="000F2E48" w:rsidRDefault="00DF1773" w:rsidP="00DF1773">
      <w:pPr>
        <w:rPr>
          <w:rFonts w:ascii="Times New Roman" w:hAnsi="Times New Roman"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Поиск студентов</w:t>
      </w:r>
    </w:p>
    <w:p w14:paraId="3B9EC912" w14:textId="77777777" w:rsidR="00DF1773" w:rsidRPr="00D22C7B" w:rsidRDefault="00DF1773" w:rsidP="00DF1773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>Порядок работы:</w:t>
      </w:r>
    </w:p>
    <w:p w14:paraId="5594786D" w14:textId="77777777" w:rsidR="00DF1773" w:rsidRPr="00D22C7B" w:rsidRDefault="00DF1773" w:rsidP="00DF1773">
      <w:pPr>
        <w:pStyle w:val="ae"/>
        <w:numPr>
          <w:ilvl w:val="0"/>
          <w:numId w:val="8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меню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Поиск студентов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3BDCD2FA" w14:textId="77777777" w:rsidR="00DF1773" w:rsidRPr="00D22C7B" w:rsidRDefault="00DF1773" w:rsidP="00DF1773">
      <w:pPr>
        <w:pStyle w:val="ae"/>
        <w:numPr>
          <w:ilvl w:val="0"/>
          <w:numId w:val="8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окне Студенты выбрать все параметры для поиска. Если необходимо найти одного студента, то указать в соответствующих полях ФИО студента. Если необходимо осуществить поиск группы студентов, соответствующих определенным параметрам, то заполняются нужные поля. Для выбора количества выводимых результатов, задайте параметры – Выводить результаты по: </w:t>
      </w:r>
    </w:p>
    <w:p w14:paraId="21969172" w14:textId="77777777" w:rsidR="00DF1773" w:rsidRPr="00D22C7B" w:rsidRDefault="00DF1773" w:rsidP="00DF1773">
      <w:pPr>
        <w:pStyle w:val="ae"/>
        <w:numPr>
          <w:ilvl w:val="0"/>
          <w:numId w:val="86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Найти студентов»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(рис.18);</w:t>
      </w:r>
    </w:p>
    <w:p w14:paraId="285686FA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1A84E004" w14:textId="06F7AE26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CDFE6C" wp14:editId="3BFA28B0">
                <wp:simplePos x="0" y="0"/>
                <wp:positionH relativeFrom="column">
                  <wp:posOffset>1257300</wp:posOffset>
                </wp:positionH>
                <wp:positionV relativeFrom="paragraph">
                  <wp:posOffset>2355849</wp:posOffset>
                </wp:positionV>
                <wp:extent cx="397510" cy="0"/>
                <wp:effectExtent l="38100" t="76200" r="0" b="95250"/>
                <wp:wrapNone/>
                <wp:docPr id="360350265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3C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99pt;margin-top:185.5pt;width:31.3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tn1gEAAJQDAAAOAAAAZHJzL2Uyb0RvYy54bWysU01v2zAMvQ/YfxB0X5y0aNcZcXpIlu1Q&#10;bAW6/QBGlmxh+gKpxcm/H6WkabfdhvkgkKL4+Eg+L+8P3om9RrIxdHIxm0uhg4q9DUMnv3/bvruT&#10;gjKEHlwMupNHTfJ+9fbNckqtvopjdL1GwSCB2il1csw5tU1DatQeaBaTDhw0ET1kdnFoeoSJ0b1r&#10;rubz22aK2CeMShPx7eYUlKuKb4xW+asxpLNwnWRuuZ5Yz105m9US2gEhjVadacA/sPBgAxe9QG0g&#10;g/iJ9i8obxVGiibPVPRNNMYqXXvgbhbzP7p5GiHp2gsPh9JlTPT/YNWX/To8YqGuDuEpPUT1g3go&#10;zZSovQSLQ+n07GDQC+Ns+sz7rj1zF+JQR3q8jFQfslB8ef3h/c2CB6+eQw20BaEUTEj5k45eFKOT&#10;lBHsMOZ1DIH3FvGEDvsHyoXRS0JJDnFrnavrc0FMnby9vil1gEVkHGQ2feoZNQxSgBtYnSpj5UvR&#10;2b5kFxzCYbd2KPbACtlu5/wVUXC1354Vihug8fSuhk7a8TazgJ31nbwryWdJZbDuY+hFPiZWfUYL&#10;YXD6jOxCqayrPM/NvUy4WLvYHx/xeQ28+kroLNOirdc+269/ptUvAAAA//8DAFBLAwQUAAYACAAA&#10;ACEACO8VnN8AAAALAQAADwAAAGRycy9kb3ducmV2LnhtbEyPQUvDQBCF70L/wzKCN7vbFtIasym1&#10;VPAgBWMPPW6zYxLNzobsNo3+ekcQ9DZv5vHme9l6dK0YsA+NJw2zqQKBVHrbUKXh8Pp4uwIRoiFr&#10;Wk+o4RMDrPPJVWZS6y/0gkMRK8EhFFKjoY6xS6UMZY3OhKnvkPj25ntnIsu+krY3Fw53rZwrlUhn&#10;GuIPtelwW2P5UZydhodhl+zc09dBvT8f3d4uCjriVuub63FzDyLiGP/M8IPP6JAz08mfyQbRsr5b&#10;cZeoYbGc8cCOeaISEKffjcwz+b9D/g0AAP//AwBQSwECLQAUAAYACAAAACEAtoM4kv4AAADhAQAA&#10;EwAAAAAAAAAAAAAAAAAAAAAAW0NvbnRlbnRfVHlwZXNdLnhtbFBLAQItABQABgAIAAAAIQA4/SH/&#10;1gAAAJQBAAALAAAAAAAAAAAAAAAAAC8BAABfcmVscy8ucmVsc1BLAQItABQABgAIAAAAIQARhZtn&#10;1gEAAJQDAAAOAAAAAAAAAAAAAAAAAC4CAABkcnMvZTJvRG9jLnhtbFBLAQItABQABgAIAAAAIQAI&#10;7xWc3wAAAAsBAAAPAAAAAAAAAAAAAAAAADA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D56D37" wp14:editId="007859EF">
            <wp:extent cx="5106035" cy="2516505"/>
            <wp:effectExtent l="0" t="0" r="0" b="0"/>
            <wp:docPr id="1137016260" name="Рисунок 44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рис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BFF5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18 – Поиск студентов</w:t>
      </w:r>
    </w:p>
    <w:p w14:paraId="76DB1748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4E1919F8" w14:textId="77777777" w:rsidR="00DF1773" w:rsidRPr="00D22C7B" w:rsidRDefault="00DF1773" w:rsidP="00DF1773">
      <w:pPr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ниже в окне «</w:t>
      </w:r>
      <w:r w:rsidRPr="00D22C7B">
        <w:rPr>
          <w:rFonts w:ascii="Times New Roman" w:hAnsi="Times New Roman"/>
          <w:i/>
          <w:sz w:val="24"/>
          <w:szCs w:val="24"/>
        </w:rPr>
        <w:t>Найденные студенты»</w:t>
      </w:r>
      <w:r w:rsidRPr="00D22C7B">
        <w:rPr>
          <w:rFonts w:ascii="Times New Roman" w:hAnsi="Times New Roman"/>
          <w:sz w:val="24"/>
          <w:szCs w:val="24"/>
        </w:rPr>
        <w:t xml:space="preserve"> высветятся данные по студенту (список студентов) (рис.19).</w:t>
      </w:r>
    </w:p>
    <w:p w14:paraId="34061FD4" w14:textId="360147D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CBA08F" wp14:editId="1BE4DD0F">
            <wp:extent cx="5932805" cy="1353185"/>
            <wp:effectExtent l="0" t="0" r="0" b="0"/>
            <wp:docPr id="221640018" name="Рисунок 43" descr="рис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рис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CE99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19 – Найденные студенты</w:t>
      </w:r>
    </w:p>
    <w:p w14:paraId="15A5A178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</w:p>
    <w:p w14:paraId="0E3042E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основных сведений по студенту необходимо двойным щелчком мыши щелкнуть на выбранного студента. Откроется карточка студента.</w:t>
      </w:r>
    </w:p>
    <w:p w14:paraId="6C8438C4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просмотра успеваемости и движений студента, необходимо выбрать студента щелчком мыши и выбрать команду </w:t>
      </w:r>
      <w:r w:rsidRPr="00D22C7B">
        <w:rPr>
          <w:rFonts w:ascii="Times New Roman" w:hAnsi="Times New Roman"/>
          <w:i/>
          <w:sz w:val="24"/>
          <w:szCs w:val="24"/>
        </w:rPr>
        <w:t xml:space="preserve">Транскрипт </w:t>
      </w:r>
      <w:r w:rsidRPr="00D22C7B">
        <w:rPr>
          <w:rFonts w:ascii="Times New Roman" w:hAnsi="Times New Roman"/>
          <w:sz w:val="24"/>
          <w:szCs w:val="24"/>
        </w:rPr>
        <w:t xml:space="preserve">из списка команд. </w:t>
      </w:r>
    </w:p>
    <w:p w14:paraId="278299A9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внесения изменений или дополнений в карточку студента выберите функцию </w:t>
      </w:r>
      <w:r w:rsidRPr="00D22C7B">
        <w:rPr>
          <w:rFonts w:ascii="Times New Roman" w:hAnsi="Times New Roman"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sz w:val="24"/>
          <w:szCs w:val="24"/>
        </w:rPr>
        <w:t xml:space="preserve">. После внесения корректировок в карточку выбрать команду </w:t>
      </w:r>
      <w:r w:rsidRPr="00D22C7B">
        <w:rPr>
          <w:rFonts w:ascii="Times New Roman" w:hAnsi="Times New Roman"/>
          <w:i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584DB5F2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3849DEAE" w14:textId="77777777" w:rsidR="00DF1773" w:rsidRPr="00D22C7B" w:rsidRDefault="00DF1773" w:rsidP="00DF1773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Добавить абитуриента</w:t>
      </w:r>
    </w:p>
    <w:p w14:paraId="04F083EB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ввода нового студента в базу данных:</w:t>
      </w:r>
    </w:p>
    <w:p w14:paraId="1A018585" w14:textId="77777777" w:rsidR="00DF1773" w:rsidRPr="00D22C7B" w:rsidRDefault="00DF1773" w:rsidP="00DF1773">
      <w:pPr>
        <w:pStyle w:val="ae"/>
        <w:numPr>
          <w:ilvl w:val="0"/>
          <w:numId w:val="8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меню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абитуриента</w:t>
      </w:r>
      <w:r w:rsidRPr="00D22C7B">
        <w:rPr>
          <w:rFonts w:ascii="Times New Roman" w:hAnsi="Times New Roman"/>
          <w:b/>
          <w:sz w:val="24"/>
          <w:szCs w:val="24"/>
          <w:lang w:val="kk-KZ"/>
        </w:rPr>
        <w:t>;</w:t>
      </w:r>
    </w:p>
    <w:p w14:paraId="476C0D2B" w14:textId="77777777" w:rsidR="00DF1773" w:rsidRPr="00D22C7B" w:rsidRDefault="00DF1773" w:rsidP="00DF1773">
      <w:pPr>
        <w:pStyle w:val="ae"/>
        <w:numPr>
          <w:ilvl w:val="0"/>
          <w:numId w:val="8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форма для ввода личных данных студента.</w:t>
      </w:r>
    </w:p>
    <w:p w14:paraId="1741F9E6" w14:textId="77777777" w:rsidR="00DF1773" w:rsidRPr="00D22C7B" w:rsidRDefault="00DF1773" w:rsidP="00DF1773">
      <w:pPr>
        <w:pStyle w:val="ae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591CA6C6" w14:textId="77777777" w:rsidR="00DF1773" w:rsidRPr="00D22C7B" w:rsidRDefault="00DF1773" w:rsidP="00DF1773">
      <w:pPr>
        <w:rPr>
          <w:rFonts w:ascii="Times New Roman" w:hAnsi="Times New Roman"/>
          <w:b/>
          <w:bCs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bCs/>
          <w:color w:val="C00000"/>
          <w:sz w:val="24"/>
          <w:szCs w:val="24"/>
        </w:rPr>
        <w:t>Анкета и ее заполнение подробно описаны в разделе Приемная комиссия.</w:t>
      </w:r>
    </w:p>
    <w:p w14:paraId="3B36D8F0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422D5551" w14:textId="77777777" w:rsidR="00DF1773" w:rsidRPr="000F2E48" w:rsidRDefault="00DF1773" w:rsidP="00DF1773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Документы.</w:t>
      </w:r>
    </w:p>
    <w:p w14:paraId="602ECE01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Документы доступны для загрузки и редактирования в модулях «Студенческий отдел» и «Учебный отдел».</w:t>
      </w:r>
      <w:r w:rsidRPr="00D22C7B">
        <w:rPr>
          <w:rFonts w:ascii="Times New Roman" w:hAnsi="Times New Roman"/>
          <w:sz w:val="24"/>
          <w:szCs w:val="24"/>
        </w:rPr>
        <w:t xml:space="preserve"> Остальным пользователям будет </w:t>
      </w:r>
      <w:r w:rsidRPr="00D22C7B">
        <w:rPr>
          <w:rFonts w:ascii="Times New Roman" w:hAnsi="Times New Roman"/>
          <w:b/>
          <w:bCs/>
          <w:sz w:val="24"/>
          <w:szCs w:val="24"/>
        </w:rPr>
        <w:t>открыт доступ только на просмотр</w:t>
      </w:r>
      <w:r w:rsidRPr="00D22C7B">
        <w:rPr>
          <w:rFonts w:ascii="Times New Roman" w:hAnsi="Times New Roman"/>
          <w:sz w:val="24"/>
          <w:szCs w:val="24"/>
        </w:rPr>
        <w:t xml:space="preserve"> и скачивание документа. Скачать документ можно на Главной странице системы «Универ», выбрав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Документы»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EA1E46F" w14:textId="2D07C6B7" w:rsidR="00DF1773" w:rsidRPr="00D22C7B" w:rsidRDefault="00DF1773" w:rsidP="00DF1773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4195" wp14:editId="587C20EB">
                <wp:simplePos x="0" y="0"/>
                <wp:positionH relativeFrom="column">
                  <wp:posOffset>-165735</wp:posOffset>
                </wp:positionH>
                <wp:positionV relativeFrom="paragraph">
                  <wp:posOffset>467360</wp:posOffset>
                </wp:positionV>
                <wp:extent cx="294005" cy="8255"/>
                <wp:effectExtent l="0" t="57150" r="29845" b="86995"/>
                <wp:wrapNone/>
                <wp:docPr id="686338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400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BFE5B" id="Прямая со стрелкой 64" o:spid="_x0000_s1026" type="#_x0000_t32" style="position:absolute;margin-left:-13.05pt;margin-top:36.8pt;width:23.15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To0gEAAI0DAAAOAAAAZHJzL2Uyb0RvYy54bWysU8uO2zAMvBfoPwi6N3bSZrE14uwhaXpZ&#10;tAvs9gMYWbKF6gVKjZ2/L6U42T5uRX0QRJEcksPx5mGyhp0kRu1dy5eLmjPphO+061v+7eXw7p6z&#10;mMB1YLyTLT/LyB+2b99sxtDIlR+86SQyAnGxGUPLh5RCU1VRDNJCXPggHTmVRwuJTOyrDmEkdGuq&#10;VV3fVaPHLqAXMkZ63V+cfFvwlZIifVUqysRMy6m3VE4s5zGf1XYDTY8QBi3mNuAfurCgHRW9Qe0h&#10;AfuB+i8oqwX66FVaCG8rr5QWssxA0yzrP6Z5HiDIMguRE8ONpvj/YMWX0849YW5dTO45PHrxPRIp&#10;1Rhic3NmI4ZL2KTQ5nDqnU2FyPONSDklJuhx9fFDXa85E+S6X63XmeYKmmtqwJg+S29ZvrQ8JgTd&#10;D2nnnaOFeVwWKuH0GNMl8ZqQ6zp/0MaUvRnHxpbfvV/TZgWQepSBRFcbOkJ1PWdgepKlSFgQoze6&#10;y9kZJ2J/3BlkJyBpHA41fXObv4Xl0nuIwyWuuC6isTqRco22NGJOnrWUQJtPrmPpHEjuCTW43sgZ&#10;2bhcWRZdzsO9UptvR9+dn/DKP+288DbrM4vqV7ts6fUv2v4EAAD//wMAUEsDBBQABgAIAAAAIQDv&#10;oah+3gAAAAgBAAAPAAAAZHJzL2Rvd25yZXYueG1sTI9BS8QwEIXvgv8hjOBFdtNWrbU2XURQXBDF&#10;1Yu3aTO2xSYpTXYb/73jSY+P+Xjvm2oTzSgONPvBWQXpOgFBtnV6sJ2C97f7VQHCB7QaR2dJwTd5&#10;2NTHRxWW2i32lQ670Akusb5EBX0IUymlb3sy6NduIsu3TzcbDBznTuoZFy43o8ySJJcGB8sLPU50&#10;11P7tdsbBds+mrR5vHw60y/PH/iwFNjGQqnTk3h7AyJQDH8w/OqzOtTs1Li91V6MClZZnjKq4Oo8&#10;B8FAlmQgGs4X1yDrSv5/oP4BAAD//wMAUEsBAi0AFAAGAAgAAAAhALaDOJL+AAAA4QEAABMAAAAA&#10;AAAAAAAAAAAAAAAAAFtDb250ZW50X1R5cGVzXS54bWxQSwECLQAUAAYACAAAACEAOP0h/9YAAACU&#10;AQAACwAAAAAAAAAAAAAAAAAvAQAAX3JlbHMvLnJlbHNQSwECLQAUAAYACAAAACEAhm2k6NIBAACN&#10;AwAADgAAAAAAAAAAAAAAAAAuAgAAZHJzL2Uyb0RvYy54bWxQSwECLQAUAAYACAAAACEA76Goft4A&#10;AAAIAQAADwAAAAAAAAAAAAAAAAAsBAAAZHJzL2Rvd25yZXYueG1sUEsFBgAAAAAEAAQA8wAAADcF&#10;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DB7606" wp14:editId="3BDD5E3E">
            <wp:extent cx="5932805" cy="1916430"/>
            <wp:effectExtent l="0" t="0" r="0" b="7620"/>
            <wp:docPr id="835231839" name="Рисунок 4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81FE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20 – Документы.</w:t>
      </w:r>
    </w:p>
    <w:p w14:paraId="6B18B6ED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2E2E9125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загрузки нового документа, выполните следующие действия:</w:t>
      </w:r>
    </w:p>
    <w:p w14:paraId="4B82F369" w14:textId="77777777" w:rsidR="00DF1773" w:rsidRPr="00D22C7B" w:rsidRDefault="00DF1773" w:rsidP="00DF1773">
      <w:pPr>
        <w:pStyle w:val="ae"/>
        <w:numPr>
          <w:ilvl w:val="0"/>
          <w:numId w:val="8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Загрузить (рис.20);</w:t>
      </w:r>
    </w:p>
    <w:p w14:paraId="79C0DB1B" w14:textId="77777777" w:rsidR="00DF1773" w:rsidRPr="00D22C7B" w:rsidRDefault="00DF1773" w:rsidP="00DF1773">
      <w:pPr>
        <w:pStyle w:val="ae"/>
        <w:numPr>
          <w:ilvl w:val="0"/>
          <w:numId w:val="8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Обзор»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 укажите место, где находится загружаемый документ (рис.21); </w:t>
      </w:r>
    </w:p>
    <w:p w14:paraId="76A2A473" w14:textId="77777777" w:rsidR="00DF1773" w:rsidRPr="00D22C7B" w:rsidRDefault="00DF1773" w:rsidP="00DF1773">
      <w:pPr>
        <w:pStyle w:val="ae"/>
        <w:numPr>
          <w:ilvl w:val="0"/>
          <w:numId w:val="8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тип документа (образец, каталог, нормативный документ и т.д);</w:t>
      </w:r>
    </w:p>
    <w:p w14:paraId="588BC38A" w14:textId="77777777" w:rsidR="00DF1773" w:rsidRPr="00D22C7B" w:rsidRDefault="00DF1773" w:rsidP="00DF1773">
      <w:pPr>
        <w:pStyle w:val="ae"/>
        <w:numPr>
          <w:ilvl w:val="0"/>
          <w:numId w:val="8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отметьте галочкой, кому должен быть доступен документ для скачивания;</w:t>
      </w:r>
    </w:p>
    <w:p w14:paraId="04D97767" w14:textId="77777777" w:rsidR="00DF1773" w:rsidRPr="00D22C7B" w:rsidRDefault="00DF1773" w:rsidP="00DF1773">
      <w:pPr>
        <w:pStyle w:val="ae"/>
        <w:numPr>
          <w:ilvl w:val="0"/>
          <w:numId w:val="8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Загрузить»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25C65DF8" w14:textId="77777777" w:rsidR="00DF1773" w:rsidRPr="00D22C7B" w:rsidRDefault="00DF1773" w:rsidP="00DF1773">
      <w:pPr>
        <w:rPr>
          <w:rFonts w:ascii="Times New Roman" w:hAnsi="Times New Roman"/>
          <w:sz w:val="24"/>
          <w:szCs w:val="24"/>
        </w:rPr>
      </w:pPr>
    </w:p>
    <w:p w14:paraId="460FCBBC" w14:textId="68802CB4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4BA97B" wp14:editId="24583F46">
            <wp:extent cx="4023360" cy="1974850"/>
            <wp:effectExtent l="0" t="0" r="0" b="6350"/>
            <wp:docPr id="1515348202" name="Рисунок 4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C090" w14:textId="013A77E8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B2EF4DA" wp14:editId="3D51ABD9">
                <wp:simplePos x="0" y="0"/>
                <wp:positionH relativeFrom="column">
                  <wp:posOffset>2100580</wp:posOffset>
                </wp:positionH>
                <wp:positionV relativeFrom="paragraph">
                  <wp:posOffset>1649094</wp:posOffset>
                </wp:positionV>
                <wp:extent cx="334010" cy="0"/>
                <wp:effectExtent l="0" t="76200" r="27940" b="95250"/>
                <wp:wrapNone/>
                <wp:docPr id="1685970351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56799" id="Прямая со стрелкой 62" o:spid="_x0000_s1026" type="#_x0000_t32" style="position:absolute;margin-left:165.4pt;margin-top:129.85pt;width:26.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szgEAAIoDAAAOAAAAZHJzL2Uyb0RvYy54bWysU01v2zAMvQ/YfxB0X+w0W1EYcXpIll2K&#10;rUC3H8DIsi1MXyC1OPn3oxQn67bbMB8EUiQfyafn9ePJWXHUSCb4Vi4XtRTaq9AZP7Ty29f9uwcp&#10;KIHvwAavW3nWJB83b9+sp9jouzAG22kUDOKpmWIrx5RiU1WkRu2AFiFqz8E+oIPELg5VhzAxurPV&#10;XV3fV1PALmJQmohvd5eg3BT8vtcqfel70knYVvJsqZxYzkM+q80amgEhjkbNY8A/TOHAeG56g9pB&#10;AvEDzV9QzigMFPq0UMFVoe+N0mUH3mZZ/7HNywhRl12YHIo3muj/warPx61/xjy6OvmX+BTUd2JS&#10;qilScwtmh+Il7dSjy+k8uzgVIs83IvUpCcWXq9V73kYKdQ1V0FzrIlL6pIMT2WglJQQzjGkbvOfX&#10;CrgsPMLxiVKeA5prQW7qw95YWx7NejG18n71IfcBlk5vIbHpYseofpAC7MCaVAkLIgVrulydcQiH&#10;w9aiOALrYr+v+ctS4G6/peXWO6DxkldCF8U4k1i21rhWPuTiWUgJjP3oO5HOkbWe0IAfrJ6Rrc+d&#10;dRHlvNwvXrN1CN35Ga/k84OXgWZxZkW99tl+/QttfgIAAP//AwBQSwMEFAAGAAgAAAAhAOEjNtDf&#10;AAAACwEAAA8AAABkcnMvZG93bnJldi54bWxMj0FLxDAQhe+C/yGM4EXcdLeu1tp0EUFREMXVi7dp&#10;MzbFZlKa7Db+eyMIepw3j/e+V22iHcSeJt87VrBcZCCIW6d77hS8vd6eFiB8QNY4OCYFX+RhUx8e&#10;VFhqN/ML7behEymEfYkKTAhjKaVvDVn0CzcSp9+HmyyGdE6d1BPOKdwOcpVl59Jiz6nB4Eg3htrP&#10;7c4qeDDRLpv79eOJfn56x7u5wDYWSh0fxesrEIFi+DPDD35ChzoxNW7H2otBQZ5nCT0oWK0vL0Ak&#10;R17kZyCaX0XWlfy/of4GAAD//wMAUEsBAi0AFAAGAAgAAAAhALaDOJL+AAAA4QEAABMAAAAAAAAA&#10;AAAAAAAAAAAAAFtDb250ZW50X1R5cGVzXS54bWxQSwECLQAUAAYACAAAACEAOP0h/9YAAACUAQAA&#10;CwAAAAAAAAAAAAAAAAAvAQAAX3JlbHMvLnJlbHNQSwECLQAUAAYACAAAACEAJu57bM4BAACKAwAA&#10;DgAAAAAAAAAAAAAAAAAuAgAAZHJzL2Uyb0RvYy54bWxQSwECLQAUAAYACAAAACEA4SM20N8AAAAL&#10;AQAADwAAAAAAAAAAAAAAAAAoBAAAZHJzL2Rvd25yZXYueG1sUEsFBgAAAAAEAAQA8wAAADQFAAAA&#10;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B1C3B4" wp14:editId="17C83A48">
            <wp:extent cx="4008755" cy="1770380"/>
            <wp:effectExtent l="0" t="0" r="0" b="1270"/>
            <wp:docPr id="22492791" name="Рисунок 40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Изображение выглядит как снимок экрана, текс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4947" w14:textId="77777777" w:rsidR="00DF1773" w:rsidRPr="00D22C7B" w:rsidRDefault="00DF1773" w:rsidP="00DF1773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D22C7B">
        <w:rPr>
          <w:rFonts w:ascii="Times New Roman" w:hAnsi="Times New Roman"/>
          <w:sz w:val="24"/>
          <w:szCs w:val="24"/>
        </w:rPr>
        <w:t>Рисунок 21 – Загрузка документа.</w:t>
      </w:r>
    </w:p>
    <w:p w14:paraId="663A0228" w14:textId="77777777" w:rsidR="008509E7" w:rsidRPr="00DF1773" w:rsidRDefault="008509E7" w:rsidP="00DF1773"/>
    <w:sectPr w:rsidR="008509E7" w:rsidRPr="00DF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9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6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49"/>
  </w:num>
  <w:num w:numId="2" w16cid:durableId="1872768448">
    <w:abstractNumId w:val="7"/>
  </w:num>
  <w:num w:numId="3" w16cid:durableId="1583568355">
    <w:abstractNumId w:val="0"/>
  </w:num>
  <w:num w:numId="4" w16cid:durableId="1046028312">
    <w:abstractNumId w:val="51"/>
  </w:num>
  <w:num w:numId="5" w16cid:durableId="1567177787">
    <w:abstractNumId w:val="8"/>
  </w:num>
  <w:num w:numId="6" w16cid:durableId="1431269179">
    <w:abstractNumId w:val="36"/>
  </w:num>
  <w:num w:numId="7" w16cid:durableId="1867743157">
    <w:abstractNumId w:val="48"/>
  </w:num>
  <w:num w:numId="8" w16cid:durableId="372265656">
    <w:abstractNumId w:val="9"/>
  </w:num>
  <w:num w:numId="9" w16cid:durableId="331493090">
    <w:abstractNumId w:val="33"/>
  </w:num>
  <w:num w:numId="10" w16cid:durableId="1130516027">
    <w:abstractNumId w:val="20"/>
  </w:num>
  <w:num w:numId="11" w16cid:durableId="1893344700">
    <w:abstractNumId w:val="27"/>
  </w:num>
  <w:num w:numId="12" w16cid:durableId="1695493897">
    <w:abstractNumId w:val="52"/>
  </w:num>
  <w:num w:numId="13" w16cid:durableId="780299443">
    <w:abstractNumId w:val="56"/>
  </w:num>
  <w:num w:numId="14" w16cid:durableId="1651327473">
    <w:abstractNumId w:val="53"/>
  </w:num>
  <w:num w:numId="15" w16cid:durableId="2010789207">
    <w:abstractNumId w:val="45"/>
  </w:num>
  <w:num w:numId="16" w16cid:durableId="276984379">
    <w:abstractNumId w:val="23"/>
  </w:num>
  <w:num w:numId="17" w16cid:durableId="2134900882">
    <w:abstractNumId w:val="21"/>
  </w:num>
  <w:num w:numId="18" w16cid:durableId="2119182205">
    <w:abstractNumId w:val="24"/>
  </w:num>
  <w:num w:numId="19" w16cid:durableId="648873556">
    <w:abstractNumId w:val="18"/>
  </w:num>
  <w:num w:numId="20" w16cid:durableId="1684745431">
    <w:abstractNumId w:val="57"/>
  </w:num>
  <w:num w:numId="21" w16cid:durableId="1679233247">
    <w:abstractNumId w:val="61"/>
  </w:num>
  <w:num w:numId="22" w16cid:durableId="1841848460">
    <w:abstractNumId w:val="66"/>
  </w:num>
  <w:num w:numId="23" w16cid:durableId="819804355">
    <w:abstractNumId w:val="6"/>
  </w:num>
  <w:num w:numId="24" w16cid:durableId="1506940666">
    <w:abstractNumId w:val="39"/>
  </w:num>
  <w:num w:numId="25" w16cid:durableId="917322827">
    <w:abstractNumId w:val="42"/>
  </w:num>
  <w:num w:numId="26" w16cid:durableId="1296133879">
    <w:abstractNumId w:val="74"/>
  </w:num>
  <w:num w:numId="27" w16cid:durableId="1303389036">
    <w:abstractNumId w:val="65"/>
  </w:num>
  <w:num w:numId="28" w16cid:durableId="780422018">
    <w:abstractNumId w:val="35"/>
  </w:num>
  <w:num w:numId="29" w16cid:durableId="33505340">
    <w:abstractNumId w:val="37"/>
  </w:num>
  <w:num w:numId="30" w16cid:durableId="1814909364">
    <w:abstractNumId w:val="46"/>
  </w:num>
  <w:num w:numId="31" w16cid:durableId="918516297">
    <w:abstractNumId w:val="75"/>
  </w:num>
  <w:num w:numId="32" w16cid:durableId="480006343">
    <w:abstractNumId w:val="4"/>
  </w:num>
  <w:num w:numId="33" w16cid:durableId="868490301">
    <w:abstractNumId w:val="30"/>
  </w:num>
  <w:num w:numId="34" w16cid:durableId="427969547">
    <w:abstractNumId w:val="28"/>
  </w:num>
  <w:num w:numId="35" w16cid:durableId="2054697255">
    <w:abstractNumId w:val="26"/>
  </w:num>
  <w:num w:numId="36" w16cid:durableId="1739547296">
    <w:abstractNumId w:val="69"/>
  </w:num>
  <w:num w:numId="37" w16cid:durableId="1311060789">
    <w:abstractNumId w:val="58"/>
  </w:num>
  <w:num w:numId="38" w16cid:durableId="780958641">
    <w:abstractNumId w:val="2"/>
  </w:num>
  <w:num w:numId="39" w16cid:durableId="83381289">
    <w:abstractNumId w:val="55"/>
  </w:num>
  <w:num w:numId="40" w16cid:durableId="264308991">
    <w:abstractNumId w:val="5"/>
  </w:num>
  <w:num w:numId="41" w16cid:durableId="1575702604">
    <w:abstractNumId w:val="50"/>
  </w:num>
  <w:num w:numId="42" w16cid:durableId="1051883781">
    <w:abstractNumId w:val="68"/>
  </w:num>
  <w:num w:numId="43" w16cid:durableId="141772249">
    <w:abstractNumId w:val="81"/>
  </w:num>
  <w:num w:numId="44" w16cid:durableId="1708412696">
    <w:abstractNumId w:val="10"/>
  </w:num>
  <w:num w:numId="45" w16cid:durableId="417562357">
    <w:abstractNumId w:val="83"/>
  </w:num>
  <w:num w:numId="46" w16cid:durableId="149332686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5359371">
    <w:abstractNumId w:val="17"/>
  </w:num>
  <w:num w:numId="48" w16cid:durableId="1291059801">
    <w:abstractNumId w:val="38"/>
  </w:num>
  <w:num w:numId="49" w16cid:durableId="169083231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64157892">
    <w:abstractNumId w:val="15"/>
  </w:num>
  <w:num w:numId="51" w16cid:durableId="1325279556">
    <w:abstractNumId w:val="31"/>
  </w:num>
  <w:num w:numId="52" w16cid:durableId="1426799630">
    <w:abstractNumId w:val="84"/>
  </w:num>
  <w:num w:numId="53" w16cid:durableId="199325831">
    <w:abstractNumId w:val="3"/>
  </w:num>
  <w:num w:numId="54" w16cid:durableId="379088809">
    <w:abstractNumId w:val="29"/>
  </w:num>
  <w:num w:numId="55" w16cid:durableId="993951667">
    <w:abstractNumId w:val="87"/>
  </w:num>
  <w:num w:numId="56" w16cid:durableId="268701689">
    <w:abstractNumId w:val="11"/>
  </w:num>
  <w:num w:numId="57" w16cid:durableId="1758090163">
    <w:abstractNumId w:val="19"/>
  </w:num>
  <w:num w:numId="58" w16cid:durableId="978847170">
    <w:abstractNumId w:val="73"/>
  </w:num>
  <w:num w:numId="59" w16cid:durableId="399795221">
    <w:abstractNumId w:val="64"/>
  </w:num>
  <w:num w:numId="60" w16cid:durableId="1068193500">
    <w:abstractNumId w:val="59"/>
  </w:num>
  <w:num w:numId="61" w16cid:durableId="1911227715">
    <w:abstractNumId w:val="40"/>
  </w:num>
  <w:num w:numId="62" w16cid:durableId="476455129">
    <w:abstractNumId w:val="62"/>
  </w:num>
  <w:num w:numId="63" w16cid:durableId="1506242722">
    <w:abstractNumId w:val="79"/>
  </w:num>
  <w:num w:numId="64" w16cid:durableId="1205947982">
    <w:abstractNumId w:val="12"/>
  </w:num>
  <w:num w:numId="65" w16cid:durableId="1124541560">
    <w:abstractNumId w:val="76"/>
  </w:num>
  <w:num w:numId="66" w16cid:durableId="1366755347">
    <w:abstractNumId w:val="34"/>
  </w:num>
  <w:num w:numId="67" w16cid:durableId="2103254348">
    <w:abstractNumId w:val="63"/>
  </w:num>
  <w:num w:numId="68" w16cid:durableId="890770830">
    <w:abstractNumId w:val="32"/>
  </w:num>
  <w:num w:numId="69" w16cid:durableId="438331861">
    <w:abstractNumId w:val="14"/>
  </w:num>
  <w:num w:numId="70" w16cid:durableId="1717003062">
    <w:abstractNumId w:val="13"/>
  </w:num>
  <w:num w:numId="71" w16cid:durableId="1788501713">
    <w:abstractNumId w:val="77"/>
  </w:num>
  <w:num w:numId="72" w16cid:durableId="1014114913">
    <w:abstractNumId w:val="47"/>
  </w:num>
  <w:num w:numId="73" w16cid:durableId="135494983">
    <w:abstractNumId w:val="67"/>
  </w:num>
  <w:num w:numId="74" w16cid:durableId="1460027064">
    <w:abstractNumId w:val="54"/>
  </w:num>
  <w:num w:numId="75" w16cid:durableId="1185947849">
    <w:abstractNumId w:val="86"/>
  </w:num>
  <w:num w:numId="76" w16cid:durableId="180973643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68604247">
    <w:abstractNumId w:val="60"/>
  </w:num>
  <w:num w:numId="78" w16cid:durableId="172646778">
    <w:abstractNumId w:val="16"/>
  </w:num>
  <w:num w:numId="79" w16cid:durableId="1247232774">
    <w:abstractNumId w:val="85"/>
  </w:num>
  <w:num w:numId="80" w16cid:durableId="1997103606">
    <w:abstractNumId w:val="43"/>
  </w:num>
  <w:num w:numId="81" w16cid:durableId="1465931897">
    <w:abstractNumId w:val="41"/>
  </w:num>
  <w:num w:numId="82" w16cid:durableId="1646427145">
    <w:abstractNumId w:val="25"/>
  </w:num>
  <w:num w:numId="83" w16cid:durableId="691955196">
    <w:abstractNumId w:val="70"/>
  </w:num>
  <w:num w:numId="84" w16cid:durableId="810564402">
    <w:abstractNumId w:val="72"/>
  </w:num>
  <w:num w:numId="85" w16cid:durableId="928583414">
    <w:abstractNumId w:val="1"/>
  </w:num>
  <w:num w:numId="86" w16cid:durableId="932131839">
    <w:abstractNumId w:val="78"/>
  </w:num>
  <w:num w:numId="87" w16cid:durableId="2064329233">
    <w:abstractNumId w:val="80"/>
  </w:num>
  <w:num w:numId="88" w16cid:durableId="4214912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0D2760"/>
    <w:rsid w:val="00135813"/>
    <w:rsid w:val="002A6072"/>
    <w:rsid w:val="002D7C1C"/>
    <w:rsid w:val="003306C9"/>
    <w:rsid w:val="003E306D"/>
    <w:rsid w:val="004528A0"/>
    <w:rsid w:val="00635080"/>
    <w:rsid w:val="007054DF"/>
    <w:rsid w:val="00787AE6"/>
    <w:rsid w:val="008509E7"/>
    <w:rsid w:val="009831A5"/>
    <w:rsid w:val="009E6CB5"/>
    <w:rsid w:val="00A241AD"/>
    <w:rsid w:val="00C77AE0"/>
    <w:rsid w:val="00D5058B"/>
    <w:rsid w:val="00D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054D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54D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3306C9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ae">
    <w:name w:val="No Spacing"/>
    <w:uiPriority w:val="1"/>
    <w:qFormat/>
    <w:rsid w:val="002D7C1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2025-04-23T07:18:00Z</dcterms:created>
  <dcterms:modified xsi:type="dcterms:W3CDTF">2025-04-23T07:18:00Z</dcterms:modified>
</cp:coreProperties>
</file>