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F92F" w14:textId="77777777" w:rsidR="00C67FE1" w:rsidRPr="000F2E48" w:rsidRDefault="00C67FE1" w:rsidP="00C67FE1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 xml:space="preserve">Расписание </w:t>
      </w:r>
    </w:p>
    <w:p w14:paraId="12CF6946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Сотрудник учебного отдела изменяет дату закрытия расписания, чтобы диспетчеры расписания получили доступ к его редактированию. Так же с помощью кнопки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Для всех» </w:t>
      </w:r>
      <w:r w:rsidRPr="00D22C7B">
        <w:rPr>
          <w:rFonts w:ascii="Times New Roman" w:hAnsi="Times New Roman"/>
          <w:sz w:val="24"/>
          <w:szCs w:val="24"/>
        </w:rPr>
        <w:t>можно открыть доступ редактирования расписания для всех факультетов.</w:t>
      </w:r>
    </w:p>
    <w:p w14:paraId="3A065DB3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открытия доступа редактирования расписания необходимо:</w:t>
      </w:r>
    </w:p>
    <w:p w14:paraId="21456981" w14:textId="77777777" w:rsidR="007E0212" w:rsidRPr="00D22C7B" w:rsidRDefault="007E0212" w:rsidP="007E0212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поставить галочку в окошко около того факультета, которому открывается доступ (рис.23).</w:t>
      </w:r>
    </w:p>
    <w:p w14:paraId="7EED4CA8" w14:textId="77777777" w:rsidR="007E0212" w:rsidRPr="00D22C7B" w:rsidRDefault="007E0212" w:rsidP="007E0212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указать в активной поле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даты создания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даты закрытия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расписания.</w:t>
      </w:r>
    </w:p>
    <w:p w14:paraId="70A2BE37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2E68477B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</w:p>
    <w:p w14:paraId="718B0B21" w14:textId="3CACF09A" w:rsidR="007E0212" w:rsidRPr="00D22C7B" w:rsidRDefault="007E0212" w:rsidP="007E0212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 wp14:anchorId="254B5934" wp14:editId="1816C5BF">
                <wp:simplePos x="0" y="0"/>
                <wp:positionH relativeFrom="column">
                  <wp:posOffset>5209540</wp:posOffset>
                </wp:positionH>
                <wp:positionV relativeFrom="paragraph">
                  <wp:posOffset>938529</wp:posOffset>
                </wp:positionV>
                <wp:extent cx="262255" cy="0"/>
                <wp:effectExtent l="38100" t="76200" r="0" b="95250"/>
                <wp:wrapNone/>
                <wp:docPr id="356123219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A7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410.2pt;margin-top:73.9pt;width:20.65pt;height:0;flip:x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F130" wp14:editId="6906156D">
                <wp:simplePos x="0" y="0"/>
                <wp:positionH relativeFrom="column">
                  <wp:posOffset>454660</wp:posOffset>
                </wp:positionH>
                <wp:positionV relativeFrom="paragraph">
                  <wp:posOffset>906780</wp:posOffset>
                </wp:positionV>
                <wp:extent cx="174625" cy="88900"/>
                <wp:effectExtent l="0" t="38100" r="53975" b="25400"/>
                <wp:wrapNone/>
                <wp:docPr id="410878455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25" cy="88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732E" id="Прямая со стрелкой 16" o:spid="_x0000_s1026" type="#_x0000_t32" style="position:absolute;margin-left:35.8pt;margin-top:71.4pt;width:13.75pt;height: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69B59" wp14:editId="26B492D2">
                <wp:simplePos x="0" y="0"/>
                <wp:positionH relativeFrom="column">
                  <wp:posOffset>485775</wp:posOffset>
                </wp:positionH>
                <wp:positionV relativeFrom="paragraph">
                  <wp:posOffset>96520</wp:posOffset>
                </wp:positionV>
                <wp:extent cx="167005" cy="158750"/>
                <wp:effectExtent l="0" t="38100" r="61595" b="31750"/>
                <wp:wrapNone/>
                <wp:docPr id="1043309463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DC7E2" id="Прямая со стрелкой 14" o:spid="_x0000_s1026" type="#_x0000_t32" style="position:absolute;margin-left:38.25pt;margin-top:7.6pt;width:13.15pt;height:1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3040A9D9" wp14:editId="37B13228">
            <wp:extent cx="4857115" cy="3540760"/>
            <wp:effectExtent l="0" t="0" r="635" b="2540"/>
            <wp:docPr id="11586520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DBD5" w14:textId="77777777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23 – Страница редактирования календаря расписания</w:t>
      </w:r>
    </w:p>
    <w:p w14:paraId="199C7B7C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2339F653" w14:textId="77777777" w:rsidR="007E0212" w:rsidRPr="00D22C7B" w:rsidRDefault="007E0212" w:rsidP="007E0212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Документы. См. модуль «Студенческий отдел». Новости см.модуль «Отдел сопровождения»</w:t>
      </w:r>
    </w:p>
    <w:p w14:paraId="01ABA36D" w14:textId="77777777" w:rsidR="007E0212" w:rsidRPr="00D22C7B" w:rsidRDefault="007E0212" w:rsidP="007E0212">
      <w:pPr>
        <w:rPr>
          <w:rFonts w:ascii="Times New Roman" w:hAnsi="Times New Roman"/>
          <w:b/>
          <w:i/>
          <w:sz w:val="24"/>
          <w:szCs w:val="24"/>
        </w:rPr>
      </w:pPr>
    </w:p>
    <w:p w14:paraId="30A934D6" w14:textId="77777777" w:rsidR="007E0212" w:rsidRPr="000F2E48" w:rsidRDefault="007E0212" w:rsidP="007E0212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Анкетирование.</w:t>
      </w:r>
    </w:p>
    <w:p w14:paraId="665CBDF9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новой анкеты необходимо выполнить следующие действия:</w:t>
      </w:r>
    </w:p>
    <w:p w14:paraId="0EF0EE33" w14:textId="77777777" w:rsidR="007E0212" w:rsidRPr="00D22C7B" w:rsidRDefault="007E0212" w:rsidP="007E0212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во вкладке учебный отдел выбрать функцию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Анкетирование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(рис.24)</w:t>
      </w:r>
    </w:p>
    <w:p w14:paraId="4BEECDDA" w14:textId="77777777" w:rsidR="007E0212" w:rsidRPr="00D22C7B" w:rsidRDefault="007E0212" w:rsidP="007E0212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235C0E4C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1D9D34E1" w14:textId="51E3CDFF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BC0A746" wp14:editId="4B031FB2">
            <wp:extent cx="5120640" cy="1791970"/>
            <wp:effectExtent l="0" t="0" r="3810" b="0"/>
            <wp:docPr id="7828436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6937" w14:textId="77777777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24 – добавление новой анкеты</w:t>
      </w:r>
    </w:p>
    <w:p w14:paraId="7E8B35C6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3D9AE21E" w14:textId="77777777" w:rsidR="007E0212" w:rsidRPr="00D22C7B" w:rsidRDefault="007E0212" w:rsidP="007E0212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форма (рис.25), в которой нужно задать период анкетирования, с помощью календаря;</w:t>
      </w:r>
    </w:p>
    <w:p w14:paraId="79E17608" w14:textId="77777777" w:rsidR="007E0212" w:rsidRPr="00D22C7B" w:rsidRDefault="007E0212" w:rsidP="007E0212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ввести название анкеты на трех языках;</w:t>
      </w:r>
    </w:p>
    <w:p w14:paraId="597A08A4" w14:textId="77777777" w:rsidR="007E0212" w:rsidRPr="00D22C7B" w:rsidRDefault="007E0212" w:rsidP="007E0212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тип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анкетирования;</w:t>
      </w:r>
    </w:p>
    <w:p w14:paraId="39AA5F9C" w14:textId="77777777" w:rsidR="007E0212" w:rsidRPr="00D22C7B" w:rsidRDefault="007E0212" w:rsidP="007E0212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после заполнения формы 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Сохранить».</w:t>
      </w:r>
    </w:p>
    <w:p w14:paraId="5822A9F4" w14:textId="580F4480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DE002B" wp14:editId="3C6A60C5">
            <wp:extent cx="4945380" cy="1697355"/>
            <wp:effectExtent l="0" t="0" r="7620" b="0"/>
            <wp:docPr id="966488915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DE04" w14:textId="77777777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25 – Создание новой анкеты</w:t>
      </w:r>
    </w:p>
    <w:p w14:paraId="34F81A44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2D14823D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вопросов анкетирования необходимо выполнить следующие действия:</w:t>
      </w:r>
    </w:p>
    <w:p w14:paraId="06D52858" w14:textId="77777777" w:rsidR="007E0212" w:rsidRPr="00D22C7B" w:rsidRDefault="007E0212" w:rsidP="007E0212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выделить анкету из списка анкет (рис.26);</w:t>
      </w:r>
    </w:p>
    <w:p w14:paraId="3A7964B4" w14:textId="77777777" w:rsidR="007E0212" w:rsidRPr="00D22C7B" w:rsidRDefault="007E0212" w:rsidP="007E0212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вопрос»</w:t>
      </w:r>
    </w:p>
    <w:p w14:paraId="5E1911B9" w14:textId="77777777" w:rsidR="007E0212" w:rsidRPr="00D22C7B" w:rsidRDefault="007E0212" w:rsidP="007E0212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2C9D93A" w14:textId="007EE83B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B9665C" wp14:editId="69691CB3">
            <wp:extent cx="5025390" cy="1485265"/>
            <wp:effectExtent l="0" t="0" r="3810" b="635"/>
            <wp:docPr id="931303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3295" w14:textId="77777777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26 – список анкет</w:t>
      </w:r>
    </w:p>
    <w:p w14:paraId="3A642D90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3034B6F8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На экране появится форма для заполнения (рис.27);</w:t>
      </w:r>
    </w:p>
    <w:p w14:paraId="715C10C6" w14:textId="77777777" w:rsidR="007E0212" w:rsidRPr="00D22C7B" w:rsidRDefault="007E0212" w:rsidP="007E0212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>введите текст вопроса на 3 языках;</w:t>
      </w:r>
    </w:p>
    <w:p w14:paraId="73FC5D1C" w14:textId="77777777" w:rsidR="007E0212" w:rsidRPr="00D22C7B" w:rsidRDefault="007E0212" w:rsidP="007E0212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тип ответа;</w:t>
      </w:r>
    </w:p>
    <w:p w14:paraId="338CEBA4" w14:textId="77777777" w:rsidR="007E0212" w:rsidRPr="00D22C7B" w:rsidRDefault="007E0212" w:rsidP="007E0212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группу вопросов;</w:t>
      </w:r>
    </w:p>
    <w:p w14:paraId="4038BEC8" w14:textId="77777777" w:rsidR="007E0212" w:rsidRPr="00D22C7B" w:rsidRDefault="007E0212" w:rsidP="007E0212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5BFBCE14" w14:textId="77777777" w:rsidR="007E0212" w:rsidRPr="00D22C7B" w:rsidRDefault="007E0212" w:rsidP="007E0212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61DC3C8" w14:textId="7E50872A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2882A" wp14:editId="04A663D5">
                <wp:simplePos x="0" y="0"/>
                <wp:positionH relativeFrom="column">
                  <wp:posOffset>3062605</wp:posOffset>
                </wp:positionH>
                <wp:positionV relativeFrom="paragraph">
                  <wp:posOffset>1249045</wp:posOffset>
                </wp:positionV>
                <wp:extent cx="309880" cy="191135"/>
                <wp:effectExtent l="38100" t="0" r="33020" b="56515"/>
                <wp:wrapNone/>
                <wp:docPr id="1830298527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9880" cy="191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87B89" id="Прямая со стрелкой 12" o:spid="_x0000_s1026" type="#_x0000_t32" style="position:absolute;margin-left:241.15pt;margin-top:98.35pt;width:24.4pt;height:1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E7D22" wp14:editId="2331DC5B">
                <wp:simplePos x="0" y="0"/>
                <wp:positionH relativeFrom="column">
                  <wp:posOffset>4979035</wp:posOffset>
                </wp:positionH>
                <wp:positionV relativeFrom="paragraph">
                  <wp:posOffset>366395</wp:posOffset>
                </wp:positionV>
                <wp:extent cx="111125" cy="158750"/>
                <wp:effectExtent l="38100" t="0" r="22225" b="50800"/>
                <wp:wrapNone/>
                <wp:docPr id="1619347865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1125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72ED2" id="Прямая со стрелкой 10" o:spid="_x0000_s1026" type="#_x0000_t32" style="position:absolute;margin-left:392.05pt;margin-top:28.85pt;width:8.75pt;height:1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3854C" wp14:editId="690A8748">
                <wp:simplePos x="0" y="0"/>
                <wp:positionH relativeFrom="column">
                  <wp:posOffset>3491865</wp:posOffset>
                </wp:positionH>
                <wp:positionV relativeFrom="paragraph">
                  <wp:posOffset>238760</wp:posOffset>
                </wp:positionV>
                <wp:extent cx="127000" cy="174625"/>
                <wp:effectExtent l="38100" t="0" r="25400" b="53975"/>
                <wp:wrapNone/>
                <wp:docPr id="1092909306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00" cy="174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B3F3" id="Прямая со стрелкой 8" o:spid="_x0000_s1026" type="#_x0000_t32" style="position:absolute;margin-left:274.95pt;margin-top:18.8pt;width:10pt;height:1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DAFDD" wp14:editId="46AD8378">
                <wp:simplePos x="0" y="0"/>
                <wp:positionH relativeFrom="column">
                  <wp:posOffset>287655</wp:posOffset>
                </wp:positionH>
                <wp:positionV relativeFrom="paragraph">
                  <wp:posOffset>566420</wp:posOffset>
                </wp:positionV>
                <wp:extent cx="222250" cy="45720"/>
                <wp:effectExtent l="0" t="57150" r="25400" b="49530"/>
                <wp:wrapNone/>
                <wp:docPr id="626036673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225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0719" id="Прямая со стрелкой 6" o:spid="_x0000_s1026" type="#_x0000_t32" style="position:absolute;margin-left:22.65pt;margin-top:44.6pt;width:17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98B11D" wp14:editId="37E39A25">
            <wp:extent cx="4974590" cy="1587500"/>
            <wp:effectExtent l="0" t="0" r="0" b="0"/>
            <wp:docPr id="10761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CCCA" w14:textId="77777777" w:rsidR="007E0212" w:rsidRPr="00D22C7B" w:rsidRDefault="007E0212" w:rsidP="007E0212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27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 xml:space="preserve"> добавления вопроса</w:t>
      </w:r>
    </w:p>
    <w:p w14:paraId="7D7921E5" w14:textId="77777777" w:rsidR="007E0212" w:rsidRPr="00D22C7B" w:rsidRDefault="007E0212" w:rsidP="007E0212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b/>
          <w:color w:val="FF0000"/>
          <w:sz w:val="24"/>
          <w:szCs w:val="24"/>
        </w:rPr>
        <w:t xml:space="preserve">Внимание! </w:t>
      </w:r>
      <w:r w:rsidRPr="00D22C7B">
        <w:rPr>
          <w:rFonts w:ascii="Times New Roman" w:hAnsi="Times New Roman"/>
          <w:b/>
          <w:sz w:val="24"/>
          <w:szCs w:val="24"/>
        </w:rPr>
        <w:t>На каждый семестр нужно создавать новую анкету с новыми датами!</w:t>
      </w:r>
    </w:p>
    <w:p w14:paraId="2B163718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</w:p>
    <w:p w14:paraId="0E4C5296" w14:textId="77777777" w:rsidR="007E0212" w:rsidRPr="00D22C7B" w:rsidRDefault="007E0212" w:rsidP="007E0212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После сохранения вопроса, на экране появится шаблон для ввода следующего вопроса.</w:t>
      </w:r>
    </w:p>
    <w:p w14:paraId="2109072E" w14:textId="77777777" w:rsidR="007E0212" w:rsidRPr="00D22C7B" w:rsidRDefault="007E0212" w:rsidP="007E0212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 xml:space="preserve">Для редактирования уже введенных вопросов используйте команду </w:t>
      </w:r>
      <w:r w:rsidRPr="00D22C7B">
        <w:rPr>
          <w:rFonts w:ascii="Times New Roman" w:hAnsi="Times New Roman"/>
          <w:i/>
          <w:sz w:val="24"/>
          <w:szCs w:val="24"/>
        </w:rPr>
        <w:t>Редактировать анкету.</w:t>
      </w:r>
      <w:r w:rsidRPr="00D22C7B">
        <w:rPr>
          <w:rFonts w:ascii="Times New Roman" w:hAnsi="Times New Roman"/>
          <w:sz w:val="24"/>
          <w:szCs w:val="24"/>
        </w:rPr>
        <w:t xml:space="preserve"> Вы можете отредактировать период анкетирования, и вопросы анкетирования. Если на вопросы уже был дан ответ в процессе анкетирования, то редактирование вопросов будет недоступно!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Более подробный и развернутый вариант анкетирования см.Воспитательный отдел</w:t>
      </w:r>
    </w:p>
    <w:p w14:paraId="559E52BB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364601">
    <w:abstractNumId w:val="4"/>
  </w:num>
  <w:num w:numId="2" w16cid:durableId="892691396">
    <w:abstractNumId w:val="0"/>
  </w:num>
  <w:num w:numId="3" w16cid:durableId="493032220">
    <w:abstractNumId w:val="3"/>
  </w:num>
  <w:num w:numId="4" w16cid:durableId="1078088514">
    <w:abstractNumId w:val="1"/>
  </w:num>
  <w:num w:numId="5" w16cid:durableId="114381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E1"/>
    <w:rsid w:val="002948EE"/>
    <w:rsid w:val="007E0212"/>
    <w:rsid w:val="008509E7"/>
    <w:rsid w:val="00A241AD"/>
    <w:rsid w:val="00C6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EDBE"/>
  <w15:chartTrackingRefBased/>
  <w15:docId w15:val="{55A9FCCA-11BE-4CC6-BB59-B2093385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E1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7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7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7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7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7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7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7F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7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7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7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7FE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0212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2025-04-04T04:27:00Z</dcterms:created>
  <dcterms:modified xsi:type="dcterms:W3CDTF">2025-04-04T04:27:00Z</dcterms:modified>
</cp:coreProperties>
</file>